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3D77"/>
          <w:sz w:val="34"/>
          <w:szCs w:val="34"/>
        </w:rPr>
        <w:t xml:space="preserve">UC-05  Connect Outlook Mailbox by Microsoft Sign-In</w:t>
      </w:r>
    </w:p>
    <w:p>
      <w:pPr>
        <w:spacing w:after="60"/>
      </w:pPr>
      <w:r>
        <w:rPr>
          <w:rFonts w:ascii="Calibri" w:cs="Calibri" w:eastAsia="Calibri" w:hAnsi="Calibri"/>
          <w:color w:val="6B7280"/>
          <w:sz w:val="19"/>
          <w:szCs w:val="19"/>
        </w:rPr>
        <w:t xml:space="preserve">Email Agent  -  Use Case Template v2  -  v2.0  -  9 September 2026</w:t>
      </w:r>
    </w:p>
    <w:p>
      <w:pPr>
        <w:spacing w:after="20"/>
      </w:pPr>
      <w:r>
        <w:rPr>
          <w:rFonts w:ascii="Calibri" w:cs="Calibri" w:eastAsia="Calibri" w:hAnsi="Calibri"/>
          <w:b/>
          <w:bCs/>
          <w:color w:val="6B7280"/>
          <w:sz w:val="19"/>
          <w:szCs w:val="19"/>
        </w:rPr>
        <w:t xml:space="preserve">Sign-in, never passwords — and never sending</w:t>
      </w:r>
    </w:p>
    <w:p>
      <w:pPr>
        <w:spacing w:after="12" w:before="12" w:line="240"/>
      </w:pPr>
      <w:r>
        <w:rPr>
          <w:rFonts w:ascii="Calibri" w:cs="Calibri" w:eastAsia="Calibri" w:hAnsi="Calibri"/>
          <w:color w:val="6B7280"/>
          <w:sz w:val="19"/>
          <w:szCs w:val="19"/>
        </w:rPr>
        <w:t xml:space="preserve">Personal Outlook.com has not accepted passwords since </w:t>
      </w:r>
      <w:r>
        <w:rPr>
          <w:rFonts w:ascii="Calibri" w:cs="Calibri" w:eastAsia="Calibri" w:hAnsi="Calibri"/>
          <w:b/>
          <w:bCs/>
          <w:color w:val="6B7280"/>
          <w:sz w:val="19"/>
          <w:szCs w:val="19"/>
        </w:rPr>
        <w:t xml:space="preserve">16 September 2024</w:t>
      </w:r>
      <w:r>
        <w:rPr>
          <w:rFonts w:ascii="Calibri" w:cs="Calibri" w:eastAsia="Calibri" w:hAnsi="Calibri"/>
          <w:color w:val="6B7280"/>
          <w:sz w:val="19"/>
          <w:szCs w:val="19"/>
        </w:rPr>
        <w:t xml:space="preserve">. Company Microsoft 365 accounts stop accepting passwords for sending at the end of </w:t>
      </w:r>
      <w:r>
        <w:rPr>
          <w:rFonts w:ascii="Calibri" w:cs="Calibri" w:eastAsia="Calibri" w:hAnsi="Calibri"/>
          <w:b/>
          <w:bCs/>
          <w:color w:val="6B7280"/>
          <w:sz w:val="19"/>
          <w:szCs w:val="19"/>
        </w:rPr>
        <w:t xml:space="preserve">December 2026</w:t>
      </w:r>
      <w:r>
        <w:rPr>
          <w:rFonts w:ascii="Calibri" w:cs="Calibri" w:eastAsia="Calibri" w:hAnsi="Calibri"/>
          <w:color w:val="6B7280"/>
          <w:sz w:val="19"/>
          <w:szCs w:val="19"/>
        </w:rPr>
        <w:t xml:space="preserve">, with the final removal date to be announced in 2027. </w:t>
      </w:r>
      <w:r>
        <w:rPr>
          <w:rFonts w:ascii="Calibri" w:cs="Calibri" w:eastAsia="Calibri" w:hAnsi="Calibri"/>
          <w:b/>
          <w:bCs/>
          <w:color w:val="6B7280"/>
          <w:sz w:val="19"/>
          <w:szCs w:val="19"/>
        </w:rPr>
        <w:t xml:space="preserve">Neither date affects us: we never use passwords, and we never send.</w:t>
      </w:r>
      <w:r>
        <w:rPr>
          <w:rFonts w:ascii="Calibri" w:cs="Calibri" w:eastAsia="Calibri" w:hAnsi="Calibri"/>
          <w:color w:val="6B7280"/>
          <w:sz w:val="19"/>
          <w:szCs w:val="19"/>
        </w:rPr>
        <w:t xml:space="preserve"> We connect with Microsoft sign-in and read the mailbox over IMAP using a sign-in token, on the same IMAP engine as every other provider. There is no Outlook version of UC-04.</w:t>
      </w:r>
    </w:p>
    <w:p>
      <w:pPr>
        <w:spacing w:after="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664"/>
        <w:gridCol w:w="6840"/>
      </w:tblGrid>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  IDENTITY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Use Case ID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UC-05</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Name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Connect Outlook Mailbox by Microsoft Sign-In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Feature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Gateway to every feature for Microsoft mailboxes.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Phase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1</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Status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Draft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Version, date, author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v2.0  -  9 September 2026</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2.  PURPOSE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Goal</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As a customer, I want to connect my Outlook mailbox with Microsoft sign-in, so that the system can work on it with a permission I can see and withdraw.</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Actors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Primary: Mailbox Owner.</w:t>
            </w:r>
          </w:p>
          <w:p>
            <w:pPr>
              <w:spacing w:after="12" w:before="12" w:line="240"/>
            </w:pPr>
            <w:r>
              <w:rPr>
                <w:rFonts w:ascii="Calibri" w:cs="Calibri" w:eastAsia="Calibri" w:hAnsi="Calibri"/>
                <w:sz w:val="19"/>
                <w:szCs w:val="19"/>
              </w:rPr>
              <w:t xml:space="preserve">Supporting: Microsoft Identity &amp; Mail Service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Permissions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Only the account owner may connect a mailbox.</w:t>
            </w:r>
          </w:p>
          <w:p>
            <w:pPr>
              <w:spacing w:after="12" w:before="12" w:line="240"/>
            </w:pPr>
            <w:r>
              <w:rPr>
                <w:rFonts w:ascii="Calibri" w:cs="Calibri" w:eastAsia="Calibri" w:hAnsi="Calibri"/>
                <w:sz w:val="19"/>
                <w:szCs w:val="19"/>
              </w:rPr>
              <w:t xml:space="preserve">Company and school accounts - on Microsoft and on Google - may need their IT administrator's approval. Personal @outlook.com and @gmail.com accounts have no administrator.</w:t>
            </w:r>
          </w:p>
          <w:p>
            <w:pPr>
              <w:spacing w:after="12" w:before="12" w:line="240"/>
            </w:pPr>
            <w:r>
              <w:rPr>
                <w:rFonts w:ascii="Calibri" w:cs="Calibri" w:eastAsia="Calibri" w:hAnsi="Calibri"/>
                <w:sz w:val="19"/>
                <w:szCs w:val="19"/>
              </w:rPr>
              <w:t xml:space="preserve">We request only the IMAP permission and permission to stay connected - never permission to send mail.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Trigger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Owner wants an Outlook.com, Hotmail, Live or Microsoft 365 mailbox connected.</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3.  SCOPE GUARD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In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Microsoft sign-in, the permission request, connecting over IMAP with the sign-in token, and keeping the connection alive.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 of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b/>
                <w:bCs/>
                <w:sz w:val="19"/>
                <w:szCs w:val="19"/>
              </w:rPr>
              <w:t xml:space="preserve">Any password entry.</w:t>
            </w:r>
            <w:r>
              <w:rPr>
                <w:rFonts w:ascii="Calibri" w:cs="Calibri" w:eastAsia="Calibri" w:hAnsi="Calibri"/>
                <w:sz w:val="19"/>
                <w:szCs w:val="19"/>
              </w:rPr>
              <w:t xml:space="preserve"> We never ask for a Microsoft password and never see one — the customer signs in on Microsoft's own page.</w:t>
            </w:r>
          </w:p>
          <w:p>
            <w:pPr>
              <w:spacing w:after="12" w:before="12" w:line="240"/>
            </w:pPr>
            <w:r>
              <w:rPr>
                <w:rFonts w:ascii="Calibri" w:cs="Calibri" w:eastAsia="Calibri" w:hAnsi="Calibri"/>
                <w:b/>
                <w:bCs/>
                <w:sz w:val="19"/>
                <w:szCs w:val="19"/>
              </w:rPr>
              <w:t xml:space="preserve">Sending.</w:t>
            </w:r>
            <w:r>
              <w:rPr>
                <w:rFonts w:ascii="Calibri" w:cs="Calibri" w:eastAsia="Calibri" w:hAnsi="Calibri"/>
                <w:sz w:val="19"/>
                <w:szCs w:val="19"/>
              </w:rPr>
              <w:t xml:space="preserve"> We never send. Replies and forwards are saved into Outlook's Drafts folder, and the customer presses send </w:t>
            </w:r>
            <w:r>
              <w:rPr>
                <w:rFonts w:ascii="Calibri" w:cs="Calibri" w:eastAsia="Calibri" w:hAnsi="Calibri"/>
                <w:i/>
                <w:iCs/>
                <w:sz w:val="19"/>
                <w:szCs w:val="19"/>
              </w:rPr>
              <w:t xml:space="preserve">(UC-25, UC-35)</w:t>
            </w:r>
            <w:r>
              <w:rPr>
                <w:rFonts w:ascii="Calibri" w:cs="Calibri" w:eastAsia="Calibri" w:hAnsi="Calibri"/>
                <w:sz w:val="19"/>
                <w:szCs w:val="19"/>
              </w:rPr>
              <w:t xml:space="preserve">.</w:t>
            </w:r>
          </w:p>
          <w:p>
            <w:pPr>
              <w:spacing w:after="12" w:before="12" w:line="240"/>
            </w:pPr>
            <w:r>
              <w:rPr>
                <w:rFonts w:ascii="Calibri" w:cs="Calibri" w:eastAsia="Calibri" w:hAnsi="Calibri"/>
                <w:b/>
                <w:bCs/>
                <w:sz w:val="19"/>
                <w:szCs w:val="19"/>
              </w:rPr>
              <w:t xml:space="preserve">Microsoft Graph for mail.</w:t>
            </w:r>
            <w:r>
              <w:rPr>
                <w:rFonts w:ascii="Calibri" w:cs="Calibri" w:eastAsia="Calibri" w:hAnsi="Calibri"/>
                <w:sz w:val="19"/>
                <w:szCs w:val="19"/>
              </w:rPr>
              <w:t xml:space="preserve"> A later upgrade, not used now. The calendar uses it only if the Owner connects it </w:t>
            </w:r>
            <w:r>
              <w:rPr>
                <w:rFonts w:ascii="Calibri" w:cs="Calibri" w:eastAsia="Calibri" w:hAnsi="Calibri"/>
                <w:i/>
                <w:iCs/>
                <w:sz w:val="19"/>
                <w:szCs w:val="19"/>
              </w:rPr>
              <w:t xml:space="preserve">(UC-34)</w:t>
            </w:r>
            <w:r>
              <w:rPr>
                <w:rFonts w:ascii="Calibri" w:cs="Calibri" w:eastAsia="Calibri" w:hAnsi="Calibri"/>
                <w:sz w:val="19"/>
                <w:szCs w:val="19"/>
              </w:rPr>
              <w:t xml:space="preserv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Assumptions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Microsoft app registration is completed before launch - it is free and quick.</w:t>
            </w:r>
          </w:p>
          <w:p>
            <w:pPr>
              <w:spacing w:after="12" w:before="12" w:line="240"/>
            </w:pPr>
            <w:r>
              <w:rPr>
                <w:rFonts w:ascii="Calibri" w:cs="Calibri" w:eastAsia="Calibri" w:hAnsi="Calibri"/>
                <w:sz w:val="19"/>
                <w:szCs w:val="19"/>
              </w:rPr>
              <w:t xml:space="preserve">Selling to company accounts also needs Microsoft publisher verification. Without it, company users are blocked or see an "unverified" warning. It costs $0, but needs a Microsoft partner account and a verified company domain, and takes time - start early.</w:t>
            </w:r>
          </w:p>
          <w:p>
            <w:pPr>
              <w:spacing w:after="12" w:before="12" w:line="240"/>
            </w:pPr>
            <w:r>
              <w:rPr>
                <w:rFonts w:ascii="Calibri" w:cs="Calibri" w:eastAsia="Calibri" w:hAnsi="Calibri"/>
                <w:sz w:val="19"/>
                <w:szCs w:val="19"/>
              </w:rPr>
              <w:t xml:space="preserve">Passwords no longer work for personal Outlook.com and cannot be used as a fallback.</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4.  CONDITIONS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Pre-conditions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Signed in.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success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 working Outlook connection over IMAP with a renewable sign-in grant; a history scan is queued.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failure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No connection and nothing stored.</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5.  DATA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fields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No fields are typed in our product. The customer types their Outlook email and signs in on Microsoft's own page.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Entities and CRUD effect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500"/>
              <w:gridCol w:w="300"/>
              <w:gridCol w:w="300"/>
              <w:gridCol w:w="300"/>
              <w:gridCol w:w="300"/>
              <w:gridCol w:w="3500"/>
            </w:tblGrid>
            <w:tr>
              <w:trPr>
                <w:tblHeader/>
              </w:trPr>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Entity</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C</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R</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U</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D</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Notes</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MailAccount</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Created after the grant is verified. Paused if the permission is removed or expires.</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Grant</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Renewable sign-in token; refreshed automatically until removed or expired.</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ScanJob</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Queued on success.</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AuditEntry</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Connection and permission set recorded.</w:t>
                  </w:r>
                </w:p>
              </w:tc>
            </w:tr>
          </w:tbl>
          <w:p>
            <w:pPr>
              <w:spacing w:after="12" w:before="12" w:line="240"/>
            </w:pPr>
            <w:r>
              <w:rPr>
                <w:rFonts w:ascii="Calibri" w:cs="Calibri" w:eastAsia="Calibri" w:hAnsi="Calibri"/>
                <w:sz w:val="19"/>
                <w:szCs w:val="19"/>
              </w:rPr>
              <w:t xml:space="preserve"/>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Outputs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Connection record; renewable sign-in grant; audit entry.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NOT stored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The customer's Microsoft password - we never see one.</w:t>
            </w:r>
          </w:p>
          <w:p>
            <w:pPr>
              <w:spacing w:after="12" w:before="12" w:line="240"/>
            </w:pPr>
            <w:r>
              <w:rPr>
                <w:rFonts w:ascii="Calibri" w:cs="Calibri" w:eastAsia="Calibri" w:hAnsi="Calibri"/>
                <w:sz w:val="19"/>
                <w:szCs w:val="19"/>
              </w:rPr>
              <w:t xml:space="preserve">Any permission to send mail - it is never requested.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External systems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Microsoft sign-in, and Outlook over IMAP using a sign-in token. Mail does not use Microsoft Graph yet.</w:t>
            </w:r>
          </w:p>
          <w:p>
            <w:pPr>
              <w:spacing w:after="12" w:before="12" w:line="240"/>
            </w:pPr>
            <w:r>
              <w:rPr>
                <w:rFonts w:ascii="Calibri" w:cs="Calibri" w:eastAsia="Calibri" w:hAnsi="Calibri"/>
                <w:sz w:val="19"/>
                <w:szCs w:val="19"/>
              </w:rPr>
              <w:t xml:space="preserve">If unreachable: reported as an outage; existing connections are untouched.</w:t>
            </w:r>
          </w:p>
          <w:p>
            <w:pPr>
              <w:spacing w:after="12" w:before="12" w:line="240"/>
            </w:pPr>
            <w:r>
              <w:rPr>
                <w:rFonts w:ascii="Calibri" w:cs="Calibri" w:eastAsia="Calibri" w:hAnsi="Calibri"/>
                <w:sz w:val="19"/>
                <w:szCs w:val="19"/>
              </w:rPr>
              <w:t xml:space="preserve">If the permission is removed or expires: we find out the next time we read the mailbox, pause it, and ask the customer to reconnect.</w:t>
            </w:r>
          </w:p>
          <w:p>
            <w:pPr>
              <w:spacing w:after="12" w:before="12" w:line="240"/>
            </w:pPr>
            <w:r>
              <w:rPr>
                <w:rFonts w:ascii="Calibri" w:cs="Calibri" w:eastAsia="Calibri" w:hAnsi="Calibri"/>
                <w:sz w:val="19"/>
                <w:szCs w:val="19"/>
              </w:rPr>
              <w:t xml:space="preserve">Microsoft Calendar - through Microsoft Graph, with calendar permission, only if the Owner connects it.</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6.  BUSINESS RULES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Business rules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BR-17   </w:t>
            </w:r>
            <w:r>
              <w:rPr>
                <w:rFonts w:ascii="Calibri" w:cs="Calibri" w:eastAsia="Calibri" w:hAnsi="Calibri"/>
                <w:b/>
                <w:bCs/>
                <w:sz w:val="19"/>
                <w:szCs w:val="19"/>
              </w:rPr>
              <w:t xml:space="preserve">We ask Microsoft for only two things:</w:t>
            </w:r>
            <w:r>
              <w:rPr>
                <w:rFonts w:ascii="Calibri" w:cs="Calibri" w:eastAsia="Calibri" w:hAnsi="Calibri"/>
                <w:sz w:val="19"/>
                <w:szCs w:val="19"/>
              </w:rPr>
              <w:t xml:space="preserve"> permission to read the mailbox over IMAP — which is also how drafts are saved — and permission to stay connected. </w:t>
            </w:r>
            <w:r>
              <w:rPr>
                <w:rFonts w:ascii="Calibri" w:cs="Calibri" w:eastAsia="Calibri" w:hAnsi="Calibri"/>
                <w:b/>
                <w:bCs/>
                <w:sz w:val="19"/>
                <w:szCs w:val="19"/>
              </w:rPr>
              <w:t xml:space="preserve">We never ask for permission to send mail.</w:t>
            </w:r>
          </w:p>
          <w:p>
            <w:pPr>
              <w:spacing w:after="12" w:before="12" w:line="240"/>
            </w:pPr>
            <w:r>
              <w:rPr>
                <w:rFonts w:ascii="Calibri" w:cs="Calibri" w:eastAsia="Calibri" w:hAnsi="Calibri"/>
                <w:sz w:val="19"/>
                <w:szCs w:val="19"/>
              </w:rPr>
              <w:t xml:space="preserve">BR-18   </w:t>
            </w:r>
            <w:r>
              <w:rPr>
                <w:rFonts w:ascii="Calibri" w:cs="Calibri" w:eastAsia="Calibri" w:hAnsi="Calibri"/>
                <w:b/>
                <w:bCs/>
                <w:sz w:val="19"/>
                <w:szCs w:val="19"/>
              </w:rPr>
              <w:t xml:space="preserve">The permission can be removed or expire</w:t>
            </w:r>
            <w:r>
              <w:rPr>
                <w:rFonts w:ascii="Calibri" w:cs="Calibri" w:eastAsia="Calibri" w:hAnsi="Calibri"/>
                <w:sz w:val="19"/>
                <w:szCs w:val="19"/>
              </w:rPr>
              <w:t xml:space="preserve"> — the customer removes our app in their Microsoft account settings, their company's IT team removes it, or it goes unused for a long time. We find out the next time we read their mail.</w:t>
            </w:r>
          </w:p>
          <w:p>
            <w:pPr>
              <w:spacing w:after="12" w:before="12" w:line="240"/>
            </w:pPr>
            <w:r>
              <w:rPr>
                <w:rFonts w:ascii="Calibri" w:cs="Calibri" w:eastAsia="Calibri" w:hAnsi="Calibri"/>
                <w:sz w:val="19"/>
                <w:szCs w:val="19"/>
              </w:rPr>
              <w:t xml:space="preserve">BR-19   </w:t>
            </w:r>
            <w:r>
              <w:rPr>
                <w:rFonts w:ascii="Calibri" w:cs="Calibri" w:eastAsia="Calibri" w:hAnsi="Calibri"/>
                <w:b/>
                <w:bCs/>
                <w:sz w:val="19"/>
                <w:szCs w:val="19"/>
              </w:rPr>
              <w:t xml:space="preserve">Company and school accounts — on Microsoft and on Google — may need their IT administrator's approval.</w:t>
            </w:r>
            <w:r>
              <w:rPr>
                <w:rFonts w:ascii="Calibri" w:cs="Calibri" w:eastAsia="Calibri" w:hAnsi="Calibri"/>
                <w:sz w:val="19"/>
                <w:szCs w:val="19"/>
              </w:rPr>
              <w:t xml:space="preserve"> Personal @outlook.com and @gmail.com accounts have no administrator. Needing approval is a normal outcome, not an error.</w:t>
            </w:r>
          </w:p>
          <w:p>
            <w:pPr>
              <w:spacing w:after="12" w:before="12" w:line="240"/>
            </w:pPr>
            <w:r>
              <w:rPr>
                <w:rFonts w:ascii="Calibri" w:cs="Calibri" w:eastAsia="Calibri" w:hAnsi="Calibri"/>
                <w:sz w:val="19"/>
                <w:szCs w:val="19"/>
              </w:rPr>
              <w:t xml:space="preserve">BR-209   </w:t>
            </w:r>
            <w:r>
              <w:rPr>
                <w:rFonts w:ascii="Calibri" w:cs="Calibri" w:eastAsia="Calibri" w:hAnsi="Calibri"/>
                <w:b/>
                <w:bCs/>
                <w:sz w:val="19"/>
                <w:szCs w:val="19"/>
              </w:rPr>
              <w:t xml:space="preserve">We never send email from the customer's account.</w:t>
            </w:r>
            <w:r>
              <w:rPr>
                <w:rFonts w:ascii="Calibri" w:cs="Calibri" w:eastAsia="Calibri" w:hAnsi="Calibri"/>
                <w:sz w:val="19"/>
                <w:szCs w:val="19"/>
              </w:rPr>
              <w:t xml:space="preserve"> Replies and forwards are saved into Outlook's Drafts folder over IMAP, and the customer presses send.</w:t>
            </w:r>
          </w:p>
          <w:p>
            <w:pPr>
              <w:spacing w:after="12" w:before="12" w:line="240"/>
            </w:pPr>
            <w:r>
              <w:rPr>
                <w:rFonts w:ascii="Calibri" w:cs="Calibri" w:eastAsia="Calibri" w:hAnsi="Calibri"/>
                <w:sz w:val="19"/>
                <w:szCs w:val="19"/>
              </w:rPr>
              <w:t xml:space="preserve">BR-210   </w:t>
            </w:r>
            <w:r>
              <w:rPr>
                <w:rFonts w:ascii="Calibri" w:cs="Calibri" w:eastAsia="Calibri" w:hAnsi="Calibri"/>
                <w:b/>
                <w:bCs/>
                <w:sz w:val="19"/>
                <w:szCs w:val="19"/>
              </w:rPr>
              <w:t xml:space="preserve">Microsoft sign-in, then IMAP with a sign-in token instead of a password</w:t>
            </w:r>
            <w:r>
              <w:rPr>
                <w:rFonts w:ascii="Calibri" w:cs="Calibri" w:eastAsia="Calibri" w:hAnsi="Calibri"/>
                <w:sz w:val="19"/>
                <w:szCs w:val="19"/>
              </w:rPr>
              <w:t xml:space="preserve">, on the same IMAP engine as every other provider. Microsoft Graph is a later upgrade for mail and is not used for it now. The calendar uses Microsoft Graph, only if the Owner connects it </w:t>
            </w:r>
            <w:r>
              <w:rPr>
                <w:rFonts w:ascii="Calibri" w:cs="Calibri" w:eastAsia="Calibri" w:hAnsi="Calibri"/>
                <w:i/>
                <w:iCs/>
                <w:sz w:val="19"/>
                <w:szCs w:val="19"/>
              </w:rPr>
              <w:t xml:space="preserve">(UC-34)</w:t>
            </w:r>
            <w:r>
              <w:rPr>
                <w:rFonts w:ascii="Calibri" w:cs="Calibri" w:eastAsia="Calibri" w:hAnsi="Calibri"/>
                <w:sz w:val="19"/>
                <w:szCs w:val="19"/>
              </w:rPr>
              <w:t xml:space="preserve">.</w:t>
            </w:r>
          </w:p>
          <w:p>
            <w:pPr>
              <w:spacing w:after="12" w:before="12" w:line="240"/>
            </w:pPr>
            <w:r>
              <w:rPr>
                <w:rFonts w:ascii="Calibri" w:cs="Calibri" w:eastAsia="Calibri" w:hAnsi="Calibri"/>
                <w:sz w:val="19"/>
                <w:szCs w:val="19"/>
              </w:rPr>
              <w:t xml:space="preserve">BR-211   </w:t>
            </w:r>
            <w:r>
              <w:rPr>
                <w:rFonts w:ascii="Calibri" w:cs="Calibri" w:eastAsia="Calibri" w:hAnsi="Calibri"/>
                <w:b/>
                <w:bCs/>
                <w:sz w:val="19"/>
                <w:szCs w:val="19"/>
              </w:rPr>
              <w:t xml:space="preserve">We only know an administrator has approved us if they use the approval link we provide</w:t>
            </w:r>
            <w:r>
              <w:rPr>
                <w:rFonts w:ascii="Calibri" w:cs="Calibri" w:eastAsia="Calibri" w:hAnsi="Calibri"/>
                <w:sz w:val="19"/>
                <w:szCs w:val="19"/>
              </w:rPr>
              <w:t xml:space="preserve"> — Microsoft then sends them back to our site. If they approve some other way, we cannot see it, and the customer simply connects again.</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7.  FLOWS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Basic flow</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6" w:before="16" w:line="240"/>
              <w:ind w:left="460" w:hanging="460"/>
            </w:pPr>
            <w:r>
              <w:rPr>
                <w:rFonts w:ascii="Calibri" w:cs="Calibri" w:eastAsia="Calibri" w:hAnsi="Calibri"/>
                <w:b/>
                <w:bCs/>
                <w:color w:val="2E3D77"/>
                <w:sz w:val="19"/>
                <w:szCs w:val="19"/>
              </w:rPr>
              <w:t xml:space="preserve">1</w:t>
            </w:r>
            <w:r>
              <w:rPr>
                <w:rFonts w:ascii="Calibri" w:cs="Calibri" w:eastAsia="Calibri" w:hAnsi="Calibri"/>
                <w:sz w:val="19"/>
                <w:szCs w:val="19"/>
              </w:rPr>
              <w:t xml:space="preserve">   </w:t>
            </w:r>
            <w:r>
              <w:rPr>
                <w:rFonts w:ascii="Calibri" w:cs="Calibri" w:eastAsia="Calibri" w:hAnsi="Calibri"/>
                <w:sz w:val="19"/>
                <w:szCs w:val="19"/>
              </w:rPr>
              <w:t xml:space="preserve">Owner types their address; System works out the provider </w:t>
            </w:r>
            <w:r>
              <w:rPr>
                <w:rFonts w:ascii="Calibri" w:cs="Calibri" w:eastAsia="Calibri" w:hAnsi="Calibri"/>
                <w:b/>
                <w:bCs/>
                <w:sz w:val="19"/>
                <w:szCs w:val="19"/>
              </w:rPr>
              <w:t xml:space="preserve">«include UC-50»</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2</w:t>
            </w:r>
            <w:r>
              <w:rPr>
                <w:rFonts w:ascii="Calibri" w:cs="Calibri" w:eastAsia="Calibri" w:hAnsi="Calibri"/>
                <w:sz w:val="19"/>
                <w:szCs w:val="19"/>
              </w:rPr>
              <w:t xml:space="preserve">   </w:t>
            </w:r>
            <w:r>
              <w:rPr>
                <w:rFonts w:ascii="Calibri" w:cs="Calibri" w:eastAsia="Calibri" w:hAnsi="Calibri"/>
                <w:sz w:val="19"/>
                <w:szCs w:val="19"/>
              </w:rPr>
              <w:t xml:space="preserve">System explains that Outlook uses Microsoft's own sign-in and that no password is typed here.</w:t>
            </w:r>
          </w:p>
          <w:p>
            <w:pPr>
              <w:spacing w:after="16" w:before="16" w:line="240"/>
              <w:ind w:left="760" w:hanging="460"/>
            </w:pPr>
            <w:r>
              <w:rPr>
                <w:rFonts w:ascii="Calibri" w:cs="Calibri" w:eastAsia="Calibri" w:hAnsi="Calibri"/>
                <w:b/>
                <w:bCs/>
                <w:color w:val="2E3D77"/>
                <w:sz w:val="19"/>
                <w:szCs w:val="19"/>
              </w:rPr>
              <w:t xml:space="preserve">2.1</w:t>
            </w:r>
            <w:r>
              <w:rPr>
                <w:rFonts w:ascii="Calibri" w:cs="Calibri" w:eastAsia="Calibri" w:hAnsi="Calibri"/>
                <w:sz w:val="19"/>
                <w:szCs w:val="19"/>
              </w:rPr>
              <w:t xml:space="preserve">   </w:t>
            </w:r>
            <w:r>
              <w:rPr>
                <w:rFonts w:ascii="Calibri" w:cs="Calibri" w:eastAsia="Calibri" w:hAnsi="Calibri"/>
                <w:sz w:val="19"/>
                <w:szCs w:val="19"/>
              </w:rPr>
              <w:t xml:space="preserve">System says in plain words what it will be able to do: </w:t>
            </w:r>
            <w:r>
              <w:rPr>
                <w:rFonts w:ascii="Calibri" w:cs="Calibri" w:eastAsia="Calibri" w:hAnsi="Calibri"/>
                <w:b/>
                <w:bCs/>
                <w:sz w:val="19"/>
                <w:szCs w:val="19"/>
              </w:rPr>
              <w:t xml:space="preserve">read the mailbox and save drafts — never send</w:t>
            </w:r>
            <w:r>
              <w:rPr>
                <w:rFonts w:ascii="Calibri" w:cs="Calibri" w:eastAsia="Calibri" w:hAnsi="Calibri"/>
                <w:sz w:val="19"/>
                <w:szCs w:val="19"/>
              </w:rPr>
              <w:t xml:space="preserve"> </w:t>
            </w:r>
            <w:r>
              <w:rPr>
                <w:rFonts w:ascii="Calibri" w:cs="Calibri" w:eastAsia="Calibri" w:hAnsi="Calibri"/>
                <w:i/>
                <w:iCs/>
                <w:sz w:val="19"/>
                <w:szCs w:val="19"/>
              </w:rPr>
              <w:t xml:space="preserve">(BR-209)</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3</w:t>
            </w:r>
            <w:r>
              <w:rPr>
                <w:rFonts w:ascii="Calibri" w:cs="Calibri" w:eastAsia="Calibri" w:hAnsi="Calibri"/>
                <w:sz w:val="19"/>
                <w:szCs w:val="19"/>
              </w:rPr>
              <w:t xml:space="preserve">   </w:t>
            </w:r>
            <w:r>
              <w:rPr>
                <w:rFonts w:ascii="Calibri" w:cs="Calibri" w:eastAsia="Calibri" w:hAnsi="Calibri"/>
                <w:sz w:val="19"/>
                <w:szCs w:val="19"/>
              </w:rPr>
              <w:t xml:space="preserve">The customer clicks </w:t>
            </w:r>
            <w:r>
              <w:rPr>
                <w:rFonts w:ascii="Calibri" w:cs="Calibri" w:eastAsia="Calibri" w:hAnsi="Calibri"/>
                <w:b/>
                <w:bCs/>
                <w:sz w:val="19"/>
                <w:szCs w:val="19"/>
              </w:rPr>
              <w:t xml:space="preserve">Continue with Microsoft</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4</w:t>
            </w:r>
            <w:r>
              <w:rPr>
                <w:rFonts w:ascii="Calibri" w:cs="Calibri" w:eastAsia="Calibri" w:hAnsi="Calibri"/>
                <w:sz w:val="19"/>
                <w:szCs w:val="19"/>
              </w:rPr>
              <w:t xml:space="preserve">   </w:t>
            </w:r>
            <w:r>
              <w:rPr>
                <w:rFonts w:ascii="Calibri" w:cs="Calibri" w:eastAsia="Calibri" w:hAnsi="Calibri"/>
                <w:sz w:val="19"/>
                <w:szCs w:val="19"/>
              </w:rPr>
              <w:t xml:space="preserve">Microsoft's own page asks which account, and the customer types their Outlook email.</w:t>
            </w:r>
          </w:p>
          <w:p>
            <w:pPr>
              <w:spacing w:after="16" w:before="16" w:line="240"/>
              <w:ind w:left="460" w:hanging="460"/>
            </w:pPr>
            <w:r>
              <w:rPr>
                <w:rFonts w:ascii="Calibri" w:cs="Calibri" w:eastAsia="Calibri" w:hAnsi="Calibri"/>
                <w:b/>
                <w:bCs/>
                <w:color w:val="2E3D77"/>
                <w:sz w:val="19"/>
                <w:szCs w:val="19"/>
              </w:rPr>
              <w:t xml:space="preserve">5</w:t>
            </w:r>
            <w:r>
              <w:rPr>
                <w:rFonts w:ascii="Calibri" w:cs="Calibri" w:eastAsia="Calibri" w:hAnsi="Calibri"/>
                <w:sz w:val="19"/>
                <w:szCs w:val="19"/>
              </w:rPr>
              <w:t xml:space="preserve">   </w:t>
            </w:r>
            <w:r>
              <w:rPr>
                <w:rFonts w:ascii="Calibri" w:cs="Calibri" w:eastAsia="Calibri" w:hAnsi="Calibri"/>
                <w:sz w:val="19"/>
                <w:szCs w:val="19"/>
              </w:rPr>
              <w:t xml:space="preserve">They sign in on Microsoft's page, with a password or the Authenticator app. </w:t>
            </w:r>
            <w:r>
              <w:rPr>
                <w:rFonts w:ascii="Calibri" w:cs="Calibri" w:eastAsia="Calibri" w:hAnsi="Calibri"/>
                <w:b/>
                <w:bCs/>
                <w:sz w:val="19"/>
                <w:szCs w:val="19"/>
              </w:rPr>
              <w:t xml:space="preserve">We never see their password.</w:t>
            </w:r>
          </w:p>
          <w:p>
            <w:pPr>
              <w:spacing w:after="16" w:before="16" w:line="240"/>
              <w:ind w:left="460" w:hanging="460"/>
            </w:pPr>
            <w:r>
              <w:rPr>
                <w:rFonts w:ascii="Calibri" w:cs="Calibri" w:eastAsia="Calibri" w:hAnsi="Calibri"/>
                <w:b/>
                <w:bCs/>
                <w:color w:val="2E3D77"/>
                <w:sz w:val="19"/>
                <w:szCs w:val="19"/>
              </w:rPr>
              <w:t xml:space="preserve">6</w:t>
            </w:r>
            <w:r>
              <w:rPr>
                <w:rFonts w:ascii="Calibri" w:cs="Calibri" w:eastAsia="Calibri" w:hAnsi="Calibri"/>
                <w:sz w:val="19"/>
                <w:szCs w:val="19"/>
              </w:rPr>
              <w:t xml:space="preserve">   </w:t>
            </w:r>
            <w:r>
              <w:rPr>
                <w:rFonts w:ascii="Calibri" w:cs="Calibri" w:eastAsia="Calibri" w:hAnsi="Calibri"/>
                <w:sz w:val="19"/>
                <w:szCs w:val="19"/>
              </w:rPr>
              <w:t xml:space="preserve">Microsoft shows the permission screen.</w:t>
            </w:r>
          </w:p>
          <w:p>
            <w:pPr>
              <w:spacing w:after="16" w:before="16" w:line="240"/>
              <w:ind w:left="760" w:hanging="460"/>
            </w:pPr>
            <w:r>
              <w:rPr>
                <w:rFonts w:ascii="Calibri" w:cs="Calibri" w:eastAsia="Calibri" w:hAnsi="Calibri"/>
                <w:b/>
                <w:bCs/>
                <w:color w:val="2E3D77"/>
                <w:sz w:val="19"/>
                <w:szCs w:val="19"/>
              </w:rPr>
              <w:t xml:space="preserve">6.1</w:t>
            </w:r>
            <w:r>
              <w:rPr>
                <w:rFonts w:ascii="Calibri" w:cs="Calibri" w:eastAsia="Calibri" w:hAnsi="Calibri"/>
                <w:sz w:val="19"/>
                <w:szCs w:val="19"/>
              </w:rPr>
              <w:t xml:space="preserve">   </w:t>
            </w:r>
            <w:r>
              <w:rPr>
                <w:rFonts w:ascii="Calibri" w:cs="Calibri" w:eastAsia="Calibri" w:hAnsi="Calibri"/>
                <w:sz w:val="19"/>
                <w:szCs w:val="19"/>
              </w:rPr>
              <w:t xml:space="preserve">It lists reading the mailbox and staying connected. </w:t>
            </w:r>
            <w:r>
              <w:rPr>
                <w:rFonts w:ascii="Calibri" w:cs="Calibri" w:eastAsia="Calibri" w:hAnsi="Calibri"/>
                <w:b/>
                <w:bCs/>
                <w:sz w:val="19"/>
                <w:szCs w:val="19"/>
              </w:rPr>
              <w:t xml:space="preserve">It never lists sending mail</w:t>
            </w:r>
            <w:r>
              <w:rPr>
                <w:rFonts w:ascii="Calibri" w:cs="Calibri" w:eastAsia="Calibri" w:hAnsi="Calibri"/>
                <w:sz w:val="19"/>
                <w:szCs w:val="19"/>
              </w:rPr>
              <w:t xml:space="preserve"> </w:t>
            </w:r>
            <w:r>
              <w:rPr>
                <w:rFonts w:ascii="Calibri" w:cs="Calibri" w:eastAsia="Calibri" w:hAnsi="Calibri"/>
                <w:i/>
                <w:iCs/>
                <w:sz w:val="19"/>
                <w:szCs w:val="19"/>
              </w:rPr>
              <w:t xml:space="preserve">(BR-17)</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7</w:t>
            </w:r>
            <w:r>
              <w:rPr>
                <w:rFonts w:ascii="Calibri" w:cs="Calibri" w:eastAsia="Calibri" w:hAnsi="Calibri"/>
                <w:sz w:val="19"/>
                <w:szCs w:val="19"/>
              </w:rPr>
              <w:t xml:space="preserve">   </w:t>
            </w:r>
            <w:r>
              <w:rPr>
                <w:rFonts w:ascii="Calibri" w:cs="Calibri" w:eastAsia="Calibri" w:hAnsi="Calibri"/>
                <w:sz w:val="19"/>
                <w:szCs w:val="19"/>
              </w:rPr>
              <w:t xml:space="preserve">They click </w:t>
            </w:r>
            <w:r>
              <w:rPr>
                <w:rFonts w:ascii="Calibri" w:cs="Calibri" w:eastAsia="Calibri" w:hAnsi="Calibri"/>
                <w:b/>
                <w:bCs/>
                <w:sz w:val="19"/>
                <w:szCs w:val="19"/>
              </w:rPr>
              <w:t xml:space="preserve">Accept</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8</w:t>
            </w:r>
            <w:r>
              <w:rPr>
                <w:rFonts w:ascii="Calibri" w:cs="Calibri" w:eastAsia="Calibri" w:hAnsi="Calibri"/>
                <w:sz w:val="19"/>
                <w:szCs w:val="19"/>
              </w:rPr>
              <w:t xml:space="preserve">   </w:t>
            </w:r>
            <w:r>
              <w:rPr>
                <w:rFonts w:ascii="Calibri" w:cs="Calibri" w:eastAsia="Calibri" w:hAnsi="Calibri"/>
                <w:sz w:val="19"/>
                <w:szCs w:val="19"/>
              </w:rPr>
              <w:t xml:space="preserve">Microsoft sends them back to us, and we connect. </w:t>
            </w:r>
            <w:r>
              <w:rPr>
                <w:rFonts w:ascii="Calibri" w:cs="Calibri" w:eastAsia="Calibri" w:hAnsi="Calibri"/>
                <w:b/>
                <w:bCs/>
                <w:sz w:val="19"/>
                <w:szCs w:val="19"/>
              </w:rPr>
              <w:t xml:space="preserve">«include UC-10»</w:t>
            </w:r>
          </w:p>
          <w:p>
            <w:pPr>
              <w:spacing w:after="16" w:before="16" w:line="240"/>
              <w:ind w:left="760" w:hanging="460"/>
            </w:pPr>
            <w:r>
              <w:rPr>
                <w:rFonts w:ascii="Calibri" w:cs="Calibri" w:eastAsia="Calibri" w:hAnsi="Calibri"/>
                <w:b/>
                <w:bCs/>
                <w:color w:val="2E3D77"/>
                <w:sz w:val="19"/>
                <w:szCs w:val="19"/>
              </w:rPr>
              <w:t xml:space="preserve">8.1</w:t>
            </w:r>
            <w:r>
              <w:rPr>
                <w:rFonts w:ascii="Calibri" w:cs="Calibri" w:eastAsia="Calibri" w:hAnsi="Calibri"/>
                <w:sz w:val="19"/>
                <w:szCs w:val="19"/>
              </w:rPr>
              <w:t xml:space="preserve">   </w:t>
            </w:r>
            <w:r>
              <w:rPr>
                <w:rFonts w:ascii="Calibri" w:cs="Calibri" w:eastAsia="Calibri" w:hAnsi="Calibri"/>
                <w:sz w:val="19"/>
                <w:szCs w:val="19"/>
              </w:rPr>
              <w:t xml:space="preserve">The connection is IMAP, using the sign-in token instead of a password </w:t>
            </w:r>
            <w:r>
              <w:rPr>
                <w:rFonts w:ascii="Calibri" w:cs="Calibri" w:eastAsia="Calibri" w:hAnsi="Calibri"/>
                <w:i/>
                <w:iCs/>
                <w:sz w:val="19"/>
                <w:szCs w:val="19"/>
              </w:rPr>
              <w:t xml:space="preserve">(BR-210)</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8.2</w:t>
            </w:r>
            <w:r>
              <w:rPr>
                <w:rFonts w:ascii="Calibri" w:cs="Calibri" w:eastAsia="Calibri" w:hAnsi="Calibri"/>
                <w:sz w:val="19"/>
                <w:szCs w:val="19"/>
              </w:rPr>
              <w:t xml:space="preserve">   </w:t>
            </w:r>
            <w:r>
              <w:rPr>
                <w:rFonts w:ascii="Calibri" w:cs="Calibri" w:eastAsia="Calibri" w:hAnsi="Calibri"/>
                <w:b/>
                <w:bCs/>
                <w:sz w:val="19"/>
                <w:szCs w:val="19"/>
              </w:rPr>
              <w:t xml:space="preserve">“Connecting to Outlook…”</w:t>
            </w:r>
            <w:r>
              <w:rPr>
                <w:rFonts w:ascii="Calibri" w:cs="Calibri" w:eastAsia="Calibri" w:hAnsi="Calibri"/>
                <w:sz w:val="19"/>
                <w:szCs w:val="19"/>
              </w:rPr>
              <w:t xml:space="preserve"> is shown while it happens — usually under 2 seconds.</w:t>
            </w:r>
          </w:p>
          <w:p>
            <w:pPr>
              <w:spacing w:after="16" w:before="16" w:line="240"/>
              <w:ind w:left="460" w:hanging="460"/>
            </w:pPr>
            <w:r>
              <w:rPr>
                <w:rFonts w:ascii="Calibri" w:cs="Calibri" w:eastAsia="Calibri" w:hAnsi="Calibri"/>
                <w:b/>
                <w:bCs/>
                <w:color w:val="2E3D77"/>
                <w:sz w:val="19"/>
                <w:szCs w:val="19"/>
              </w:rPr>
              <w:t xml:space="preserve">9</w:t>
            </w:r>
            <w:r>
              <w:rPr>
                <w:rFonts w:ascii="Calibri" w:cs="Calibri" w:eastAsia="Calibri" w:hAnsi="Calibri"/>
                <w:sz w:val="19"/>
                <w:szCs w:val="19"/>
              </w:rPr>
              <w:t xml:space="preserve">   </w:t>
            </w:r>
            <w:r>
              <w:rPr>
                <w:rFonts w:ascii="Calibri" w:cs="Calibri" w:eastAsia="Calibri" w:hAnsi="Calibri"/>
                <w:sz w:val="19"/>
                <w:szCs w:val="19"/>
              </w:rPr>
              <w:t xml:space="preserve">System confirms, says nothing will ever be sent from their account, and explains that they can remove our access in their Microsoft account at any time.</w:t>
            </w:r>
          </w:p>
          <w:p>
            <w:pPr>
              <w:spacing w:after="16" w:before="16" w:line="240"/>
              <w:ind w:left="460" w:hanging="460"/>
            </w:pPr>
            <w:r>
              <w:rPr>
                <w:rFonts w:ascii="Calibri" w:cs="Calibri" w:eastAsia="Calibri" w:hAnsi="Calibri"/>
                <w:b/>
                <w:bCs/>
                <w:color w:val="2E3D77"/>
                <w:sz w:val="19"/>
                <w:szCs w:val="19"/>
              </w:rPr>
              <w:t xml:space="preserve">10</w:t>
            </w:r>
            <w:r>
              <w:rPr>
                <w:rFonts w:ascii="Calibri" w:cs="Calibri" w:eastAsia="Calibri" w:hAnsi="Calibri"/>
                <w:sz w:val="19"/>
                <w:szCs w:val="19"/>
              </w:rPr>
              <w:t xml:space="preserve">   </w:t>
            </w:r>
            <w:r>
              <w:rPr>
                <w:rFonts w:ascii="Calibri" w:cs="Calibri" w:eastAsia="Calibri" w:hAnsi="Calibri"/>
                <w:sz w:val="19"/>
                <w:szCs w:val="19"/>
              </w:rPr>
              <w:t xml:space="preserve">System queues the history scan. </w:t>
            </w:r>
            <w:r>
              <w:rPr>
                <w:rFonts w:ascii="Calibri" w:cs="Calibri" w:eastAsia="Calibri" w:hAnsi="Calibri"/>
                <w:b/>
                <w:bCs/>
                <w:sz w:val="19"/>
                <w:szCs w:val="19"/>
              </w:rPr>
              <w:t xml:space="preserve">«include UC-14»</w:t>
            </w:r>
          </w:p>
          <w:p>
            <w:pPr>
              <w:spacing w:after="16" w:before="16" w:line="240"/>
              <w:ind w:left="460" w:hanging="460"/>
            </w:pPr>
            <w:r>
              <w:rPr>
                <w:rFonts w:ascii="Calibri" w:cs="Calibri" w:eastAsia="Calibri" w:hAnsi="Calibri"/>
                <w:b/>
                <w:bCs/>
                <w:color w:val="2E3D77"/>
                <w:sz w:val="19"/>
                <w:szCs w:val="19"/>
              </w:rPr>
              <w:t xml:space="preserve">11</w:t>
            </w:r>
            <w:r>
              <w:rPr>
                <w:rFonts w:ascii="Calibri" w:cs="Calibri" w:eastAsia="Calibri" w:hAnsi="Calibri"/>
                <w:sz w:val="19"/>
                <w:szCs w:val="19"/>
              </w:rPr>
              <w:t xml:space="preserve">   </w:t>
            </w:r>
            <w:r>
              <w:rPr>
                <w:rFonts w:ascii="Calibri" w:cs="Calibri" w:eastAsia="Calibri" w:hAnsi="Calibri"/>
                <w:sz w:val="19"/>
                <w:szCs w:val="19"/>
              </w:rPr>
              <w:t xml:space="preserve">System offers the calendar — optional </w:t>
            </w:r>
            <w:r>
              <w:rPr>
                <w:rFonts w:ascii="Calibri" w:cs="Calibri" w:eastAsia="Calibri" w:hAnsi="Calibri"/>
                <w:i/>
                <w:iCs/>
                <w:sz w:val="19"/>
                <w:szCs w:val="19"/>
              </w:rPr>
              <w:t xml:space="preserve">(UC-34)</w:t>
            </w:r>
            <w:r>
              <w:rPr>
                <w:rFonts w:ascii="Calibri" w:cs="Calibri" w:eastAsia="Calibri" w:hAnsi="Calibri"/>
                <w:sz w:val="19"/>
                <w:szCs w:val="19"/>
              </w:rPr>
              <w:t xml:space="preserve">: </w:t>
            </w:r>
            <w:r>
              <w:rPr>
                <w:rFonts w:ascii="Calibri" w:cs="Calibri" w:eastAsia="Calibri" w:hAnsi="Calibri"/>
                <w:b/>
                <w:bCs/>
                <w:sz w:val="19"/>
                <w:szCs w:val="19"/>
              </w:rPr>
              <w:t xml:space="preserve">“Connect your Outlook calendar too?”</w:t>
            </w:r>
            <w:r>
              <w:rPr>
                <w:rFonts w:ascii="Calibri" w:cs="Calibri" w:eastAsia="Calibri" w:hAnsi="Calibri"/>
                <w:sz w:val="19"/>
                <w:szCs w:val="19"/>
              </w:rPr>
              <w:t xml:space="preserve"> </w:t>
            </w:r>
            <w:r>
              <w:rPr>
                <w:rFonts w:ascii="Calibri" w:cs="Calibri" w:eastAsia="Calibri" w:hAnsi="Calibri"/>
                <w:b/>
                <w:bCs/>
                <w:sz w:val="19"/>
                <w:szCs w:val="19"/>
              </w:rPr>
              <w:t xml:space="preserve">Connect</w:t>
            </w:r>
            <w:r>
              <w:rPr>
                <w:rFonts w:ascii="Calibri" w:cs="Calibri" w:eastAsia="Calibri" w:hAnsi="Calibri"/>
                <w:sz w:val="19"/>
                <w:szCs w:val="19"/>
              </w:rPr>
              <w:t xml:space="preserve"> / </w:t>
            </w:r>
            <w:r>
              <w:rPr>
                <w:rFonts w:ascii="Calibri" w:cs="Calibri" w:eastAsia="Calibri" w:hAnsi="Calibri"/>
                <w:b/>
                <w:bCs/>
                <w:sz w:val="19"/>
                <w:szCs w:val="19"/>
              </w:rPr>
              <w:t xml:space="preserve">Not now</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11.1</w:t>
            </w:r>
            <w:r>
              <w:rPr>
                <w:rFonts w:ascii="Calibri" w:cs="Calibri" w:eastAsia="Calibri" w:hAnsi="Calibri"/>
                <w:sz w:val="19"/>
                <w:szCs w:val="19"/>
              </w:rPr>
              <w:t xml:space="preserve">   </w:t>
            </w:r>
            <w:r>
              <w:rPr>
                <w:rFonts w:ascii="Calibri" w:cs="Calibri" w:eastAsia="Calibri" w:hAnsi="Calibri"/>
                <w:b/>
                <w:bCs/>
                <w:sz w:val="19"/>
                <w:szCs w:val="19"/>
              </w:rPr>
              <w:t xml:space="preserve">Connect</w:t>
            </w:r>
            <w:r>
              <w:rPr>
                <w:rFonts w:ascii="Calibri" w:cs="Calibri" w:eastAsia="Calibri" w:hAnsi="Calibri"/>
                <w:sz w:val="19"/>
                <w:szCs w:val="19"/>
              </w:rPr>
              <w:t xml:space="preserve"> → Microsoft sign-in with calendar permission → Owner clicks </w:t>
            </w:r>
            <w:r>
              <w:rPr>
                <w:rFonts w:ascii="Calibri" w:cs="Calibri" w:eastAsia="Calibri" w:hAnsi="Calibri"/>
                <w:b/>
                <w:bCs/>
                <w:sz w:val="19"/>
                <w:szCs w:val="19"/>
              </w:rPr>
              <w:t xml:space="preserve">Accept</w:t>
            </w:r>
            <w:r>
              <w:rPr>
                <w:rFonts w:ascii="Calibri" w:cs="Calibri" w:eastAsia="Calibri" w:hAnsi="Calibri"/>
                <w:sz w:val="19"/>
                <w:szCs w:val="19"/>
              </w:rPr>
              <w:t xml:space="preserve">. A company account may need its IT admin to approve.</w:t>
            </w:r>
          </w:p>
          <w:p>
            <w:pPr>
              <w:spacing w:after="16" w:before="16" w:line="240"/>
              <w:ind w:left="760" w:hanging="460"/>
            </w:pPr>
            <w:r>
              <w:rPr>
                <w:rFonts w:ascii="Calibri" w:cs="Calibri" w:eastAsia="Calibri" w:hAnsi="Calibri"/>
                <w:b/>
                <w:bCs/>
                <w:color w:val="2E3D77"/>
                <w:sz w:val="19"/>
                <w:szCs w:val="19"/>
              </w:rPr>
              <w:t xml:space="preserve">11.2</w:t>
            </w:r>
            <w:r>
              <w:rPr>
                <w:rFonts w:ascii="Calibri" w:cs="Calibri" w:eastAsia="Calibri" w:hAnsi="Calibri"/>
                <w:sz w:val="19"/>
                <w:szCs w:val="19"/>
              </w:rPr>
              <w:t xml:space="preserve">   </w:t>
            </w:r>
            <w:r>
              <w:rPr>
                <w:rFonts w:ascii="Calibri" w:cs="Calibri" w:eastAsia="Calibri" w:hAnsi="Calibri"/>
                <w:b/>
                <w:bCs/>
                <w:sz w:val="19"/>
                <w:szCs w:val="19"/>
              </w:rPr>
              <w:t xml:space="preserve">Not now</w:t>
            </w:r>
            <w:r>
              <w:rPr>
                <w:rFonts w:ascii="Calibri" w:cs="Calibri" w:eastAsia="Calibri" w:hAnsi="Calibri"/>
                <w:sz w:val="19"/>
                <w:szCs w:val="19"/>
              </w:rPr>
              <w:t xml:space="preserve"> → System asks again the first time an important event is found.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Alternate flows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ALT-1</w:t>
            </w:r>
            <w:r>
              <w:rPr>
                <w:rFonts w:ascii="Calibri" w:cs="Calibri" w:eastAsia="Calibri" w:hAnsi="Calibri"/>
                <w:sz w:val="19"/>
                <w:szCs w:val="19"/>
              </w:rPr>
              <w:t xml:space="preserve">   </w:t>
            </w:r>
            <w:r>
              <w:rPr>
                <w:rFonts w:ascii="Calibri" w:cs="Calibri" w:eastAsia="Calibri" w:hAnsi="Calibri"/>
                <w:b/>
                <w:bCs/>
                <w:sz w:val="19"/>
                <w:szCs w:val="19"/>
              </w:rPr>
              <w:t xml:space="preserve">Company or school account that needs IT approval</w:t>
            </w:r>
          </w:p>
          <w:p>
            <w:pPr>
              <w:spacing w:after="16" w:before="16" w:line="240"/>
              <w:ind w:left="760" w:hanging="460"/>
            </w:pPr>
            <w:r>
              <w:rPr>
                <w:rFonts w:ascii="Calibri" w:cs="Calibri" w:eastAsia="Calibri" w:hAnsi="Calibri"/>
                <w:b/>
                <w:bCs/>
                <w:color w:val="2E3D77"/>
                <w:sz w:val="19"/>
                <w:szCs w:val="19"/>
              </w:rPr>
              <w:t xml:space="preserve">ALT-1.1</w:t>
            </w:r>
            <w:r>
              <w:rPr>
                <w:rFonts w:ascii="Calibri" w:cs="Calibri" w:eastAsia="Calibri" w:hAnsi="Calibri"/>
                <w:sz w:val="19"/>
                <w:szCs w:val="19"/>
              </w:rPr>
              <w:t xml:space="preserve">   </w:t>
            </w:r>
            <w:r>
              <w:rPr>
                <w:rFonts w:ascii="Calibri" w:cs="Calibri" w:eastAsia="Calibri" w:hAnsi="Calibri"/>
                <w:sz w:val="19"/>
                <w:szCs w:val="19"/>
              </w:rPr>
              <w:t xml:space="preserve">Microsoft tells the customer an administrator must approve first </w:t>
            </w:r>
            <w:r>
              <w:rPr>
                <w:rFonts w:ascii="Calibri" w:cs="Calibri" w:eastAsia="Calibri" w:hAnsi="Calibri"/>
                <w:i/>
                <w:iCs/>
                <w:sz w:val="19"/>
                <w:szCs w:val="19"/>
              </w:rPr>
              <w:t xml:space="preserve">(BR-19)</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ALT-1.2</w:t>
            </w:r>
            <w:r>
              <w:rPr>
                <w:rFonts w:ascii="Calibri" w:cs="Calibri" w:eastAsia="Calibri" w:hAnsi="Calibri"/>
                <w:sz w:val="19"/>
                <w:szCs w:val="19"/>
              </w:rPr>
              <w:t xml:space="preserve">   </w:t>
            </w:r>
            <w:r>
              <w:rPr>
                <w:rFonts w:ascii="Calibri" w:cs="Calibri" w:eastAsia="Calibri" w:hAnsi="Calibri"/>
                <w:sz w:val="19"/>
                <w:szCs w:val="19"/>
              </w:rPr>
              <w:t xml:space="preserve">System explains, and gives them a message to forward to their IT team. </w:t>
            </w:r>
            <w:r>
              <w:rPr>
                <w:rFonts w:ascii="Calibri" w:cs="Calibri" w:eastAsia="Calibri" w:hAnsi="Calibri"/>
                <w:b/>
                <w:bCs/>
                <w:sz w:val="19"/>
                <w:szCs w:val="19"/>
              </w:rPr>
              <w:t xml:space="preserve">The message includes an admin approval link.</w:t>
            </w:r>
          </w:p>
          <w:p>
            <w:pPr>
              <w:spacing w:after="16" w:before="16" w:line="240"/>
              <w:ind w:left="760" w:hanging="460"/>
            </w:pPr>
            <w:r>
              <w:rPr>
                <w:rFonts w:ascii="Calibri" w:cs="Calibri" w:eastAsia="Calibri" w:hAnsi="Calibri"/>
                <w:b/>
                <w:bCs/>
                <w:color w:val="2E3D77"/>
                <w:sz w:val="19"/>
                <w:szCs w:val="19"/>
              </w:rPr>
              <w:t xml:space="preserve">ALT-1.3</w:t>
            </w:r>
            <w:r>
              <w:rPr>
                <w:rFonts w:ascii="Calibri" w:cs="Calibri" w:eastAsia="Calibri" w:hAnsi="Calibri"/>
                <w:sz w:val="19"/>
                <w:szCs w:val="19"/>
              </w:rPr>
              <w:t xml:space="preserve">   </w:t>
            </w:r>
            <w:r>
              <w:rPr>
                <w:rFonts w:ascii="Calibri" w:cs="Calibri" w:eastAsia="Calibri" w:hAnsi="Calibri"/>
                <w:sz w:val="19"/>
                <w:szCs w:val="19"/>
              </w:rPr>
              <w:t xml:space="preserve">When the admin approves through that link, Microsoft sends them back to our site — </w:t>
            </w:r>
            <w:r>
              <w:rPr>
                <w:rFonts w:ascii="Calibri" w:cs="Calibri" w:eastAsia="Calibri" w:hAnsi="Calibri"/>
                <w:b/>
                <w:bCs/>
                <w:sz w:val="19"/>
                <w:szCs w:val="19"/>
              </w:rPr>
              <w:t xml:space="preserve">that is how we know</w:t>
            </w:r>
            <w:r>
              <w:rPr>
                <w:rFonts w:ascii="Calibri" w:cs="Calibri" w:eastAsia="Calibri" w:hAnsi="Calibri"/>
                <w:sz w:val="19"/>
                <w:szCs w:val="19"/>
              </w:rPr>
              <w:t xml:space="preserve"> — and we tell the customer: </w:t>
            </w:r>
            <w:r>
              <w:rPr>
                <w:rFonts w:ascii="Calibri" w:cs="Calibri" w:eastAsia="Calibri" w:hAnsi="Calibri"/>
                <w:b/>
                <w:bCs/>
                <w:sz w:val="19"/>
                <w:szCs w:val="19"/>
              </w:rPr>
              <w:t xml:space="preserve">“Your company approved us — connect now.”</w:t>
            </w:r>
          </w:p>
          <w:p>
            <w:pPr>
              <w:spacing w:after="16" w:before="16" w:line="240"/>
              <w:ind w:left="760" w:hanging="460"/>
            </w:pPr>
            <w:r>
              <w:rPr>
                <w:rFonts w:ascii="Calibri" w:cs="Calibri" w:eastAsia="Calibri" w:hAnsi="Calibri"/>
                <w:b/>
                <w:bCs/>
                <w:color w:val="2E3D77"/>
                <w:sz w:val="19"/>
                <w:szCs w:val="19"/>
              </w:rPr>
              <w:t xml:space="preserve">ALT-1.4</w:t>
            </w:r>
            <w:r>
              <w:rPr>
                <w:rFonts w:ascii="Calibri" w:cs="Calibri" w:eastAsia="Calibri" w:hAnsi="Calibri"/>
                <w:sz w:val="19"/>
                <w:szCs w:val="19"/>
              </w:rPr>
              <w:t xml:space="preserve">   </w:t>
            </w:r>
            <w:r>
              <w:rPr>
                <w:rFonts w:ascii="Calibri" w:cs="Calibri" w:eastAsia="Calibri" w:hAnsi="Calibri"/>
                <w:sz w:val="19"/>
                <w:szCs w:val="19"/>
              </w:rPr>
              <w:t xml:space="preserve">If the admin approves some other way, we cannot see it. The customer simply connects again </w:t>
            </w:r>
            <w:r>
              <w:rPr>
                <w:rFonts w:ascii="Calibri" w:cs="Calibri" w:eastAsia="Calibri" w:hAnsi="Calibri"/>
                <w:i/>
                <w:iCs/>
                <w:sz w:val="19"/>
                <w:szCs w:val="19"/>
              </w:rPr>
              <w:t xml:space="preserve">(BR-211)</w:t>
            </w:r>
            <w:r>
              <w:rPr>
                <w:rFonts w:ascii="Calibri" w:cs="Calibri" w:eastAsia="Calibri" w:hAnsi="Calibri"/>
                <w:sz w:val="19"/>
                <w:szCs w:val="19"/>
              </w:rPr>
              <w:t xml:space="preserve">.</w:t>
            </w:r>
          </w:p>
          <w:p>
            <w:pPr>
              <w:spacing w:after="10" w:before="60"/>
            </w:pPr>
            <w:r>
              <w:rPr>
                <w:rFonts w:ascii="Calibri" w:cs="Calibri" w:eastAsia="Calibri" w:hAnsi="Calibri"/>
                <w:b/>
                <w:bCs/>
                <w:color w:val="2E3D77"/>
                <w:sz w:val="19"/>
                <w:szCs w:val="19"/>
              </w:rPr>
              <w:t xml:space="preserve">ALT-2</w:t>
            </w:r>
            <w:r>
              <w:rPr>
                <w:rFonts w:ascii="Calibri" w:cs="Calibri" w:eastAsia="Calibri" w:hAnsi="Calibri"/>
                <w:sz w:val="19"/>
                <w:szCs w:val="19"/>
              </w:rPr>
              <w:t xml:space="preserve">   </w:t>
            </w:r>
            <w:r>
              <w:rPr>
                <w:rFonts w:ascii="Calibri" w:cs="Calibri" w:eastAsia="Calibri" w:hAnsi="Calibri"/>
                <w:b/>
                <w:bCs/>
                <w:sz w:val="19"/>
                <w:szCs w:val="19"/>
              </w:rPr>
              <w:t xml:space="preserve">Owner is already signed into Microsoft in this browser</w:t>
            </w:r>
          </w:p>
          <w:p>
            <w:pPr>
              <w:spacing w:after="16" w:before="16" w:line="240"/>
              <w:ind w:left="760" w:hanging="460"/>
            </w:pPr>
            <w:r>
              <w:rPr>
                <w:rFonts w:ascii="Calibri" w:cs="Calibri" w:eastAsia="Calibri" w:hAnsi="Calibri"/>
                <w:b/>
                <w:bCs/>
                <w:color w:val="2E3D77"/>
                <w:sz w:val="19"/>
                <w:szCs w:val="19"/>
              </w:rPr>
              <w:t xml:space="preserve">ALT-2.1</w:t>
            </w:r>
            <w:r>
              <w:rPr>
                <w:rFonts w:ascii="Calibri" w:cs="Calibri" w:eastAsia="Calibri" w:hAnsi="Calibri"/>
                <w:sz w:val="19"/>
                <w:szCs w:val="19"/>
              </w:rPr>
              <w:t xml:space="preserve">   </w:t>
            </w:r>
            <w:r>
              <w:rPr>
                <w:rFonts w:ascii="Calibri" w:cs="Calibri" w:eastAsia="Calibri" w:hAnsi="Calibri"/>
                <w:sz w:val="19"/>
                <w:szCs w:val="19"/>
              </w:rPr>
              <w:t xml:space="preserve">Microsoft may skip some of its own steps. Our plain-words explanation at step 2 is still shown first.</w:t>
            </w:r>
          </w:p>
          <w:p>
            <w:pPr>
              <w:spacing w:after="10" w:before="60"/>
            </w:pPr>
            <w:r>
              <w:rPr>
                <w:rFonts w:ascii="Calibri" w:cs="Calibri" w:eastAsia="Calibri" w:hAnsi="Calibri"/>
                <w:b/>
                <w:bCs/>
                <w:color w:val="2E3D77"/>
                <w:sz w:val="19"/>
                <w:szCs w:val="19"/>
              </w:rPr>
              <w:t xml:space="preserve">ALT-3</w:t>
            </w:r>
            <w:r>
              <w:rPr>
                <w:rFonts w:ascii="Calibri" w:cs="Calibri" w:eastAsia="Calibri" w:hAnsi="Calibri"/>
                <w:sz w:val="19"/>
                <w:szCs w:val="19"/>
              </w:rPr>
              <w:t xml:space="preserve">   </w:t>
            </w:r>
            <w:r>
              <w:rPr>
                <w:rFonts w:ascii="Calibri" w:cs="Calibri" w:eastAsia="Calibri" w:hAnsi="Calibri"/>
                <w:b/>
                <w:bCs/>
                <w:sz w:val="19"/>
                <w:szCs w:val="19"/>
              </w:rPr>
              <w:t xml:space="preserve">Microsoft gives back a different address</w:t>
            </w:r>
          </w:p>
          <w:p>
            <w:pPr>
              <w:spacing w:after="16" w:before="16" w:line="240"/>
              <w:ind w:left="760" w:hanging="460"/>
            </w:pPr>
            <w:r>
              <w:rPr>
                <w:rFonts w:ascii="Calibri" w:cs="Calibri" w:eastAsia="Calibri" w:hAnsi="Calibri"/>
                <w:b/>
                <w:bCs/>
                <w:color w:val="2E3D77"/>
                <w:sz w:val="19"/>
                <w:szCs w:val="19"/>
              </w:rPr>
              <w:t xml:space="preserve">ALT-3.1</w:t>
            </w:r>
            <w:r>
              <w:rPr>
                <w:rFonts w:ascii="Calibri" w:cs="Calibri" w:eastAsia="Calibri" w:hAnsi="Calibri"/>
                <w:sz w:val="19"/>
                <w:szCs w:val="19"/>
              </w:rPr>
              <w:t xml:space="preserve">   </w:t>
            </w:r>
            <w:r>
              <w:rPr>
                <w:rFonts w:ascii="Calibri" w:cs="Calibri" w:eastAsia="Calibri" w:hAnsi="Calibri"/>
                <w:sz w:val="19"/>
                <w:szCs w:val="19"/>
              </w:rPr>
              <w:t xml:space="preserve">Handled by </w:t>
            </w:r>
            <w:r>
              <w:rPr>
                <w:rFonts w:ascii="Calibri" w:cs="Calibri" w:eastAsia="Calibri" w:hAnsi="Calibri"/>
                <w:i/>
                <w:iCs/>
                <w:sz w:val="19"/>
                <w:szCs w:val="19"/>
              </w:rPr>
              <w:t xml:space="preserve">UC-10 ALT-5</w:t>
            </w:r>
            <w:r>
              <w:rPr>
                <w:rFonts w:ascii="Calibri" w:cs="Calibri" w:eastAsia="Calibri" w:hAnsi="Calibri"/>
                <w:sz w:val="19"/>
                <w:szCs w:val="19"/>
              </w:rPr>
              <w:t xml:space="preserve">: nothing connects until the Owner says yes, or signs in again.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Exceptions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EX-1</w:t>
            </w:r>
            <w:r>
              <w:rPr>
                <w:rFonts w:ascii="Calibri" w:cs="Calibri" w:eastAsia="Calibri" w:hAnsi="Calibri"/>
                <w:sz w:val="19"/>
                <w:szCs w:val="19"/>
              </w:rPr>
              <w:t xml:space="preserve">   </w:t>
            </w:r>
            <w:r>
              <w:rPr>
                <w:rFonts w:ascii="Calibri" w:cs="Calibri" w:eastAsia="Calibri" w:hAnsi="Calibri"/>
                <w:b/>
                <w:bCs/>
                <w:sz w:val="19"/>
                <w:szCs w:val="19"/>
              </w:rPr>
              <w:t xml:space="preserve">Owner does not accept</w:t>
            </w:r>
          </w:p>
          <w:p>
            <w:pPr>
              <w:spacing w:after="16" w:before="16" w:line="240"/>
              <w:ind w:left="760" w:hanging="460"/>
            </w:pPr>
            <w:r>
              <w:rPr>
                <w:rFonts w:ascii="Calibri" w:cs="Calibri" w:eastAsia="Calibri" w:hAnsi="Calibri"/>
                <w:b/>
                <w:bCs/>
                <w:color w:val="2E3D77"/>
                <w:sz w:val="19"/>
                <w:szCs w:val="19"/>
              </w:rPr>
              <w:t xml:space="preserve">EX-1.1</w:t>
            </w:r>
            <w:r>
              <w:rPr>
                <w:rFonts w:ascii="Calibri" w:cs="Calibri" w:eastAsia="Calibri" w:hAnsi="Calibri"/>
                <w:sz w:val="19"/>
                <w:szCs w:val="19"/>
              </w:rPr>
              <w:t xml:space="preserve">   </w:t>
            </w:r>
            <w:r>
              <w:rPr>
                <w:rFonts w:ascii="Calibri" w:cs="Calibri" w:eastAsia="Calibri" w:hAnsi="Calibri"/>
                <w:sz w:val="19"/>
                <w:szCs w:val="19"/>
              </w:rPr>
              <w:t xml:space="preserve">System returns them with nothing stored and no partial connection, and explains what the permission was for.</w:t>
            </w:r>
          </w:p>
          <w:p>
            <w:pPr>
              <w:spacing w:after="10" w:before="60"/>
            </w:pPr>
            <w:r>
              <w:rPr>
                <w:rFonts w:ascii="Calibri" w:cs="Calibri" w:eastAsia="Calibri" w:hAnsi="Calibri"/>
                <w:b/>
                <w:bCs/>
                <w:color w:val="2E3D77"/>
                <w:sz w:val="19"/>
                <w:szCs w:val="19"/>
              </w:rPr>
              <w:t xml:space="preserve">EX-2</w:t>
            </w:r>
            <w:r>
              <w:rPr>
                <w:rFonts w:ascii="Calibri" w:cs="Calibri" w:eastAsia="Calibri" w:hAnsi="Calibri"/>
                <w:sz w:val="19"/>
                <w:szCs w:val="19"/>
              </w:rPr>
              <w:t xml:space="preserve">   </w:t>
            </w:r>
            <w:r>
              <w:rPr>
                <w:rFonts w:ascii="Calibri" w:cs="Calibri" w:eastAsia="Calibri" w:hAnsi="Calibri"/>
                <w:b/>
                <w:bCs/>
                <w:sz w:val="19"/>
                <w:szCs w:val="19"/>
              </w:rPr>
              <w:t xml:space="preserve">Permission removed or expired</w:t>
            </w:r>
          </w:p>
          <w:p>
            <w:pPr>
              <w:spacing w:after="16" w:before="16" w:line="240"/>
              <w:ind w:left="760" w:hanging="460"/>
            </w:pPr>
            <w:r>
              <w:rPr>
                <w:rFonts w:ascii="Calibri" w:cs="Calibri" w:eastAsia="Calibri" w:hAnsi="Calibri"/>
                <w:b/>
                <w:bCs/>
                <w:color w:val="2E3D77"/>
                <w:sz w:val="19"/>
                <w:szCs w:val="19"/>
              </w:rPr>
              <w:t xml:space="preserve">EX-2.1</w:t>
            </w:r>
            <w:r>
              <w:rPr>
                <w:rFonts w:ascii="Calibri" w:cs="Calibri" w:eastAsia="Calibri" w:hAnsi="Calibri"/>
                <w:sz w:val="19"/>
                <w:szCs w:val="19"/>
              </w:rPr>
              <w:t xml:space="preserve">   </w:t>
            </w:r>
            <w:r>
              <w:rPr>
                <w:rFonts w:ascii="Calibri" w:cs="Calibri" w:eastAsia="Calibri" w:hAnsi="Calibri"/>
                <w:sz w:val="19"/>
                <w:szCs w:val="19"/>
              </w:rPr>
              <w:t xml:space="preserve">This happens when the customer removes our app in their Microsoft account settings, when their company's IT team removes it, or when it goes unused for a long time </w:t>
            </w:r>
            <w:r>
              <w:rPr>
                <w:rFonts w:ascii="Calibri" w:cs="Calibri" w:eastAsia="Calibri" w:hAnsi="Calibri"/>
                <w:i/>
                <w:iCs/>
                <w:sz w:val="19"/>
                <w:szCs w:val="19"/>
              </w:rPr>
              <w:t xml:space="preserve">(BR-18)</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EX-2.2</w:t>
            </w:r>
            <w:r>
              <w:rPr>
                <w:rFonts w:ascii="Calibri" w:cs="Calibri" w:eastAsia="Calibri" w:hAnsi="Calibri"/>
                <w:sz w:val="19"/>
                <w:szCs w:val="19"/>
              </w:rPr>
              <w:t xml:space="preserve">   </w:t>
            </w:r>
            <w:r>
              <w:rPr>
                <w:rFonts w:ascii="Calibri" w:cs="Calibri" w:eastAsia="Calibri" w:hAnsi="Calibri"/>
                <w:sz w:val="19"/>
                <w:szCs w:val="19"/>
              </w:rPr>
              <w:t xml:space="preserve">Handled by </w:t>
            </w:r>
            <w:r>
              <w:rPr>
                <w:rFonts w:ascii="Calibri" w:cs="Calibri" w:eastAsia="Calibri" w:hAnsi="Calibri"/>
                <w:i/>
                <w:iCs/>
                <w:sz w:val="19"/>
                <w:szCs w:val="19"/>
              </w:rPr>
              <w:t xml:space="preserve">UC-10 EX-6</w:t>
            </w:r>
            <w:r>
              <w:rPr>
                <w:rFonts w:ascii="Calibri" w:cs="Calibri" w:eastAsia="Calibri" w:hAnsi="Calibri"/>
                <w:sz w:val="19"/>
                <w:szCs w:val="19"/>
              </w:rPr>
              <w:t xml:space="preserve">. The message names the cause: the permission was removed or expired.</w:t>
            </w:r>
          </w:p>
          <w:p>
            <w:pPr>
              <w:spacing w:after="10" w:before="60"/>
            </w:pPr>
            <w:r>
              <w:rPr>
                <w:rFonts w:ascii="Calibri" w:cs="Calibri" w:eastAsia="Calibri" w:hAnsi="Calibri"/>
                <w:b/>
                <w:bCs/>
                <w:color w:val="2E3D77"/>
                <w:sz w:val="19"/>
                <w:szCs w:val="19"/>
              </w:rPr>
              <w:t xml:space="preserve">EX-3</w:t>
            </w:r>
            <w:r>
              <w:rPr>
                <w:rFonts w:ascii="Calibri" w:cs="Calibri" w:eastAsia="Calibri" w:hAnsi="Calibri"/>
                <w:sz w:val="19"/>
                <w:szCs w:val="19"/>
              </w:rPr>
              <w:t xml:space="preserve">   </w:t>
            </w:r>
            <w:r>
              <w:rPr>
                <w:rFonts w:ascii="Calibri" w:cs="Calibri" w:eastAsia="Calibri" w:hAnsi="Calibri"/>
                <w:b/>
                <w:bCs/>
                <w:sz w:val="19"/>
                <w:szCs w:val="19"/>
              </w:rPr>
              <w:t xml:space="preserve">Microsoft service unavailable</w:t>
            </w:r>
          </w:p>
          <w:p>
            <w:pPr>
              <w:spacing w:after="16" w:before="16" w:line="240"/>
              <w:ind w:left="760" w:hanging="460"/>
            </w:pPr>
            <w:r>
              <w:rPr>
                <w:rFonts w:ascii="Calibri" w:cs="Calibri" w:eastAsia="Calibri" w:hAnsi="Calibri"/>
                <w:b/>
                <w:bCs/>
                <w:color w:val="2E3D77"/>
                <w:sz w:val="19"/>
                <w:szCs w:val="19"/>
              </w:rPr>
              <w:t xml:space="preserve">EX-3.1</w:t>
            </w:r>
            <w:r>
              <w:rPr>
                <w:rFonts w:ascii="Calibri" w:cs="Calibri" w:eastAsia="Calibri" w:hAnsi="Calibri"/>
                <w:sz w:val="19"/>
                <w:szCs w:val="19"/>
              </w:rPr>
              <w:t xml:space="preserve">   </w:t>
            </w:r>
            <w:r>
              <w:rPr>
                <w:rFonts w:ascii="Calibri" w:cs="Calibri" w:eastAsia="Calibri" w:hAnsi="Calibri"/>
                <w:sz w:val="19"/>
                <w:szCs w:val="19"/>
              </w:rPr>
              <w:t xml:space="preserve">System reports the outage as an outage, and keeps existing connections untouched.</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8.  INTERFACE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Surface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Web application - connect a mailbox, Outlook path.</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Elements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Address box - the provider is worked out from the address (UC-50).</w:t>
            </w:r>
          </w:p>
          <w:p>
            <w:pPr>
              <w:spacing w:after="12" w:before="12" w:line="240"/>
            </w:pPr>
            <w:r>
              <w:rPr>
                <w:rFonts w:ascii="Calibri" w:cs="Calibri" w:eastAsia="Calibri" w:hAnsi="Calibri"/>
                <w:sz w:val="19"/>
                <w:szCs w:val="19"/>
              </w:rPr>
              <w:t xml:space="preserve">Plain-words explanation before Microsoft's page: we can read the mailbox and save drafts, never send.</w:t>
            </w:r>
          </w:p>
          <w:p>
            <w:pPr>
              <w:spacing w:after="12" w:before="12" w:line="240"/>
            </w:pPr>
            <w:r>
              <w:rPr>
                <w:rFonts w:ascii="Calibri" w:cs="Calibri" w:eastAsia="Calibri" w:hAnsi="Calibri"/>
                <w:sz w:val="19"/>
                <w:szCs w:val="19"/>
              </w:rPr>
              <w:t xml:space="preserve">Continue with Microsoft button.</w:t>
            </w:r>
          </w:p>
          <w:p>
            <w:pPr>
              <w:spacing w:after="12" w:before="12" w:line="240"/>
            </w:pPr>
            <w:r>
              <w:rPr>
                <w:rFonts w:ascii="Calibri" w:cs="Calibri" w:eastAsia="Calibri" w:hAnsi="Calibri"/>
                <w:sz w:val="19"/>
                <w:szCs w:val="19"/>
              </w:rPr>
              <w:t xml:space="preserve">"Connecting to Outlook..." while it connects.</w:t>
            </w:r>
          </w:p>
          <w:p>
            <w:pPr>
              <w:spacing w:after="12" w:before="12" w:line="240"/>
            </w:pPr>
            <w:r>
              <w:rPr>
                <w:rFonts w:ascii="Calibri" w:cs="Calibri" w:eastAsia="Calibri" w:hAnsi="Calibri"/>
                <w:sz w:val="19"/>
                <w:szCs w:val="19"/>
              </w:rPr>
              <w:t xml:space="preserve">Confirmation panel explaining how to remove our access.</w:t>
            </w:r>
          </w:p>
          <w:p>
            <w:pPr>
              <w:spacing w:after="12" w:before="12" w:line="240"/>
            </w:pPr>
            <w:r>
              <w:rPr>
                <w:rFonts w:ascii="Calibri" w:cs="Calibri" w:eastAsia="Calibri" w:hAnsi="Calibri"/>
                <w:sz w:val="19"/>
                <w:szCs w:val="19"/>
              </w:rPr>
              <w:t xml:space="preserve">A forwardable message for IT, with an admin approval link.</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All text shown to user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T-1  Explanation: Outlook uses Microsoft's own sign-in. You won't type a password here. We'll be able to read your mail and save drafts - we can never send anything.</w:t>
            </w:r>
          </w:p>
          <w:p>
            <w:pPr>
              <w:spacing w:after="12" w:before="12" w:line="240"/>
            </w:pPr>
            <w:r>
              <w:rPr>
                <w:rFonts w:ascii="Calibri" w:cs="Calibri" w:eastAsia="Calibri" w:hAnsi="Calibri"/>
                <w:sz w:val="19"/>
                <w:szCs w:val="19"/>
              </w:rPr>
              <w:t xml:space="preserve">T-2  Connecting: Connecting to Outlook...</w:t>
            </w:r>
          </w:p>
          <w:p>
            <w:pPr>
              <w:spacing w:after="12" w:before="12" w:line="240"/>
            </w:pPr>
            <w:r>
              <w:rPr>
                <w:rFonts w:ascii="Calibri" w:cs="Calibri" w:eastAsia="Calibri" w:hAnsi="Calibri"/>
                <w:sz w:val="19"/>
                <w:szCs w:val="19"/>
              </w:rPr>
              <w:t xml:space="preserve">T-3  Declined: You didn't accept, so nothing was connected. Here is what the permission was for.</w:t>
            </w:r>
          </w:p>
          <w:p>
            <w:pPr>
              <w:spacing w:after="12" w:before="12" w:line="240"/>
            </w:pPr>
            <w:r>
              <w:rPr>
                <w:rFonts w:ascii="Calibri" w:cs="Calibri" w:eastAsia="Calibri" w:hAnsi="Calibri"/>
                <w:sz w:val="19"/>
                <w:szCs w:val="19"/>
              </w:rPr>
              <w:t xml:space="preserve">T-4  IT approval: Your company's IT team needs to approve us first. Send them this message - it includes a link that approves us in one step.</w:t>
            </w:r>
          </w:p>
          <w:p>
            <w:pPr>
              <w:spacing w:after="12" w:before="12" w:line="240"/>
            </w:pPr>
            <w:r>
              <w:rPr>
                <w:rFonts w:ascii="Calibri" w:cs="Calibri" w:eastAsia="Calibri" w:hAnsi="Calibri"/>
                <w:sz w:val="19"/>
                <w:szCs w:val="19"/>
              </w:rPr>
              <w:t xml:space="preserve">T-5  Approved: Your company approved us - connect now.</w:t>
            </w:r>
          </w:p>
          <w:p>
            <w:pPr>
              <w:spacing w:after="12" w:before="12" w:line="240"/>
            </w:pPr>
            <w:r>
              <w:rPr>
                <w:rFonts w:ascii="Calibri" w:cs="Calibri" w:eastAsia="Calibri" w:hAnsi="Calibri"/>
                <w:sz w:val="19"/>
                <w:szCs w:val="19"/>
              </w:rPr>
              <w:t xml:space="preserve">T-6  Removed or expired: We can no longer read &lt;address&gt; - the permission was removed or expired. Reconnect to carry on.</w:t>
            </w:r>
          </w:p>
          <w:p>
            <w:pPr>
              <w:spacing w:after="12" w:before="12" w:line="240"/>
            </w:pPr>
            <w:r>
              <w:rPr>
                <w:rFonts w:ascii="Calibri" w:cs="Calibri" w:eastAsia="Calibri" w:hAnsi="Calibri"/>
                <w:sz w:val="19"/>
                <w:szCs w:val="19"/>
              </w:rPr>
              <w:t xml:space="preserve">T-7  Calendar offer: Connect your Outlook calendar too? We'll read your events and add only important events you approve. We never move, change or delete an event. [Connect] [Not now]</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9.  ACCEPTANCE CRITERIA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Acceptance criteria</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AC-05.1   No screen of ours asks for a Microsoft password. The customer only ever signs in on Microsoft's own page.</w:t>
            </w:r>
          </w:p>
          <w:p>
            <w:pPr>
              <w:spacing w:after="12" w:before="12" w:line="240"/>
            </w:pPr>
            <w:r>
              <w:rPr>
                <w:rFonts w:ascii="Calibri" w:cs="Calibri" w:eastAsia="Calibri" w:hAnsi="Calibri"/>
                <w:sz w:val="19"/>
                <w:szCs w:val="19"/>
              </w:rPr>
              <w:t xml:space="preserve">AC-05.2   A removed or expired permission is noticed the next time we read the mailbox; the mailbox is paused, nothing is deleted, and the customer is asked to reconnect.</w:t>
            </w:r>
          </w:p>
          <w:p>
            <w:pPr>
              <w:spacing w:after="12" w:before="12" w:line="240"/>
            </w:pPr>
            <w:r>
              <w:rPr>
                <w:rFonts w:ascii="Calibri" w:cs="Calibri" w:eastAsia="Calibri" w:hAnsi="Calibri"/>
                <w:sz w:val="19"/>
                <w:szCs w:val="19"/>
              </w:rPr>
              <w:t xml:space="preserve">AC-05.3   Needing IT approval is shown as a normal state, and an approval made through our link produces “Your company approved us — connect now.”</w:t>
            </w:r>
          </w:p>
          <w:p>
            <w:pPr>
              <w:spacing w:after="12" w:before="12" w:line="240"/>
            </w:pPr>
            <w:r>
              <w:rPr>
                <w:rFonts w:ascii="Calibri" w:cs="Calibri" w:eastAsia="Calibri" w:hAnsi="Calibri"/>
                <w:sz w:val="19"/>
                <w:szCs w:val="19"/>
              </w:rPr>
              <w:t xml:space="preserve">AC-05.4   Microsoft's permission screen never lists permission to send mail.</w:t>
            </w:r>
          </w:p>
          <w:p>
            <w:pPr>
              <w:spacing w:after="12" w:before="12" w:line="240"/>
            </w:pPr>
            <w:r>
              <w:rPr>
                <w:rFonts w:ascii="Calibri" w:cs="Calibri" w:eastAsia="Calibri" w:hAnsi="Calibri"/>
                <w:sz w:val="19"/>
                <w:szCs w:val="19"/>
              </w:rPr>
              <w:t xml:space="preserve">AC-05.5   “Connecting to Outlook…” is shown, and connecting usually takes under 2 seconds and never more than 5.</w:t>
            </w:r>
          </w:p>
          <w:p>
            <w:pPr>
              <w:spacing w:after="12" w:before="12" w:line="240"/>
            </w:pPr>
            <w:r>
              <w:rPr>
                <w:rFonts w:ascii="Calibri" w:cs="Calibri" w:eastAsia="Calibri" w:hAnsi="Calibri"/>
                <w:sz w:val="19"/>
                <w:szCs w:val="19"/>
              </w:rPr>
              <w:t xml:space="preserve">AC-05.6   No email is ever sent from the customer's account. Replies and forwards appear in Outlook's Drafts folder.</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10.  NON-FUNCTIONAL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Performance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Connecting usually takes under 2 seconds and never more than 5, with "Connecting to Outlook..." on screen.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Security and privacy</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No password is ever requested or seen - sign-in happens on Microsoft's own page.</w:t>
            </w:r>
          </w:p>
          <w:p>
            <w:pPr>
              <w:spacing w:after="12" w:before="12" w:line="240"/>
            </w:pPr>
            <w:r>
              <w:rPr>
                <w:rFonts w:ascii="Calibri" w:cs="Calibri" w:eastAsia="Calibri" w:hAnsi="Calibri"/>
                <w:sz w:val="19"/>
                <w:szCs w:val="19"/>
              </w:rPr>
              <w:t xml:space="preserve">Permission to send mail is never requested, so nothing can be sent from the customer's account.</w:t>
            </w:r>
          </w:p>
          <w:p>
            <w:pPr>
              <w:spacing w:after="12" w:before="12" w:line="240"/>
            </w:pPr>
            <w:r>
              <w:rPr>
                <w:rFonts w:ascii="Calibri" w:cs="Calibri" w:eastAsia="Calibri" w:hAnsi="Calibri"/>
                <w:sz w:val="19"/>
                <w:szCs w:val="19"/>
              </w:rPr>
              <w:t xml:space="preserve">The customer or their IT team can remove the permission at any time without telling us first.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Limits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Sign-in grants renew automatically, until removed or left unused for a long time.</w:t>
            </w:r>
          </w:p>
          <w:p>
            <w:pPr>
              <w:spacing w:after="12" w:before="12" w:line="240"/>
            </w:pPr>
            <w:r>
              <w:rPr>
                <w:rFonts w:ascii="Calibri" w:cs="Calibri" w:eastAsia="Calibri" w:hAnsi="Calibri"/>
                <w:sz w:val="19"/>
                <w:szCs w:val="19"/>
              </w:rPr>
              <w:t xml:space="preserve">Personal Outlook.com has not accepted passwords since 16 September 2024. Company Microsoft 365 accounts stop accepting passwords for sending at the end of December 2026, with the final removal date to be announced in 2027. We never use passwords and never send, so neither date affects us.</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11.  LINKS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Depends on</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UC-01  Register Account</w:t>
            </w:r>
          </w:p>
          <w:p>
            <w:pPr>
              <w:spacing w:after="12" w:before="12" w:line="240"/>
            </w:pPr>
            <w:r>
              <w:rPr>
                <w:rFonts w:ascii="Calibri" w:cs="Calibri" w:eastAsia="Calibri" w:hAnsi="Calibri"/>
                <w:sz w:val="19"/>
                <w:szCs w:val="19"/>
              </w:rPr>
              <w:t xml:space="preserve">UC-02  Sign In</w:t>
            </w:r>
          </w:p>
          <w:p>
            <w:pPr>
              <w:spacing w:after="12" w:before="12" w:line="240"/>
            </w:pPr>
            <w:r>
              <w:rPr>
                <w:rFonts w:ascii="Calibri" w:cs="Calibri" w:eastAsia="Calibri" w:hAnsi="Calibri"/>
                <w:sz w:val="19"/>
                <w:szCs w:val="19"/>
              </w:rPr>
              <w:t xml:space="preserve">UC-10  Establish Mailbox Connection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Related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UC-11 · UC-13 · UC-25 · UC-35 · UC-34</w:t>
            </w:r>
          </w:p>
          <w:p>
            <w:pPr>
              <w:spacing w:after="12" w:before="12" w:line="240"/>
            </w:pPr>
            <w:r>
              <w:rPr>
                <w:rFonts w:ascii="Calibri" w:cs="Calibri" w:eastAsia="Calibri" w:hAnsi="Calibri"/>
                <w:sz w:val="19"/>
                <w:szCs w:val="19"/>
              </w:rPr>
              <w:t xml:space="preserve">Includes: UC-50 · UC-10 · UC-14</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Open questions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When is Microsoft publisher verification done? Company accounts cannot be sold to without it, and it takes time.</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2026-09-17T10:53:40.920Z</dcterms:created>
  <dcterms:modified xsi:type="dcterms:W3CDTF">2026-09-17T10:53:40.920Z</dcterms:modified>
</cp:coreProperties>
</file>

<file path=docProps/custom.xml><?xml version="1.0" encoding="utf-8"?>
<Properties xmlns="http://schemas.openxmlformats.org/officeDocument/2006/custom-properties" xmlns:vt="http://schemas.openxmlformats.org/officeDocument/2006/docPropsVTypes"/>
</file>