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34297" w14:textId="5412B754" w:rsidR="00EF48F8" w:rsidRPr="00EF48F8" w:rsidRDefault="002759D4" w:rsidP="002759D4">
      <w:pPr>
        <w:pStyle w:val="1"/>
        <w:rPr>
          <w:lang w:val="en-US"/>
        </w:rPr>
      </w:pPr>
      <w:r>
        <w:rPr>
          <w:lang w:val="en-US"/>
        </w:rPr>
        <w:t>Report</w:t>
      </w:r>
    </w:p>
    <w:p w14:paraId="159E568A" w14:textId="1B5E7925" w:rsidR="00EF48F8" w:rsidRPr="00EF48F8" w:rsidRDefault="00EF48F8" w:rsidP="00EF48F8">
      <w:pPr>
        <w:rPr>
          <w:lang w:val="en-US"/>
        </w:rPr>
      </w:pPr>
      <w:r w:rsidRPr="00EF48F8">
        <w:rPr>
          <w:b/>
          <w:bCs/>
          <w:lang w:val="en-US"/>
        </w:rPr>
        <w:t>Theoretical part:</w:t>
      </w:r>
      <w:r w:rsidRPr="00EF48F8">
        <w:rPr>
          <w:lang w:val="en-US"/>
        </w:rPr>
        <w:br/>
        <w:t xml:space="preserve">The </w:t>
      </w:r>
      <w:proofErr w:type="gramStart"/>
      <w:r w:rsidRPr="00EF48F8">
        <w:rPr>
          <w:lang w:val="en-US"/>
        </w:rPr>
        <w:t>one time</w:t>
      </w:r>
      <w:proofErr w:type="gramEnd"/>
      <w:r w:rsidRPr="00EF48F8">
        <w:rPr>
          <w:lang w:val="en-US"/>
        </w:rPr>
        <w:t xml:space="preserve"> pad (OTP) is a type of stream cipher that is a secure method of encryption. It’s simple to implement and is secure as long as the length of the key is greater than or equal to the length of the message. That’s its major downfall. However, it also requires that the key never be used more than once. This laboratory work shows what happens when you re-use a key to encrypt more than one message.</w:t>
      </w:r>
      <w:r w:rsidRPr="00EF48F8">
        <w:rPr>
          <w:lang w:val="en-US"/>
        </w:rPr>
        <w:br/>
        <w:t>We will use a method called crib dragging to uncover the plain-text of two messages that have been encrypted with the same key, without even knowing the key.</w:t>
      </w:r>
      <w:r w:rsidRPr="00EF48F8">
        <w:rPr>
          <w:lang w:val="en-US"/>
        </w:rPr>
        <w:br/>
      </w:r>
      <w:r w:rsidRPr="00EF48F8">
        <w:rPr>
          <w:lang w:val="en-US"/>
        </w:rPr>
        <w:br/>
        <w:t>Say we send messages A and B of the same length, both encrypted using same key, K. The stream cipher produces a string of bits C(K) the same length as the messages. The encrypted versions of the messages then are:</w:t>
      </w:r>
      <w:r w:rsidRPr="00EF48F8">
        <w:rPr>
          <w:lang w:val="en-US"/>
        </w:rPr>
        <w:br/>
      </w:r>
      <w:r w:rsidRPr="00EF48F8">
        <w:rPr>
          <w:lang w:val="en-US"/>
        </w:rPr>
        <w:br/>
        <w:t xml:space="preserve">E(A) = A </w:t>
      </w:r>
      <w:proofErr w:type="spellStart"/>
      <w:r w:rsidRPr="00EF48F8">
        <w:rPr>
          <w:lang w:val="en-US"/>
        </w:rPr>
        <w:t>xor</w:t>
      </w:r>
      <w:proofErr w:type="spellEnd"/>
      <w:r w:rsidRPr="00EF48F8">
        <w:rPr>
          <w:lang w:val="en-US"/>
        </w:rPr>
        <w:t xml:space="preserve"> C</w:t>
      </w:r>
      <w:r w:rsidRPr="00EF48F8">
        <w:rPr>
          <w:lang w:val="en-US"/>
        </w:rPr>
        <w:br/>
        <w:t xml:space="preserve">E(B) = B </w:t>
      </w:r>
      <w:proofErr w:type="spellStart"/>
      <w:r w:rsidRPr="00EF48F8">
        <w:rPr>
          <w:lang w:val="en-US"/>
        </w:rPr>
        <w:t>xor</w:t>
      </w:r>
      <w:proofErr w:type="spellEnd"/>
      <w:r w:rsidRPr="00EF48F8">
        <w:rPr>
          <w:lang w:val="en-US"/>
        </w:rPr>
        <w:t xml:space="preserve"> C</w:t>
      </w:r>
      <w:r w:rsidRPr="00EF48F8">
        <w:rPr>
          <w:lang w:val="en-US"/>
        </w:rPr>
        <w:br/>
        <w:t xml:space="preserve">where </w:t>
      </w:r>
      <w:proofErr w:type="spellStart"/>
      <w:r w:rsidRPr="00EF48F8">
        <w:rPr>
          <w:lang w:val="en-US"/>
        </w:rPr>
        <w:t>xor</w:t>
      </w:r>
      <w:proofErr w:type="spellEnd"/>
      <w:r w:rsidRPr="00EF48F8">
        <w:rPr>
          <w:lang w:val="en-US"/>
        </w:rPr>
        <w:t xml:space="preserve"> is performed bit by bit.</w:t>
      </w:r>
      <w:r w:rsidRPr="00EF48F8">
        <w:rPr>
          <w:lang w:val="en-US"/>
        </w:rPr>
        <w:br/>
        <w:t>Say an adversary has intercepted E(A) and E(B). He can easily compute:</w:t>
      </w:r>
      <w:r w:rsidRPr="00EF48F8">
        <w:rPr>
          <w:lang w:val="en-US"/>
        </w:rPr>
        <w:br/>
        <w:t xml:space="preserve">E(A) </w:t>
      </w:r>
      <w:proofErr w:type="spellStart"/>
      <w:r w:rsidRPr="00EF48F8">
        <w:rPr>
          <w:lang w:val="en-US"/>
        </w:rPr>
        <w:t>xor</w:t>
      </w:r>
      <w:proofErr w:type="spellEnd"/>
      <w:r w:rsidRPr="00EF48F8">
        <w:rPr>
          <w:lang w:val="en-US"/>
        </w:rPr>
        <w:t xml:space="preserve"> E(B)</w:t>
      </w:r>
      <w:r w:rsidRPr="00EF48F8">
        <w:rPr>
          <w:lang w:val="en-US"/>
        </w:rPr>
        <w:br/>
        <w:t xml:space="preserve">However, </w:t>
      </w:r>
      <w:proofErr w:type="spellStart"/>
      <w:r w:rsidRPr="00EF48F8">
        <w:rPr>
          <w:lang w:val="en-US"/>
        </w:rPr>
        <w:t>xor</w:t>
      </w:r>
      <w:proofErr w:type="spellEnd"/>
      <w:r w:rsidRPr="00EF48F8">
        <w:rPr>
          <w:lang w:val="en-US"/>
        </w:rPr>
        <w:t xml:space="preserve"> is commutative and has the property that X </w:t>
      </w:r>
      <w:proofErr w:type="spellStart"/>
      <w:r w:rsidRPr="00EF48F8">
        <w:rPr>
          <w:lang w:val="en-US"/>
        </w:rPr>
        <w:t>xor</w:t>
      </w:r>
      <w:proofErr w:type="spellEnd"/>
      <w:r w:rsidRPr="00EF48F8">
        <w:rPr>
          <w:lang w:val="en-US"/>
        </w:rPr>
        <w:t xml:space="preserve"> X = 0 (self-inverse) so:</w:t>
      </w:r>
      <w:r w:rsidRPr="00EF48F8">
        <w:rPr>
          <w:lang w:val="en-US"/>
        </w:rPr>
        <w:br/>
        <w:t xml:space="preserve">E(A) </w:t>
      </w:r>
      <w:proofErr w:type="spellStart"/>
      <w:r w:rsidRPr="00EF48F8">
        <w:rPr>
          <w:lang w:val="en-US"/>
        </w:rPr>
        <w:t>xor</w:t>
      </w:r>
      <w:proofErr w:type="spellEnd"/>
      <w:r w:rsidRPr="00EF48F8">
        <w:rPr>
          <w:lang w:val="en-US"/>
        </w:rPr>
        <w:t xml:space="preserve"> E(B) = (A </w:t>
      </w:r>
      <w:proofErr w:type="spellStart"/>
      <w:r w:rsidRPr="00EF48F8">
        <w:rPr>
          <w:lang w:val="en-US"/>
        </w:rPr>
        <w:t>xor</w:t>
      </w:r>
      <w:proofErr w:type="spellEnd"/>
      <w:r w:rsidRPr="00EF48F8">
        <w:rPr>
          <w:lang w:val="en-US"/>
        </w:rPr>
        <w:t xml:space="preserve"> C) </w:t>
      </w:r>
      <w:proofErr w:type="spellStart"/>
      <w:r w:rsidRPr="00EF48F8">
        <w:rPr>
          <w:lang w:val="en-US"/>
        </w:rPr>
        <w:t>xor</w:t>
      </w:r>
      <w:proofErr w:type="spellEnd"/>
      <w:r w:rsidRPr="00EF48F8">
        <w:rPr>
          <w:lang w:val="en-US"/>
        </w:rPr>
        <w:t xml:space="preserve"> (B </w:t>
      </w:r>
      <w:proofErr w:type="spellStart"/>
      <w:r w:rsidRPr="00EF48F8">
        <w:rPr>
          <w:lang w:val="en-US"/>
        </w:rPr>
        <w:t>xor</w:t>
      </w:r>
      <w:proofErr w:type="spellEnd"/>
      <w:r w:rsidRPr="00EF48F8">
        <w:rPr>
          <w:lang w:val="en-US"/>
        </w:rPr>
        <w:t xml:space="preserve"> C) = A </w:t>
      </w:r>
      <w:proofErr w:type="spellStart"/>
      <w:r w:rsidRPr="00EF48F8">
        <w:rPr>
          <w:lang w:val="en-US"/>
        </w:rPr>
        <w:t>xor</w:t>
      </w:r>
      <w:proofErr w:type="spellEnd"/>
      <w:r w:rsidRPr="00EF48F8">
        <w:rPr>
          <w:lang w:val="en-US"/>
        </w:rPr>
        <w:t xml:space="preserve"> B </w:t>
      </w:r>
      <w:proofErr w:type="spellStart"/>
      <w:r w:rsidRPr="00EF48F8">
        <w:rPr>
          <w:lang w:val="en-US"/>
        </w:rPr>
        <w:t>xor</w:t>
      </w:r>
      <w:proofErr w:type="spellEnd"/>
      <w:r w:rsidRPr="00EF48F8">
        <w:rPr>
          <w:lang w:val="en-US"/>
        </w:rPr>
        <w:t xml:space="preserve"> C </w:t>
      </w:r>
      <w:proofErr w:type="spellStart"/>
      <w:r w:rsidRPr="00EF48F8">
        <w:rPr>
          <w:lang w:val="en-US"/>
        </w:rPr>
        <w:t>xor</w:t>
      </w:r>
      <w:proofErr w:type="spellEnd"/>
      <w:r w:rsidRPr="00EF48F8">
        <w:rPr>
          <w:lang w:val="en-US"/>
        </w:rPr>
        <w:t xml:space="preserve"> C = A </w:t>
      </w:r>
      <w:proofErr w:type="spellStart"/>
      <w:r w:rsidRPr="00EF48F8">
        <w:rPr>
          <w:lang w:val="en-US"/>
        </w:rPr>
        <w:t>xor</w:t>
      </w:r>
      <w:proofErr w:type="spellEnd"/>
      <w:r w:rsidRPr="00EF48F8">
        <w:rPr>
          <w:lang w:val="en-US"/>
        </w:rPr>
        <w:t xml:space="preserve"> B</w:t>
      </w:r>
      <w:r w:rsidRPr="00EF48F8">
        <w:rPr>
          <w:lang w:val="en-US"/>
        </w:rPr>
        <w:br/>
        <w:t xml:space="preserve">E(A) </w:t>
      </w:r>
      <w:proofErr w:type="spellStart"/>
      <w:r w:rsidRPr="00EF48F8">
        <w:rPr>
          <w:lang w:val="en-US"/>
        </w:rPr>
        <w:t>xor</w:t>
      </w:r>
      <w:proofErr w:type="spellEnd"/>
      <w:r w:rsidRPr="00EF48F8">
        <w:rPr>
          <w:lang w:val="en-US"/>
        </w:rPr>
        <w:t xml:space="preserve"> E(B)</w:t>
      </w:r>
      <w:r w:rsidRPr="00EF48F8">
        <w:rPr>
          <w:lang w:val="en-US"/>
        </w:rPr>
        <w:br/>
        <w:t xml:space="preserve">However, </w:t>
      </w:r>
      <w:proofErr w:type="spellStart"/>
      <w:r w:rsidRPr="00EF48F8">
        <w:rPr>
          <w:lang w:val="en-US"/>
        </w:rPr>
        <w:t>xor</w:t>
      </w:r>
      <w:proofErr w:type="spellEnd"/>
      <w:r w:rsidRPr="00EF48F8">
        <w:rPr>
          <w:lang w:val="en-US"/>
        </w:rPr>
        <w:t xml:space="preserve"> is commutative and has the property that X </w:t>
      </w:r>
      <w:proofErr w:type="spellStart"/>
      <w:r w:rsidRPr="00EF48F8">
        <w:rPr>
          <w:lang w:val="en-US"/>
        </w:rPr>
        <w:t>xor</w:t>
      </w:r>
      <w:proofErr w:type="spellEnd"/>
      <w:r w:rsidRPr="00EF48F8">
        <w:rPr>
          <w:lang w:val="en-US"/>
        </w:rPr>
        <w:t xml:space="preserve"> X = 0 (self-inverse) so:</w:t>
      </w:r>
      <w:r w:rsidRPr="00EF48F8">
        <w:rPr>
          <w:lang w:val="en-US"/>
        </w:rPr>
        <w:br/>
      </w:r>
      <w:r w:rsidRPr="00EF48F8">
        <w:rPr>
          <w:lang w:val="en-US"/>
        </w:rPr>
        <w:br/>
        <w:t xml:space="preserve">E(A) </w:t>
      </w:r>
      <w:proofErr w:type="spellStart"/>
      <w:r w:rsidRPr="00EF48F8">
        <w:rPr>
          <w:lang w:val="en-US"/>
        </w:rPr>
        <w:t>xor</w:t>
      </w:r>
      <w:proofErr w:type="spellEnd"/>
      <w:r w:rsidRPr="00EF48F8">
        <w:rPr>
          <w:lang w:val="en-US"/>
        </w:rPr>
        <w:t xml:space="preserve"> E(B) = (A </w:t>
      </w:r>
      <w:proofErr w:type="spellStart"/>
      <w:r w:rsidRPr="00EF48F8">
        <w:rPr>
          <w:lang w:val="en-US"/>
        </w:rPr>
        <w:t>xor</w:t>
      </w:r>
      <w:proofErr w:type="spellEnd"/>
      <w:r w:rsidRPr="00EF48F8">
        <w:rPr>
          <w:lang w:val="en-US"/>
        </w:rPr>
        <w:t xml:space="preserve"> C) </w:t>
      </w:r>
      <w:proofErr w:type="spellStart"/>
      <w:r w:rsidRPr="00EF48F8">
        <w:rPr>
          <w:lang w:val="en-US"/>
        </w:rPr>
        <w:t>xor</w:t>
      </w:r>
      <w:proofErr w:type="spellEnd"/>
      <w:r w:rsidRPr="00EF48F8">
        <w:rPr>
          <w:lang w:val="en-US"/>
        </w:rPr>
        <w:t xml:space="preserve"> (B </w:t>
      </w:r>
      <w:proofErr w:type="spellStart"/>
      <w:r w:rsidRPr="00EF48F8">
        <w:rPr>
          <w:lang w:val="en-US"/>
        </w:rPr>
        <w:t>xor</w:t>
      </w:r>
      <w:proofErr w:type="spellEnd"/>
      <w:r w:rsidRPr="00EF48F8">
        <w:rPr>
          <w:lang w:val="en-US"/>
        </w:rPr>
        <w:t xml:space="preserve"> C) = A </w:t>
      </w:r>
      <w:proofErr w:type="spellStart"/>
      <w:r w:rsidRPr="00EF48F8">
        <w:rPr>
          <w:lang w:val="en-US"/>
        </w:rPr>
        <w:t>xor</w:t>
      </w:r>
      <w:proofErr w:type="spellEnd"/>
      <w:r w:rsidRPr="00EF48F8">
        <w:rPr>
          <w:lang w:val="en-US"/>
        </w:rPr>
        <w:t xml:space="preserve"> B </w:t>
      </w:r>
      <w:proofErr w:type="spellStart"/>
      <w:r w:rsidRPr="00EF48F8">
        <w:rPr>
          <w:lang w:val="en-US"/>
        </w:rPr>
        <w:t>xor</w:t>
      </w:r>
      <w:proofErr w:type="spellEnd"/>
      <w:r w:rsidRPr="00EF48F8">
        <w:rPr>
          <w:lang w:val="en-US"/>
        </w:rPr>
        <w:t xml:space="preserve"> C </w:t>
      </w:r>
      <w:proofErr w:type="spellStart"/>
      <w:r w:rsidRPr="00EF48F8">
        <w:rPr>
          <w:lang w:val="en-US"/>
        </w:rPr>
        <w:t>xor</w:t>
      </w:r>
      <w:proofErr w:type="spellEnd"/>
      <w:r w:rsidRPr="00EF48F8">
        <w:rPr>
          <w:lang w:val="en-US"/>
        </w:rPr>
        <w:t xml:space="preserve"> C = A </w:t>
      </w:r>
      <w:proofErr w:type="spellStart"/>
      <w:r w:rsidRPr="00EF48F8">
        <w:rPr>
          <w:lang w:val="en-US"/>
        </w:rPr>
        <w:t>xor</w:t>
      </w:r>
      <w:proofErr w:type="spellEnd"/>
      <w:r w:rsidRPr="00EF48F8">
        <w:rPr>
          <w:lang w:val="en-US"/>
        </w:rPr>
        <w:t xml:space="preserve"> B</w:t>
      </w:r>
      <w:r w:rsidRPr="00EF48F8">
        <w:rPr>
          <w:lang w:val="en-US"/>
        </w:rPr>
        <w:br/>
      </w:r>
      <w:r w:rsidRPr="00EF48F8">
        <w:rPr>
          <w:lang w:val="en-US"/>
        </w:rPr>
        <w:br/>
        <w:t xml:space="preserve">That means, if A and B were encrypted using the same key, we can decrypt A </w:t>
      </w:r>
      <w:proofErr w:type="spellStart"/>
      <w:r w:rsidRPr="00EF48F8">
        <w:rPr>
          <w:lang w:val="en-US"/>
        </w:rPr>
        <w:t>xor</w:t>
      </w:r>
      <w:proofErr w:type="spellEnd"/>
      <w:r w:rsidRPr="00EF48F8">
        <w:rPr>
          <w:lang w:val="en-US"/>
        </w:rPr>
        <w:t xml:space="preserve"> B</w:t>
      </w:r>
      <w:r w:rsidRPr="00EF48F8">
        <w:rPr>
          <w:lang w:val="en-US"/>
        </w:rPr>
        <w:br/>
      </w:r>
      <w:r w:rsidRPr="00EF48F8">
        <w:rPr>
          <w:lang w:val="en-US"/>
        </w:rPr>
        <w:br/>
      </w:r>
      <w:r w:rsidRPr="00EF48F8">
        <w:rPr>
          <w:b/>
          <w:bCs/>
          <w:lang w:val="en-US"/>
        </w:rPr>
        <w:t>Algorithm by example:</w:t>
      </w:r>
      <w:r w:rsidRPr="00EF48F8">
        <w:rPr>
          <w:lang w:val="en-US"/>
        </w:rPr>
        <w:br/>
        <w:t>Input :</w:t>
      </w:r>
      <w:r w:rsidRPr="00EF48F8">
        <w:rPr>
          <w:lang w:val="en-US"/>
        </w:rPr>
        <w:br/>
        <w:t>Using first two quotes from </w:t>
      </w:r>
      <w:hyperlink r:id="rId5" w:history="1">
        <w:r w:rsidRPr="00EF48F8">
          <w:rPr>
            <w:rStyle w:val="a5"/>
            <w:lang w:val="en-US"/>
          </w:rPr>
          <w:t>https://docs.google.com/document/d/19vgZtvDN4_StEgVEM9MjfxnqfayByLNMD7PFJgvZv7c/edit</w:t>
        </w:r>
      </w:hyperlink>
      <w:r w:rsidRPr="00EF48F8">
        <w:rPr>
          <w:lang w:val="en-US"/>
        </w:rPr>
        <w:br/>
      </w:r>
      <w:r w:rsidRPr="00EF48F8">
        <w:drawing>
          <wp:inline distT="0" distB="0" distL="0" distR="0" wp14:anchorId="783DA37F" wp14:editId="5CF4188B">
            <wp:extent cx="5940425" cy="274320"/>
            <wp:effectExtent l="0" t="0" r="3175" b="0"/>
            <wp:docPr id="25" name="Рисунок 2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274320"/>
                    </a:xfrm>
                    <a:prstGeom prst="rect">
                      <a:avLst/>
                    </a:prstGeom>
                    <a:noFill/>
                    <a:ln>
                      <a:noFill/>
                    </a:ln>
                  </pic:spPr>
                </pic:pic>
              </a:graphicData>
            </a:graphic>
          </wp:inline>
        </w:drawing>
      </w:r>
    </w:p>
    <w:p w14:paraId="766AA663" w14:textId="77777777" w:rsidR="00EF48F8" w:rsidRPr="00EF48F8" w:rsidRDefault="00EF48F8" w:rsidP="00EF48F8">
      <w:pPr>
        <w:numPr>
          <w:ilvl w:val="0"/>
          <w:numId w:val="2"/>
        </w:numPr>
        <w:rPr>
          <w:lang w:val="en-US"/>
        </w:rPr>
      </w:pPr>
      <w:r w:rsidRPr="00EF48F8">
        <w:rPr>
          <w:lang w:val="en-US"/>
        </w:rPr>
        <w:t>Guess a word that might appear in one of the messages</w:t>
      </w:r>
      <w:r w:rsidRPr="00EF48F8">
        <w:rPr>
          <w:lang w:val="en-US"/>
        </w:rPr>
        <w:br/>
        <w:t>For this point we might check </w:t>
      </w:r>
      <w:hyperlink r:id="rId8" w:history="1">
        <w:r w:rsidRPr="00EF48F8">
          <w:rPr>
            <w:rStyle w:val="a5"/>
            <w:lang w:val="en-US"/>
          </w:rPr>
          <w:t>https://en.wikipedia.org/wiki/Most_common_words_in_English</w:t>
        </w:r>
      </w:hyperlink>
      <w:r w:rsidRPr="00EF48F8">
        <w:rPr>
          <w:lang w:val="en-US"/>
        </w:rPr>
        <w:br/>
        <w:t>First time we'll be use the most popular word "the"</w:t>
      </w:r>
    </w:p>
    <w:p w14:paraId="747E19A3" w14:textId="29D7CD7C" w:rsidR="00EF48F8" w:rsidRPr="00EF48F8" w:rsidRDefault="00EF48F8" w:rsidP="00EF48F8">
      <w:pPr>
        <w:numPr>
          <w:ilvl w:val="0"/>
          <w:numId w:val="2"/>
        </w:numPr>
        <w:rPr>
          <w:lang w:val="en-US"/>
        </w:rPr>
      </w:pPr>
      <w:r w:rsidRPr="00EF48F8">
        <w:rPr>
          <w:lang w:val="en-US"/>
        </w:rPr>
        <w:t>Encode the word from step 1 to a hex string</w:t>
      </w:r>
      <w:r w:rsidRPr="00EF48F8">
        <w:rPr>
          <w:lang w:val="en-US"/>
        </w:rPr>
        <w:br/>
        <w:t>Using the following method: </w:t>
      </w:r>
      <w:r w:rsidRPr="00EF48F8">
        <w:drawing>
          <wp:inline distT="0" distB="0" distL="0" distR="0" wp14:anchorId="6FB62C61" wp14:editId="44A5DB38">
            <wp:extent cx="5940425" cy="410210"/>
            <wp:effectExtent l="0" t="0" r="3175" b="8890"/>
            <wp:docPr id="24" name="Рисунок 2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10210"/>
                    </a:xfrm>
                    <a:prstGeom prst="rect">
                      <a:avLst/>
                    </a:prstGeom>
                    <a:noFill/>
                    <a:ln>
                      <a:noFill/>
                    </a:ln>
                  </pic:spPr>
                </pic:pic>
              </a:graphicData>
            </a:graphic>
          </wp:inline>
        </w:drawing>
      </w:r>
      <w:r w:rsidRPr="00EF48F8">
        <w:rPr>
          <w:lang w:val="en-US"/>
        </w:rPr>
        <w:lastRenderedPageBreak/>
        <w:t> </w:t>
      </w:r>
      <w:r w:rsidRPr="00EF48F8">
        <w:drawing>
          <wp:inline distT="0" distB="0" distL="0" distR="0" wp14:anchorId="3AD17F26" wp14:editId="0F3FD03A">
            <wp:extent cx="5940425" cy="3230245"/>
            <wp:effectExtent l="0" t="0" r="3175" b="8255"/>
            <wp:docPr id="23" name="Рисунок 2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230245"/>
                    </a:xfrm>
                    <a:prstGeom prst="rect">
                      <a:avLst/>
                    </a:prstGeom>
                    <a:noFill/>
                    <a:ln>
                      <a:noFill/>
                    </a:ln>
                  </pic:spPr>
                </pic:pic>
              </a:graphicData>
            </a:graphic>
          </wp:inline>
        </w:drawing>
      </w:r>
    </w:p>
    <w:p w14:paraId="24AA7994" w14:textId="64F4E760" w:rsidR="00EF48F8" w:rsidRPr="00EF48F8" w:rsidRDefault="00EF48F8" w:rsidP="00EF48F8">
      <w:pPr>
        <w:numPr>
          <w:ilvl w:val="0"/>
          <w:numId w:val="2"/>
        </w:numPr>
        <w:rPr>
          <w:lang w:val="en-US"/>
        </w:rPr>
      </w:pPr>
      <w:r w:rsidRPr="00EF48F8">
        <w:rPr>
          <w:lang w:val="en-US"/>
        </w:rPr>
        <w:t>XOR the two cipher-text messages</w:t>
      </w:r>
      <w:r w:rsidRPr="00EF48F8">
        <w:rPr>
          <w:lang w:val="en-US"/>
        </w:rPr>
        <w:br/>
        <w:t xml:space="preserve">If your cipher-texts have different length, we'll take the length of the shortest one, so the "tail" of the longer will be cut. However, we can </w:t>
      </w:r>
      <w:proofErr w:type="spellStart"/>
      <w:r w:rsidRPr="00EF48F8">
        <w:rPr>
          <w:lang w:val="en-US"/>
        </w:rPr>
        <w:t>aslo</w:t>
      </w:r>
      <w:proofErr w:type="spellEnd"/>
      <w:r w:rsidRPr="00EF48F8">
        <w:rPr>
          <w:lang w:val="en-US"/>
        </w:rPr>
        <w:t xml:space="preserve"> decrypt this "tail" using the same method.</w:t>
      </w:r>
      <w:r w:rsidRPr="00EF48F8">
        <w:rPr>
          <w:lang w:val="en-US"/>
        </w:rPr>
        <w:br/>
      </w:r>
      <w:r w:rsidRPr="00EF48F8">
        <w:drawing>
          <wp:inline distT="0" distB="0" distL="0" distR="0" wp14:anchorId="12079CAA" wp14:editId="157FDAAD">
            <wp:extent cx="5940425" cy="382270"/>
            <wp:effectExtent l="0" t="0" r="3175" b="0"/>
            <wp:docPr id="22" name="Рисунок 2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82270"/>
                    </a:xfrm>
                    <a:prstGeom prst="rect">
                      <a:avLst/>
                    </a:prstGeom>
                    <a:noFill/>
                    <a:ln>
                      <a:noFill/>
                    </a:ln>
                  </pic:spPr>
                </pic:pic>
              </a:graphicData>
            </a:graphic>
          </wp:inline>
        </w:drawing>
      </w:r>
      <w:r w:rsidRPr="00EF48F8">
        <w:rPr>
          <w:lang w:val="en-US"/>
        </w:rPr>
        <w:br/>
      </w:r>
      <w:r w:rsidRPr="00EF48F8">
        <w:drawing>
          <wp:inline distT="0" distB="0" distL="0" distR="0" wp14:anchorId="4911E0A7" wp14:editId="42D07DCA">
            <wp:extent cx="5940425" cy="1963420"/>
            <wp:effectExtent l="0" t="0" r="3175" b="0"/>
            <wp:docPr id="21" name="Рисунок 2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1963420"/>
                    </a:xfrm>
                    <a:prstGeom prst="rect">
                      <a:avLst/>
                    </a:prstGeom>
                    <a:noFill/>
                    <a:ln>
                      <a:noFill/>
                    </a:ln>
                  </pic:spPr>
                </pic:pic>
              </a:graphicData>
            </a:graphic>
          </wp:inline>
        </w:drawing>
      </w:r>
    </w:p>
    <w:p w14:paraId="3B06E3E1" w14:textId="68D15F46" w:rsidR="00EF48F8" w:rsidRPr="00EF48F8" w:rsidRDefault="00EF48F8" w:rsidP="00EF48F8">
      <w:pPr>
        <w:numPr>
          <w:ilvl w:val="0"/>
          <w:numId w:val="2"/>
        </w:numPr>
        <w:rPr>
          <w:lang w:val="en-US"/>
        </w:rPr>
      </w:pPr>
      <w:r w:rsidRPr="00EF48F8">
        <w:rPr>
          <w:lang w:val="en-US"/>
        </w:rPr>
        <w:t>XOR the hex string from step 2 at each position of the XOR of the two cipher-texts (from step 3)</w:t>
      </w:r>
      <w:r w:rsidRPr="00EF48F8">
        <w:rPr>
          <w:lang w:val="en-US"/>
        </w:rPr>
        <w:br/>
      </w:r>
      <w:r w:rsidRPr="00EF48F8">
        <w:drawing>
          <wp:inline distT="0" distB="0" distL="0" distR="0" wp14:anchorId="4DE437AA" wp14:editId="0F19B8C0">
            <wp:extent cx="5940425" cy="521335"/>
            <wp:effectExtent l="0" t="0" r="3175" b="0"/>
            <wp:docPr id="20" name="Рисунок 20">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521335"/>
                    </a:xfrm>
                    <a:prstGeom prst="rect">
                      <a:avLst/>
                    </a:prstGeom>
                    <a:noFill/>
                    <a:ln>
                      <a:noFill/>
                    </a:ln>
                  </pic:spPr>
                </pic:pic>
              </a:graphicData>
            </a:graphic>
          </wp:inline>
        </w:drawing>
      </w:r>
    </w:p>
    <w:p w14:paraId="126102A9" w14:textId="13140685" w:rsidR="00EF48F8" w:rsidRPr="00EF48F8" w:rsidRDefault="00EF48F8" w:rsidP="00EF48F8">
      <w:pPr>
        <w:numPr>
          <w:ilvl w:val="0"/>
          <w:numId w:val="2"/>
        </w:numPr>
      </w:pPr>
      <w:r w:rsidRPr="00EF48F8">
        <w:rPr>
          <w:lang w:val="en-US"/>
        </w:rPr>
        <w:t>When the result from step 4 is a readable text, we guess the English word and expand our crib search.</w:t>
      </w:r>
      <w:r w:rsidRPr="00EF48F8">
        <w:rPr>
          <w:lang w:val="en-US"/>
        </w:rPr>
        <w:br/>
        <w:t>-&gt; If the result is not readable text, we try an XOR of the crib word at the next position.</w:t>
      </w:r>
      <w:r w:rsidRPr="00EF48F8">
        <w:rPr>
          <w:lang w:val="en-US"/>
        </w:rPr>
        <w:br/>
      </w:r>
      <w:proofErr w:type="spellStart"/>
      <w:r w:rsidRPr="00EF48F8">
        <w:lastRenderedPageBreak/>
        <w:t>Now</w:t>
      </w:r>
      <w:proofErr w:type="spellEnd"/>
      <w:r w:rsidRPr="00EF48F8">
        <w:t xml:space="preserve"> </w:t>
      </w:r>
      <w:proofErr w:type="spellStart"/>
      <w:r w:rsidRPr="00EF48F8">
        <w:t>we</w:t>
      </w:r>
      <w:proofErr w:type="spellEnd"/>
      <w:r w:rsidRPr="00EF48F8">
        <w:t xml:space="preserve"> </w:t>
      </w:r>
      <w:proofErr w:type="spellStart"/>
      <w:r w:rsidRPr="00EF48F8">
        <w:t>can</w:t>
      </w:r>
      <w:proofErr w:type="spellEnd"/>
      <w:r w:rsidRPr="00EF48F8">
        <w:t xml:space="preserve"> </w:t>
      </w:r>
      <w:proofErr w:type="spellStart"/>
      <w:r w:rsidRPr="00EF48F8">
        <w:t>see</w:t>
      </w:r>
      <w:proofErr w:type="spellEnd"/>
      <w:r w:rsidRPr="00EF48F8">
        <w:t xml:space="preserve"> </w:t>
      </w:r>
      <w:proofErr w:type="spellStart"/>
      <w:r w:rsidRPr="00EF48F8">
        <w:t>the</w:t>
      </w:r>
      <w:proofErr w:type="spellEnd"/>
      <w:r w:rsidRPr="00EF48F8">
        <w:t xml:space="preserve"> </w:t>
      </w:r>
      <w:proofErr w:type="spellStart"/>
      <w:proofErr w:type="gramStart"/>
      <w:r w:rsidRPr="00EF48F8">
        <w:t>result</w:t>
      </w:r>
      <w:proofErr w:type="spellEnd"/>
      <w:r w:rsidRPr="00EF48F8">
        <w:t xml:space="preserve"> :</w:t>
      </w:r>
      <w:proofErr w:type="gramEnd"/>
      <w:r w:rsidRPr="00EF48F8">
        <w:br/>
      </w:r>
      <w:r w:rsidRPr="00EF48F8">
        <w:drawing>
          <wp:inline distT="0" distB="0" distL="0" distR="0" wp14:anchorId="47385C29" wp14:editId="02DFA7DA">
            <wp:extent cx="3848434" cy="7665085"/>
            <wp:effectExtent l="0" t="0" r="0" b="0"/>
            <wp:docPr id="19" name="Рисунок 19">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5977" cy="7680108"/>
                    </a:xfrm>
                    <a:prstGeom prst="rect">
                      <a:avLst/>
                    </a:prstGeom>
                    <a:noFill/>
                    <a:ln>
                      <a:noFill/>
                    </a:ln>
                  </pic:spPr>
                </pic:pic>
              </a:graphicData>
            </a:graphic>
          </wp:inline>
        </w:drawing>
      </w:r>
    </w:p>
    <w:p w14:paraId="2EAFD1A8" w14:textId="12B82154" w:rsidR="00EF48F8" w:rsidRPr="00EF48F8" w:rsidRDefault="00EF48F8" w:rsidP="00EF48F8">
      <w:pPr>
        <w:rPr>
          <w:lang w:val="en-US"/>
        </w:rPr>
      </w:pPr>
      <w:r w:rsidRPr="00EF48F8">
        <w:rPr>
          <w:lang w:val="en-US"/>
        </w:rPr>
        <w:t xml:space="preserve">As we see, in some </w:t>
      </w:r>
      <w:proofErr w:type="spellStart"/>
      <w:r w:rsidRPr="00EF48F8">
        <w:rPr>
          <w:lang w:val="en-US"/>
        </w:rPr>
        <w:t>ocassions</w:t>
      </w:r>
      <w:proofErr w:type="spellEnd"/>
      <w:r w:rsidRPr="00EF48F8">
        <w:rPr>
          <w:lang w:val="en-US"/>
        </w:rPr>
        <w:t xml:space="preserve"> it returns combination of readable letters, but the whole word is still hard to recognize. So we should try another crib, for example "and " - as we consider, phrases must contain spaces, so we can try enter words with them</w:t>
      </w:r>
      <w:r w:rsidRPr="00EF48F8">
        <w:rPr>
          <w:lang w:val="en-US"/>
        </w:rPr>
        <w:br/>
      </w:r>
      <w:r w:rsidRPr="00EF48F8">
        <w:rPr>
          <w:lang w:val="en-US"/>
        </w:rPr>
        <w:br/>
        <w:t xml:space="preserve">The </w:t>
      </w:r>
      <w:proofErr w:type="gramStart"/>
      <w:r w:rsidRPr="00EF48F8">
        <w:rPr>
          <w:lang w:val="en-US"/>
        </w:rPr>
        <w:t>result :</w:t>
      </w:r>
      <w:proofErr w:type="gramEnd"/>
      <w:r w:rsidRPr="00EF48F8">
        <w:rPr>
          <w:lang w:val="en-US"/>
        </w:rPr>
        <w:br/>
      </w:r>
      <w:r w:rsidRPr="00EF48F8">
        <w:lastRenderedPageBreak/>
        <w:drawing>
          <wp:inline distT="0" distB="0" distL="0" distR="0" wp14:anchorId="58345DD8" wp14:editId="1C3AFAC6">
            <wp:extent cx="4403136" cy="7858125"/>
            <wp:effectExtent l="0" t="0" r="0" b="0"/>
            <wp:docPr id="18" name="Рисунок 1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9149" cy="7922397"/>
                    </a:xfrm>
                    <a:prstGeom prst="rect">
                      <a:avLst/>
                    </a:prstGeom>
                    <a:noFill/>
                    <a:ln>
                      <a:noFill/>
                    </a:ln>
                  </pic:spPr>
                </pic:pic>
              </a:graphicData>
            </a:graphic>
          </wp:inline>
        </w:drawing>
      </w:r>
      <w:r w:rsidRPr="00EF48F8">
        <w:rPr>
          <w:lang w:val="en-US"/>
        </w:rPr>
        <w:br/>
        <w:t>So we've got readable text "if y" on the [0] position of the text (offset equals zero)</w:t>
      </w:r>
      <w:r w:rsidRPr="00EF48F8">
        <w:rPr>
          <w:lang w:val="en-US"/>
        </w:rPr>
        <w:br/>
        <w:t xml:space="preserve">We then repeat the process, guessing what “if y” might be when expanded and then XOR that result with the XOR of the cipher-texts. Let's check crib “if you ” - convert it to a hex string, and XOR it with the XOR of the cipher-texts, we’ll get “and </w:t>
      </w:r>
      <w:proofErr w:type="spellStart"/>
      <w:r w:rsidRPr="00EF48F8">
        <w:rPr>
          <w:lang w:val="en-US"/>
        </w:rPr>
        <w:t>ris</w:t>
      </w:r>
      <w:proofErr w:type="spellEnd"/>
      <w:r w:rsidRPr="00EF48F8">
        <w:rPr>
          <w:lang w:val="en-US"/>
        </w:rPr>
        <w:t>”.</w:t>
      </w:r>
      <w:r w:rsidRPr="00EF48F8">
        <w:rPr>
          <w:lang w:val="en-US"/>
        </w:rPr>
        <w:br/>
      </w:r>
      <w:r w:rsidRPr="00EF48F8">
        <w:lastRenderedPageBreak/>
        <w:drawing>
          <wp:inline distT="0" distB="0" distL="0" distR="0" wp14:anchorId="6C011636" wp14:editId="19F77D91">
            <wp:extent cx="1800479" cy="7569835"/>
            <wp:effectExtent l="0" t="0" r="9525" b="0"/>
            <wp:docPr id="17" name="Рисунок 17">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805" cy="7609045"/>
                    </a:xfrm>
                    <a:prstGeom prst="rect">
                      <a:avLst/>
                    </a:prstGeom>
                    <a:noFill/>
                    <a:ln>
                      <a:noFill/>
                    </a:ln>
                  </pic:spPr>
                </pic:pic>
              </a:graphicData>
            </a:graphic>
          </wp:inline>
        </w:drawing>
      </w:r>
      <w:r w:rsidRPr="00EF48F8">
        <w:rPr>
          <w:lang w:val="en-US"/>
        </w:rPr>
        <w:br/>
        <w:t>So using this method we can find all other words for our ciphertexts</w:t>
      </w:r>
      <w:r w:rsidRPr="00EF48F8">
        <w:rPr>
          <w:lang w:val="en-US"/>
        </w:rPr>
        <w:br/>
      </w:r>
      <w:r w:rsidRPr="00EF48F8">
        <w:rPr>
          <w:lang w:val="en-US"/>
        </w:rPr>
        <w:br/>
        <w:t>There are also existing calculators that can be used for this work, like</w:t>
      </w:r>
      <w:r w:rsidRPr="00EF48F8">
        <w:rPr>
          <w:lang w:val="en-US"/>
        </w:rPr>
        <w:br/>
      </w:r>
      <w:hyperlink r:id="rId25" w:history="1">
        <w:r w:rsidRPr="00EF48F8">
          <w:rPr>
            <w:rStyle w:val="a5"/>
            <w:lang w:val="en-US"/>
          </w:rPr>
          <w:t>https://lzutao.github.io/cribdrag/</w:t>
        </w:r>
      </w:hyperlink>
      <w:r w:rsidRPr="00EF48F8">
        <w:rPr>
          <w:lang w:val="en-US"/>
        </w:rPr>
        <w:br/>
        <w:t>example of using this program - we've got the same result</w:t>
      </w:r>
      <w:r>
        <w:rPr>
          <w:noProof/>
        </w:rPr>
        <w:lastRenderedPageBreak/>
        <w:drawing>
          <wp:inline distT="0" distB="0" distL="0" distR="0" wp14:anchorId="51E2FBDD" wp14:editId="711184B0">
            <wp:extent cx="5940425" cy="375475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754755"/>
                    </a:xfrm>
                    <a:prstGeom prst="rect">
                      <a:avLst/>
                    </a:prstGeom>
                    <a:noFill/>
                    <a:ln>
                      <a:noFill/>
                    </a:ln>
                  </pic:spPr>
                </pic:pic>
              </a:graphicData>
            </a:graphic>
          </wp:inline>
        </w:drawing>
      </w:r>
      <w:r w:rsidRPr="00EF48F8">
        <w:rPr>
          <w:lang w:val="en-US"/>
        </w:rPr>
        <w:br/>
      </w:r>
      <w:r w:rsidRPr="00EF48F8">
        <w:drawing>
          <wp:inline distT="0" distB="0" distL="0" distR="0" wp14:anchorId="14444E79" wp14:editId="36834165">
            <wp:extent cx="1114425" cy="5241141"/>
            <wp:effectExtent l="0" t="0" r="0" b="0"/>
            <wp:docPr id="15" name="Рисунок 15">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38405" cy="5353920"/>
                    </a:xfrm>
                    <a:prstGeom prst="rect">
                      <a:avLst/>
                    </a:prstGeom>
                    <a:noFill/>
                    <a:ln>
                      <a:noFill/>
                    </a:ln>
                  </pic:spPr>
                </pic:pic>
              </a:graphicData>
            </a:graphic>
          </wp:inline>
        </w:drawing>
      </w:r>
    </w:p>
    <w:p w14:paraId="6050246F" w14:textId="313B40EB" w:rsidR="008A1874" w:rsidRPr="00EF48F8" w:rsidRDefault="002759D4" w:rsidP="00EF48F8">
      <w:pPr>
        <w:rPr>
          <w:lang w:val="en-US"/>
        </w:rPr>
      </w:pPr>
    </w:p>
    <w:sectPr w:rsidR="008A1874" w:rsidRPr="00EF48F8" w:rsidSect="00C42186">
      <w:pgSz w:w="11906" w:h="16838"/>
      <w:pgMar w:top="1418"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16C43"/>
    <w:multiLevelType w:val="multilevel"/>
    <w:tmpl w:val="3206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F19F7"/>
    <w:multiLevelType w:val="multilevel"/>
    <w:tmpl w:val="8FDA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A7"/>
    <w:rsid w:val="00094066"/>
    <w:rsid w:val="002759D4"/>
    <w:rsid w:val="00732E78"/>
    <w:rsid w:val="00917EA7"/>
    <w:rsid w:val="00C42186"/>
    <w:rsid w:val="00C55F9E"/>
    <w:rsid w:val="00EF48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1DB7"/>
  <w15:chartTrackingRefBased/>
  <w15:docId w15:val="{37041819-9164-45CE-B28B-E2DB16636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421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186"/>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C421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42186"/>
    <w:rPr>
      <w:b/>
      <w:bCs/>
    </w:rPr>
  </w:style>
  <w:style w:type="character" w:styleId="a5">
    <w:name w:val="Hyperlink"/>
    <w:basedOn w:val="a0"/>
    <w:uiPriority w:val="99"/>
    <w:unhideWhenUsed/>
    <w:rsid w:val="00C42186"/>
    <w:rPr>
      <w:color w:val="0000FF"/>
      <w:u w:val="single"/>
    </w:rPr>
  </w:style>
  <w:style w:type="character" w:styleId="a6">
    <w:name w:val="Unresolved Mention"/>
    <w:basedOn w:val="a0"/>
    <w:uiPriority w:val="99"/>
    <w:semiHidden/>
    <w:unhideWhenUsed/>
    <w:rsid w:val="00EF4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503924">
      <w:bodyDiv w:val="1"/>
      <w:marLeft w:val="0"/>
      <w:marRight w:val="0"/>
      <w:marTop w:val="0"/>
      <w:marBottom w:val="0"/>
      <w:divBdr>
        <w:top w:val="none" w:sz="0" w:space="0" w:color="auto"/>
        <w:left w:val="none" w:sz="0" w:space="0" w:color="auto"/>
        <w:bottom w:val="none" w:sz="0" w:space="0" w:color="auto"/>
        <w:right w:val="none" w:sz="0" w:space="0" w:color="auto"/>
      </w:divBdr>
    </w:div>
    <w:div w:id="1539929499">
      <w:bodyDiv w:val="1"/>
      <w:marLeft w:val="0"/>
      <w:marRight w:val="0"/>
      <w:marTop w:val="0"/>
      <w:marBottom w:val="0"/>
      <w:divBdr>
        <w:top w:val="none" w:sz="0" w:space="0" w:color="auto"/>
        <w:left w:val="none" w:sz="0" w:space="0" w:color="auto"/>
        <w:bottom w:val="none" w:sz="0" w:space="0" w:color="auto"/>
        <w:right w:val="none" w:sz="0" w:space="0" w:color="auto"/>
      </w:divBdr>
    </w:div>
    <w:div w:id="195251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st_common_words_in_English" TargetMode="External"/><Relationship Id="rId13" Type="http://schemas.openxmlformats.org/officeDocument/2006/relationships/hyperlink" Target="https://github.com/YaJProgrammist/KryptoLab2/blob/main/Screenshots/q1q2XOR.jpg?raw=true"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github.com/YaJProgrammist/KryptoLab2/blob/main/Screenshots/resultOfWordAnd.jpg?raw=true"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github.com/YaJProgrammist/KryptoLab2/blob/main/Screenshots/q1q2XORcribword.jpg?raw=true" TargetMode="External"/><Relationship Id="rId25" Type="http://schemas.openxmlformats.org/officeDocument/2006/relationships/hyperlink" Target="https://lzutao.github.io/cribdra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YaJProgrammist/KryptoLab2/blob/main/Screenshots/ciphertext.jpg?raw=true" TargetMode="External"/><Relationship Id="rId11" Type="http://schemas.openxmlformats.org/officeDocument/2006/relationships/hyperlink" Target="https://github.com/YaJProgrammist/KryptoLab2/blob/main/Screenshots/strToBytesFunc.jpg?raw=true" TargetMode="External"/><Relationship Id="rId24" Type="http://schemas.openxmlformats.org/officeDocument/2006/relationships/image" Target="media/image9.jpeg"/><Relationship Id="rId5" Type="http://schemas.openxmlformats.org/officeDocument/2006/relationships/hyperlink" Target="https://docs.google.com/document/d/19vgZtvDN4_StEgVEM9MjfxnqfayByLNMD7PFJgvZv7c/edit" TargetMode="External"/><Relationship Id="rId15" Type="http://schemas.openxmlformats.org/officeDocument/2006/relationships/hyperlink" Target="https://github.com/YaJProgrammist/KryptoLab2/blob/main/Screenshots/XORfunc.jpg?raw=true" TargetMode="External"/><Relationship Id="rId23" Type="http://schemas.openxmlformats.org/officeDocument/2006/relationships/hyperlink" Target="https://github.com/YaJProgrammist/KryptoLab2/blob/main/Screenshots/resultOfWordIfyou.jpg?raw=true" TargetMode="External"/><Relationship Id="rId28" Type="http://schemas.openxmlformats.org/officeDocument/2006/relationships/image" Target="media/image11.jpeg"/><Relationship Id="rId10" Type="http://schemas.openxmlformats.org/officeDocument/2006/relationships/image" Target="media/image2.jpeg"/><Relationship Id="rId19" Type="http://schemas.openxmlformats.org/officeDocument/2006/relationships/hyperlink" Target="https://github.com/YaJProgrammist/KryptoLab2/blob/main/Screenshots/resultOfWordThe.jpg?raw=true" TargetMode="External"/><Relationship Id="rId4" Type="http://schemas.openxmlformats.org/officeDocument/2006/relationships/webSettings" Target="webSettings.xml"/><Relationship Id="rId9" Type="http://schemas.openxmlformats.org/officeDocument/2006/relationships/hyperlink" Target="https://github.com/YaJProgrammist/KryptoLab2/blob/main/Screenshots/strToBytes.jpg?raw=true"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github.com/YaJProgrammist/KryptoLab2/blob/main/Screenshots/existedSolverResult2.jpg?raw=true"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509</Words>
  <Characters>2907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Ленская</dc:creator>
  <cp:keywords/>
  <dc:description/>
  <cp:lastModifiedBy>Екатерина Ленская</cp:lastModifiedBy>
  <cp:revision>4</cp:revision>
  <dcterms:created xsi:type="dcterms:W3CDTF">2020-12-12T11:34:00Z</dcterms:created>
  <dcterms:modified xsi:type="dcterms:W3CDTF">2020-12-12T11:49:00Z</dcterms:modified>
</cp:coreProperties>
</file>