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00AB" w14:textId="27B63280" w:rsidR="00563E2D" w:rsidRPr="00563E2D" w:rsidRDefault="00563E2D" w:rsidP="00563E2D">
      <w:pPr>
        <w:jc w:val="center"/>
        <w:rPr>
          <w:b/>
          <w:bCs/>
          <w:u w:val="single"/>
        </w:rPr>
      </w:pPr>
      <w:r w:rsidRPr="00563E2D">
        <w:rPr>
          <w:b/>
          <w:bCs/>
          <w:u w:val="single"/>
        </w:rPr>
        <w:t>Wer soll es nutzen können?</w:t>
      </w:r>
    </w:p>
    <w:p w14:paraId="031D45D4" w14:textId="77777777" w:rsidR="00563E2D" w:rsidRPr="00563E2D" w:rsidRDefault="00563E2D" w:rsidP="00563E2D">
      <w:r w:rsidRPr="00563E2D">
        <w:t xml:space="preserve">Datenanalysten </w:t>
      </w:r>
      <w:proofErr w:type="spellStart"/>
      <w:r w:rsidRPr="00563E2D">
        <w:t>bzw</w:t>
      </w:r>
      <w:proofErr w:type="spellEnd"/>
      <w:r w:rsidRPr="00563E2D">
        <w:t xml:space="preserve"> "Daten Agenturen" oder </w:t>
      </w:r>
      <w:proofErr w:type="gramStart"/>
      <w:r w:rsidRPr="00563E2D">
        <w:t>Finanzunternehmen</w:t>
      </w:r>
      <w:proofErr w:type="gramEnd"/>
      <w:r w:rsidRPr="00563E2D">
        <w:t xml:space="preserve"> um Betrugsfälle besser zu erkennen</w:t>
      </w:r>
    </w:p>
    <w:p w14:paraId="340F7A5C" w14:textId="77777777" w:rsidR="00563E2D" w:rsidRDefault="00563E2D"/>
    <w:p w14:paraId="65864BBF" w14:textId="77777777" w:rsidR="00563E2D" w:rsidRDefault="00563E2D"/>
    <w:p w14:paraId="75A3CFEF" w14:textId="1162209C" w:rsidR="00563E2D" w:rsidRPr="00563E2D" w:rsidRDefault="00563E2D" w:rsidP="00563E2D">
      <w:pPr>
        <w:jc w:val="center"/>
        <w:rPr>
          <w:b/>
          <w:bCs/>
          <w:u w:val="single"/>
        </w:rPr>
      </w:pPr>
      <w:r w:rsidRPr="00563E2D">
        <w:rPr>
          <w:b/>
          <w:bCs/>
          <w:u w:val="single"/>
        </w:rPr>
        <w:t>Aufgabenzuteilungen</w:t>
      </w:r>
    </w:p>
    <w:p w14:paraId="4C2A822D" w14:textId="77777777" w:rsidR="00563E2D" w:rsidRDefault="00563E2D" w:rsidP="00563E2D">
      <w:pPr>
        <w:pStyle w:val="Listenabsatz"/>
        <w:numPr>
          <w:ilvl w:val="0"/>
          <w:numId w:val="2"/>
        </w:numPr>
      </w:pPr>
      <w:r w:rsidRPr="00563E2D">
        <w:t>Ist Modellierung</w:t>
      </w:r>
    </w:p>
    <w:p w14:paraId="6182C92D" w14:textId="77777777" w:rsidR="00563E2D" w:rsidRDefault="00563E2D" w:rsidP="00563E2D">
      <w:pPr>
        <w:pStyle w:val="Listenabsatz"/>
        <w:numPr>
          <w:ilvl w:val="0"/>
          <w:numId w:val="2"/>
        </w:numPr>
      </w:pPr>
      <w:r w:rsidRPr="00563E2D">
        <w:t>Soll Konzeption/ Anforderungsphase</w:t>
      </w:r>
    </w:p>
    <w:p w14:paraId="5CD7A74E" w14:textId="77777777" w:rsidR="00563E2D" w:rsidRDefault="00563E2D" w:rsidP="00563E2D">
      <w:pPr>
        <w:pStyle w:val="Listenabsatz"/>
        <w:numPr>
          <w:ilvl w:val="0"/>
          <w:numId w:val="2"/>
        </w:numPr>
      </w:pPr>
      <w:r w:rsidRPr="00563E2D">
        <w:t>Implementierung</w:t>
      </w:r>
    </w:p>
    <w:p w14:paraId="7249DE88" w14:textId="77777777" w:rsidR="00563E2D" w:rsidRDefault="00563E2D" w:rsidP="00563E2D">
      <w:pPr>
        <w:pStyle w:val="Listenabsatz"/>
        <w:numPr>
          <w:ilvl w:val="0"/>
          <w:numId w:val="2"/>
        </w:numPr>
      </w:pPr>
      <w:proofErr w:type="spellStart"/>
      <w:r w:rsidRPr="00563E2D">
        <w:t>genrelle</w:t>
      </w:r>
      <w:proofErr w:type="spellEnd"/>
      <w:r w:rsidRPr="00563E2D">
        <w:t xml:space="preserve"> Modellierung/ ERM</w:t>
      </w:r>
    </w:p>
    <w:p w14:paraId="2A0C2EE0" w14:textId="77777777" w:rsidR="00563E2D" w:rsidRDefault="00563E2D" w:rsidP="00563E2D">
      <w:pPr>
        <w:pStyle w:val="Listenabsatz"/>
        <w:numPr>
          <w:ilvl w:val="0"/>
          <w:numId w:val="2"/>
        </w:numPr>
      </w:pPr>
      <w:proofErr w:type="spellStart"/>
      <w:r w:rsidRPr="00563E2D">
        <w:t>Testing</w:t>
      </w:r>
      <w:proofErr w:type="spellEnd"/>
    </w:p>
    <w:p w14:paraId="75608D93" w14:textId="77777777" w:rsidR="00563E2D" w:rsidRDefault="00563E2D" w:rsidP="00563E2D">
      <w:pPr>
        <w:pStyle w:val="Listenabsatz"/>
        <w:numPr>
          <w:ilvl w:val="0"/>
          <w:numId w:val="2"/>
        </w:numPr>
      </w:pPr>
      <w:r w:rsidRPr="00563E2D">
        <w:t>Dokumentation</w:t>
      </w:r>
    </w:p>
    <w:p w14:paraId="2B015566" w14:textId="2F51EF92" w:rsidR="00563E2D" w:rsidRPr="00563E2D" w:rsidRDefault="00563E2D" w:rsidP="00563E2D">
      <w:pPr>
        <w:pStyle w:val="Listenabsatz"/>
        <w:numPr>
          <w:ilvl w:val="0"/>
          <w:numId w:val="2"/>
        </w:numPr>
      </w:pPr>
      <w:r w:rsidRPr="00563E2D">
        <w:t>Abschluss</w:t>
      </w:r>
    </w:p>
    <w:p w14:paraId="4C3DCB8B" w14:textId="77777777" w:rsidR="00563E2D" w:rsidRDefault="00563E2D"/>
    <w:p w14:paraId="38697A8C" w14:textId="418F1E9B" w:rsidR="00563E2D" w:rsidRDefault="00563E2D">
      <w:r>
        <w:br w:type="page"/>
      </w:r>
    </w:p>
    <w:p w14:paraId="65B42E60" w14:textId="51282021" w:rsidR="00563E2D" w:rsidRPr="00563E2D" w:rsidRDefault="00563E2D" w:rsidP="00563E2D">
      <w:pPr>
        <w:jc w:val="center"/>
        <w:rPr>
          <w:b/>
          <w:bCs/>
          <w:u w:val="single"/>
        </w:rPr>
      </w:pPr>
      <w:r w:rsidRPr="00563E2D">
        <w:rPr>
          <w:b/>
          <w:bCs/>
          <w:u w:val="single"/>
        </w:rPr>
        <w:lastRenderedPageBreak/>
        <w:t>Funktionen</w:t>
      </w:r>
    </w:p>
    <w:p w14:paraId="61A5A592" w14:textId="442C4B55" w:rsidR="00563E2D" w:rsidRPr="00563E2D" w:rsidRDefault="00563E2D" w:rsidP="00563E2D">
      <w:pPr>
        <w:rPr>
          <w:u w:val="single"/>
        </w:rPr>
      </w:pPr>
      <w:r w:rsidRPr="00563E2D">
        <w:rPr>
          <w:u w:val="single"/>
        </w:rPr>
        <w:t>Visualisierung</w:t>
      </w:r>
      <w:r>
        <w:rPr>
          <w:u w:val="single"/>
        </w:rPr>
        <w:t>:</w:t>
      </w:r>
    </w:p>
    <w:p w14:paraId="309FBCB6" w14:textId="4A45755C" w:rsidR="0061358A" w:rsidRDefault="004E5664" w:rsidP="004E5664">
      <w:pPr>
        <w:pStyle w:val="Listenabsatz"/>
        <w:numPr>
          <w:ilvl w:val="0"/>
          <w:numId w:val="1"/>
        </w:numPr>
      </w:pPr>
      <w:r>
        <w:t>Transaktionsübersicht</w:t>
      </w:r>
    </w:p>
    <w:p w14:paraId="1C9F3113" w14:textId="2476271D" w:rsidR="004E5664" w:rsidRDefault="004E5664" w:rsidP="004E5664">
      <w:pPr>
        <w:pStyle w:val="Listenabsatz"/>
        <w:numPr>
          <w:ilvl w:val="1"/>
          <w:numId w:val="1"/>
        </w:numPr>
      </w:pPr>
      <w:r>
        <w:t>Gesamtzahl Transaktionen, aufgeschlüsselt nach Transaktionstypen (z. B. Überweisung, Auszahlung)</w:t>
      </w:r>
    </w:p>
    <w:p w14:paraId="71282B20" w14:textId="19BEF2E5" w:rsidR="004E5664" w:rsidRDefault="004E5664" w:rsidP="004E5664">
      <w:pPr>
        <w:pStyle w:val="Listenabsatz"/>
        <w:numPr>
          <w:ilvl w:val="1"/>
          <w:numId w:val="1"/>
        </w:numPr>
      </w:pPr>
      <w:r>
        <w:t>Anteil und Anzahl der als betrügerisch gekennzeichneten Transaktionen</w:t>
      </w:r>
    </w:p>
    <w:p w14:paraId="33ADF30F" w14:textId="7A59204A" w:rsidR="004E5664" w:rsidRDefault="004E5664" w:rsidP="004E5664">
      <w:pPr>
        <w:pStyle w:val="Listenabsatz"/>
        <w:numPr>
          <w:ilvl w:val="0"/>
          <w:numId w:val="1"/>
        </w:numPr>
      </w:pPr>
      <w:r>
        <w:t>Zeitliche Analyse</w:t>
      </w:r>
    </w:p>
    <w:p w14:paraId="43365458" w14:textId="4135CB86" w:rsidR="004E5664" w:rsidRDefault="004E5664" w:rsidP="004E5664">
      <w:pPr>
        <w:pStyle w:val="Listenabsatz"/>
        <w:numPr>
          <w:ilvl w:val="1"/>
          <w:numId w:val="1"/>
        </w:numPr>
      </w:pPr>
      <w:r>
        <w:t>Verlauf der Transaktionen über einen Zeitraum</w:t>
      </w:r>
    </w:p>
    <w:p w14:paraId="382D7D00" w14:textId="0B5C273F" w:rsidR="004E5664" w:rsidRDefault="004E5664" w:rsidP="004E5664">
      <w:pPr>
        <w:pStyle w:val="Listenabsatz"/>
        <w:numPr>
          <w:ilvl w:val="1"/>
          <w:numId w:val="1"/>
        </w:numPr>
      </w:pPr>
      <w:r>
        <w:t>Analyse der Häufigkeit betrügerischer Transaktionen zu verschiedenen Tageszeiten</w:t>
      </w:r>
    </w:p>
    <w:p w14:paraId="49B1A84D" w14:textId="19526D3B" w:rsidR="004E5664" w:rsidRDefault="004E5664" w:rsidP="004E5664">
      <w:pPr>
        <w:pStyle w:val="Listenabsatz"/>
        <w:numPr>
          <w:ilvl w:val="0"/>
          <w:numId w:val="1"/>
        </w:numPr>
      </w:pPr>
      <w:r>
        <w:t>Betragsanalyse</w:t>
      </w:r>
    </w:p>
    <w:p w14:paraId="32EEDBFB" w14:textId="536DB521" w:rsidR="004E5664" w:rsidRDefault="004E5664" w:rsidP="004E5664">
      <w:pPr>
        <w:pStyle w:val="Listenabsatz"/>
        <w:numPr>
          <w:ilvl w:val="1"/>
          <w:numId w:val="1"/>
        </w:numPr>
      </w:pPr>
      <w:r>
        <w:t>Verteilung Transaktionsbeträge (Trennung legitime und betrügerische Transaktionen)</w:t>
      </w:r>
    </w:p>
    <w:p w14:paraId="20D6E3B0" w14:textId="0C55EFF5" w:rsidR="004E5664" w:rsidRDefault="004E5664" w:rsidP="004E5664">
      <w:pPr>
        <w:pStyle w:val="Listenabsatz"/>
        <w:numPr>
          <w:ilvl w:val="0"/>
          <w:numId w:val="1"/>
        </w:numPr>
      </w:pPr>
      <w:r>
        <w:t>Kontostandveränderungen</w:t>
      </w:r>
    </w:p>
    <w:p w14:paraId="46D3C5A9" w14:textId="4B1119AE" w:rsidR="004E5664" w:rsidRDefault="004E5664" w:rsidP="004E5664">
      <w:pPr>
        <w:pStyle w:val="Listenabsatz"/>
        <w:numPr>
          <w:ilvl w:val="1"/>
          <w:numId w:val="1"/>
        </w:numPr>
      </w:pPr>
      <w:r>
        <w:t>Visualisierung Veränderung vor und nach Transaktionen</w:t>
      </w:r>
    </w:p>
    <w:p w14:paraId="76569D7C" w14:textId="3F4C10AB" w:rsidR="004E5664" w:rsidRDefault="004E5664" w:rsidP="004E5664">
      <w:pPr>
        <w:pStyle w:val="Listenabsatz"/>
        <w:numPr>
          <w:ilvl w:val="1"/>
          <w:numId w:val="1"/>
        </w:numPr>
      </w:pPr>
      <w:r>
        <w:t>Identifikation ungewöhnlicher Muster, die auf Betrug hindeuten könnten</w:t>
      </w:r>
    </w:p>
    <w:p w14:paraId="3032D267" w14:textId="41B2B871" w:rsidR="004E5664" w:rsidRDefault="002C4591" w:rsidP="004E5664">
      <w:pPr>
        <w:pStyle w:val="Listenabsatz"/>
        <w:numPr>
          <w:ilvl w:val="0"/>
          <w:numId w:val="1"/>
        </w:numPr>
      </w:pPr>
      <w:r>
        <w:t>Empfängeranalyse</w:t>
      </w:r>
    </w:p>
    <w:p w14:paraId="2D54599A" w14:textId="49FFA19C" w:rsidR="002C4591" w:rsidRDefault="002C4591" w:rsidP="002C4591">
      <w:pPr>
        <w:pStyle w:val="Listenabsatz"/>
        <w:numPr>
          <w:ilvl w:val="1"/>
          <w:numId w:val="1"/>
        </w:numPr>
      </w:pPr>
      <w:r>
        <w:t>Häufigkeit von Transaktionen zu bestimmten Empfängern</w:t>
      </w:r>
    </w:p>
    <w:p w14:paraId="4A1072EB" w14:textId="00F30E01" w:rsidR="002C4591" w:rsidRDefault="002C4591" w:rsidP="002C4591">
      <w:pPr>
        <w:pStyle w:val="Listenabsatz"/>
        <w:numPr>
          <w:ilvl w:val="1"/>
          <w:numId w:val="1"/>
        </w:numPr>
      </w:pPr>
      <w:r>
        <w:t>Erkennung von Empfängern, die häufig in betrügerische Transaktionen involviert sind</w:t>
      </w:r>
    </w:p>
    <w:p w14:paraId="6E090F15" w14:textId="77777777" w:rsidR="00563E2D" w:rsidRDefault="00563E2D" w:rsidP="00563E2D"/>
    <w:p w14:paraId="400A2DCD" w14:textId="530E2407" w:rsidR="00563E2D" w:rsidRPr="00563E2D" w:rsidRDefault="00563E2D" w:rsidP="00563E2D">
      <w:pPr>
        <w:rPr>
          <w:u w:val="single"/>
        </w:rPr>
      </w:pPr>
      <w:r w:rsidRPr="00563E2D">
        <w:rPr>
          <w:u w:val="single"/>
        </w:rPr>
        <w:t>Filter &amp; Interaktionen:</w:t>
      </w:r>
    </w:p>
    <w:p w14:paraId="5BA03C6E" w14:textId="77777777" w:rsidR="00563E2D" w:rsidRPr="00563E2D" w:rsidRDefault="00563E2D" w:rsidP="00563E2D">
      <w:pPr>
        <w:pStyle w:val="Listenabsatz"/>
        <w:numPr>
          <w:ilvl w:val="0"/>
          <w:numId w:val="3"/>
        </w:numPr>
      </w:pPr>
      <w:r w:rsidRPr="00563E2D">
        <w:t>Dashboard nach verschiedenen Kriterien zu filtern (z. B. Transaktionstyp, Betrag, Zeitraum)</w:t>
      </w:r>
    </w:p>
    <w:p w14:paraId="379387C0" w14:textId="77777777" w:rsidR="00563E2D" w:rsidRDefault="00563E2D" w:rsidP="00563E2D">
      <w:pPr>
        <w:pStyle w:val="Listenabsatz"/>
        <w:numPr>
          <w:ilvl w:val="0"/>
          <w:numId w:val="3"/>
        </w:numPr>
      </w:pPr>
      <w:r w:rsidRPr="00563E2D">
        <w:t>Hervorhebung von verdächtigen Mustern basierend auf den ausgewählten Filtern</w:t>
      </w:r>
    </w:p>
    <w:p w14:paraId="4F888C2E" w14:textId="1A37497A" w:rsidR="00563E2D" w:rsidRDefault="00563E2D" w:rsidP="00563E2D">
      <w:pPr>
        <w:pStyle w:val="Listenabsatz"/>
        <w:numPr>
          <w:ilvl w:val="0"/>
          <w:numId w:val="3"/>
        </w:numPr>
      </w:pPr>
      <w:r w:rsidRPr="00563E2D">
        <w:t>Zeitraum eingrenzen (z.</w:t>
      </w:r>
      <w:r w:rsidRPr="00563E2D">
        <w:rPr>
          <w:rFonts w:ascii="Arial" w:hAnsi="Arial" w:cs="Arial"/>
        </w:rPr>
        <w:t> </w:t>
      </w:r>
      <w:r w:rsidRPr="00563E2D">
        <w:t>B. Kalender oder Slider</w:t>
      </w:r>
      <w:r>
        <w:t>)</w:t>
      </w:r>
    </w:p>
    <w:p w14:paraId="5F996151" w14:textId="76C4E8A8" w:rsidR="00563E2D" w:rsidRDefault="00563E2D" w:rsidP="00563E2D">
      <w:pPr>
        <w:pStyle w:val="Listenabsatz"/>
        <w:numPr>
          <w:ilvl w:val="0"/>
          <w:numId w:val="3"/>
        </w:numPr>
      </w:pPr>
      <w:r w:rsidRPr="00563E2D">
        <w:t>Zeitraum eingrenzen (z.</w:t>
      </w:r>
      <w:r w:rsidRPr="00563E2D">
        <w:rPr>
          <w:rFonts w:ascii="Arial" w:hAnsi="Arial" w:cs="Arial"/>
        </w:rPr>
        <w:t> </w:t>
      </w:r>
      <w:r w:rsidRPr="00563E2D">
        <w:t>B. Kalender oder Slider</w:t>
      </w:r>
    </w:p>
    <w:p w14:paraId="58ACE5C0" w14:textId="69DC24C2" w:rsidR="00563E2D" w:rsidRPr="00563E2D" w:rsidRDefault="00563E2D" w:rsidP="00563E2D">
      <w:pPr>
        <w:pStyle w:val="Listenabsatz"/>
        <w:numPr>
          <w:ilvl w:val="0"/>
          <w:numId w:val="3"/>
        </w:numPr>
      </w:pPr>
      <w:r w:rsidRPr="00563E2D">
        <w:t>Nur Betrugsfälle oder bestimmte MCC-Kategorien anzeigen</w:t>
      </w:r>
    </w:p>
    <w:p w14:paraId="0105FE45" w14:textId="0DBE4659" w:rsidR="00563E2D" w:rsidRDefault="00563E2D" w:rsidP="00563E2D">
      <w:pPr>
        <w:pStyle w:val="Listenabsatz"/>
        <w:numPr>
          <w:ilvl w:val="0"/>
          <w:numId w:val="3"/>
        </w:numPr>
      </w:pPr>
      <w:r w:rsidRPr="00563E2D">
        <w:t>Wenn ein Filter geändert wird, sollen sich die Visualisierungen automatisch anpassen</w:t>
      </w:r>
    </w:p>
    <w:p w14:paraId="3E1A1C78" w14:textId="77777777" w:rsidR="002F33F7" w:rsidRDefault="002F33F7" w:rsidP="002F33F7"/>
    <w:p w14:paraId="3E596DC7" w14:textId="43C405D5" w:rsidR="002F33F7" w:rsidRPr="002F33F7" w:rsidRDefault="002F33F7" w:rsidP="002F33F7">
      <w:pPr>
        <w:rPr>
          <w:u w:val="single"/>
        </w:rPr>
      </w:pPr>
      <w:r w:rsidRPr="002F33F7">
        <w:rPr>
          <w:u w:val="single"/>
        </w:rPr>
        <w:t>Übersichtlich &amp; responsiv:</w:t>
      </w:r>
    </w:p>
    <w:p w14:paraId="454FA99D" w14:textId="5B7351A3" w:rsidR="002F33F7" w:rsidRDefault="002F33F7" w:rsidP="002F33F7">
      <w:pPr>
        <w:pStyle w:val="Listenabsatz"/>
        <w:numPr>
          <w:ilvl w:val="0"/>
          <w:numId w:val="4"/>
        </w:numPr>
      </w:pPr>
      <w:r>
        <w:t>Gute Lesbarkeit</w:t>
      </w:r>
    </w:p>
    <w:p w14:paraId="633883B1" w14:textId="2AE90004" w:rsidR="002F33F7" w:rsidRDefault="002F33F7" w:rsidP="002F33F7">
      <w:pPr>
        <w:pStyle w:val="Listenabsatz"/>
        <w:numPr>
          <w:ilvl w:val="0"/>
          <w:numId w:val="4"/>
        </w:numPr>
      </w:pPr>
      <w:r>
        <w:t xml:space="preserve">Sinnvolle Farbcodes </w:t>
      </w:r>
      <w:r w:rsidRPr="002F33F7">
        <w:t>(z.</w:t>
      </w:r>
      <w:r w:rsidRPr="002F33F7">
        <w:rPr>
          <w:rFonts w:ascii="Arial" w:hAnsi="Arial" w:cs="Arial"/>
        </w:rPr>
        <w:t> </w:t>
      </w:r>
      <w:r w:rsidRPr="002F33F7">
        <w:t>B. rot = Fraud)</w:t>
      </w:r>
    </w:p>
    <w:p w14:paraId="2C3EFA60" w14:textId="5AEFD2DE" w:rsidR="002F33F7" w:rsidRDefault="002F33F7" w:rsidP="002F33F7">
      <w:pPr>
        <w:pStyle w:val="Listenabsatz"/>
        <w:numPr>
          <w:ilvl w:val="0"/>
          <w:numId w:val="4"/>
        </w:numPr>
      </w:pPr>
      <w:r>
        <w:t>Klare Achsen</w:t>
      </w:r>
    </w:p>
    <w:p w14:paraId="79BDC622" w14:textId="12C4AB09" w:rsidR="002F33F7" w:rsidRDefault="002F33F7" w:rsidP="002F33F7">
      <w:pPr>
        <w:pStyle w:val="Listenabsatz"/>
        <w:numPr>
          <w:ilvl w:val="0"/>
          <w:numId w:val="4"/>
        </w:numPr>
      </w:pPr>
      <w:r>
        <w:t>Tooltipps</w:t>
      </w:r>
    </w:p>
    <w:sectPr w:rsidR="002F3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083"/>
    <w:multiLevelType w:val="hybridMultilevel"/>
    <w:tmpl w:val="7C124E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02A6"/>
    <w:multiLevelType w:val="hybridMultilevel"/>
    <w:tmpl w:val="9BE29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7B9A"/>
    <w:multiLevelType w:val="hybridMultilevel"/>
    <w:tmpl w:val="0EC4E3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D385D"/>
    <w:multiLevelType w:val="hybridMultilevel"/>
    <w:tmpl w:val="25F0C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951790">
    <w:abstractNumId w:val="1"/>
  </w:num>
  <w:num w:numId="2" w16cid:durableId="2133742566">
    <w:abstractNumId w:val="3"/>
  </w:num>
  <w:num w:numId="3" w16cid:durableId="465467863">
    <w:abstractNumId w:val="0"/>
  </w:num>
  <w:num w:numId="4" w16cid:durableId="80813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64"/>
    <w:rsid w:val="002C4591"/>
    <w:rsid w:val="002F33F7"/>
    <w:rsid w:val="003D0F1A"/>
    <w:rsid w:val="004E5664"/>
    <w:rsid w:val="00563E2D"/>
    <w:rsid w:val="0061358A"/>
    <w:rsid w:val="006A491A"/>
    <w:rsid w:val="00800898"/>
    <w:rsid w:val="00C82313"/>
    <w:rsid w:val="00DC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6C2D"/>
  <w15:chartTrackingRefBased/>
  <w15:docId w15:val="{E5A63B3F-CBFF-4403-9C75-BC5CB520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5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5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5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5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5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5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5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5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5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56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56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56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56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56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56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5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5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5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56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56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56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5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56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5664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33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33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Pham</dc:creator>
  <cp:keywords/>
  <dc:description/>
  <cp:lastModifiedBy>Son Pham</cp:lastModifiedBy>
  <cp:revision>3</cp:revision>
  <dcterms:created xsi:type="dcterms:W3CDTF">2025-04-16T14:43:00Z</dcterms:created>
  <dcterms:modified xsi:type="dcterms:W3CDTF">2025-04-16T17:50:00Z</dcterms:modified>
</cp:coreProperties>
</file>