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DEAD95" w14:textId="0E1D856B" w:rsidR="00AE578D" w:rsidRDefault="00AF415F" w:rsidP="00AF415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AF415F">
        <w:rPr>
          <w:rFonts w:ascii="Times New Roman" w:hAnsi="Times New Roman" w:cs="Times New Roman"/>
          <w:b/>
          <w:bCs/>
          <w:sz w:val="28"/>
          <w:szCs w:val="28"/>
        </w:rPr>
        <w:t>АО «ОДК-Пермские моторы»</w:t>
      </w:r>
      <w:r w:rsidRPr="00AF415F">
        <w:rPr>
          <w:rFonts w:ascii="Times New Roman" w:hAnsi="Times New Roman" w:cs="Times New Roman"/>
          <w:sz w:val="28"/>
          <w:szCs w:val="28"/>
        </w:rPr>
        <w:t xml:space="preserve"> — российское машиностроительное предприятие, специализирующееся на производстве авиадвигателей для гражданской авиации и промышленных газотурбинных установок для электроэнергетики и транспортировки газа. Завод расположен в городе Пермь и входит в состав Объединённой двигателестроительной корпорации (ОДК) </w:t>
      </w:r>
      <w:proofErr w:type="spellStart"/>
      <w:r w:rsidRPr="00AF415F">
        <w:rPr>
          <w:rFonts w:ascii="Times New Roman" w:hAnsi="Times New Roman" w:cs="Times New Roman"/>
          <w:sz w:val="28"/>
          <w:szCs w:val="28"/>
        </w:rPr>
        <w:t>Ростеха</w:t>
      </w:r>
      <w:proofErr w:type="spellEnd"/>
      <w:r w:rsidRPr="00AF415F">
        <w:rPr>
          <w:rFonts w:ascii="Times New Roman" w:hAnsi="Times New Roman" w:cs="Times New Roman"/>
          <w:sz w:val="28"/>
          <w:szCs w:val="28"/>
        </w:rPr>
        <w:t>. История предприятия началась в 1931 году, а официальным днём основания считается 1 июня 1934 года. Продукция предприятия используется в авиационной и энергетической отраслях, обеспечивая потребности внутреннего рынка и экспортируется за рубеж. Стоит отметить, что предприятие находится под санкциями ЕС, что влияет на его внешнеэкономическую деятельность и требует повышенного внимания к информационной безопасности.</w:t>
      </w:r>
    </w:p>
    <w:p w14:paraId="1D9424E0" w14:textId="57577865" w:rsidR="00B21202" w:rsidRDefault="00B21202" w:rsidP="00AF415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4EEC537B" w14:textId="4D206878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Основная ветвь 1: Внешние угрозы</w:t>
      </w:r>
    </w:p>
    <w:p w14:paraId="5B4B7777" w14:textId="77777777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sz w:val="28"/>
          <w:szCs w:val="28"/>
        </w:rPr>
        <w:t>Внешние угрозы представляют собой опасности, исходящие из внешней среды предприятия, неподконтрольные непосредственно руководству завода.</w:t>
      </w:r>
    </w:p>
    <w:p w14:paraId="7932EBA4" w14:textId="24D9A875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Кибератаки</w:t>
      </w:r>
    </w:p>
    <w:p w14:paraId="3186E37F" w14:textId="77066877" w:rsidR="00EC5EF0" w:rsidRPr="00EC5EF0" w:rsidRDefault="00357541" w:rsidP="00EC5EF0">
      <w:pPr>
        <w:numPr>
          <w:ilvl w:val="0"/>
          <w:numId w:val="5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</w:t>
      </w:r>
      <w:r w:rsidR="00EC5EF0" w:rsidRPr="00EC5EF0">
        <w:rPr>
          <w:rFonts w:ascii="Times New Roman" w:hAnsi="Times New Roman" w:cs="Times New Roman"/>
          <w:b/>
          <w:bCs/>
          <w:sz w:val="28"/>
          <w:szCs w:val="28"/>
        </w:rPr>
        <w:t>акерские взломы:</w:t>
      </w:r>
      <w:r w:rsidR="00EC5EF0" w:rsidRPr="00EC5EF0">
        <w:rPr>
          <w:rFonts w:ascii="Times New Roman" w:hAnsi="Times New Roman" w:cs="Times New Roman"/>
          <w:sz w:val="28"/>
          <w:szCs w:val="28"/>
        </w:rPr>
        <w:t xml:space="preserve"> несанкционированный доступ злоумышленников к корпоративным сетям и базам данных с целью кражи конфиденциальной информации, нанесения ущерба производственному процессу или вымогательства денежных средств.</w:t>
      </w:r>
    </w:p>
    <w:p w14:paraId="1ED24ECA" w14:textId="4CC4BF6B" w:rsidR="00EC5EF0" w:rsidRPr="00EC5EF0" w:rsidRDefault="00357541" w:rsidP="00EC5EF0">
      <w:pPr>
        <w:numPr>
          <w:ilvl w:val="0"/>
          <w:numId w:val="5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C5EF0" w:rsidRPr="00EC5EF0">
        <w:rPr>
          <w:rFonts w:ascii="Times New Roman" w:hAnsi="Times New Roman" w:cs="Times New Roman"/>
          <w:b/>
          <w:bCs/>
          <w:sz w:val="28"/>
          <w:szCs w:val="28"/>
        </w:rPr>
        <w:t>ирусы и вредоносное ПО:</w:t>
      </w:r>
      <w:r w:rsidR="00EC5EF0" w:rsidRPr="00EC5EF0">
        <w:rPr>
          <w:rFonts w:ascii="Times New Roman" w:hAnsi="Times New Roman" w:cs="Times New Roman"/>
          <w:sz w:val="28"/>
          <w:szCs w:val="28"/>
        </w:rPr>
        <w:t xml:space="preserve"> распространение компьютерных вирусов, троянов, червей и другого вредоносного программного обеспечения, способного нарушать работу компьютеров и сетей, уничтожать данные или передавать их третьим лицам.</w:t>
      </w:r>
    </w:p>
    <w:p w14:paraId="05255216" w14:textId="77777777" w:rsidR="00EC5EF0" w:rsidRPr="00EC5EF0" w:rsidRDefault="00EC5EF0" w:rsidP="00EC5EF0">
      <w:pPr>
        <w:numPr>
          <w:ilvl w:val="0"/>
          <w:numId w:val="5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5EF0">
        <w:rPr>
          <w:rFonts w:ascii="Times New Roman" w:hAnsi="Times New Roman" w:cs="Times New Roman"/>
          <w:b/>
          <w:bCs/>
          <w:sz w:val="28"/>
          <w:szCs w:val="28"/>
        </w:rPr>
        <w:t>DDoS</w:t>
      </w:r>
      <w:proofErr w:type="spellEnd"/>
      <w:r w:rsidRPr="00EC5EF0">
        <w:rPr>
          <w:rFonts w:ascii="Times New Roman" w:hAnsi="Times New Roman" w:cs="Times New Roman"/>
          <w:b/>
          <w:bCs/>
          <w:sz w:val="28"/>
          <w:szCs w:val="28"/>
        </w:rPr>
        <w:t>-атаки:</w:t>
      </w:r>
      <w:r w:rsidRPr="00EC5EF0">
        <w:rPr>
          <w:rFonts w:ascii="Times New Roman" w:hAnsi="Times New Roman" w:cs="Times New Roman"/>
          <w:sz w:val="28"/>
          <w:szCs w:val="28"/>
        </w:rPr>
        <w:t xml:space="preserve"> распределённые атаки типа «отказ в обслуживании», направленные на перегрузку серверов предприятия и временное прекращение доступа пользователей к ресурсам.</w:t>
      </w:r>
    </w:p>
    <w:p w14:paraId="03CABA09" w14:textId="45A3D4D1" w:rsidR="00EC5EF0" w:rsidRPr="00EC5EF0" w:rsidRDefault="00357541" w:rsidP="00EC5EF0">
      <w:pPr>
        <w:numPr>
          <w:ilvl w:val="0"/>
          <w:numId w:val="5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</w:t>
      </w:r>
      <w:r w:rsidR="00EC5EF0" w:rsidRPr="00EC5EF0">
        <w:rPr>
          <w:rFonts w:ascii="Times New Roman" w:hAnsi="Times New Roman" w:cs="Times New Roman"/>
          <w:b/>
          <w:bCs/>
          <w:sz w:val="28"/>
          <w:szCs w:val="28"/>
        </w:rPr>
        <w:t>ишинговые атаки:</w:t>
      </w:r>
      <w:r w:rsidR="00EC5EF0" w:rsidRPr="00EC5EF0">
        <w:rPr>
          <w:rFonts w:ascii="Times New Roman" w:hAnsi="Times New Roman" w:cs="Times New Roman"/>
          <w:sz w:val="28"/>
          <w:szCs w:val="28"/>
        </w:rPr>
        <w:t xml:space="preserve"> мошеннические электронные письма и сообщения, имитирующие легитимные обращения, цель которых — получение паролей, номеров банковских карт и другой чувствительной информации.</w:t>
      </w:r>
    </w:p>
    <w:p w14:paraId="71413A0F" w14:textId="77777777" w:rsid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C0131A1" w14:textId="77777777" w:rsid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4B9AE927" w14:textId="77777777" w:rsidR="00357541" w:rsidRDefault="00357541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4FACE9" w14:textId="7A8496D2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lastRenderedPageBreak/>
        <w:t>Экономическая конкуренция</w:t>
      </w:r>
    </w:p>
    <w:p w14:paraId="5D08612C" w14:textId="76BC0D69" w:rsidR="00EC5EF0" w:rsidRPr="00EC5EF0" w:rsidRDefault="00357541" w:rsidP="00EC5EF0">
      <w:pPr>
        <w:numPr>
          <w:ilvl w:val="0"/>
          <w:numId w:val="6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="00EC5EF0" w:rsidRPr="00EC5EF0">
        <w:rPr>
          <w:rFonts w:ascii="Times New Roman" w:hAnsi="Times New Roman" w:cs="Times New Roman"/>
          <w:b/>
          <w:bCs/>
          <w:sz w:val="28"/>
          <w:szCs w:val="28"/>
        </w:rPr>
        <w:t>течка коммерческих тайн:</w:t>
      </w:r>
      <w:r w:rsidR="00EC5EF0" w:rsidRPr="00EC5EF0">
        <w:rPr>
          <w:rFonts w:ascii="Times New Roman" w:hAnsi="Times New Roman" w:cs="Times New Roman"/>
          <w:sz w:val="28"/>
          <w:szCs w:val="28"/>
        </w:rPr>
        <w:t xml:space="preserve"> непреднамеренное или умышленное разглашение сотрудниками или контрагентами сведений, составляющих коммерческую тайну.</w:t>
      </w:r>
      <w:r w:rsidR="00D000F1">
        <w:rPr>
          <w:rFonts w:ascii="Times New Roman" w:hAnsi="Times New Roman" w:cs="Times New Roman"/>
          <w:sz w:val="28"/>
          <w:szCs w:val="28"/>
        </w:rPr>
        <w:t xml:space="preserve"> </w:t>
      </w:r>
      <w:r w:rsidR="00D000F1" w:rsidRPr="00EC5EF0">
        <w:rPr>
          <w:rFonts w:ascii="Times New Roman" w:hAnsi="Times New Roman" w:cs="Times New Roman"/>
          <w:sz w:val="28"/>
          <w:szCs w:val="28"/>
        </w:rPr>
        <w:t>целенаправленная деятельность конкурентов по сбору секретной производственной, технологической и финансовой информации предприятия</w:t>
      </w:r>
      <w:r w:rsidR="00D000F1">
        <w:rPr>
          <w:rFonts w:ascii="Times New Roman" w:hAnsi="Times New Roman" w:cs="Times New Roman"/>
          <w:sz w:val="28"/>
          <w:szCs w:val="28"/>
        </w:rPr>
        <w:t>.</w:t>
      </w:r>
    </w:p>
    <w:p w14:paraId="7158821C" w14:textId="6F54A6DF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Международные санкции</w:t>
      </w:r>
    </w:p>
    <w:p w14:paraId="6B8468ED" w14:textId="2009AB7C" w:rsidR="00EC5EF0" w:rsidRPr="00EC5EF0" w:rsidRDefault="00357541" w:rsidP="00EC5EF0">
      <w:pPr>
        <w:numPr>
          <w:ilvl w:val="0"/>
          <w:numId w:val="7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использование</w:t>
      </w:r>
      <w:r w:rsidR="00EC5EF0" w:rsidRPr="00EC5EF0">
        <w:rPr>
          <w:rFonts w:ascii="Times New Roman" w:hAnsi="Times New Roman" w:cs="Times New Roman"/>
          <w:b/>
          <w:bCs/>
          <w:sz w:val="28"/>
          <w:szCs w:val="28"/>
        </w:rPr>
        <w:t xml:space="preserve"> экспорт</w:t>
      </w:r>
      <w:r>
        <w:rPr>
          <w:rFonts w:ascii="Times New Roman" w:hAnsi="Times New Roman" w:cs="Times New Roman"/>
          <w:b/>
          <w:bCs/>
          <w:sz w:val="28"/>
          <w:szCs w:val="28"/>
        </w:rPr>
        <w:t>ных</w:t>
      </w:r>
      <w:r w:rsidR="00EC5EF0" w:rsidRPr="00EC5EF0">
        <w:rPr>
          <w:rFonts w:ascii="Times New Roman" w:hAnsi="Times New Roman" w:cs="Times New Roman"/>
          <w:b/>
          <w:bCs/>
          <w:sz w:val="28"/>
          <w:szCs w:val="28"/>
        </w:rPr>
        <w:t xml:space="preserve"> технологий:</w:t>
      </w:r>
      <w:r w:rsidR="00EC5EF0" w:rsidRPr="00EC5EF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r w:rsidR="00EC5EF0" w:rsidRPr="00EC5EF0">
        <w:rPr>
          <w:rFonts w:ascii="Times New Roman" w:hAnsi="Times New Roman" w:cs="Times New Roman"/>
          <w:sz w:val="28"/>
          <w:szCs w:val="28"/>
        </w:rPr>
        <w:t>высокотехнологичного оборудования и программного обеспечения из-за рубежа, затрудняющий модернизацию производства.</w:t>
      </w:r>
    </w:p>
    <w:p w14:paraId="51BA3692" w14:textId="0EA3D89B" w:rsidR="00EC5EF0" w:rsidRPr="00EC5EF0" w:rsidRDefault="00357541" w:rsidP="00EC5EF0">
      <w:pPr>
        <w:numPr>
          <w:ilvl w:val="0"/>
          <w:numId w:val="7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</w:t>
      </w:r>
      <w:r w:rsidR="00EC5EF0" w:rsidRPr="00EC5EF0">
        <w:rPr>
          <w:rFonts w:ascii="Times New Roman" w:hAnsi="Times New Roman" w:cs="Times New Roman"/>
          <w:b/>
          <w:bCs/>
          <w:sz w:val="28"/>
          <w:szCs w:val="28"/>
        </w:rPr>
        <w:t>локировка финансовых операций:</w:t>
      </w:r>
      <w:r w:rsidR="00EC5EF0" w:rsidRPr="00EC5EF0">
        <w:rPr>
          <w:rFonts w:ascii="Times New Roman" w:hAnsi="Times New Roman" w:cs="Times New Roman"/>
          <w:sz w:val="28"/>
          <w:szCs w:val="28"/>
        </w:rPr>
        <w:t xml:space="preserve"> замораживание зарубежных счетов предприятия, ограничение переводов валюты и невозможность проведения платежей международным партнерам.</w:t>
      </w:r>
    </w:p>
    <w:p w14:paraId="6FCC5D39" w14:textId="6BC187D3" w:rsidR="00EC5EF0" w:rsidRPr="00EC5EF0" w:rsidRDefault="00357541" w:rsidP="00EC5EF0">
      <w:pPr>
        <w:numPr>
          <w:ilvl w:val="0"/>
          <w:numId w:val="7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="00EC5EF0" w:rsidRPr="00EC5EF0">
        <w:rPr>
          <w:rFonts w:ascii="Times New Roman" w:hAnsi="Times New Roman" w:cs="Times New Roman"/>
          <w:b/>
          <w:bCs/>
          <w:sz w:val="28"/>
          <w:szCs w:val="28"/>
        </w:rPr>
        <w:t>тказ в доступе к зарубежным ИТ-решениям:</w:t>
      </w:r>
      <w:r w:rsidR="00EC5EF0" w:rsidRPr="00EC5EF0">
        <w:rPr>
          <w:rFonts w:ascii="Times New Roman" w:hAnsi="Times New Roman" w:cs="Times New Roman"/>
          <w:sz w:val="28"/>
          <w:szCs w:val="28"/>
        </w:rPr>
        <w:t xml:space="preserve"> невозможность приобретения лицензий на программное обеспечение, сервисное обслуживание и техническую поддержку западных компаний.</w:t>
      </w:r>
    </w:p>
    <w:p w14:paraId="2BB77032" w14:textId="33DF8051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Основная ветвь 2: Внутренние угрозы</w:t>
      </w:r>
    </w:p>
    <w:p w14:paraId="3757EBC2" w14:textId="77777777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sz w:val="28"/>
          <w:szCs w:val="28"/>
        </w:rPr>
        <w:t>Внутренние угрозы возникают внутри самого предприятия и часто связаны с человеческим фактором и недостаточной организацией процессов.</w:t>
      </w:r>
    </w:p>
    <w:p w14:paraId="42FC30CB" w14:textId="204A7FD1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Человеческий фактор</w:t>
      </w:r>
    </w:p>
    <w:p w14:paraId="5FE8A1E1" w14:textId="5B6F8F2F" w:rsidR="00EC5EF0" w:rsidRPr="00EC5EF0" w:rsidRDefault="00812FDD" w:rsidP="00EC5EF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="00EC5EF0" w:rsidRPr="00EC5EF0">
        <w:rPr>
          <w:rFonts w:ascii="Times New Roman" w:hAnsi="Times New Roman" w:cs="Times New Roman"/>
          <w:b/>
          <w:bCs/>
          <w:sz w:val="28"/>
          <w:szCs w:val="28"/>
        </w:rPr>
        <w:t>ебрежность сотрудников:</w:t>
      </w:r>
      <w:r w:rsidR="00EC5EF0" w:rsidRPr="00EC5EF0">
        <w:rPr>
          <w:rFonts w:ascii="Times New Roman" w:hAnsi="Times New Roman" w:cs="Times New Roman"/>
          <w:sz w:val="28"/>
          <w:szCs w:val="28"/>
        </w:rPr>
        <w:t xml:space="preserve"> случайное нарушение установленных процедур безопасности, неправильное обращение с конфиденциальной информацией, потеря устройств хранения данных.</w:t>
      </w:r>
    </w:p>
    <w:p w14:paraId="7A970F2C" w14:textId="3E8704EA" w:rsidR="00EC5EF0" w:rsidRPr="00EC5EF0" w:rsidRDefault="00812FDD" w:rsidP="00EC5EF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="00EC5EF0" w:rsidRPr="00EC5EF0">
        <w:rPr>
          <w:rFonts w:ascii="Times New Roman" w:hAnsi="Times New Roman" w:cs="Times New Roman"/>
          <w:b/>
          <w:bCs/>
          <w:sz w:val="28"/>
          <w:szCs w:val="28"/>
        </w:rPr>
        <w:t>едобросовестность персонала:</w:t>
      </w:r>
      <w:r w:rsidR="00EC5EF0" w:rsidRPr="00EC5EF0">
        <w:rPr>
          <w:rFonts w:ascii="Times New Roman" w:hAnsi="Times New Roman" w:cs="Times New Roman"/>
          <w:sz w:val="28"/>
          <w:szCs w:val="28"/>
        </w:rPr>
        <w:t xml:space="preserve"> преднамеренные действия работников, направленные на нанесение вреда предприятию путём хищения данных, саботажа или передачи информации конкурентам.</w:t>
      </w:r>
    </w:p>
    <w:p w14:paraId="102E1468" w14:textId="6B3294F3" w:rsidR="00EC5EF0" w:rsidRPr="00EC5EF0" w:rsidRDefault="00812FDD" w:rsidP="00EC5EF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="00EC5EF0" w:rsidRPr="00EC5EF0">
        <w:rPr>
          <w:rFonts w:ascii="Times New Roman" w:hAnsi="Times New Roman" w:cs="Times New Roman"/>
          <w:b/>
          <w:bCs/>
          <w:sz w:val="28"/>
          <w:szCs w:val="28"/>
        </w:rPr>
        <w:t>едостаточное обучение сотрудников:</w:t>
      </w:r>
      <w:r w:rsidR="00EC5EF0" w:rsidRPr="00EC5EF0">
        <w:rPr>
          <w:rFonts w:ascii="Times New Roman" w:hAnsi="Times New Roman" w:cs="Times New Roman"/>
          <w:sz w:val="28"/>
          <w:szCs w:val="28"/>
        </w:rPr>
        <w:t xml:space="preserve"> низкий уровень знаний сотрудников в сфере информационной безопасности, приводящий к ошибкам и несоблюдению базовых норм защиты информации.</w:t>
      </w:r>
    </w:p>
    <w:p w14:paraId="05B19338" w14:textId="77777777" w:rsidR="00812FDD" w:rsidRDefault="00812FDD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42CF933" w14:textId="77777777" w:rsidR="00812FDD" w:rsidRDefault="00812FDD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DDE964" w14:textId="7389F1D7" w:rsidR="00812FDD" w:rsidRDefault="00812FDD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0FC383" w14:textId="0DCC3C8E" w:rsidR="002B7FE9" w:rsidRDefault="002B7FE9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F3BBD65" w14:textId="77777777" w:rsidR="002B7FE9" w:rsidRDefault="002B7FE9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2D1925A" w14:textId="5C60F683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lastRenderedPageBreak/>
        <w:t>Организационно-управленческие слабости</w:t>
      </w:r>
    </w:p>
    <w:p w14:paraId="4CE865DB" w14:textId="61E72DE8" w:rsidR="00EC5EF0" w:rsidRPr="00EC5EF0" w:rsidRDefault="00520EC9" w:rsidP="00EC5EF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="00EC5EF0" w:rsidRPr="00EC5EF0">
        <w:rPr>
          <w:rFonts w:ascii="Times New Roman" w:hAnsi="Times New Roman" w:cs="Times New Roman"/>
          <w:b/>
          <w:bCs/>
          <w:sz w:val="28"/>
          <w:szCs w:val="28"/>
        </w:rPr>
        <w:t>тсутствие четких регламентов:</w:t>
      </w:r>
      <w:r w:rsidR="00EC5EF0" w:rsidRPr="00EC5EF0">
        <w:rPr>
          <w:rFonts w:ascii="Times New Roman" w:hAnsi="Times New Roman" w:cs="Times New Roman"/>
          <w:sz w:val="28"/>
          <w:szCs w:val="28"/>
        </w:rPr>
        <w:t xml:space="preserve"> недостаток документированных процедур и инструкций, регламентирующих порядок обработки и защиты информации.</w:t>
      </w:r>
    </w:p>
    <w:p w14:paraId="0A985043" w14:textId="2C1F9FD4" w:rsidR="00EC5EF0" w:rsidRPr="00EC5EF0" w:rsidRDefault="00520EC9" w:rsidP="00EC5EF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="00EC5EF0" w:rsidRPr="00EC5EF0">
        <w:rPr>
          <w:rFonts w:ascii="Times New Roman" w:hAnsi="Times New Roman" w:cs="Times New Roman"/>
          <w:b/>
          <w:bCs/>
          <w:sz w:val="28"/>
          <w:szCs w:val="28"/>
        </w:rPr>
        <w:t>изкий уровень контроля:</w:t>
      </w:r>
      <w:r w:rsidR="00EC5EF0" w:rsidRPr="00EC5EF0">
        <w:rPr>
          <w:rFonts w:ascii="Times New Roman" w:hAnsi="Times New Roman" w:cs="Times New Roman"/>
          <w:sz w:val="28"/>
          <w:szCs w:val="28"/>
        </w:rPr>
        <w:t xml:space="preserve"> неэффективный надзор за соблюдением правил информационной безопасности, отсутствие регулярных проверок и аудитов.</w:t>
      </w:r>
    </w:p>
    <w:p w14:paraId="104BDBAE" w14:textId="37C8E356" w:rsidR="00EC5EF0" w:rsidRPr="00EC5EF0" w:rsidRDefault="00520EC9" w:rsidP="00EC5EF0">
      <w:pPr>
        <w:numPr>
          <w:ilvl w:val="0"/>
          <w:numId w:val="9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м</w:t>
      </w:r>
      <w:r w:rsidR="00EC5EF0" w:rsidRPr="00EC5EF0">
        <w:rPr>
          <w:rFonts w:ascii="Times New Roman" w:hAnsi="Times New Roman" w:cs="Times New Roman"/>
          <w:b/>
          <w:bCs/>
          <w:sz w:val="28"/>
          <w:szCs w:val="28"/>
        </w:rPr>
        <w:t>едленные реакции на инциденты:</w:t>
      </w:r>
      <w:r w:rsidR="00EC5EF0" w:rsidRPr="00EC5EF0">
        <w:rPr>
          <w:rFonts w:ascii="Times New Roman" w:hAnsi="Times New Roman" w:cs="Times New Roman"/>
          <w:sz w:val="28"/>
          <w:szCs w:val="28"/>
        </w:rPr>
        <w:t xml:space="preserve"> несвоевременное обнаружение и устранение последствий нарушений информационной безопасности, ведущее к увеличению масштабов ущерба.</w:t>
      </w:r>
    </w:p>
    <w:p w14:paraId="493764AC" w14:textId="17FEF8A9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Технические уязвимости</w:t>
      </w:r>
    </w:p>
    <w:p w14:paraId="6D1DF8BE" w14:textId="636663D3" w:rsidR="00EC5EF0" w:rsidRPr="00EC5EF0" w:rsidRDefault="00641FE2" w:rsidP="00EC5EF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</w:t>
      </w:r>
      <w:r w:rsidR="00EC5EF0" w:rsidRPr="00EC5EF0">
        <w:rPr>
          <w:rFonts w:ascii="Times New Roman" w:hAnsi="Times New Roman" w:cs="Times New Roman"/>
          <w:b/>
          <w:bCs/>
          <w:sz w:val="28"/>
          <w:szCs w:val="28"/>
        </w:rPr>
        <w:t>старевшие системы безопасности:</w:t>
      </w:r>
      <w:r w:rsidR="00EC5EF0" w:rsidRPr="00EC5EF0">
        <w:rPr>
          <w:rFonts w:ascii="Times New Roman" w:hAnsi="Times New Roman" w:cs="Times New Roman"/>
          <w:sz w:val="28"/>
          <w:szCs w:val="28"/>
        </w:rPr>
        <w:t xml:space="preserve"> эксплуатация старых версий антивирусного и защитного ПО, неспособных противостоять современным видам атак.</w:t>
      </w:r>
    </w:p>
    <w:p w14:paraId="31DC7E32" w14:textId="19C31DA3" w:rsidR="00EC5EF0" w:rsidRPr="00EC5EF0" w:rsidRDefault="00641FE2" w:rsidP="00EC5EF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="00EC5EF0" w:rsidRPr="00EC5EF0">
        <w:rPr>
          <w:rFonts w:ascii="Times New Roman" w:hAnsi="Times New Roman" w:cs="Times New Roman"/>
          <w:b/>
          <w:bCs/>
          <w:sz w:val="28"/>
          <w:szCs w:val="28"/>
        </w:rPr>
        <w:t>еконтролируемые обновления ПО:</w:t>
      </w:r>
      <w:r w:rsidR="00EC5EF0" w:rsidRPr="00EC5EF0">
        <w:rPr>
          <w:rFonts w:ascii="Times New Roman" w:hAnsi="Times New Roman" w:cs="Times New Roman"/>
          <w:sz w:val="28"/>
          <w:szCs w:val="28"/>
        </w:rPr>
        <w:t xml:space="preserve"> нерегулярное обновление операционных систем и приложений, создающее бреши в защите.</w:t>
      </w:r>
    </w:p>
    <w:p w14:paraId="72E210AA" w14:textId="7C3FBEEF" w:rsidR="00EC5EF0" w:rsidRPr="00EC5EF0" w:rsidRDefault="00641FE2" w:rsidP="00EC5EF0">
      <w:pPr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EC5EF0" w:rsidRPr="00EC5EF0">
        <w:rPr>
          <w:rFonts w:ascii="Times New Roman" w:hAnsi="Times New Roman" w:cs="Times New Roman"/>
          <w:b/>
          <w:bCs/>
          <w:sz w:val="28"/>
          <w:szCs w:val="28"/>
        </w:rPr>
        <w:t>роблемы с резервным копированием:</w:t>
      </w:r>
      <w:r w:rsidR="00EC5EF0" w:rsidRPr="00EC5EF0">
        <w:rPr>
          <w:rFonts w:ascii="Times New Roman" w:hAnsi="Times New Roman" w:cs="Times New Roman"/>
          <w:sz w:val="28"/>
          <w:szCs w:val="28"/>
        </w:rPr>
        <w:t xml:space="preserve"> отсутствие или ненадёжность процедуры резервирования данных, увеличивающая риск безвозвратной потери важных документов и проектов.</w:t>
      </w:r>
    </w:p>
    <w:p w14:paraId="344E381F" w14:textId="48FF2AD2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Основная ветвь 3: Технологические угрозы</w:t>
      </w:r>
    </w:p>
    <w:p w14:paraId="37CBD587" w14:textId="77777777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sz w:val="28"/>
          <w:szCs w:val="28"/>
        </w:rPr>
        <w:t>Технологические угрозы связаны с аппаратурой, программным обеспечением и инфраструктурой предприятия.</w:t>
      </w:r>
    </w:p>
    <w:p w14:paraId="21CB74D6" w14:textId="7B1E0051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Проблемы с оборудованием</w:t>
      </w:r>
    </w:p>
    <w:p w14:paraId="154DF296" w14:textId="0D1C63DE" w:rsidR="00EC5EF0" w:rsidRPr="00EC5EF0" w:rsidRDefault="00FC2256" w:rsidP="00357541">
      <w:pPr>
        <w:numPr>
          <w:ilvl w:val="0"/>
          <w:numId w:val="11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="00EC5EF0" w:rsidRPr="00EC5EF0">
        <w:rPr>
          <w:rFonts w:ascii="Times New Roman" w:hAnsi="Times New Roman" w:cs="Times New Roman"/>
          <w:b/>
          <w:bCs/>
          <w:sz w:val="28"/>
          <w:szCs w:val="28"/>
        </w:rPr>
        <w:t>ыход из строя серверов:</w:t>
      </w:r>
      <w:r w:rsidR="00EC5EF0" w:rsidRPr="00EC5EF0">
        <w:rPr>
          <w:rFonts w:ascii="Times New Roman" w:hAnsi="Times New Roman" w:cs="Times New Roman"/>
          <w:sz w:val="28"/>
          <w:szCs w:val="28"/>
        </w:rPr>
        <w:t xml:space="preserve"> отказ ключевых вычислительных узлов, ведущий к приостановлению работы всей сети и потере данных.</w:t>
      </w:r>
    </w:p>
    <w:p w14:paraId="6A602AD9" w14:textId="15AC11C8" w:rsidR="00EC5EF0" w:rsidRPr="00EC5EF0" w:rsidRDefault="00FC2256" w:rsidP="00EC5EF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EC5EF0" w:rsidRPr="00EC5EF0">
        <w:rPr>
          <w:rFonts w:ascii="Times New Roman" w:hAnsi="Times New Roman" w:cs="Times New Roman"/>
          <w:b/>
          <w:bCs/>
          <w:sz w:val="28"/>
          <w:szCs w:val="28"/>
        </w:rPr>
        <w:t>овреждение хранилищ данных:</w:t>
      </w:r>
      <w:r w:rsidR="00EC5EF0" w:rsidRPr="00EC5EF0">
        <w:rPr>
          <w:rFonts w:ascii="Times New Roman" w:hAnsi="Times New Roman" w:cs="Times New Roman"/>
          <w:sz w:val="28"/>
          <w:szCs w:val="28"/>
        </w:rPr>
        <w:t xml:space="preserve"> физические повреждения жестких дисков, RAID-массивов и других накопителей, приводящее к утрате ценной информации.</w:t>
      </w:r>
    </w:p>
    <w:p w14:paraId="0658B62E" w14:textId="763BF85D" w:rsidR="00EC5EF0" w:rsidRPr="00EC5EF0" w:rsidRDefault="00FC2256" w:rsidP="00EC5EF0">
      <w:pPr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</w:t>
      </w:r>
      <w:r w:rsidR="00EC5EF0" w:rsidRPr="00EC5EF0">
        <w:rPr>
          <w:rFonts w:ascii="Times New Roman" w:hAnsi="Times New Roman" w:cs="Times New Roman"/>
          <w:b/>
          <w:bCs/>
          <w:sz w:val="28"/>
          <w:szCs w:val="28"/>
        </w:rPr>
        <w:t>ппаратные сбои:</w:t>
      </w:r>
      <w:r w:rsidR="00EC5EF0" w:rsidRPr="00EC5EF0">
        <w:rPr>
          <w:rFonts w:ascii="Times New Roman" w:hAnsi="Times New Roman" w:cs="Times New Roman"/>
          <w:sz w:val="28"/>
          <w:szCs w:val="28"/>
        </w:rPr>
        <w:t xml:space="preserve"> неисправности периферийных устройств, сетевого оборудования и промышленной автоматики, влияющие на непрерывность технологического цикла.</w:t>
      </w:r>
    </w:p>
    <w:p w14:paraId="3AD24869" w14:textId="77777777" w:rsidR="00EC5EF0" w:rsidRDefault="00EC5EF0" w:rsidP="00EC5EF0">
      <w:pPr>
        <w:ind w:firstLine="851"/>
        <w:jc w:val="both"/>
        <w:rPr>
          <w:rFonts w:cs="Segoe UI Emoji"/>
          <w:b/>
          <w:bCs/>
          <w:sz w:val="28"/>
          <w:szCs w:val="28"/>
        </w:rPr>
      </w:pPr>
    </w:p>
    <w:p w14:paraId="56127F74" w14:textId="77777777" w:rsidR="00EC5EF0" w:rsidRDefault="00EC5EF0" w:rsidP="00EC5EF0">
      <w:pPr>
        <w:ind w:firstLine="851"/>
        <w:jc w:val="both"/>
        <w:rPr>
          <w:rFonts w:cs="Segoe UI Emoji"/>
          <w:b/>
          <w:bCs/>
          <w:sz w:val="28"/>
          <w:szCs w:val="28"/>
        </w:rPr>
      </w:pPr>
    </w:p>
    <w:p w14:paraId="72A54D69" w14:textId="51D34E50" w:rsidR="00EC5EF0" w:rsidRDefault="00EC5EF0" w:rsidP="00EC5EF0">
      <w:pPr>
        <w:ind w:firstLine="851"/>
        <w:jc w:val="both"/>
        <w:rPr>
          <w:rFonts w:cs="Segoe UI Emoji"/>
          <w:b/>
          <w:bCs/>
          <w:sz w:val="28"/>
          <w:szCs w:val="28"/>
        </w:rPr>
      </w:pPr>
    </w:p>
    <w:p w14:paraId="32702496" w14:textId="77777777" w:rsidR="00EC5EF0" w:rsidRDefault="00EC5EF0" w:rsidP="00EC5EF0">
      <w:pPr>
        <w:ind w:firstLine="851"/>
        <w:jc w:val="both"/>
        <w:rPr>
          <w:rFonts w:cs="Segoe UI Emoji"/>
          <w:b/>
          <w:bCs/>
          <w:sz w:val="28"/>
          <w:szCs w:val="28"/>
        </w:rPr>
      </w:pPr>
    </w:p>
    <w:p w14:paraId="1451B30B" w14:textId="1EB075D6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Программные уязвимости</w:t>
      </w:r>
    </w:p>
    <w:p w14:paraId="1D4E668B" w14:textId="0E2FF6DC" w:rsidR="00EC5EF0" w:rsidRPr="00EC5EF0" w:rsidRDefault="00FC2256" w:rsidP="00EC5EF0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="00EC5EF0" w:rsidRPr="00EC5EF0">
        <w:rPr>
          <w:rFonts w:ascii="Times New Roman" w:hAnsi="Times New Roman" w:cs="Times New Roman"/>
          <w:b/>
          <w:bCs/>
          <w:sz w:val="28"/>
          <w:szCs w:val="28"/>
        </w:rPr>
        <w:t>езащищённые приложения:</w:t>
      </w:r>
      <w:r w:rsidR="00EC5EF0" w:rsidRPr="00EC5EF0">
        <w:rPr>
          <w:rFonts w:ascii="Times New Roman" w:hAnsi="Times New Roman" w:cs="Times New Roman"/>
          <w:sz w:val="28"/>
          <w:szCs w:val="28"/>
        </w:rPr>
        <w:t xml:space="preserve"> использование нелицензионного или плохо защищённого программного обеспечения, подверженного взлому и внедрению вредоносного кода.</w:t>
      </w:r>
    </w:p>
    <w:p w14:paraId="63C0A927" w14:textId="5BB9B8ED" w:rsidR="00EC5EF0" w:rsidRPr="00EC5EF0" w:rsidRDefault="00FC2256" w:rsidP="00EC5EF0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EC5EF0" w:rsidRPr="00EC5EF0">
        <w:rPr>
          <w:rFonts w:ascii="Times New Roman" w:hAnsi="Times New Roman" w:cs="Times New Roman"/>
          <w:b/>
          <w:bCs/>
          <w:sz w:val="28"/>
          <w:szCs w:val="28"/>
        </w:rPr>
        <w:t>спользование пиратского ПО:</w:t>
      </w:r>
      <w:r w:rsidR="00EC5EF0" w:rsidRPr="00EC5EF0">
        <w:rPr>
          <w:rFonts w:ascii="Times New Roman" w:hAnsi="Times New Roman" w:cs="Times New Roman"/>
          <w:sz w:val="28"/>
          <w:szCs w:val="28"/>
        </w:rPr>
        <w:t xml:space="preserve"> применение нелегальных копий программ, зачастую содержащих встроенные вирусы и шпионские модули.</w:t>
      </w:r>
    </w:p>
    <w:p w14:paraId="71262205" w14:textId="179B176D" w:rsidR="00EC5EF0" w:rsidRPr="00EC5EF0" w:rsidRDefault="00FC2256" w:rsidP="00EC5EF0">
      <w:pPr>
        <w:numPr>
          <w:ilvl w:val="0"/>
          <w:numId w:val="1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</w:t>
      </w:r>
      <w:r w:rsidR="00EC5EF0" w:rsidRPr="00EC5EF0">
        <w:rPr>
          <w:rFonts w:ascii="Times New Roman" w:hAnsi="Times New Roman" w:cs="Times New Roman"/>
          <w:b/>
          <w:bCs/>
          <w:sz w:val="28"/>
          <w:szCs w:val="28"/>
        </w:rPr>
        <w:t>шибки программирования:</w:t>
      </w:r>
      <w:r w:rsidR="00EC5EF0" w:rsidRPr="00EC5EF0">
        <w:rPr>
          <w:rFonts w:ascii="Times New Roman" w:hAnsi="Times New Roman" w:cs="Times New Roman"/>
          <w:sz w:val="28"/>
          <w:szCs w:val="28"/>
        </w:rPr>
        <w:t xml:space="preserve"> наличие багов и ошибок в коде собственных разработок, позволяющих злоумышленникам получать несанкционированный доступ к данным.</w:t>
      </w:r>
    </w:p>
    <w:p w14:paraId="5EF40663" w14:textId="77290126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Зависимость от третьих лиц</w:t>
      </w:r>
    </w:p>
    <w:p w14:paraId="52A5E572" w14:textId="31099E06" w:rsidR="00EC5EF0" w:rsidRPr="00EC5EF0" w:rsidRDefault="00C73F69" w:rsidP="00EC5EF0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EC5EF0" w:rsidRPr="00EC5EF0">
        <w:rPr>
          <w:rFonts w:ascii="Times New Roman" w:hAnsi="Times New Roman" w:cs="Times New Roman"/>
          <w:b/>
          <w:bCs/>
          <w:sz w:val="28"/>
          <w:szCs w:val="28"/>
        </w:rPr>
        <w:t>оставщики комплектующих:</w:t>
      </w:r>
      <w:r w:rsidR="00EC5EF0" w:rsidRPr="00EC5EF0">
        <w:rPr>
          <w:rFonts w:ascii="Times New Roman" w:hAnsi="Times New Roman" w:cs="Times New Roman"/>
          <w:sz w:val="28"/>
          <w:szCs w:val="28"/>
        </w:rPr>
        <w:t xml:space="preserve"> зависимость от поставщиков электронных компонентов и микросхем, потенциально способных встраивать скрытые закладки и уязвимости.</w:t>
      </w:r>
    </w:p>
    <w:p w14:paraId="41602C51" w14:textId="76C4F3B7" w:rsidR="00EC5EF0" w:rsidRPr="00EC5EF0" w:rsidRDefault="00C73F69" w:rsidP="00EC5EF0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="00EC5EF0" w:rsidRPr="00EC5EF0">
        <w:rPr>
          <w:rFonts w:ascii="Times New Roman" w:hAnsi="Times New Roman" w:cs="Times New Roman"/>
          <w:b/>
          <w:bCs/>
          <w:sz w:val="28"/>
          <w:szCs w:val="28"/>
        </w:rPr>
        <w:t>ровайдеры облачных сервисов:</w:t>
      </w:r>
      <w:r w:rsidR="00EC5EF0" w:rsidRPr="00EC5EF0">
        <w:rPr>
          <w:rFonts w:ascii="Times New Roman" w:hAnsi="Times New Roman" w:cs="Times New Roman"/>
          <w:sz w:val="28"/>
          <w:szCs w:val="28"/>
        </w:rPr>
        <w:t xml:space="preserve"> хранение корпоративных данных в сторонних облаках, сопряжённое с риском утечек и неправомерного доступа.</w:t>
      </w:r>
    </w:p>
    <w:p w14:paraId="2190FA77" w14:textId="6F216426" w:rsidR="00EC5EF0" w:rsidRPr="00EC5EF0" w:rsidRDefault="00C73F69" w:rsidP="00EC5EF0">
      <w:pPr>
        <w:numPr>
          <w:ilvl w:val="0"/>
          <w:numId w:val="13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</w:t>
      </w:r>
      <w:r w:rsidR="00EC5EF0" w:rsidRPr="00EC5EF0">
        <w:rPr>
          <w:rFonts w:ascii="Times New Roman" w:hAnsi="Times New Roman" w:cs="Times New Roman"/>
          <w:b/>
          <w:bCs/>
          <w:sz w:val="28"/>
          <w:szCs w:val="28"/>
        </w:rPr>
        <w:t>онсультационные услуги:</w:t>
      </w:r>
      <w:r w:rsidR="00EC5EF0" w:rsidRPr="00EC5EF0">
        <w:rPr>
          <w:rFonts w:ascii="Times New Roman" w:hAnsi="Times New Roman" w:cs="Times New Roman"/>
          <w:sz w:val="28"/>
          <w:szCs w:val="28"/>
        </w:rPr>
        <w:t xml:space="preserve"> привлечение внешних консультантов и подрядчиков, обладающих временным доступом к внутренней информации предприятия.</w:t>
      </w:r>
    </w:p>
    <w:p w14:paraId="6AD21583" w14:textId="6F0F2DE6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Основная ветвь 4: Регулятивно-правовые угрозы</w:t>
      </w:r>
    </w:p>
    <w:p w14:paraId="18903D2D" w14:textId="77777777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sz w:val="28"/>
          <w:szCs w:val="28"/>
        </w:rPr>
        <w:t>Регулятивные угрозы связаны с несоответствием деятельности предприятия законодательным нормам и отраслевым стандартам.</w:t>
      </w:r>
    </w:p>
    <w:p w14:paraId="7087A11D" w14:textId="7EF0CE58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Несоответствие законодательства</w:t>
      </w:r>
    </w:p>
    <w:p w14:paraId="1E3CD777" w14:textId="6411A137" w:rsidR="00EC5EF0" w:rsidRPr="00EC5EF0" w:rsidRDefault="00EC5EF0" w:rsidP="00EC5EF0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Pr="00EC5EF0">
        <w:rPr>
          <w:rFonts w:ascii="Times New Roman" w:hAnsi="Times New Roman" w:cs="Times New Roman"/>
          <w:b/>
          <w:bCs/>
          <w:sz w:val="28"/>
          <w:szCs w:val="28"/>
        </w:rPr>
        <w:t>арушение требований ФЗ-152 («О персональных данных»):</w:t>
      </w:r>
      <w:r w:rsidRPr="00EC5EF0">
        <w:rPr>
          <w:rFonts w:ascii="Times New Roman" w:hAnsi="Times New Roman" w:cs="Times New Roman"/>
          <w:sz w:val="28"/>
          <w:szCs w:val="28"/>
        </w:rPr>
        <w:t xml:space="preserve"> некорректная обработка личных данных сотрудников и клиентов, ведущая к штрафам и судебным разбирательствам.</w:t>
      </w:r>
    </w:p>
    <w:p w14:paraId="1F22A282" w14:textId="0F016C60" w:rsidR="00EC5EF0" w:rsidRPr="00EC5EF0" w:rsidRDefault="00EC5EF0" w:rsidP="00EC5EF0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EC5EF0">
        <w:rPr>
          <w:rFonts w:ascii="Times New Roman" w:hAnsi="Times New Roman" w:cs="Times New Roman"/>
          <w:b/>
          <w:bCs/>
          <w:sz w:val="28"/>
          <w:szCs w:val="28"/>
        </w:rPr>
        <w:t>гнорирование стандартов ГОСТ Р ИСО/МЭК:</w:t>
      </w:r>
      <w:r w:rsidRPr="00EC5EF0">
        <w:rPr>
          <w:rFonts w:ascii="Times New Roman" w:hAnsi="Times New Roman" w:cs="Times New Roman"/>
          <w:sz w:val="28"/>
          <w:szCs w:val="28"/>
        </w:rPr>
        <w:t xml:space="preserve"> несоответствие установленным государственным и международным стандартам информационной безопасности, снижающее доверие партнеров и инвесторов.</w:t>
      </w:r>
    </w:p>
    <w:p w14:paraId="0EC12A80" w14:textId="2207474A" w:rsidR="00EC5EF0" w:rsidRPr="00EC5EF0" w:rsidRDefault="00EC5EF0" w:rsidP="00EC5EF0">
      <w:pPr>
        <w:numPr>
          <w:ilvl w:val="0"/>
          <w:numId w:val="14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Pr="00EC5EF0">
        <w:rPr>
          <w:rFonts w:ascii="Times New Roman" w:hAnsi="Times New Roman" w:cs="Times New Roman"/>
          <w:b/>
          <w:bCs/>
          <w:sz w:val="28"/>
          <w:szCs w:val="28"/>
        </w:rPr>
        <w:t>евыполнение требований ФСБ:</w:t>
      </w:r>
      <w:r w:rsidRPr="00EC5EF0">
        <w:rPr>
          <w:rFonts w:ascii="Times New Roman" w:hAnsi="Times New Roman" w:cs="Times New Roman"/>
          <w:sz w:val="28"/>
          <w:szCs w:val="28"/>
        </w:rPr>
        <w:t xml:space="preserve"> игнорирование предписанных государством мер по защите информации ограниченного доступа, грозящих серьёзными административными последствиями.</w:t>
      </w:r>
    </w:p>
    <w:p w14:paraId="2959E0BE" w14:textId="77777777" w:rsid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38818BD" w14:textId="0D1CEA6C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Изменения правового поля</w:t>
      </w:r>
    </w:p>
    <w:p w14:paraId="3729D2E4" w14:textId="2AB9F90D" w:rsidR="00EC5EF0" w:rsidRPr="00EC5EF0" w:rsidRDefault="00EC5EF0" w:rsidP="00EC5EF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н</w:t>
      </w:r>
      <w:r w:rsidRPr="00EC5EF0">
        <w:rPr>
          <w:rFonts w:ascii="Times New Roman" w:hAnsi="Times New Roman" w:cs="Times New Roman"/>
          <w:b/>
          <w:bCs/>
          <w:sz w:val="28"/>
          <w:szCs w:val="28"/>
        </w:rPr>
        <w:t>овые законы и постановления:</w:t>
      </w:r>
      <w:r w:rsidRPr="00EC5EF0">
        <w:rPr>
          <w:rFonts w:ascii="Times New Roman" w:hAnsi="Times New Roman" w:cs="Times New Roman"/>
          <w:sz w:val="28"/>
          <w:szCs w:val="28"/>
        </w:rPr>
        <w:t xml:space="preserve"> введение новых нормативных актов, ужесточающих требования к хранению и обработке данных.</w:t>
      </w:r>
    </w:p>
    <w:p w14:paraId="5A8C5290" w14:textId="41C3A190" w:rsidR="00EC5EF0" w:rsidRPr="00EC5EF0" w:rsidRDefault="00EC5EF0" w:rsidP="00EC5EF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EC5EF0">
        <w:rPr>
          <w:rFonts w:ascii="Times New Roman" w:hAnsi="Times New Roman" w:cs="Times New Roman"/>
          <w:b/>
          <w:bCs/>
          <w:sz w:val="28"/>
          <w:szCs w:val="28"/>
        </w:rPr>
        <w:t>зменения в регулировании ИТ-отрасли:</w:t>
      </w:r>
      <w:r w:rsidRPr="00EC5EF0">
        <w:rPr>
          <w:rFonts w:ascii="Times New Roman" w:hAnsi="Times New Roman" w:cs="Times New Roman"/>
          <w:sz w:val="28"/>
          <w:szCs w:val="28"/>
        </w:rPr>
        <w:t xml:space="preserve"> пересмотр существующих законов и постановлений, затрагивающих сферу информационных технологий и телекоммуникаций.</w:t>
      </w:r>
    </w:p>
    <w:p w14:paraId="54484111" w14:textId="414275A5" w:rsidR="00EC5EF0" w:rsidRPr="00EC5EF0" w:rsidRDefault="00EC5EF0" w:rsidP="00EC5EF0">
      <w:pPr>
        <w:numPr>
          <w:ilvl w:val="0"/>
          <w:numId w:val="15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EC5EF0">
        <w:rPr>
          <w:rFonts w:ascii="Times New Roman" w:hAnsi="Times New Roman" w:cs="Times New Roman"/>
          <w:b/>
          <w:bCs/>
          <w:sz w:val="28"/>
          <w:szCs w:val="28"/>
        </w:rPr>
        <w:t>удебные иски и претензии:</w:t>
      </w:r>
      <w:r w:rsidRPr="00EC5EF0">
        <w:rPr>
          <w:rFonts w:ascii="Times New Roman" w:hAnsi="Times New Roman" w:cs="Times New Roman"/>
          <w:sz w:val="28"/>
          <w:szCs w:val="28"/>
        </w:rPr>
        <w:t xml:space="preserve"> возникновение судебных споров относительно соблюдения предприятием норм информационной безопасности.</w:t>
      </w:r>
    </w:p>
    <w:p w14:paraId="468EC0A0" w14:textId="77777777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Итоговая рекомендация по разработке комплексной системы информационной безопасности для предприятия «ОДК-Пермские моторы»</w:t>
      </w:r>
    </w:p>
    <w:p w14:paraId="6D808666" w14:textId="77777777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sz w:val="28"/>
          <w:szCs w:val="28"/>
        </w:rPr>
        <w:t>На основании проведенного детального анализа особенностей предприятия «ОДК-Пермские моторы» и выявленных информационных угроз предлагается следующая детализированная стратегия внедрения комплексной системы информационной безопасности (КСИБ):</w:t>
      </w:r>
    </w:p>
    <w:p w14:paraId="7D8636AB" w14:textId="0849D718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Ключевая специфика предприятия:</w:t>
      </w:r>
    </w:p>
    <w:p w14:paraId="20EC42AC" w14:textId="77777777" w:rsidR="00EC5EF0" w:rsidRPr="00EC5EF0" w:rsidRDefault="00EC5EF0" w:rsidP="00EC5EF0">
      <w:pPr>
        <w:numPr>
          <w:ilvl w:val="0"/>
          <w:numId w:val="16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sz w:val="28"/>
          <w:szCs w:val="28"/>
        </w:rPr>
        <w:t>Производство высокотехнологичной продукции оборонного значения (авиадвигатели, промышленные газотурбинные установки).</w:t>
      </w:r>
    </w:p>
    <w:p w14:paraId="22C68066" w14:textId="77777777" w:rsidR="00EC5EF0" w:rsidRPr="00EC5EF0" w:rsidRDefault="00EC5EF0" w:rsidP="00EC5EF0">
      <w:pPr>
        <w:numPr>
          <w:ilvl w:val="0"/>
          <w:numId w:val="16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sz w:val="28"/>
          <w:szCs w:val="28"/>
        </w:rPr>
        <w:t>Высокий уровень важности сохранения коммерческой тайны и интеллектуальной собственности.</w:t>
      </w:r>
    </w:p>
    <w:p w14:paraId="3438A092" w14:textId="77777777" w:rsidR="00EC5EF0" w:rsidRPr="00EC5EF0" w:rsidRDefault="00EC5EF0" w:rsidP="00EC5EF0">
      <w:pPr>
        <w:numPr>
          <w:ilvl w:val="0"/>
          <w:numId w:val="16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sz w:val="28"/>
          <w:szCs w:val="28"/>
        </w:rPr>
        <w:t>Действующие международные санкции, усложняющие импорт оборудования и программного обеспечения.</w:t>
      </w:r>
    </w:p>
    <w:p w14:paraId="7B74E0DE" w14:textId="77777777" w:rsidR="00EC5EF0" w:rsidRPr="00EC5EF0" w:rsidRDefault="00EC5EF0" w:rsidP="00EC5EF0">
      <w:pPr>
        <w:numPr>
          <w:ilvl w:val="0"/>
          <w:numId w:val="16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sz w:val="28"/>
          <w:szCs w:val="28"/>
        </w:rPr>
        <w:t>Необходимость соответствия российскому законодательству в области информационной безопасности (ФЗ-152, стандарты ГОСТ Р ИСО/МЭК и др.).</w:t>
      </w:r>
    </w:p>
    <w:p w14:paraId="684957EF" w14:textId="77777777" w:rsid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E7EB0B1" w14:textId="77777777" w:rsidR="00357541" w:rsidRDefault="00357541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3C44EEB" w14:textId="77777777" w:rsidR="00357541" w:rsidRDefault="00357541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A11B29" w14:textId="77777777" w:rsidR="00357541" w:rsidRDefault="00357541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30C9BF0" w14:textId="6D143E26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Рекомендуемые компоненты КСИБ:</w:t>
      </w:r>
    </w:p>
    <w:p w14:paraId="05C719F6" w14:textId="77777777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1. Организационные мероприятия:</w:t>
      </w:r>
    </w:p>
    <w:p w14:paraId="423BA8B1" w14:textId="77777777" w:rsidR="00EC5EF0" w:rsidRPr="00EC5EF0" w:rsidRDefault="00EC5EF0" w:rsidP="00EC5EF0">
      <w:pPr>
        <w:numPr>
          <w:ilvl w:val="0"/>
          <w:numId w:val="17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Разработка и утверждение Политики информационной безопасности</w:t>
      </w:r>
      <w:r w:rsidRPr="00EC5EF0">
        <w:rPr>
          <w:rFonts w:ascii="Times New Roman" w:hAnsi="Times New Roman" w:cs="Times New Roman"/>
          <w:sz w:val="28"/>
          <w:szCs w:val="28"/>
        </w:rPr>
        <w:t>, охватывающей все подразделения предприятия.</w:t>
      </w:r>
    </w:p>
    <w:p w14:paraId="05C35C3B" w14:textId="77777777" w:rsidR="00EC5EF0" w:rsidRPr="00EC5EF0" w:rsidRDefault="00EC5EF0" w:rsidP="00EC5EF0">
      <w:pPr>
        <w:numPr>
          <w:ilvl w:val="0"/>
          <w:numId w:val="17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Формализация должностных обязанностей</w:t>
      </w:r>
      <w:r w:rsidRPr="00EC5EF0">
        <w:rPr>
          <w:rFonts w:ascii="Times New Roman" w:hAnsi="Times New Roman" w:cs="Times New Roman"/>
          <w:sz w:val="28"/>
          <w:szCs w:val="28"/>
        </w:rPr>
        <w:t xml:space="preserve"> сотрудников в области ИБ, закрепление персональной ответственности.</w:t>
      </w:r>
    </w:p>
    <w:p w14:paraId="32B5F350" w14:textId="77777777" w:rsidR="00EC5EF0" w:rsidRPr="00EC5EF0" w:rsidRDefault="00EC5EF0" w:rsidP="00EC5EF0">
      <w:pPr>
        <w:numPr>
          <w:ilvl w:val="0"/>
          <w:numId w:val="17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Организация службы информационной безопасности (СИБ)</w:t>
      </w:r>
      <w:r w:rsidRPr="00EC5EF0">
        <w:rPr>
          <w:rFonts w:ascii="Times New Roman" w:hAnsi="Times New Roman" w:cs="Times New Roman"/>
          <w:sz w:val="28"/>
          <w:szCs w:val="28"/>
        </w:rPr>
        <w:t xml:space="preserve"> с достаточным уровнем полномочий и ресурсного обеспечения.</w:t>
      </w:r>
    </w:p>
    <w:p w14:paraId="09442087" w14:textId="77777777" w:rsidR="00EC5EF0" w:rsidRPr="00EC5EF0" w:rsidRDefault="00EC5EF0" w:rsidP="00EC5EF0">
      <w:pPr>
        <w:numPr>
          <w:ilvl w:val="0"/>
          <w:numId w:val="17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Регулярный внутренний аудит</w:t>
      </w:r>
      <w:r w:rsidRPr="00EC5EF0">
        <w:rPr>
          <w:rFonts w:ascii="Times New Roman" w:hAnsi="Times New Roman" w:cs="Times New Roman"/>
          <w:sz w:val="28"/>
          <w:szCs w:val="28"/>
        </w:rPr>
        <w:t xml:space="preserve"> состояния информационной безопасности силами собственного отдела либо привлечённых сертифицированных организаций.</w:t>
      </w:r>
    </w:p>
    <w:p w14:paraId="15A09411" w14:textId="77777777" w:rsidR="00EC5EF0" w:rsidRPr="00EC5EF0" w:rsidRDefault="00EC5EF0" w:rsidP="00EC5EF0">
      <w:pPr>
        <w:numPr>
          <w:ilvl w:val="0"/>
          <w:numId w:val="17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Контроль физического доступа</w:t>
      </w:r>
      <w:r w:rsidRPr="00EC5EF0">
        <w:rPr>
          <w:rFonts w:ascii="Times New Roman" w:hAnsi="Times New Roman" w:cs="Times New Roman"/>
          <w:sz w:val="28"/>
          <w:szCs w:val="28"/>
        </w:rPr>
        <w:t xml:space="preserve"> к помещениям и оборудованию, содержащим критически важную информацию.</w:t>
      </w:r>
    </w:p>
    <w:p w14:paraId="4C5D0C6B" w14:textId="77777777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2. Техническое оснащение:</w:t>
      </w:r>
    </w:p>
    <w:p w14:paraId="28B24036" w14:textId="77777777" w:rsidR="00EC5EF0" w:rsidRPr="00EC5EF0" w:rsidRDefault="00EC5EF0" w:rsidP="00EC5EF0">
      <w:pPr>
        <w:numPr>
          <w:ilvl w:val="0"/>
          <w:numId w:val="18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sz w:val="28"/>
          <w:szCs w:val="28"/>
        </w:rPr>
        <w:t xml:space="preserve">Установка и настройка </w:t>
      </w:r>
      <w:r w:rsidRPr="00EC5EF0">
        <w:rPr>
          <w:rFonts w:ascii="Times New Roman" w:hAnsi="Times New Roman" w:cs="Times New Roman"/>
          <w:b/>
          <w:bCs/>
          <w:sz w:val="28"/>
          <w:szCs w:val="28"/>
        </w:rPr>
        <w:t>современных межсетевых экранов (</w:t>
      </w:r>
      <w:proofErr w:type="spellStart"/>
      <w:r w:rsidRPr="00EC5EF0">
        <w:rPr>
          <w:rFonts w:ascii="Times New Roman" w:hAnsi="Times New Roman" w:cs="Times New Roman"/>
          <w:b/>
          <w:bCs/>
          <w:sz w:val="28"/>
          <w:szCs w:val="28"/>
        </w:rPr>
        <w:t>firewall</w:t>
      </w:r>
      <w:proofErr w:type="spellEnd"/>
      <w:r w:rsidRPr="00EC5EF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EC5EF0">
        <w:rPr>
          <w:rFonts w:ascii="Times New Roman" w:hAnsi="Times New Roman" w:cs="Times New Roman"/>
          <w:sz w:val="28"/>
          <w:szCs w:val="28"/>
        </w:rPr>
        <w:t xml:space="preserve"> с функцией глубокого анализа пакетов (DPI).</w:t>
      </w:r>
    </w:p>
    <w:p w14:paraId="59561B34" w14:textId="77777777" w:rsidR="00EC5EF0" w:rsidRPr="00EC5EF0" w:rsidRDefault="00EC5EF0" w:rsidP="00EC5EF0">
      <w:pPr>
        <w:numPr>
          <w:ilvl w:val="0"/>
          <w:numId w:val="18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sz w:val="28"/>
          <w:szCs w:val="28"/>
        </w:rPr>
        <w:t xml:space="preserve">Внедрение </w:t>
      </w:r>
      <w:r w:rsidRPr="00EC5EF0">
        <w:rPr>
          <w:rFonts w:ascii="Times New Roman" w:hAnsi="Times New Roman" w:cs="Times New Roman"/>
          <w:b/>
          <w:bCs/>
          <w:sz w:val="28"/>
          <w:szCs w:val="28"/>
        </w:rPr>
        <w:t>системы обнаружения вторжений (IDS/IPS)</w:t>
      </w:r>
      <w:r w:rsidRPr="00EC5EF0">
        <w:rPr>
          <w:rFonts w:ascii="Times New Roman" w:hAnsi="Times New Roman" w:cs="Times New Roman"/>
          <w:sz w:val="28"/>
          <w:szCs w:val="28"/>
        </w:rPr>
        <w:t xml:space="preserve"> и </w:t>
      </w:r>
      <w:r w:rsidRPr="00EC5EF0">
        <w:rPr>
          <w:rFonts w:ascii="Times New Roman" w:hAnsi="Times New Roman" w:cs="Times New Roman"/>
          <w:b/>
          <w:bCs/>
          <w:sz w:val="28"/>
          <w:szCs w:val="28"/>
        </w:rPr>
        <w:t>системы предотвращения утечек данных (DLP)</w:t>
      </w:r>
      <w:r w:rsidRPr="00EC5EF0">
        <w:rPr>
          <w:rFonts w:ascii="Times New Roman" w:hAnsi="Times New Roman" w:cs="Times New Roman"/>
          <w:sz w:val="28"/>
          <w:szCs w:val="28"/>
        </w:rPr>
        <w:t>.</w:t>
      </w:r>
    </w:p>
    <w:p w14:paraId="575E6D96" w14:textId="77777777" w:rsidR="00EC5EF0" w:rsidRPr="00EC5EF0" w:rsidRDefault="00EC5EF0" w:rsidP="00EC5EF0">
      <w:pPr>
        <w:numPr>
          <w:ilvl w:val="0"/>
          <w:numId w:val="18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sz w:val="28"/>
          <w:szCs w:val="28"/>
        </w:rPr>
        <w:t>Использование отечественных сертифицированных средств криптографической защиты информации (СКЗИ).</w:t>
      </w:r>
    </w:p>
    <w:p w14:paraId="5C9EE935" w14:textId="77777777" w:rsidR="00EC5EF0" w:rsidRPr="00EC5EF0" w:rsidRDefault="00EC5EF0" w:rsidP="00EC5EF0">
      <w:pPr>
        <w:numPr>
          <w:ilvl w:val="0"/>
          <w:numId w:val="18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sz w:val="28"/>
          <w:szCs w:val="28"/>
        </w:rPr>
        <w:t xml:space="preserve">Периодическое проведение </w:t>
      </w:r>
      <w:r w:rsidRPr="00EC5EF0">
        <w:rPr>
          <w:rFonts w:ascii="Times New Roman" w:hAnsi="Times New Roman" w:cs="Times New Roman"/>
          <w:b/>
          <w:bCs/>
          <w:sz w:val="28"/>
          <w:szCs w:val="28"/>
        </w:rPr>
        <w:t>пен-</w:t>
      </w:r>
      <w:proofErr w:type="spellStart"/>
      <w:r w:rsidRPr="00EC5EF0">
        <w:rPr>
          <w:rFonts w:ascii="Times New Roman" w:hAnsi="Times New Roman" w:cs="Times New Roman"/>
          <w:b/>
          <w:bCs/>
          <w:sz w:val="28"/>
          <w:szCs w:val="28"/>
        </w:rPr>
        <w:t>тестинга</w:t>
      </w:r>
      <w:proofErr w:type="spellEnd"/>
      <w:r w:rsidRPr="00EC5EF0">
        <w:rPr>
          <w:rFonts w:ascii="Times New Roman" w:hAnsi="Times New Roman" w:cs="Times New Roman"/>
          <w:b/>
          <w:bCs/>
          <w:sz w:val="28"/>
          <w:szCs w:val="28"/>
        </w:rPr>
        <w:t xml:space="preserve"> (тестирования на проникновение)</w:t>
      </w:r>
      <w:r w:rsidRPr="00EC5EF0">
        <w:rPr>
          <w:rFonts w:ascii="Times New Roman" w:hAnsi="Times New Roman" w:cs="Times New Roman"/>
          <w:sz w:val="28"/>
          <w:szCs w:val="28"/>
        </w:rPr>
        <w:t xml:space="preserve"> для выявления потенциальных уязвимостей.</w:t>
      </w:r>
    </w:p>
    <w:p w14:paraId="57658EAA" w14:textId="77777777" w:rsidR="00EC5EF0" w:rsidRPr="00EC5EF0" w:rsidRDefault="00EC5EF0" w:rsidP="00EC5EF0">
      <w:pPr>
        <w:numPr>
          <w:ilvl w:val="0"/>
          <w:numId w:val="18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sz w:val="28"/>
          <w:szCs w:val="28"/>
        </w:rPr>
        <w:t>Резервное копирование данных с использованием надежных и проверенных решений, предпочтительно отечественной разработки.</w:t>
      </w:r>
    </w:p>
    <w:p w14:paraId="6E1EE5A0" w14:textId="77777777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3. Регулярное обучение и повышение осведомленности персонала:</w:t>
      </w:r>
    </w:p>
    <w:p w14:paraId="325C0B1C" w14:textId="77777777" w:rsidR="00EC5EF0" w:rsidRPr="00EC5EF0" w:rsidRDefault="00EC5EF0" w:rsidP="00EC5EF0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Обязательное первичное обучение</w:t>
      </w:r>
      <w:r w:rsidRPr="00EC5EF0">
        <w:rPr>
          <w:rFonts w:ascii="Times New Roman" w:hAnsi="Times New Roman" w:cs="Times New Roman"/>
          <w:sz w:val="28"/>
          <w:szCs w:val="28"/>
        </w:rPr>
        <w:t xml:space="preserve"> каждого нового сотрудника основам информационной безопасности перед началом трудовой деятельности.</w:t>
      </w:r>
    </w:p>
    <w:p w14:paraId="1022FEE0" w14:textId="77777777" w:rsidR="00EC5EF0" w:rsidRPr="00EC5EF0" w:rsidRDefault="00EC5EF0" w:rsidP="00EC5EF0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Ежегодное переподготовка</w:t>
      </w:r>
      <w:r w:rsidRPr="00EC5EF0">
        <w:rPr>
          <w:rFonts w:ascii="Times New Roman" w:hAnsi="Times New Roman" w:cs="Times New Roman"/>
          <w:sz w:val="28"/>
          <w:szCs w:val="28"/>
        </w:rPr>
        <w:t xml:space="preserve"> сотрудников, работающих с конфиденциальной информацией.</w:t>
      </w:r>
    </w:p>
    <w:p w14:paraId="299898B7" w14:textId="77777777" w:rsidR="00EC5EF0" w:rsidRPr="00EC5EF0" w:rsidRDefault="00EC5EF0" w:rsidP="00EC5EF0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sz w:val="28"/>
          <w:szCs w:val="28"/>
        </w:rPr>
        <w:t xml:space="preserve">Проведение </w:t>
      </w:r>
      <w:r w:rsidRPr="00EC5EF0">
        <w:rPr>
          <w:rFonts w:ascii="Times New Roman" w:hAnsi="Times New Roman" w:cs="Times New Roman"/>
          <w:b/>
          <w:bCs/>
          <w:sz w:val="28"/>
          <w:szCs w:val="28"/>
        </w:rPr>
        <w:t>тренингов по симуляции фишинговых атак</w:t>
      </w:r>
      <w:r w:rsidRPr="00EC5EF0">
        <w:rPr>
          <w:rFonts w:ascii="Times New Roman" w:hAnsi="Times New Roman" w:cs="Times New Roman"/>
          <w:sz w:val="28"/>
          <w:szCs w:val="28"/>
        </w:rPr>
        <w:t xml:space="preserve"> для оценки уровня бдительности сотрудников.</w:t>
      </w:r>
    </w:p>
    <w:p w14:paraId="5E2766F1" w14:textId="77777777" w:rsidR="00EC5EF0" w:rsidRPr="00EC5EF0" w:rsidRDefault="00EC5EF0" w:rsidP="00EC5EF0">
      <w:pPr>
        <w:numPr>
          <w:ilvl w:val="0"/>
          <w:numId w:val="19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sz w:val="28"/>
          <w:szCs w:val="28"/>
        </w:rPr>
        <w:t>Информирование сотрудников о последствиях халатного отношения к правилам ИБ и мерах дисциплинарной ответственности.</w:t>
      </w:r>
    </w:p>
    <w:p w14:paraId="5E76375E" w14:textId="15D954B4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Акцент на профилактику внутренних угроз:</w:t>
      </w:r>
    </w:p>
    <w:p w14:paraId="783703EF" w14:textId="77777777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sz w:val="28"/>
          <w:szCs w:val="28"/>
        </w:rPr>
        <w:lastRenderedPageBreak/>
        <w:t>Особое внимание должно уделяться профилактике внутренних угроз, поскольку человеческий фактор остается одним из главных источников инцидентов:</w:t>
      </w:r>
    </w:p>
    <w:p w14:paraId="719EF284" w14:textId="77777777" w:rsidR="00EC5EF0" w:rsidRPr="00EC5EF0" w:rsidRDefault="00EC5EF0" w:rsidP="00EC5EF0">
      <w:pPr>
        <w:numPr>
          <w:ilvl w:val="0"/>
          <w:numId w:val="20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Строгий контроль привилегий доступа</w:t>
      </w:r>
      <w:r w:rsidRPr="00EC5EF0">
        <w:rPr>
          <w:rFonts w:ascii="Times New Roman" w:hAnsi="Times New Roman" w:cs="Times New Roman"/>
          <w:sz w:val="28"/>
          <w:szCs w:val="28"/>
        </w:rPr>
        <w:t xml:space="preserve"> к информационным ресурсам и периодический пересмотр выданных прав.</w:t>
      </w:r>
    </w:p>
    <w:p w14:paraId="79CA942E" w14:textId="77777777" w:rsidR="00EC5EF0" w:rsidRPr="00EC5EF0" w:rsidRDefault="00EC5EF0" w:rsidP="00EC5EF0">
      <w:pPr>
        <w:numPr>
          <w:ilvl w:val="0"/>
          <w:numId w:val="20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Мониторинг активности пользователей</w:t>
      </w:r>
      <w:r w:rsidRPr="00EC5EF0">
        <w:rPr>
          <w:rFonts w:ascii="Times New Roman" w:hAnsi="Times New Roman" w:cs="Times New Roman"/>
          <w:sz w:val="28"/>
          <w:szCs w:val="28"/>
        </w:rPr>
        <w:t xml:space="preserve"> с применением специализированных решений класса User </w:t>
      </w:r>
      <w:proofErr w:type="spellStart"/>
      <w:r w:rsidRPr="00EC5EF0">
        <w:rPr>
          <w:rFonts w:ascii="Times New Roman" w:hAnsi="Times New Roman" w:cs="Times New Roman"/>
          <w:sz w:val="28"/>
          <w:szCs w:val="28"/>
        </w:rPr>
        <w:t>Behavior</w:t>
      </w:r>
      <w:proofErr w:type="spellEnd"/>
      <w:r w:rsidRPr="00EC5EF0">
        <w:rPr>
          <w:rFonts w:ascii="Times New Roman" w:hAnsi="Times New Roman" w:cs="Times New Roman"/>
          <w:sz w:val="28"/>
          <w:szCs w:val="28"/>
        </w:rPr>
        <w:t xml:space="preserve"> Analytics (UBA).</w:t>
      </w:r>
    </w:p>
    <w:p w14:paraId="6BA3AE02" w14:textId="77777777" w:rsidR="00EC5EF0" w:rsidRPr="00EC5EF0" w:rsidRDefault="00EC5EF0" w:rsidP="00EC5EF0">
      <w:pPr>
        <w:numPr>
          <w:ilvl w:val="0"/>
          <w:numId w:val="20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Психологическая диагностика лояльности сотрудников</w:t>
      </w:r>
      <w:r w:rsidRPr="00EC5EF0">
        <w:rPr>
          <w:rFonts w:ascii="Times New Roman" w:hAnsi="Times New Roman" w:cs="Times New Roman"/>
          <w:sz w:val="28"/>
          <w:szCs w:val="28"/>
        </w:rPr>
        <w:t>, задействованных в работе с особо важными сведениями.</w:t>
      </w:r>
    </w:p>
    <w:p w14:paraId="015761F7" w14:textId="77777777" w:rsidR="00EC5EF0" w:rsidRPr="00EC5EF0" w:rsidRDefault="00EC5EF0" w:rsidP="00EC5EF0">
      <w:pPr>
        <w:numPr>
          <w:ilvl w:val="0"/>
          <w:numId w:val="20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Система мотивации сотрудников</w:t>
      </w:r>
      <w:r w:rsidRPr="00EC5EF0">
        <w:rPr>
          <w:rFonts w:ascii="Times New Roman" w:hAnsi="Times New Roman" w:cs="Times New Roman"/>
          <w:sz w:val="28"/>
          <w:szCs w:val="28"/>
        </w:rPr>
        <w:t xml:space="preserve"> за ответственное отношение к вопросам информационной безопасности.</w:t>
      </w:r>
    </w:p>
    <w:p w14:paraId="4BC2EFB8" w14:textId="634353D5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Дополнительные рекомендации с учетом специфики предприятия:</w:t>
      </w:r>
    </w:p>
    <w:p w14:paraId="1073566D" w14:textId="77777777" w:rsidR="00EC5EF0" w:rsidRPr="00EC5EF0" w:rsidRDefault="00EC5EF0" w:rsidP="00EC5EF0">
      <w:pPr>
        <w:numPr>
          <w:ilvl w:val="0"/>
          <w:numId w:val="21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sz w:val="28"/>
          <w:szCs w:val="28"/>
        </w:rPr>
        <w:t>Активное взаимодействие с государственными структурами (ФСТЭК, ФСБ) для оперативного реагирования на инциденты и получения актуальной информации о новых видах угроз.</w:t>
      </w:r>
    </w:p>
    <w:p w14:paraId="33C75709" w14:textId="77777777" w:rsidR="00EC5EF0" w:rsidRPr="00EC5EF0" w:rsidRDefault="00EC5EF0" w:rsidP="00EC5EF0">
      <w:pPr>
        <w:numPr>
          <w:ilvl w:val="0"/>
          <w:numId w:val="21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sz w:val="28"/>
          <w:szCs w:val="28"/>
        </w:rPr>
        <w:t>Постепенный переход на отечественное программное обеспечение и оборудование, устойчивое к санкционному давлению.</w:t>
      </w:r>
    </w:p>
    <w:p w14:paraId="0162BA08" w14:textId="77777777" w:rsidR="00EC5EF0" w:rsidRPr="00EC5EF0" w:rsidRDefault="00EC5EF0" w:rsidP="00EC5EF0">
      <w:pPr>
        <w:numPr>
          <w:ilvl w:val="0"/>
          <w:numId w:val="21"/>
        </w:numPr>
        <w:tabs>
          <w:tab w:val="clear" w:pos="720"/>
        </w:tabs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sz w:val="28"/>
          <w:szCs w:val="28"/>
        </w:rPr>
        <w:t>Создание локального центра компетенции по информационной безопасности с возможностью привлечения студентов местных вузов для стажировки и последующего трудоустройства.</w:t>
      </w:r>
    </w:p>
    <w:p w14:paraId="3FC03229" w14:textId="5E498A79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EF0">
        <w:rPr>
          <w:rFonts w:ascii="Times New Roman" w:hAnsi="Times New Roman" w:cs="Times New Roman"/>
          <w:b/>
          <w:bCs/>
          <w:sz w:val="28"/>
          <w:szCs w:val="28"/>
        </w:rPr>
        <w:t>Ожидаемый эффект от реализации рекомендаций:</w:t>
      </w:r>
    </w:p>
    <w:p w14:paraId="4B513745" w14:textId="77777777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sz w:val="28"/>
          <w:szCs w:val="28"/>
        </w:rPr>
        <w:t>Реализация предложенной стратегии обеспечит надежную защиту информационных активов предприятия, повысит устойчивость бизнеса к внешним и внутренним угрозам, снизит потенциальные финансовые и репутационные издержки, улучшит инвестиционную привлекательность и укрепит позиции предприятия на внутреннем рынке и среди стратегических партнеров.</w:t>
      </w:r>
    </w:p>
    <w:p w14:paraId="05C22CE2" w14:textId="77777777" w:rsidR="00EC5EF0" w:rsidRPr="00EC5EF0" w:rsidRDefault="00EC5EF0" w:rsidP="00EC5EF0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EC5EF0">
        <w:rPr>
          <w:rFonts w:ascii="Times New Roman" w:hAnsi="Times New Roman" w:cs="Times New Roman"/>
          <w:sz w:val="28"/>
          <w:szCs w:val="28"/>
        </w:rPr>
        <w:t>Таким образом, комплексное решение вопросов информационной безопасности станет важным инструментом поддержки долгосрочного успешного развития предприятия «ОДК-Пермские моторы» даже в условиях сложной геополитической обстановки и действующих санкций.</w:t>
      </w:r>
    </w:p>
    <w:p w14:paraId="73DF6F61" w14:textId="77777777" w:rsidR="00EC5EF0" w:rsidRPr="00AF415F" w:rsidRDefault="00EC5EF0" w:rsidP="00AF415F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EC5EF0" w:rsidRPr="00AF41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6384E"/>
    <w:multiLevelType w:val="multilevel"/>
    <w:tmpl w:val="6E424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D58D2"/>
    <w:multiLevelType w:val="multilevel"/>
    <w:tmpl w:val="8B54A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0C3DC3"/>
    <w:multiLevelType w:val="multilevel"/>
    <w:tmpl w:val="37FA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56E8F"/>
    <w:multiLevelType w:val="multilevel"/>
    <w:tmpl w:val="5582B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0170BA"/>
    <w:multiLevelType w:val="multilevel"/>
    <w:tmpl w:val="BF9C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DB31EF"/>
    <w:multiLevelType w:val="multilevel"/>
    <w:tmpl w:val="A4561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E67277"/>
    <w:multiLevelType w:val="multilevel"/>
    <w:tmpl w:val="27BE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4326D2"/>
    <w:multiLevelType w:val="multilevel"/>
    <w:tmpl w:val="FB6E6284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DB6538"/>
    <w:multiLevelType w:val="multilevel"/>
    <w:tmpl w:val="AEC2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B53638"/>
    <w:multiLevelType w:val="multilevel"/>
    <w:tmpl w:val="96BC3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E017B43"/>
    <w:multiLevelType w:val="multilevel"/>
    <w:tmpl w:val="2A1CF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27C5C"/>
    <w:multiLevelType w:val="multilevel"/>
    <w:tmpl w:val="56C0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85303A"/>
    <w:multiLevelType w:val="multilevel"/>
    <w:tmpl w:val="B31C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1A532E"/>
    <w:multiLevelType w:val="multilevel"/>
    <w:tmpl w:val="97123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BD0FF3"/>
    <w:multiLevelType w:val="multilevel"/>
    <w:tmpl w:val="1F3ED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7D2C0B"/>
    <w:multiLevelType w:val="multilevel"/>
    <w:tmpl w:val="DBD87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CD0B33"/>
    <w:multiLevelType w:val="multilevel"/>
    <w:tmpl w:val="92F6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541A51"/>
    <w:multiLevelType w:val="multilevel"/>
    <w:tmpl w:val="7C2A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380560"/>
    <w:multiLevelType w:val="multilevel"/>
    <w:tmpl w:val="BB24C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552441"/>
    <w:multiLevelType w:val="multilevel"/>
    <w:tmpl w:val="28722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6A17FE"/>
    <w:multiLevelType w:val="multilevel"/>
    <w:tmpl w:val="484C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3"/>
  </w:num>
  <w:num w:numId="3">
    <w:abstractNumId w:val="14"/>
  </w:num>
  <w:num w:numId="4">
    <w:abstractNumId w:val="7"/>
  </w:num>
  <w:num w:numId="5">
    <w:abstractNumId w:val="19"/>
  </w:num>
  <w:num w:numId="6">
    <w:abstractNumId w:val="5"/>
  </w:num>
  <w:num w:numId="7">
    <w:abstractNumId w:val="10"/>
  </w:num>
  <w:num w:numId="8">
    <w:abstractNumId w:val="0"/>
  </w:num>
  <w:num w:numId="9">
    <w:abstractNumId w:val="18"/>
  </w:num>
  <w:num w:numId="10">
    <w:abstractNumId w:val="8"/>
  </w:num>
  <w:num w:numId="11">
    <w:abstractNumId w:val="15"/>
  </w:num>
  <w:num w:numId="12">
    <w:abstractNumId w:val="12"/>
  </w:num>
  <w:num w:numId="13">
    <w:abstractNumId w:val="1"/>
  </w:num>
  <w:num w:numId="14">
    <w:abstractNumId w:val="20"/>
  </w:num>
  <w:num w:numId="15">
    <w:abstractNumId w:val="3"/>
  </w:num>
  <w:num w:numId="16">
    <w:abstractNumId w:val="6"/>
  </w:num>
  <w:num w:numId="17">
    <w:abstractNumId w:val="11"/>
  </w:num>
  <w:num w:numId="18">
    <w:abstractNumId w:val="16"/>
  </w:num>
  <w:num w:numId="19">
    <w:abstractNumId w:val="9"/>
  </w:num>
  <w:num w:numId="20">
    <w:abstractNumId w:val="17"/>
  </w:num>
  <w:num w:numId="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4D"/>
    <w:rsid w:val="002B7FE9"/>
    <w:rsid w:val="00357541"/>
    <w:rsid w:val="00520EC9"/>
    <w:rsid w:val="00641FE2"/>
    <w:rsid w:val="006C0983"/>
    <w:rsid w:val="00722287"/>
    <w:rsid w:val="00812FDD"/>
    <w:rsid w:val="008A7C89"/>
    <w:rsid w:val="00AE578D"/>
    <w:rsid w:val="00AF415F"/>
    <w:rsid w:val="00B21202"/>
    <w:rsid w:val="00B5394D"/>
    <w:rsid w:val="00C73F69"/>
    <w:rsid w:val="00D000F1"/>
    <w:rsid w:val="00D20AC9"/>
    <w:rsid w:val="00EC5EF0"/>
    <w:rsid w:val="00FB41B3"/>
    <w:rsid w:val="00FC2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923590"/>
  <w15:chartTrackingRefBased/>
  <w15:docId w15:val="{FA5E387C-224C-49BA-B2FE-1EB5A3E16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0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8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8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62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7</Pages>
  <Words>1660</Words>
  <Characters>9467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Сединин</dc:creator>
  <cp:keywords/>
  <dc:description/>
  <cp:lastModifiedBy>Артём Сединин</cp:lastModifiedBy>
  <cp:revision>10</cp:revision>
  <dcterms:created xsi:type="dcterms:W3CDTF">2025-12-03T09:40:00Z</dcterms:created>
  <dcterms:modified xsi:type="dcterms:W3CDTF">2025-12-03T11:08:00Z</dcterms:modified>
</cp:coreProperties>
</file>