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line="360"/>
      </w:pPr>
      <w:r>
        <w:rPr>
          <w:b/>
          <w:bCs/>
          <w:color w:val="000000"/>
          <w:sz w:val="36"/>
          <w:szCs w:val="36"/>
          <w:rFonts w:ascii="蒙纳宋体" w:cs="蒙纳宋体" w:eastAsia="蒙纳宋体" w:hAnsi="蒙纳宋体"/>
        </w:rPr>
        <w:t xml:space="preserve">合作协议文件夹</w:t>
      </w:r>
    </w:p>
    <w:p>
      <w:pPr>
        <w:pStyle w:val="Heading2"/>
        <w:spacing w:before="240" w:after="120" w:line="360"/>
      </w:pPr>
      <w:r>
        <w:rPr>
          <w:b/>
          <w:bCs/>
          <w:color w:val="000000"/>
          <w:sz w:val="32"/>
          <w:szCs w:val="32"/>
          <w:rFonts w:ascii="蒙纳宋体" w:cs="蒙纳宋体" w:eastAsia="蒙纳宋体" w:hAnsi="蒙纳宋体"/>
        </w:rPr>
        <w:t xml:space="preserve">📁 文件夹说明</w:t>
      </w:r>
    </w:p>
    <w:p>
      <w:pPr>
        <w:spacing w:before="0" w:after="120" w:line="360" w:lineRule="exact"/>
      </w:pPr>
      <w:r>
        <w:rPr>
          <w:color w:val="000000"/>
          <w:sz w:val="24"/>
          <w:szCs w:val="24"/>
          <w:rFonts w:ascii="蒙纳宋体" w:cs="蒙纳宋体" w:eastAsia="蒙纳宋体" w:hAnsi="蒙纳宋体"/>
        </w:rPr>
        <w:t xml:space="preserve">本文件夹包含美思未來科技優先公司与旅行社合作的完整协议文件套件，</w:t>
      </w:r>
      <w:r>
        <w:rPr>
          <w:b/>
          <w:bCs/>
          <w:color w:val="000000"/>
          <w:sz w:val="24"/>
          <w:szCs w:val="24"/>
          <w:rFonts w:ascii="蒙纳宋体" w:cs="蒙纳宋体" w:eastAsia="蒙纳宋体" w:hAnsi="蒙纳宋体"/>
        </w:rPr>
        <w:t xml:space="preserve">专门从乙方角度设计</w:t>
      </w:r>
      <w:r>
        <w:rPr>
          <w:color w:val="000000"/>
          <w:sz w:val="24"/>
          <w:szCs w:val="24"/>
          <w:rFonts w:ascii="蒙纳宋体" w:cs="蒙纳宋体" w:eastAsia="蒙纳宋体" w:hAnsi="蒙纳宋体"/>
        </w:rPr>
        <w:t xml:space="preserve">，最大化保护美思未來科技優先公司的权益，确保在获取旅行业务资质授权的同时，保障所有收益和控制权归属乙方。</w:t>
      </w:r>
    </w:p>
    <w:p>
      <w:pPr>
        <w:pStyle w:val="Heading2"/>
        <w:spacing w:before="240" w:after="120" w:line="360"/>
      </w:pPr>
      <w:r>
        <w:rPr>
          <w:b/>
          <w:bCs/>
          <w:color w:val="000000"/>
          <w:sz w:val="32"/>
          <w:szCs w:val="32"/>
          <w:rFonts w:ascii="蒙纳宋体" w:cs="蒙纳宋体" w:eastAsia="蒙纳宋体" w:hAnsi="蒙纳宋体"/>
        </w:rPr>
        <w:t xml:space="preserve">📋 文件清单</w:t>
      </w:r>
    </w:p>
    <w:p>
      <w:pPr>
        <w:pStyle w:val="Heading3"/>
        <w:spacing w:before="240" w:after="120" w:line="360"/>
      </w:pPr>
      <w:r>
        <w:rPr>
          <w:b/>
          <w:bCs/>
          <w:color w:val="000000"/>
          <w:sz w:val="28"/>
          <w:szCs w:val="28"/>
          <w:rFonts w:ascii="蒙纳宋体" w:cs="蒙纳宋体" w:eastAsia="蒙纳宋体" w:hAnsi="蒙纳宋体"/>
        </w:rPr>
        <w:t xml:space="preserve">1. 核心协议文件</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文件名</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文件大小</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作用说明</w:t>
            </w:r>
          </w:p>
        </w:tc>
      </w:tr>
      <w:tr>
        <w:trPr>
          <w:trHeight w:val="19" w:hRule="auto"/>
        </w:trPr>
        <w:tc>
          <w:tcPr>
            <w:shd w:fill="F2F2F2"/>
            <w:tcMar>
              <w:top w:type="dxa" w:w="100"/>
              <w:left w:type="dxa" w:w="100"/>
              <w:bottom w:type="dxa" w:w="100"/>
              <w:right w:type="dxa" w:w="100"/>
            </w:tcMar>
            <w:vAlign w:val="center"/>
          </w:tcPr>
          <w:p>
            <w:pPr>
              <w:jc w:val="center"/>
            </w:pPr>
            <w:r>
              <w:rPr>
                <w:color w:val="333333"/>
                <w:sz w:val="20"/>
                <w:szCs w:val="20"/>
                <w:rFonts w:ascii="Courier New" w:cs="Courier New" w:eastAsia="Courier New" w:hAnsi="Courier New"/>
              </w:rPr>
              <w:t xml:space="preserve">旅行资质授权协议.md</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5.5KB</w:t>
            </w:r>
          </w:p>
        </w:tc>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乙方优势主协议</w:t>
            </w:r>
            <w:r>
              <w:rPr>
                <w:color w:val="000000"/>
                <w:sz w:val="24"/>
                <w:szCs w:val="24"/>
                <w:rFonts w:ascii="蒙纳宋体" w:cs="蒙纳宋体" w:eastAsia="蒙纳宋体" w:hAnsi="蒙纳宋体"/>
              </w:rPr>
              <w:t xml:space="preserve">，确保收益100%归乙方，甲方无偿授权</w:t>
            </w:r>
          </w:p>
        </w:tc>
      </w:tr>
      <w:tr>
        <w:trPr>
          <w:trHeight w:val="19" w:hRule="auto"/>
        </w:trPr>
        <w:tc>
          <w:tcPr>
            <w:shd w:fill="FFFFFF"/>
            <w:tcMar>
              <w:top w:type="dxa" w:w="100"/>
              <w:left w:type="dxa" w:w="100"/>
              <w:bottom w:type="dxa" w:w="100"/>
              <w:right w:type="dxa" w:w="100"/>
            </w:tcMar>
            <w:vAlign w:val="center"/>
          </w:tcPr>
          <w:p>
            <w:pPr>
              <w:jc w:val="center"/>
            </w:pPr>
            <w:r>
              <w:rPr>
                <w:color w:val="333333"/>
                <w:sz w:val="20"/>
                <w:szCs w:val="20"/>
                <w:rFonts w:ascii="Courier New" w:cs="Courier New" w:eastAsia="Courier New" w:hAnsi="Courier New"/>
              </w:rPr>
              <w:t xml:space="preserve">风险免责声明补充协议.md</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5.1KB</w:t>
            </w:r>
          </w:p>
        </w:tc>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乙方权益保护协议</w:t>
            </w:r>
            <w:r>
              <w:rPr>
                <w:color w:val="000000"/>
                <w:sz w:val="24"/>
                <w:szCs w:val="24"/>
                <w:rFonts w:ascii="蒙纳宋体" w:cs="蒙纳宋体" w:eastAsia="蒙纳宋体" w:hAnsi="蒙纳宋体"/>
              </w:rPr>
              <w:t xml:space="preserve">，甲方承担责任，乙方享有完全自主权</w:t>
            </w:r>
          </w:p>
        </w:tc>
      </w:tr>
      <w:tr>
        <w:trPr>
          <w:trHeight w:val="19" w:hRule="auto"/>
        </w:trPr>
        <w:tc>
          <w:tcPr>
            <w:shd w:fill="F2F2F2"/>
            <w:tcMar>
              <w:top w:type="dxa" w:w="100"/>
              <w:left w:type="dxa" w:w="100"/>
              <w:bottom w:type="dxa" w:w="100"/>
              <w:right w:type="dxa" w:w="100"/>
            </w:tcMar>
            <w:vAlign w:val="center"/>
          </w:tcPr>
          <w:p>
            <w:pPr>
              <w:jc w:val="center"/>
            </w:pPr>
            <w:r>
              <w:rPr>
                <w:color w:val="333333"/>
                <w:sz w:val="20"/>
                <w:szCs w:val="20"/>
                <w:rFonts w:ascii="Courier New" w:cs="Courier New" w:eastAsia="Courier New" w:hAnsi="Courier New"/>
              </w:rPr>
              <w:t xml:space="preserve">小程序申请授权书.md</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5.8KB</w:t>
            </w:r>
          </w:p>
        </w:tc>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小程序控制权确保文件</w:t>
            </w:r>
            <w:r>
              <w:rPr>
                <w:color w:val="000000"/>
                <w:sz w:val="24"/>
                <w:szCs w:val="24"/>
                <w:rFonts w:ascii="蒙纳宋体" w:cs="蒙纳宋体" w:eastAsia="蒙纳宋体" w:hAnsi="蒙纳宋体"/>
              </w:rPr>
              <w:t xml:space="preserve">，乙方获得完全控制权和收益权</w:t>
            </w:r>
          </w:p>
        </w:tc>
      </w:tr>
      <w:tr>
        <w:trPr>
          <w:trHeight w:val="19" w:hRule="auto"/>
        </w:trPr>
        <w:tc>
          <w:tcPr>
            <w:shd w:fill="FFFFFF"/>
            <w:tcMar>
              <w:top w:type="dxa" w:w="100"/>
              <w:left w:type="dxa" w:w="100"/>
              <w:bottom w:type="dxa" w:w="100"/>
              <w:right w:type="dxa" w:w="100"/>
            </w:tcMar>
            <w:vAlign w:val="center"/>
          </w:tcPr>
          <w:p>
            <w:pPr>
              <w:jc w:val="center"/>
            </w:pPr>
            <w:r>
              <w:rPr>
                <w:color w:val="333333"/>
                <w:sz w:val="20"/>
                <w:szCs w:val="20"/>
                <w:rFonts w:ascii="Courier New" w:cs="Courier New" w:eastAsia="Courier New" w:hAnsi="Courier New"/>
              </w:rPr>
              <w:t xml:space="preserve">协议使用说明.md</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4.7KB</w:t>
            </w:r>
          </w:p>
        </w:tc>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乙方角度使用指导</w:t>
            </w:r>
            <w:r>
              <w:rPr>
                <w:color w:val="000000"/>
                <w:sz w:val="24"/>
                <w:szCs w:val="24"/>
                <w:rFonts w:ascii="蒙纳宋体" w:cs="蒙纳宋体" w:eastAsia="蒙纳宋体" w:hAnsi="蒙纳宋体"/>
              </w:rPr>
              <w:t xml:space="preserve">，包含谈判技巧和权益保护策略</w:t>
            </w:r>
          </w:p>
        </w:tc>
      </w:tr>
    </w:tbl>
    <w:p>
      <w:pPr>
        <w:pStyle w:val="Heading3"/>
        <w:spacing w:before="240" w:after="120" w:line="360"/>
      </w:pPr>
      <w:r>
        <w:rPr>
          <w:b/>
          <w:bCs/>
          <w:color w:val="000000"/>
          <w:sz w:val="28"/>
          <w:szCs w:val="28"/>
          <w:rFonts w:ascii="蒙纳宋体" w:cs="蒙纳宋体" w:eastAsia="蒙纳宋体" w:hAnsi="蒙纳宋体"/>
        </w:rPr>
        <w:t xml:space="preserve">2. 协议关系图</w:t>
      </w:r>
    </w:p>
    <w:p>
      <w:pPr>
        <w:pStyle w:val="Code"/>
        <w:pBdr>
          <w:top w:val="single" w:color="DDDDDD" w:sz="1"/>
          <w:left w:val="single" w:color="DDDDDD" w:sz="1"/>
          <w:right w:val="single" w:color="DDDDDD" w:sz="1"/>
        </w:pBdr>
        <w:shd w:fill="F8F8F8"/>
        <w:spacing w:before="120" w:after="0" w:line="360"/>
      </w:pPr>
    </w:p>
    <w:p>
      <w:pPr>
        <w:pStyle w:val="Code"/>
        <w:shd w:fill="F8F8F8"/>
        <w:spacing w:before="0" w:after="0" w:line="240"/>
      </w:pPr>
      <w:r>
        <w:rPr>
          <w:color w:val="333333"/>
          <w:sz w:val="20"/>
          <w:szCs w:val="20"/>
          <w:rFonts w:ascii="Courier New" w:cs="Courier New" w:eastAsia="Courier New" w:hAnsi="Courier New"/>
        </w:rPr>
        <w:t xml:space="preserve">旅行资质授权协议.md (乙方优势主协议)</w:t>
      </w:r>
    </w:p>
    <w:p>
      <w:pPr>
        <w:pStyle w:val="Code"/>
        <w:shd w:fill="F8F8F8"/>
        <w:spacing w:before="0" w:after="0" w:line="240"/>
      </w:pPr>
      <w:r>
        <w:rPr>
          <w:color w:val="333333"/>
          <w:sz w:val="20"/>
          <w:szCs w:val="20"/>
          <w:rFonts w:ascii="Courier New" w:cs="Courier New" w:eastAsia="Courier New" w:hAnsi="Courier New"/>
        </w:rPr>
        <w:t xml:space="preserve">├── 风险免责声明补充协议.md (乙方权益保护)</w:t>
      </w:r>
    </w:p>
    <w:p>
      <w:pPr>
        <w:pStyle w:val="Code"/>
        <w:shd w:fill="F8F8F8"/>
        <w:spacing w:before="0" w:after="0" w:line="240"/>
      </w:pPr>
      <w:r>
        <w:rPr>
          <w:color w:val="333333"/>
          <w:sz w:val="20"/>
          <w:szCs w:val="20"/>
          <w:rFonts w:ascii="Courier New" w:cs="Courier New" w:eastAsia="Courier New" w:hAnsi="Courier New"/>
        </w:rPr>
        <w:t xml:space="preserve">├── 小程序申请授权书.md (控制权确保)</w:t>
      </w:r>
    </w:p>
    <w:p>
      <w:pPr>
        <w:pStyle w:val="Code"/>
        <w:shd w:fill="F8F8F8"/>
        <w:spacing w:before="0" w:after="0" w:line="240"/>
      </w:pPr>
      <w:r>
        <w:rPr>
          <w:color w:val="333333"/>
          <w:sz w:val="20"/>
          <w:szCs w:val="20"/>
          <w:rFonts w:ascii="Courier New" w:cs="Courier New" w:eastAsia="Courier New" w:hAnsi="Courier New"/>
        </w:rPr>
        <w:t xml:space="preserve">└── 协议使用说明.md (谈判策略指导)</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2"/>
        <w:spacing w:before="240" w:after="120" w:line="360"/>
      </w:pPr>
      <w:r>
        <w:rPr>
          <w:b/>
          <w:bCs/>
          <w:color w:val="000000"/>
          <w:sz w:val="32"/>
          <w:szCs w:val="32"/>
          <w:rFonts w:ascii="蒙纳宋体" w:cs="蒙纳宋体" w:eastAsia="蒙纳宋体" w:hAnsi="蒙纳宋体"/>
        </w:rPr>
        <w:t xml:space="preserve">🎯 协议核心优势（乙方视角）</w:t>
      </w:r>
    </w:p>
    <w:p>
      <w:pPr>
        <w:pStyle w:val="Heading3"/>
        <w:spacing w:before="240" w:after="120" w:line="360"/>
      </w:pPr>
      <w:r>
        <w:rPr>
          <w:b/>
          <w:bCs/>
          <w:color w:val="000000"/>
          <w:sz w:val="28"/>
          <w:szCs w:val="28"/>
          <w:rFonts w:ascii="蒙纳宋体" w:cs="蒙纳宋体" w:eastAsia="蒙纳宋体" w:hAnsi="蒙纳宋体"/>
        </w:rPr>
        <w:t xml:space="preserve">✅ 美思未來科技優先公司获得的权利</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完全控制权</w:t>
      </w:r>
      <w:r>
        <w:rPr>
          <w:color w:val="000000"/>
          <w:sz w:val="24"/>
          <w:szCs w:val="24"/>
          <w:rFonts w:ascii="蒙纳宋体" w:cs="蒙纳宋体" w:eastAsia="蒙纳宋体" w:hAnsi="蒙纳宋体"/>
        </w:rPr>
        <w:t xml:space="preserve">：小程序所有权利、运营权、决策权</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全部收益权</w:t>
      </w:r>
      <w:r>
        <w:rPr>
          <w:color w:val="000000"/>
          <w:sz w:val="24"/>
          <w:szCs w:val="24"/>
          <w:rFonts w:ascii="蒙纳宋体" w:cs="蒙纳宋体" w:eastAsia="蒙纳宋体" w:hAnsi="蒙纳宋体"/>
        </w:rPr>
        <w:t xml:space="preserve">：100%业务收入，甲方无权分享任何收益</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投资权益</w:t>
      </w:r>
      <w:r>
        <w:rPr>
          <w:color w:val="000000"/>
          <w:sz w:val="24"/>
          <w:szCs w:val="24"/>
          <w:rFonts w:ascii="蒙纳宋体" w:cs="蒙纳宋体" w:eastAsia="蒙纳宋体" w:hAnsi="蒙纳宋体"/>
        </w:rPr>
        <w:t xml:space="preserve">：所有投资机会、股权融资、估值增长完全归乙方</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知识产权</w:t>
      </w:r>
      <w:r>
        <w:rPr>
          <w:color w:val="000000"/>
          <w:sz w:val="24"/>
          <w:szCs w:val="24"/>
          <w:rFonts w:ascii="蒙纳宋体" w:cs="蒙纳宋体" w:eastAsia="蒙纳宋体" w:hAnsi="蒙纳宋体"/>
        </w:rPr>
        <w:t xml:space="preserve">：技术专利、商标品牌、数据资产完全归乙方</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经营自主权</w:t>
      </w:r>
      <w:r>
        <w:rPr>
          <w:color w:val="000000"/>
          <w:sz w:val="24"/>
          <w:szCs w:val="24"/>
          <w:rFonts w:ascii="蒙纳宋体" w:cs="蒙纳宋体" w:eastAsia="蒙纳宋体" w:hAnsi="蒙纳宋体"/>
        </w:rPr>
        <w:t xml:space="preserve">：不受甲方干预的完全经营自由</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扩展权</w:t>
      </w:r>
      <w:r>
        <w:rPr>
          <w:color w:val="000000"/>
          <w:sz w:val="24"/>
          <w:szCs w:val="24"/>
          <w:rFonts w:ascii="蒙纳宋体" w:cs="蒙纳宋体" w:eastAsia="蒙纳宋体" w:hAnsi="蒙纳宋体"/>
        </w:rPr>
        <w:t xml:space="preserve">：周边产品开发、国际扩展、商业模式复制权</w:t>
      </w:r>
    </w:p>
    <w:p>
      <w:pPr>
        <w:pStyle w:val="Heading3"/>
        <w:spacing w:before="240" w:after="120" w:line="360"/>
      </w:pPr>
      <w:r>
        <w:rPr>
          <w:b/>
          <w:bCs/>
          <w:color w:val="000000"/>
          <w:sz w:val="28"/>
          <w:szCs w:val="28"/>
          <w:rFonts w:ascii="蒙纳宋体" w:cs="蒙纳宋体" w:eastAsia="蒙纳宋体" w:hAnsi="蒙纳宋体"/>
        </w:rPr>
        <w:t xml:space="preserve">🛡️ 甲方承担的义务</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无偿授权</w:t>
      </w:r>
      <w:r>
        <w:rPr>
          <w:color w:val="000000"/>
          <w:sz w:val="24"/>
          <w:szCs w:val="24"/>
          <w:rFonts w:ascii="蒙纳宋体" w:cs="蒙纳宋体" w:eastAsia="蒙纳宋体" w:hAnsi="蒙纳宋体"/>
        </w:rPr>
        <w:t xml:space="preserve">：免费提供旅行社资质使用权</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配合义务</w:t>
      </w:r>
      <w:r>
        <w:rPr>
          <w:color w:val="000000"/>
          <w:sz w:val="24"/>
          <w:szCs w:val="24"/>
          <w:rFonts w:ascii="蒙纳宋体" w:cs="蒙纳宋体" w:eastAsia="蒙纳宋体" w:hAnsi="蒙纳宋体"/>
        </w:rPr>
        <w:t xml:space="preserve">：积极配合乙方业务开展和监管要求</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保密义务</w:t>
      </w:r>
      <w:r>
        <w:rPr>
          <w:color w:val="000000"/>
          <w:sz w:val="24"/>
          <w:szCs w:val="24"/>
          <w:rFonts w:ascii="蒙纳宋体" w:cs="蒙纳宋体" w:eastAsia="蒙纳宋体" w:hAnsi="蒙纳宋体"/>
        </w:rPr>
        <w:t xml:space="preserve">：严格保守乙方商业机密</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赔偿责任</w:t>
      </w:r>
      <w:r>
        <w:rPr>
          <w:color w:val="000000"/>
          <w:sz w:val="24"/>
          <w:szCs w:val="24"/>
          <w:rFonts w:ascii="蒙纳宋体" w:cs="蒙纳宋体" w:eastAsia="蒙纳宋体" w:hAnsi="蒙纳宋体"/>
        </w:rPr>
        <w:t xml:space="preserve">：因资质问题导致乙方损失时承担赔偿</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竞业限制</w:t>
      </w:r>
      <w:r>
        <w:rPr>
          <w:color w:val="000000"/>
          <w:sz w:val="24"/>
          <w:szCs w:val="24"/>
          <w:rFonts w:ascii="蒙纳宋体" w:cs="蒙纳宋体" w:eastAsia="蒙纳宋体" w:hAnsi="蒙纳宋体"/>
        </w:rPr>
        <w:t xml:space="preserve">：不得从事与乙方竞争的业务</w:t>
      </w:r>
    </w:p>
    <w:p>
      <w:pPr>
        <w:pStyle w:val="Heading3"/>
        <w:spacing w:before="240" w:after="120" w:line="360"/>
      </w:pPr>
      <w:r>
        <w:rPr>
          <w:b/>
          <w:bCs/>
          <w:color w:val="000000"/>
          <w:sz w:val="28"/>
          <w:szCs w:val="28"/>
          <w:rFonts w:ascii="蒙纳宋体" w:cs="蒙纳宋体" w:eastAsia="蒙纳宋体" w:hAnsi="蒙纳宋体"/>
        </w:rPr>
        <w:t xml:space="preserve">❌ 甲方被限制的权利</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无收益权</w:t>
      </w:r>
      <w:r>
        <w:rPr>
          <w:color w:val="000000"/>
          <w:sz w:val="24"/>
          <w:szCs w:val="24"/>
          <w:rFonts w:ascii="蒙纳宋体" w:cs="蒙纳宋体" w:eastAsia="蒙纳宋体" w:hAnsi="蒙纳宋体"/>
        </w:rPr>
        <w:t xml:space="preserve">：不得分享任何经营收益和投资收益</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无干预权</w:t>
      </w:r>
      <w:r>
        <w:rPr>
          <w:color w:val="000000"/>
          <w:sz w:val="24"/>
          <w:szCs w:val="24"/>
          <w:rFonts w:ascii="蒙纳宋体" w:cs="蒙纳宋体" w:eastAsia="蒙纳宋体" w:hAnsi="蒙纳宋体"/>
        </w:rPr>
        <w:t xml:space="preserve">：不得干预乙方的经营决策</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无终止权</w:t>
      </w:r>
      <w:r>
        <w:rPr>
          <w:color w:val="000000"/>
          <w:sz w:val="24"/>
          <w:szCs w:val="24"/>
          <w:rFonts w:ascii="蒙纳宋体" w:cs="蒙纳宋体" w:eastAsia="蒙纳宋体" w:hAnsi="蒙纳宋体"/>
        </w:rPr>
        <w:t xml:space="preserve">：不得无理由终止授权</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无竞争权</w:t>
      </w:r>
      <w:r>
        <w:rPr>
          <w:color w:val="000000"/>
          <w:sz w:val="24"/>
          <w:szCs w:val="24"/>
          <w:rFonts w:ascii="蒙纳宋体" w:cs="蒙纳宋体" w:eastAsia="蒙纳宋体" w:hAnsi="蒙纳宋体"/>
        </w:rPr>
        <w:t xml:space="preserve">：不得从事相同业务</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无知识产权</w:t>
      </w:r>
      <w:r>
        <w:rPr>
          <w:color w:val="000000"/>
          <w:sz w:val="24"/>
          <w:szCs w:val="24"/>
          <w:rFonts w:ascii="蒙纳宋体" w:cs="蒙纳宋体" w:eastAsia="蒙纳宋体" w:hAnsi="蒙纳宋体"/>
        </w:rPr>
        <w:t xml:space="preserve">：不得主张任何技术或品牌权利</w:t>
      </w:r>
    </w:p>
    <w:p>
      <w:pPr>
        <w:pStyle w:val="Heading2"/>
        <w:spacing w:before="240" w:after="120" w:line="360"/>
      </w:pPr>
      <w:r>
        <w:rPr>
          <w:b/>
          <w:bCs/>
          <w:color w:val="000000"/>
          <w:sz w:val="32"/>
          <w:szCs w:val="32"/>
          <w:rFonts w:ascii="蒙纳宋体" w:cs="蒙纳宋体" w:eastAsia="蒙纳宋体" w:hAnsi="蒙纳宋体"/>
        </w:rPr>
        <w:t xml:space="preserve">📝 使用流程</w:t>
      </w:r>
    </w:p>
    <w:p>
      <w:pPr>
        <w:pStyle w:val="Heading3"/>
        <w:spacing w:before="240" w:after="120" w:line="360"/>
      </w:pPr>
      <w:r>
        <w:rPr>
          <w:b/>
          <w:bCs/>
          <w:color w:val="000000"/>
          <w:sz w:val="28"/>
          <w:szCs w:val="28"/>
          <w:rFonts w:ascii="蒙纳宋体" w:cs="蒙纳宋体" w:eastAsia="蒙纳宋体" w:hAnsi="蒙纳宋体"/>
        </w:rPr>
        <w:t xml:space="preserve">第一步：准备阶段</w:t>
      </w:r>
    </w:p>
    <w:p>
      <w:pPr>
        <w:ind w:left="720" w:hanging="360"/>
      </w:pPr>
      <w:r>
        <w:rPr>
          <w:sz w:val="24"/>
          <w:szCs w:val="24"/>
          <w:rFonts w:ascii="蒙纳宋体" w:cs="蒙纳宋体" w:eastAsia="蒙纳宋体" w:hAnsi="蒙纳宋体"/>
        </w:rPr>
        <w:t xml:space="preserve">1. </w:t>
      </w:r>
      <w:r>
        <w:rPr>
          <w:sz w:val="24"/>
          <w:szCs w:val="24"/>
          <w:rFonts w:ascii="蒙纳宋体" w:cs="蒙纳宋体" w:eastAsia="蒙纳宋体" w:hAnsi="蒙纳宋体"/>
        </w:rPr>
        <w:t xml:space="preserve">寻找急需合作的旅行社（经营困难、需要收入）</w:t>
      </w:r>
    </w:p>
    <w:p>
      <w:pPr>
        <w:ind w:left="720" w:hanging="360"/>
      </w:pPr>
      <w:r>
        <w:rPr>
          <w:sz w:val="24"/>
          <w:szCs w:val="24"/>
          <w:rFonts w:ascii="蒙纳宋体" w:cs="蒙纳宋体" w:eastAsia="蒙纳宋体" w:hAnsi="蒙纳宋体"/>
        </w:rPr>
        <w:t xml:space="preserve">2. </w:t>
      </w:r>
      <w:r>
        <w:rPr>
          <w:sz w:val="24"/>
          <w:szCs w:val="24"/>
          <w:rFonts w:ascii="蒙纳宋体" w:cs="蒙纳宋体" w:eastAsia="蒙纳宋体" w:hAnsi="蒙纳宋体"/>
        </w:rPr>
        <w:t xml:space="preserve">准备项目商业计划书和市场前景材料</w:t>
      </w:r>
    </w:p>
    <w:p>
      <w:pPr>
        <w:ind w:left="720" w:hanging="360"/>
      </w:pPr>
      <w:r>
        <w:rPr>
          <w:sz w:val="24"/>
          <w:szCs w:val="24"/>
          <w:rFonts w:ascii="蒙纳宋体" w:cs="蒙纳宋体" w:eastAsia="蒙纳宋体" w:hAnsi="蒙纳宋体"/>
        </w:rPr>
        <w:t xml:space="preserve">3. </w:t>
      </w:r>
      <w:r>
        <w:rPr>
          <w:sz w:val="24"/>
          <w:szCs w:val="24"/>
          <w:rFonts w:ascii="蒙纳宋体" w:cs="蒙纳宋体" w:eastAsia="蒙纳宋体" w:hAnsi="蒙纳宋体"/>
        </w:rPr>
        <w:t xml:space="preserve">强调对旅行社的"帮助"和"机会"</w:t>
      </w:r>
    </w:p>
    <w:p>
      <w:pPr>
        <w:pStyle w:val="Heading3"/>
        <w:spacing w:before="240" w:after="120" w:line="360"/>
      </w:pPr>
      <w:r>
        <w:rPr>
          <w:b/>
          <w:bCs/>
          <w:color w:val="000000"/>
          <w:sz w:val="28"/>
          <w:szCs w:val="28"/>
          <w:rFonts w:ascii="蒙纳宋体" w:cs="蒙纳宋体" w:eastAsia="蒙纳宋体" w:hAnsi="蒙纳宋体"/>
        </w:rPr>
        <w:t xml:space="preserve">第二步：协议谈判</w:t>
      </w:r>
    </w:p>
    <w:p>
      <w:pPr>
        <w:ind w:left="720" w:hanging="360"/>
      </w:pPr>
      <w:r>
        <w:rPr>
          <w:sz w:val="24"/>
          <w:szCs w:val="24"/>
          <w:rFonts w:ascii="蒙纳宋体" w:cs="蒙纳宋体" w:eastAsia="蒙纳宋体" w:hAnsi="蒙纳宋体"/>
        </w:rPr>
        <w:t xml:space="preserve">1. </w:t>
      </w:r>
      <w:r>
        <w:rPr>
          <w:sz w:val="24"/>
          <w:szCs w:val="24"/>
          <w:rFonts w:ascii="蒙纳宋体" w:cs="蒙纳宋体" w:eastAsia="蒙纳宋体" w:hAnsi="蒙纳宋体"/>
        </w:rPr>
        <w:t xml:space="preserve">强调乙方承担所有风险，争取最低授权费</w:t>
      </w:r>
    </w:p>
    <w:p>
      <w:pPr>
        <w:ind w:left="720" w:hanging="360"/>
      </w:pPr>
      <w:r>
        <w:rPr>
          <w:sz w:val="24"/>
          <w:szCs w:val="24"/>
          <w:rFonts w:ascii="蒙纳宋体" w:cs="蒙纳宋体" w:eastAsia="蒙纳宋体" w:hAnsi="蒙纳宋体"/>
        </w:rPr>
        <w:t xml:space="preserve">2. </w:t>
      </w:r>
      <w:r>
        <w:rPr>
          <w:sz w:val="24"/>
          <w:szCs w:val="24"/>
          <w:rFonts w:ascii="蒙纳宋体" w:cs="蒙纳宋体" w:eastAsia="蒙纳宋体" w:hAnsi="蒙纳宋体"/>
        </w:rPr>
        <w:t xml:space="preserve">确保收益100%归乙方，甲方只能"躺赚"授权费</w:t>
      </w:r>
    </w:p>
    <w:p>
      <w:pPr>
        <w:ind w:left="720" w:hanging="360"/>
      </w:pPr>
      <w:r>
        <w:rPr>
          <w:sz w:val="24"/>
          <w:szCs w:val="24"/>
          <w:rFonts w:ascii="蒙纳宋体" w:cs="蒙纳宋体" w:eastAsia="蒙纳宋体" w:hAnsi="蒙纳宋体"/>
        </w:rPr>
        <w:t xml:space="preserve">3. </w:t>
      </w:r>
      <w:r>
        <w:rPr>
          <w:sz w:val="24"/>
          <w:szCs w:val="24"/>
          <w:rFonts w:ascii="蒙纳宋体" w:cs="蒙纳宋体" w:eastAsia="蒙纳宋体" w:hAnsi="蒙纳宋体"/>
        </w:rPr>
        <w:t xml:space="preserve">争取最大的业务范围和扩展权</w:t>
      </w:r>
    </w:p>
    <w:p>
      <w:pPr>
        <w:pStyle w:val="Heading3"/>
        <w:spacing w:before="240" w:after="120" w:line="360"/>
      </w:pPr>
      <w:r>
        <w:rPr>
          <w:b/>
          <w:bCs/>
          <w:color w:val="000000"/>
          <w:sz w:val="28"/>
          <w:szCs w:val="28"/>
          <w:rFonts w:ascii="蒙纳宋体" w:cs="蒙纳宋体" w:eastAsia="蒙纳宋体" w:hAnsi="蒙纳宋体"/>
        </w:rPr>
        <w:t xml:space="preserve">第三步：签署执行</w:t>
      </w:r>
    </w:p>
    <w:p>
      <w:pPr>
        <w:ind w:left="720" w:hanging="360"/>
      </w:pPr>
      <w:r>
        <w:rPr>
          <w:sz w:val="24"/>
          <w:szCs w:val="24"/>
          <w:rFonts w:ascii="蒙纳宋体" w:cs="蒙纳宋体" w:eastAsia="蒙纳宋体" w:hAnsi="蒙纳宋体"/>
        </w:rPr>
        <w:t xml:space="preserve">1. </w:t>
      </w:r>
      <w:r>
        <w:rPr>
          <w:sz w:val="24"/>
          <w:szCs w:val="24"/>
          <w:rFonts w:ascii="蒙纳宋体" w:cs="蒙纳宋体" w:eastAsia="蒙纳宋体" w:hAnsi="蒙纳宋体"/>
        </w:rPr>
        <w:t xml:space="preserve">确保甲方法定代表人亲自签字盖章</w:t>
      </w:r>
    </w:p>
    <w:p>
      <w:pPr>
        <w:ind w:left="720" w:hanging="360"/>
      </w:pPr>
      <w:r>
        <w:rPr>
          <w:sz w:val="24"/>
          <w:szCs w:val="24"/>
          <w:rFonts w:ascii="蒙纳宋体" w:cs="蒙纳宋体" w:eastAsia="蒙纳宋体" w:hAnsi="蒙纳宋体"/>
        </w:rPr>
        <w:t xml:space="preserve">2. </w:t>
      </w:r>
      <w:r>
        <w:rPr>
          <w:sz w:val="24"/>
          <w:szCs w:val="24"/>
          <w:rFonts w:ascii="蒙纳宋体" w:cs="蒙纳宋体" w:eastAsia="蒙纳宋体" w:hAnsi="蒙纳宋体"/>
        </w:rPr>
        <w:t xml:space="preserve">立即收集甲方所有资质文件原件</w:t>
      </w:r>
    </w:p>
    <w:p>
      <w:pPr>
        <w:ind w:left="720" w:hanging="360"/>
      </w:pPr>
      <w:r>
        <w:rPr>
          <w:sz w:val="24"/>
          <w:szCs w:val="24"/>
          <w:rFonts w:ascii="蒙纳宋体" w:cs="蒙纳宋体" w:eastAsia="蒙纳宋体" w:hAnsi="蒙纳宋体"/>
        </w:rPr>
        <w:t xml:space="preserve">3. </w:t>
      </w:r>
      <w:r>
        <w:rPr>
          <w:sz w:val="24"/>
          <w:szCs w:val="24"/>
          <w:rFonts w:ascii="蒙纳宋体" w:cs="蒙纳宋体" w:eastAsia="蒙纳宋体" w:hAnsi="蒙纳宋体"/>
        </w:rPr>
        <w:t xml:space="preserve">快速申请小程序并确保控制权</w:t>
      </w:r>
    </w:p>
    <w:p>
      <w:pPr>
        <w:pStyle w:val="Heading2"/>
        <w:spacing w:before="240" w:after="120" w:line="360"/>
      </w:pPr>
      <w:r>
        <w:rPr>
          <w:b/>
          <w:bCs/>
          <w:color w:val="000000"/>
          <w:sz w:val="32"/>
          <w:szCs w:val="32"/>
          <w:rFonts w:ascii="蒙纳宋体" w:cs="蒙纳宋体" w:eastAsia="蒙纳宋体" w:hAnsi="蒙纳宋体"/>
        </w:rPr>
        <w:t xml:space="preserve">⚠️ 重要提醒</w:t>
      </w:r>
    </w:p>
    <w:p>
      <w:pPr>
        <w:pStyle w:val="Heading3"/>
        <w:spacing w:before="240" w:after="120" w:line="360"/>
      </w:pPr>
      <w:r>
        <w:rPr>
          <w:b/>
          <w:bCs/>
          <w:color w:val="000000"/>
          <w:sz w:val="28"/>
          <w:szCs w:val="28"/>
          <w:rFonts w:ascii="蒙纳宋体" w:cs="蒙纳宋体" w:eastAsia="蒙纳宋体" w:hAnsi="蒙纳宋体"/>
        </w:rPr>
        <w:t xml:space="preserve">核心原则</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坚持乙方利益最大化</w:t>
      </w:r>
      <w:r>
        <w:rPr>
          <w:color w:val="000000"/>
          <w:sz w:val="24"/>
          <w:szCs w:val="24"/>
          <w:rFonts w:ascii="蒙纳宋体" w:cs="蒙纳宋体" w:eastAsia="蒙纳宋体" w:hAnsi="蒙纳宋体"/>
        </w:rPr>
        <w:t xml:space="preserve">：所有条款都从乙方角度设计</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防范甲方违约</w:t>
      </w:r>
      <w:r>
        <w:rPr>
          <w:color w:val="000000"/>
          <w:sz w:val="24"/>
          <w:szCs w:val="24"/>
          <w:rFonts w:ascii="蒙纳宋体" w:cs="蒙纳宋体" w:eastAsia="蒙纳宋体" w:hAnsi="蒙纳宋体"/>
        </w:rPr>
        <w:t xml:space="preserve">：建立多重保障和赔偿机制</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保护商业机密</w:t>
      </w:r>
      <w:r>
        <w:rPr>
          <w:color w:val="000000"/>
          <w:sz w:val="24"/>
          <w:szCs w:val="24"/>
          <w:rFonts w:ascii="蒙纳宋体" w:cs="蒙纳宋体" w:eastAsia="蒙纳宋体" w:hAnsi="蒙纳宋体"/>
        </w:rPr>
        <w:t xml:space="preserve">：防止甲方泄露或竞争</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确保控制权</w:t>
      </w:r>
      <w:r>
        <w:rPr>
          <w:color w:val="000000"/>
          <w:sz w:val="24"/>
          <w:szCs w:val="24"/>
          <w:rFonts w:ascii="蒙纳宋体" w:cs="蒙纳宋体" w:eastAsia="蒙纳宋体" w:hAnsi="蒙纳宋体"/>
        </w:rPr>
        <w:t xml:space="preserve">：小程序和业务完全由乙方控制</w:t>
      </w:r>
    </w:p>
    <w:p>
      <w:pPr>
        <w:pStyle w:val="Heading3"/>
        <w:spacing w:before="240" w:after="120" w:line="360"/>
      </w:pPr>
      <w:r>
        <w:rPr>
          <w:b/>
          <w:bCs/>
          <w:color w:val="000000"/>
          <w:sz w:val="28"/>
          <w:szCs w:val="28"/>
          <w:rFonts w:ascii="蒙纳宋体" w:cs="蒙纳宋体" w:eastAsia="蒙纳宋体" w:hAnsi="蒙纳宋体"/>
        </w:rPr>
        <w:t xml:space="preserve">谈判要点</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不可妥协</w:t>
      </w:r>
      <w:r>
        <w:rPr>
          <w:color w:val="000000"/>
          <w:sz w:val="24"/>
          <w:szCs w:val="24"/>
          <w:rFonts w:ascii="蒙纳宋体" w:cs="蒙纳宋体" w:eastAsia="蒙纳宋体" w:hAnsi="蒙纳宋体"/>
        </w:rPr>
        <w:t xml:space="preserve">：收益100%归乙方、完全控制权</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可以让步</w:t>
      </w:r>
      <w:r>
        <w:rPr>
          <w:color w:val="000000"/>
          <w:sz w:val="24"/>
          <w:szCs w:val="24"/>
          <w:rFonts w:ascii="蒙纳宋体" w:cs="蒙纳宋体" w:eastAsia="蒙纳宋体" w:hAnsi="蒙纳宋体"/>
        </w:rPr>
        <w:t xml:space="preserve">：定期汇报、给甲方"面子"</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重点争取</w:t>
      </w:r>
      <w:r>
        <w:rPr>
          <w:color w:val="000000"/>
          <w:sz w:val="24"/>
          <w:szCs w:val="24"/>
          <w:rFonts w:ascii="蒙纳宋体" w:cs="蒙纳宋体" w:eastAsia="蒙纳宋体" w:hAnsi="蒙纳宋体"/>
        </w:rPr>
        <w:t xml:space="preserve">：最低授权费、最大业务范围</w:t>
      </w:r>
    </w:p>
    <w:p>
      <w:pPr>
        <w:pStyle w:val="Heading3"/>
        <w:spacing w:before="240" w:after="120" w:line="360"/>
      </w:pPr>
      <w:r>
        <w:rPr>
          <w:b/>
          <w:bCs/>
          <w:color w:val="000000"/>
          <w:sz w:val="28"/>
          <w:szCs w:val="28"/>
          <w:rFonts w:ascii="蒙纳宋体" w:cs="蒙纳宋体" w:eastAsia="蒙纳宋体" w:hAnsi="蒙纳宋体"/>
        </w:rPr>
        <w:t xml:space="preserve">风险防控</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定期检查甲方资质状态</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建立甲方违约预警机制</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发展多个备选合作旅行社</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快速建立独立的市场地位</w:t>
      </w:r>
    </w:p>
    <w:p>
      <w:pPr>
        <w:pStyle w:val="Heading2"/>
        <w:spacing w:before="240" w:after="120" w:line="360"/>
      </w:pPr>
      <w:r>
        <w:rPr>
          <w:b/>
          <w:bCs/>
          <w:color w:val="000000"/>
          <w:sz w:val="32"/>
          <w:szCs w:val="32"/>
          <w:rFonts w:ascii="蒙纳宋体" w:cs="蒙纳宋体" w:eastAsia="蒙纳宋体" w:hAnsi="蒙纳宋体"/>
        </w:rPr>
        <w:t xml:space="preserve">📞 联系方式</w:t>
      </w:r>
    </w:p>
    <w:p>
      <w:pPr>
        <w:spacing w:before="0" w:after="120" w:line="360" w:lineRule="exact"/>
      </w:pPr>
      <w:r>
        <w:rPr>
          <w:color w:val="000000"/>
          <w:sz w:val="24"/>
          <w:szCs w:val="24"/>
          <w:rFonts w:ascii="蒙纳宋体" w:cs="蒙纳宋体" w:eastAsia="蒙纳宋体" w:hAnsi="蒙纳宋体"/>
        </w:rPr>
        <w:t xml:space="preserve">如在使用过程中遇到问题，请联系：</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法务部门</w:t>
      </w:r>
      <w:r>
        <w:rPr>
          <w:color w:val="000000"/>
          <w:sz w:val="24"/>
          <w:szCs w:val="24"/>
          <w:rFonts w:ascii="蒙纳宋体" w:cs="蒙纳宋体" w:eastAsia="蒙纳宋体" w:hAnsi="蒙纳宋体"/>
        </w:rPr>
        <w:t xml:space="preserve">：处理甲方违约和法律纠纷</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运营部门</w:t>
      </w:r>
      <w:r>
        <w:rPr>
          <w:color w:val="000000"/>
          <w:sz w:val="24"/>
          <w:szCs w:val="24"/>
          <w:rFonts w:ascii="蒙纳宋体" w:cs="蒙纳宋体" w:eastAsia="蒙纳宋体" w:hAnsi="蒙纳宋体"/>
        </w:rPr>
        <w:t xml:space="preserve">：处理业务开展和甲方配合问题</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财务部门</w:t>
      </w:r>
      <w:r>
        <w:rPr>
          <w:color w:val="000000"/>
          <w:sz w:val="24"/>
          <w:szCs w:val="24"/>
          <w:rFonts w:ascii="蒙纳宋体" w:cs="蒙纳宋体" w:eastAsia="蒙纳宋体" w:hAnsi="蒙纳宋体"/>
        </w:rPr>
        <w:t xml:space="preserve">：处理授权费用支付和成本控制</w:t>
      </w:r>
    </w:p>
    <w:p>
      <w:pPr>
        <w:pStyle w:val="Heading2"/>
        <w:spacing w:before="240" w:after="120" w:line="360"/>
      </w:pPr>
      <w:r>
        <w:rPr>
          <w:b/>
          <w:bCs/>
          <w:color w:val="000000"/>
          <w:sz w:val="32"/>
          <w:szCs w:val="32"/>
          <w:rFonts w:ascii="蒙纳宋体" w:cs="蒙纳宋体" w:eastAsia="蒙纳宋体" w:hAnsi="蒙纳宋体"/>
        </w:rPr>
        <w:t xml:space="preserve">📅 更新记录</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日期</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版本</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更新内容</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2024年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v2.0</w:t>
            </w:r>
          </w:p>
        </w:tc>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重大更新</w:t>
            </w:r>
            <w:r>
              <w:rPr>
                <w:color w:val="000000"/>
                <w:sz w:val="24"/>
                <w:szCs w:val="24"/>
                <w:rFonts w:ascii="蒙纳宋体" w:cs="蒙纳宋体" w:eastAsia="蒙纳宋体" w:hAnsi="蒙纳宋体"/>
              </w:rPr>
              <w:t xml:space="preserve">：从乙方角度重新设计，最大化保护美思未來科技優先公司权益</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2024年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v1.0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初始版本</w:t>
            </w:r>
          </w:p>
        </w:tc>
      </w:tr>
    </w:tbl>
    <w:p>
      <w:pPr>
        <w:pBdr>
          <w:bottom w:val="single" w:color="999999" w:sz="1"/>
        </w:pBdr>
        <w:spacing w:after="240" w:before="240"/>
      </w:pPr>
    </w:p>
    <w:p>
      <w:pPr>
        <w:spacing w:before="0" w:after="120" w:line="360" w:lineRule="exact"/>
      </w:pPr>
      <w:r>
        <w:rPr>
          <w:b/>
          <w:bCs/>
          <w:color w:val="000000"/>
          <w:sz w:val="24"/>
          <w:szCs w:val="24"/>
          <w:rFonts w:ascii="蒙纳宋体" w:cs="蒙纳宋体" w:eastAsia="蒙纳宋体" w:hAnsi="蒙纳宋体"/>
        </w:rPr>
        <w:t xml:space="preserve">重要声明</w:t>
      </w:r>
      <w:r>
        <w:rPr>
          <w:color w:val="000000"/>
          <w:sz w:val="24"/>
          <w:szCs w:val="24"/>
          <w:rFonts w:ascii="蒙纳宋体" w:cs="蒙纳宋体" w:eastAsia="蒙纳宋体" w:hAnsi="蒙纳宋体"/>
        </w:rPr>
        <w:t xml:space="preserve">：本协议文件完全从乙方（美思未來科技優先公司）角度设计，旨在最大化保护乙方权益。甲方（旅行社）仅作为资质提供方，不参与经营，不分享收益。所有条款都有利于乙方，请在谈判中坚持这些核心利益。</w:t>
      </w: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蒙纳宋体" w:cs="蒙纳宋体" w:eastAsia="蒙纳宋体" w:hAnsi="蒙纳宋体"/>
    </w:rPr>
  </w:style>
  <w:style w:type="paragraph" w:styleId="Heading1">
    <w:name w:val="Heading 1"/>
    <w:basedOn w:val="Normal"/>
    <w:next w:val="Normal"/>
    <w:pPr>
      <w:spacing w:before="240" w:after="120"/>
    </w:pPr>
    <w:rPr>
      <w:b/>
      <w:bCs/>
      <w:sz w:val="36"/>
      <w:szCs w:val="36"/>
      <w:rFonts w:ascii="蒙纳宋体" w:cs="蒙纳宋体" w:eastAsia="蒙纳宋体" w:hAnsi="蒙纳宋体"/>
    </w:rPr>
  </w:style>
  <w:style w:type="paragraph" w:styleId="Heading2">
    <w:name w:val="Heading 2"/>
    <w:basedOn w:val="Normal"/>
    <w:next w:val="Normal"/>
    <w:pPr>
      <w:spacing w:before="240" w:after="120"/>
    </w:pPr>
    <w:rPr>
      <w:b/>
      <w:bCs/>
      <w:sz w:val="32"/>
      <w:szCs w:val="32"/>
      <w:rFonts w:ascii="蒙纳宋体" w:cs="蒙纳宋体" w:eastAsia="蒙纳宋体" w:hAnsi="蒙纳宋体"/>
    </w:rPr>
  </w:style>
  <w:style w:type="paragraph" w:styleId="Heading3">
    <w:name w:val="Heading 3"/>
    <w:basedOn w:val="Normal"/>
    <w:next w:val="Normal"/>
    <w:pPr>
      <w:spacing w:before="240" w:after="120"/>
    </w:pPr>
    <w:rPr>
      <w:b/>
      <w:bCs/>
      <w:sz w:val="28"/>
      <w:szCs w:val="28"/>
      <w:rFonts w:ascii="蒙纳宋体" w:cs="蒙纳宋体" w:eastAsia="蒙纳宋体" w:hAnsi="蒙纳宋体"/>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2025-06-03T09:49:25.391Z</dcterms:created>
  <dcterms:modified xsi:type="dcterms:W3CDTF">2025-06-03T09:49:25.391Z</dcterms:modified>
</cp:coreProperties>
</file>

<file path=docProps/custom.xml><?xml version="1.0" encoding="utf-8"?>
<Properties xmlns="http://schemas.openxmlformats.org/officeDocument/2006/custom-properties" xmlns:vt="http://schemas.openxmlformats.org/officeDocument/2006/docPropsVTypes"/>
</file>