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测试标题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这是一个测试文档，用于测试简繁体转换。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