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黑体" w:hAnsi="黑体" w:eastAsia="黑体"/>
          <w:b/>
          <w:color w:val="000000"/>
          <w:sz w:val="36"/>
        </w:rPr>
        <w:t>測試標題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這是一個測試文檔，用於測試簡繁體轉換。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