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6"/>
        </w:rPr>
        <w:t>「約旅」網紅旅行平臺項目資助申請文檔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一、項目概述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1.1 項目背景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隨着短視頻平臺的興起，旅遊內容已成爲主流內容形式之一，抖音平臺日均旅遊內容流量超過 5 億（2023 年數據）。然而，當前市場存在網紅經濟與傳統旅遊服務結合不足的問題，缺乏有效的體驗保障機制。「約旅」平臺旨在填補這一市場空白，打造連接網紅、專業導遊與旅遊用戶的創新型旅遊服務平臺，爲用戶提供個性化、社交化的旅遊體驗。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1.2 項目定位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「約旅」是一款面向旅遊用戶的移動端應用，核心功能是連接網紅、專業導遊和旅遊用戶，讓用戶能夠跟隨喜歡的網紅一起旅行，同時享受專業導遊提供的內容講解和行程保障。平臺以香港用戶爲基本盤，服務香港與大陸雙向旅遊需求，提供粵語/英語/普通話多語言講解服務。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1.3 目標用戶羣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18-35 歲年輕羣體（佔比 68%）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網紅粉絲，希望與喜歡的網紅進行深度互動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追求個性化、社交化旅遊體驗的用戶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高淨值用戶（通過真人認證和學歷認證篩選）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1.4 項目目標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爲用戶提供與網紅一起旅行的機會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提供豐富多樣的旅遊行程選擇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打造安全、便捷的旅遊預訂服務平臺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創造網紅與粉絲互動的新方式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建立旅遊服務規範體系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1.5 角色定位與價值創造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「約旅」平臺明確區分網紅與專業導遊的角色定位，兩者相輔相成，共同爲用戶創造獨特價值：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1.5.1 網紅角色定位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情緒價值提供者</w:t>
      </w:r>
      <w:r>
        <w:rPr>
          <w:rFonts w:ascii="蒙纳宋体" w:hAnsi="蒙纳宋体" w:eastAsia="蒙纳宋体"/>
          <w:color w:val="000000"/>
          <w:sz w:val="24"/>
        </w:rPr>
        <w:t>：負責營造旅行氛圍，創造歡樂、溫馨的情緒體驗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社交互動引導者</w:t>
      </w:r>
      <w:r>
        <w:rPr>
          <w:rFonts w:ascii="蒙纳宋体" w:hAnsi="蒙纳宋体" w:eastAsia="蒙纳宋体"/>
          <w:color w:val="000000"/>
          <w:sz w:val="24"/>
        </w:rPr>
        <w:t>：促進團隊成員間的互動與交流，打破陌生感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內容創作者</w:t>
      </w:r>
      <w:r>
        <w:rPr>
          <w:rFonts w:ascii="蒙纳宋体" w:hAnsi="蒙纳宋体" w:eastAsia="蒙纳宋体"/>
          <w:color w:val="000000"/>
          <w:sz w:val="24"/>
        </w:rPr>
        <w:t>：記錄旅行精彩瞬間，製作優質旅行內容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粉絲關係維護者</w:t>
      </w:r>
      <w:r>
        <w:rPr>
          <w:rFonts w:ascii="蒙纳宋体" w:hAnsi="蒙纳宋体" w:eastAsia="蒙纳宋体"/>
          <w:color w:val="000000"/>
          <w:sz w:val="24"/>
        </w:rPr>
        <w:t>：與粉絲建立情感連接，提供專屬互動體驗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1.5.2 專業導遊角色定位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知識傳遞者</w:t>
      </w:r>
      <w:r>
        <w:rPr>
          <w:rFonts w:ascii="蒙纳宋体" w:hAnsi="蒙纳宋体" w:eastAsia="蒙纳宋体"/>
          <w:color w:val="000000"/>
          <w:sz w:val="24"/>
        </w:rPr>
        <w:t>：提供專業的景點講解、歷史文化介紹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行程保障者</w:t>
      </w:r>
      <w:r>
        <w:rPr>
          <w:rFonts w:ascii="蒙纳宋体" w:hAnsi="蒙纳宋体" w:eastAsia="蒙纳宋体"/>
          <w:color w:val="000000"/>
          <w:sz w:val="24"/>
        </w:rPr>
        <w:t>：負責行程規劃、時間管理、突發情況處理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安全守護者</w:t>
      </w:r>
      <w:r>
        <w:rPr>
          <w:rFonts w:ascii="蒙纳宋体" w:hAnsi="蒙纳宋体" w:eastAsia="蒙纳宋体"/>
          <w:color w:val="000000"/>
          <w:sz w:val="24"/>
        </w:rPr>
        <w:t>：確保旅行安全，提供專業指導和幫助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服務標準執行者</w:t>
      </w:r>
      <w:r>
        <w:rPr>
          <w:rFonts w:ascii="蒙纳宋体" w:hAnsi="蒙纳宋体" w:eastAsia="蒙纳宋体"/>
          <w:color w:val="000000"/>
          <w:sz w:val="24"/>
        </w:rPr>
        <w:t>：確保服務質量符合平臺規範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1.5.3 四大核心要素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「約旅」平臺圍繞四大核心要素構建產品體驗：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社交</w:t>
      </w:r>
      <w:r>
        <w:rPr>
          <w:rFonts w:ascii="蒙纳宋体" w:hAnsi="蒙纳宋体" w:eastAsia="蒙纳宋体"/>
          <w:color w:val="000000"/>
          <w:sz w:val="24"/>
        </w:rPr>
        <w:t>：促進用戶間的互動交流，建立新的社交關係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旅行</w:t>
      </w:r>
      <w:r>
        <w:rPr>
          <w:rFonts w:ascii="蒙纳宋体" w:hAnsi="蒙纳宋体" w:eastAsia="蒙纳宋体"/>
          <w:color w:val="000000"/>
          <w:sz w:val="24"/>
        </w:rPr>
        <w:t>：提供專業、高質量的旅遊體驗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溫暖</w:t>
      </w:r>
      <w:r>
        <w:rPr>
          <w:rFonts w:ascii="蒙纳宋体" w:hAnsi="蒙纳宋体" w:eastAsia="蒙纳宋体"/>
          <w:color w:val="000000"/>
          <w:sz w:val="24"/>
        </w:rPr>
        <w:t>：創造溫馨、舒適的情感體驗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回憶</w:t>
      </w:r>
      <w:r>
        <w:rPr>
          <w:rFonts w:ascii="蒙纳宋体" w:hAnsi="蒙纳宋体" w:eastAsia="蒙纳宋体"/>
          <w:color w:val="000000"/>
          <w:sz w:val="24"/>
        </w:rPr>
        <w:t>：打造難忘的旅行記憶，形成長久的情感連接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二、創新科技內容（25%）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2.1 核心技術架構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「約旅」平臺採用前沿技術架構，確保系統高可用性和用戶體驗，同時支持網紅情緒價值傳遞和專業導遊知識服務的雙重需求：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4"/>
              </w:rPr>
              <w:t>用戶終端 --&gt; 推薦引擎 --&gt; Flink實時處理 --&gt; 網紅內容庫/用戶行爲數據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                    --&gt; VR導覽引擎 --&gt; 景點三維建模/實時直播推流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                    --&gt; 智能行程規劃器 --&gt; 個性化路線生成/實時交通調度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                    --&gt; 社交互動引擎 --&gt; 情緒識別/互動推薦/回憶構建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                    --&gt; 醫療支援系統 --&gt; 醫療資源數據庫/在線醫療諮詢/緊急救援調度</w:t>
            </w:r>
          </w:p>
        </w:tc>
      </w:tr>
    </w:tbl>
    <w:p/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2.2 創新技術應用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2.2.1 智能推薦引擎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智能推薦引擎採用協同過濾與深度學習混合算法，結合實時計算框架，爲用戶提供精準的網紅、導遊和行程推薦。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核心算法實現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協同過濾算法</w:t>
      </w:r>
      <w:r>
        <w:rPr>
          <w:rFonts w:ascii="蒙纳宋体" w:hAnsi="蒙纳宋体" w:eastAsia="蒙纳宋体"/>
          <w:color w:val="000000"/>
          <w:sz w:val="24"/>
        </w:rPr>
        <w:t>：基於用戶-項目矩陣，採用基於用戶的協同過濾(User-Based CF)和基於項目的協同過濾(Item-Based CF)相結合的方式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深度學習模型</w:t>
      </w:r>
      <w:r>
        <w:rPr>
          <w:rFonts w:ascii="蒙纳宋体" w:hAnsi="蒙纳宋体" w:eastAsia="蒙纳宋体"/>
          <w:color w:val="000000"/>
          <w:sz w:val="24"/>
        </w:rPr>
        <w:t>：採用深度神經網絡(DNN)、卷積神經網絡(CNN)和注意力機制(Attention Mechanism)構建混合推薦模型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網紅-用戶匹配算法</w:t>
      </w:r>
      <w:r>
        <w:rPr>
          <w:rFonts w:ascii="蒙纳宋体" w:hAnsi="蒙纳宋体" w:eastAsia="蒙纳宋体"/>
          <w:color w:val="000000"/>
          <w:sz w:val="24"/>
        </w:rPr>
        <w:t>：基於情緒價值偏好的匹配模型，通過分析用戶歷史互動數據，提取情緒特徵，構建情緒價值偏好向量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導遊-行程匹配算法</w:t>
      </w:r>
      <w:r>
        <w:rPr>
          <w:rFonts w:ascii="蒙纳宋体" w:hAnsi="蒙纳宋体" w:eastAsia="蒙纳宋体"/>
          <w:color w:val="000000"/>
          <w:sz w:val="24"/>
        </w:rPr>
        <w:t>：基於專業知識領域的語義匹配，使用自然語言處理技術分析導遊專業背景與行程內容的匹配度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實時計算框架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Apache Flink</w:t>
      </w:r>
      <w:r>
        <w:rPr>
          <w:rFonts w:ascii="蒙纳宋体" w:hAnsi="蒙纳宋体" w:eastAsia="蒙纳宋体"/>
          <w:color w:val="000000"/>
          <w:sz w:val="24"/>
        </w:rPr>
        <w:t>：作爲核心實時計算引擎，處理用戶行爲流數據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Kafka</w:t>
      </w:r>
      <w:r>
        <w:rPr>
          <w:rFonts w:ascii="蒙纳宋体" w:hAnsi="蒙纳宋体" w:eastAsia="蒙纳宋体"/>
          <w:color w:val="000000"/>
          <w:sz w:val="24"/>
        </w:rPr>
        <w:t>：消息隊列，接收用戶行爲數據並傳輸至 Flink 集羣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Redis</w:t>
      </w:r>
      <w:r>
        <w:rPr>
          <w:rFonts w:ascii="蒙纳宋体" w:hAnsi="蒙纳宋体" w:eastAsia="蒙纳宋体"/>
          <w:color w:val="000000"/>
          <w:sz w:val="24"/>
        </w:rPr>
        <w:t>：高性能緩存，存儲熱門推薦結果和用戶實時特徵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Elasticsearch</w:t>
      </w:r>
      <w:r>
        <w:rPr>
          <w:rFonts w:ascii="蒙纳宋体" w:hAnsi="蒙纳宋体" w:eastAsia="蒙纳宋体"/>
          <w:color w:val="000000"/>
          <w:sz w:val="24"/>
        </w:rPr>
        <w:t>：存儲和檢索用戶畫像和內容特徵數據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LBS 精準定位服務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混合定位技術</w:t>
      </w:r>
      <w:r>
        <w:rPr>
          <w:rFonts w:ascii="蒙纳宋体" w:hAnsi="蒙纳宋体" w:eastAsia="蒙纳宋体"/>
          <w:color w:val="000000"/>
          <w:sz w:val="24"/>
        </w:rPr>
        <w:t>：結合 GPS、WiFi、基站和藍牙信標定位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地圖服務 API</w:t>
      </w:r>
      <w:r>
        <w:rPr>
          <w:rFonts w:ascii="蒙纳宋体" w:hAnsi="蒙纳宋体" w:eastAsia="蒙纳宋体"/>
          <w:color w:val="000000"/>
          <w:sz w:val="24"/>
        </w:rPr>
        <w:t>：集成高德/百度地圖 API，提供 POI(興趣點)數據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空間索引</w:t>
      </w:r>
      <w:r>
        <w:rPr>
          <w:rFonts w:ascii="蒙纳宋体" w:hAnsi="蒙纳宋体" w:eastAsia="蒙纳宋体"/>
          <w:color w:val="000000"/>
          <w:sz w:val="24"/>
        </w:rPr>
        <w:t>：採用 GeoHash 或 Quadtree 空間索引技術，實現高效地理位置查詢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位置預測</w:t>
      </w:r>
      <w:r>
        <w:rPr>
          <w:rFonts w:ascii="蒙纳宋体" w:hAnsi="蒙纳宋体" w:eastAsia="蒙纳宋体"/>
          <w:color w:val="000000"/>
          <w:sz w:val="24"/>
        </w:rPr>
        <w:t>：基於歷史軌跡數據的位置預測算法，提前推薦用戶可能感興趣的周邊內容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技術指標</w:t>
      </w:r>
      <w:r>
        <w:rPr>
          <w:rFonts w:ascii="蒙纳宋体" w:hAnsi="蒙纳宋体" w:eastAsia="蒙纳宋体"/>
          <w:color w:val="000000"/>
          <w:sz w:val="24"/>
        </w:rPr>
        <w:t>：</w:t>
        <w:br/>
        <w:t>- 推薦準確率 ≥85%</w:t>
        <w:br/>
        <w:t>- 10 米精度位置服務</w:t>
        <w:br/>
        <w:t>- 實時響應時間 &lt;200ms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2.2.2 VR 導覽服務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景點三維建模技術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攝影測量法(Photogrammetry)</w:t>
      </w:r>
      <w:r>
        <w:rPr>
          <w:rFonts w:ascii="蒙纳宋体" w:hAnsi="蒙纳宋体" w:eastAsia="蒙纳宋体"/>
          <w:color w:val="000000"/>
          <w:sz w:val="24"/>
        </w:rPr>
        <w:t>：通過多角度高清照片構建 3D 模型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激光掃描(LiDAR)</w:t>
      </w:r>
      <w:r>
        <w:rPr>
          <w:rFonts w:ascii="蒙纳宋体" w:hAnsi="蒙纳宋体" w:eastAsia="蒙纳宋体"/>
          <w:color w:val="000000"/>
          <w:sz w:val="24"/>
        </w:rPr>
        <w:t>：使用激光掃描儀獲取高精度點雲數據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手動建模優化</w:t>
      </w:r>
      <w:r>
        <w:rPr>
          <w:rFonts w:ascii="蒙纳宋体" w:hAnsi="蒙纳宋体" w:eastAsia="蒙纳宋体"/>
          <w:color w:val="000000"/>
          <w:sz w:val="24"/>
        </w:rPr>
        <w:t>：專業 3D 美術師對自動生成的模型進行優化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LOD(Level of Detail)技術</w:t>
      </w:r>
      <w:r>
        <w:rPr>
          <w:rFonts w:ascii="蒙纳宋体" w:hAnsi="蒙纳宋体" w:eastAsia="蒙纳宋体"/>
          <w:color w:val="000000"/>
          <w:sz w:val="24"/>
        </w:rPr>
        <w:t>：根據用戶設備性能和網絡狀況動態調整模型精度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實時直播與 VR 場景融合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WebRTC</w:t>
      </w:r>
      <w:r>
        <w:rPr>
          <w:rFonts w:ascii="蒙纳宋体" w:hAnsi="蒙纳宋体" w:eastAsia="蒙纳宋体"/>
          <w:color w:val="000000"/>
          <w:sz w:val="24"/>
        </w:rPr>
        <w:t>：低延遲實時視頻傳輸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WebXR</w:t>
      </w:r>
      <w:r>
        <w:rPr>
          <w:rFonts w:ascii="蒙纳宋体" w:hAnsi="蒙纳宋体" w:eastAsia="蒙纳宋体"/>
          <w:color w:val="000000"/>
          <w:sz w:val="24"/>
        </w:rPr>
        <w:t>：跨平臺 VR 內容呈現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空間定位技術</w:t>
      </w:r>
      <w:r>
        <w:rPr>
          <w:rFonts w:ascii="蒙纳宋体" w:hAnsi="蒙纳宋体" w:eastAsia="蒙纳宋体"/>
          <w:color w:val="000000"/>
          <w:sz w:val="24"/>
        </w:rPr>
        <w:t>：將直播畫面準確定位到 VR 場景中的對應位置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視頻流處理</w:t>
      </w:r>
      <w:r>
        <w:rPr>
          <w:rFonts w:ascii="蒙纳宋体" w:hAnsi="蒙纳宋体" w:eastAsia="蒙纳宋体"/>
          <w:color w:val="000000"/>
          <w:sz w:val="24"/>
        </w:rPr>
        <w:t>：實時編解碼和傳輸優化，支持不同網絡環境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多視角沉浸式體驗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六自由度(6DoF)交互</w:t>
      </w:r>
      <w:r>
        <w:rPr>
          <w:rFonts w:ascii="蒙纳宋体" w:hAnsi="蒙纳宋体" w:eastAsia="蒙纳宋体"/>
          <w:color w:val="000000"/>
          <w:sz w:val="24"/>
        </w:rPr>
        <w:t>：支持用戶在虛擬環境中自由移動和視角切換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空間音頻</w:t>
      </w:r>
      <w:r>
        <w:rPr>
          <w:rFonts w:ascii="蒙纳宋体" w:hAnsi="蒙纳宋体" w:eastAsia="蒙纳宋体"/>
          <w:color w:val="000000"/>
          <w:sz w:val="24"/>
        </w:rPr>
        <w:t>：根據用戶位置提供方向性聲音體驗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全景視頻技術</w:t>
      </w:r>
      <w:r>
        <w:rPr>
          <w:rFonts w:ascii="蒙纳宋体" w:hAnsi="蒙纳宋体" w:eastAsia="蒙纳宋体"/>
          <w:color w:val="000000"/>
          <w:sz w:val="24"/>
        </w:rPr>
        <w:t>：360°全景視頻捕捉和播放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內容疊加層技術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AR 標記</w:t>
      </w:r>
      <w:r>
        <w:rPr>
          <w:rFonts w:ascii="蒙纳宋体" w:hAnsi="蒙纳宋体" w:eastAsia="蒙纳宋体"/>
          <w:color w:val="000000"/>
          <w:sz w:val="24"/>
        </w:rPr>
        <w:t>：在 VR 場景中添加信息標記點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實時字幕系統</w:t>
      </w:r>
      <w:r>
        <w:rPr>
          <w:rFonts w:ascii="蒙纳宋体" w:hAnsi="蒙纳宋体" w:eastAsia="蒙纳宋体"/>
          <w:color w:val="000000"/>
          <w:sz w:val="24"/>
        </w:rPr>
        <w:t>：支持多語言實時字幕顯示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互動評論系統</w:t>
      </w:r>
      <w:r>
        <w:rPr>
          <w:rFonts w:ascii="蒙纳宋体" w:hAnsi="蒙纳宋体" w:eastAsia="蒙纳宋体"/>
          <w:color w:val="000000"/>
          <w:sz w:val="24"/>
        </w:rPr>
        <w:t>：將用戶評論實時顯示在 VR 場景中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2.2.3 社交互動引擎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情緒識別算法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語音情緒分析</w:t>
      </w:r>
      <w:r>
        <w:rPr>
          <w:rFonts w:ascii="蒙纳宋体" w:hAnsi="蒙纳宋体" w:eastAsia="蒙纳宋体"/>
          <w:color w:val="000000"/>
          <w:sz w:val="24"/>
        </w:rPr>
        <w:t>：基於深度學習的語音特徵提取和情緒分類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表情識別</w:t>
      </w:r>
      <w:r>
        <w:rPr>
          <w:rFonts w:ascii="蒙纳宋体" w:hAnsi="蒙纳宋体" w:eastAsia="蒙纳宋体"/>
          <w:color w:val="000000"/>
          <w:sz w:val="24"/>
        </w:rPr>
        <w:t>：基於計算機視覺的面部表情分析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文本情感分析</w:t>
      </w:r>
      <w:r>
        <w:rPr>
          <w:rFonts w:ascii="蒙纳宋体" w:hAnsi="蒙纳宋体" w:eastAsia="蒙纳宋体"/>
          <w:color w:val="000000"/>
          <w:sz w:val="24"/>
        </w:rPr>
        <w:t>：NLP 技術分析用戶文字內容的情感傾向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多模態融合</w:t>
      </w:r>
      <w:r>
        <w:rPr>
          <w:rFonts w:ascii="蒙纳宋体" w:hAnsi="蒙纳宋体" w:eastAsia="蒙纳宋体"/>
          <w:color w:val="000000"/>
          <w:sz w:val="24"/>
        </w:rPr>
        <w:t>：結合語音、表情和文本的多模態情緒識別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社交互動推薦系統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興趣圖譜構建</w:t>
      </w:r>
      <w:r>
        <w:rPr>
          <w:rFonts w:ascii="蒙纳宋体" w:hAnsi="蒙纳宋体" w:eastAsia="蒙纳宋体"/>
          <w:color w:val="000000"/>
          <w:sz w:val="24"/>
        </w:rPr>
        <w:t>：基於用戶行爲數據構建興趣知識圖譜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相似度計算</w:t>
      </w:r>
      <w:r>
        <w:rPr>
          <w:rFonts w:ascii="蒙纳宋体" w:hAnsi="蒙纳宋体" w:eastAsia="蒙纳宋体"/>
          <w:color w:val="000000"/>
          <w:sz w:val="24"/>
        </w:rPr>
        <w:t>：使用餘弦相似度、Jaccard 係數等算法計算用戶興趣相似度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互動場景推薦</w:t>
      </w:r>
      <w:r>
        <w:rPr>
          <w:rFonts w:ascii="蒙纳宋体" w:hAnsi="蒙纳宋体" w:eastAsia="蒙纳宋体"/>
          <w:color w:val="000000"/>
          <w:sz w:val="24"/>
        </w:rPr>
        <w:t>：根據旅行場景和用戶興趣推薦適合的互動活動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羣體活動優化</w:t>
      </w:r>
      <w:r>
        <w:rPr>
          <w:rFonts w:ascii="蒙纳宋体" w:hAnsi="蒙纳宋体" w:eastAsia="蒙纳宋体"/>
          <w:color w:val="000000"/>
          <w:sz w:val="24"/>
        </w:rPr>
        <w:t>：考慮整個旅行團的興趣分佈，推薦最優羣體活動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回憶構建技術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AI 內容生成</w:t>
      </w:r>
      <w:r>
        <w:rPr>
          <w:rFonts w:ascii="蒙纳宋体" w:hAnsi="蒙纳宋体" w:eastAsia="蒙纳宋体"/>
          <w:color w:val="000000"/>
          <w:sz w:val="24"/>
        </w:rPr>
        <w:t>：基於 GAN/Diffusion 模型的圖像生成和優化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自動剪輯算法</w:t>
      </w:r>
      <w:r>
        <w:rPr>
          <w:rFonts w:ascii="蒙纳宋体" w:hAnsi="蒙纳宋体" w:eastAsia="蒙纳宋体"/>
          <w:color w:val="000000"/>
          <w:sz w:val="24"/>
        </w:rPr>
        <w:t>：分析視頻內容，識別精彩片段，自動生成旅行回憶視頻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個性化敘事生成</w:t>
      </w:r>
      <w:r>
        <w:rPr>
          <w:rFonts w:ascii="蒙纳宋体" w:hAnsi="蒙纳宋体" w:eastAsia="蒙纳宋体"/>
          <w:color w:val="000000"/>
          <w:sz w:val="24"/>
        </w:rPr>
        <w:t>：基於用戶體驗數據，生成個性化旅行故事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多媒體內容融合</w:t>
      </w:r>
      <w:r>
        <w:rPr>
          <w:rFonts w:ascii="蒙纳宋体" w:hAnsi="蒙纳宋体" w:eastAsia="蒙纳宋体"/>
          <w:color w:val="000000"/>
          <w:sz w:val="24"/>
        </w:rPr>
        <w:t>：將圖片、視頻、音頻和文字融合爲完整的回憶作品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社交關係圖譜構建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互動數據分析</w:t>
      </w:r>
      <w:r>
        <w:rPr>
          <w:rFonts w:ascii="蒙纳宋体" w:hAnsi="蒙纳宋体" w:eastAsia="蒙纳宋体"/>
          <w:color w:val="000000"/>
          <w:sz w:val="24"/>
        </w:rPr>
        <w:t>：基於用戶間互動頻率和質量構建關係強度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社區發現算法</w:t>
      </w:r>
      <w:r>
        <w:rPr>
          <w:rFonts w:ascii="蒙纳宋体" w:hAnsi="蒙纳宋体" w:eastAsia="蒙纳宋体"/>
          <w:color w:val="000000"/>
          <w:sz w:val="24"/>
        </w:rPr>
        <w:t>：識別旅行團內的小羣體和社交圈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關係演化跟蹤</w:t>
      </w:r>
      <w:r>
        <w:rPr>
          <w:rFonts w:ascii="蒙纳宋体" w:hAnsi="蒙纳宋体" w:eastAsia="蒙纳宋体"/>
          <w:color w:val="000000"/>
          <w:sz w:val="24"/>
        </w:rPr>
        <w:t>：分析並記錄旅行過程中社交關係的變化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關係可視化</w:t>
      </w:r>
      <w:r>
        <w:rPr>
          <w:rFonts w:ascii="蒙纳宋体" w:hAnsi="蒙纳宋体" w:eastAsia="蒙纳宋体"/>
          <w:color w:val="000000"/>
          <w:sz w:val="24"/>
        </w:rPr>
        <w:t>：直觀展示旅行團內的社交網絡結構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2.2.4 行程軌跡雙驗證系統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GPS 定位簽到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高精度定位</w:t>
      </w:r>
      <w:r>
        <w:rPr>
          <w:rFonts w:ascii="蒙纳宋体" w:hAnsi="蒙纳宋体" w:eastAsia="蒙纳宋体"/>
          <w:color w:val="000000"/>
          <w:sz w:val="24"/>
        </w:rPr>
        <w:t>：結合 GPS、WiFi 和基站定位，提供 10 米以內精度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地理圍欄技術</w:t>
      </w:r>
      <w:r>
        <w:rPr>
          <w:rFonts w:ascii="蒙纳宋体" w:hAnsi="蒙纳宋体" w:eastAsia="蒙纳宋体"/>
          <w:color w:val="000000"/>
          <w:sz w:val="24"/>
        </w:rPr>
        <w:t>：設定景點電子圍欄，自動觸發簽到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軌跡記錄</w:t>
      </w:r>
      <w:r>
        <w:rPr>
          <w:rFonts w:ascii="蒙纳宋体" w:hAnsi="蒙纳宋体" w:eastAsia="蒙纳宋体"/>
          <w:color w:val="000000"/>
          <w:sz w:val="24"/>
        </w:rPr>
        <w:t>：實時記錄並分析用戶移動軌跡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異常檢測</w:t>
      </w:r>
      <w:r>
        <w:rPr>
          <w:rFonts w:ascii="蒙纳宋体" w:hAnsi="蒙纳宋体" w:eastAsia="蒙纳宋体"/>
          <w:color w:val="000000"/>
          <w:sz w:val="24"/>
        </w:rPr>
        <w:t>：識別異常定位數據，防止位置欺騙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直播流時間戳驗證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視頻水印技術</w:t>
      </w:r>
      <w:r>
        <w:rPr>
          <w:rFonts w:ascii="蒙纳宋体" w:hAnsi="蒙纳宋体" w:eastAsia="蒙纳宋体"/>
          <w:color w:val="000000"/>
          <w:sz w:val="24"/>
        </w:rPr>
        <w:t>：在直播流中嵌入不可見數字水印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時間戳同步</w:t>
      </w:r>
      <w:r>
        <w:rPr>
          <w:rFonts w:ascii="蒙纳宋体" w:hAnsi="蒙纳宋体" w:eastAsia="蒙纳宋体"/>
          <w:color w:val="000000"/>
          <w:sz w:val="24"/>
        </w:rPr>
        <w:t>：將視頻流時間戳與服務器時間同步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場景識別</w:t>
      </w:r>
      <w:r>
        <w:rPr>
          <w:rFonts w:ascii="蒙纳宋体" w:hAnsi="蒙纳宋体" w:eastAsia="蒙纳宋体"/>
          <w:color w:val="000000"/>
          <w:sz w:val="24"/>
        </w:rPr>
        <w:t>：通過計算機視覺技術識別視頻中的場景，與 GPS 位置交叉驗證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元數據分析</w:t>
      </w:r>
      <w:r>
        <w:rPr>
          <w:rFonts w:ascii="蒙纳宋体" w:hAnsi="蒙纳宋体" w:eastAsia="蒙纳宋体"/>
          <w:color w:val="000000"/>
          <w:sz w:val="24"/>
        </w:rPr>
        <w:t>：分析視頻流元數據，驗證拍攝時間和位置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區塊鏈存證技術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分佈式賬本</w:t>
      </w:r>
      <w:r>
        <w:rPr>
          <w:rFonts w:ascii="蒙纳宋体" w:hAnsi="蒙纳宋体" w:eastAsia="蒙纳宋体"/>
          <w:color w:val="000000"/>
          <w:sz w:val="24"/>
        </w:rPr>
        <w:t>：使用聯盟鏈記錄服務關鍵節點數據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智能合約</w:t>
      </w:r>
      <w:r>
        <w:rPr>
          <w:rFonts w:ascii="蒙纳宋体" w:hAnsi="蒙纳宋体" w:eastAsia="蒙纳宋体"/>
          <w:color w:val="000000"/>
          <w:sz w:val="24"/>
        </w:rPr>
        <w:t>：自動執行服務質量驗證和獎懲機制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多方簽名</w:t>
      </w:r>
      <w:r>
        <w:rPr>
          <w:rFonts w:ascii="蒙纳宋体" w:hAnsi="蒙纳宋体" w:eastAsia="蒙纳宋体"/>
          <w:color w:val="000000"/>
          <w:sz w:val="24"/>
        </w:rPr>
        <w:t>：網紅、導遊和用戶多方確認服務完成情況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數據加密存儲</w:t>
      </w:r>
      <w:r>
        <w:rPr>
          <w:rFonts w:ascii="蒙纳宋体" w:hAnsi="蒙纳宋体" w:eastAsia="蒙纳宋体"/>
          <w:color w:val="000000"/>
          <w:sz w:val="24"/>
        </w:rPr>
        <w:t>：確保隱私數據安全的同時提供可驗證性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2.2.5 智能醫療資源調度系統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醫療資源數據庫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全球醫療資源地圖</w:t>
      </w:r>
      <w:r>
        <w:rPr>
          <w:rFonts w:ascii="蒙纳宋体" w:hAnsi="蒙纳宋体" w:eastAsia="蒙纳宋体"/>
          <w:color w:val="000000"/>
          <w:sz w:val="24"/>
        </w:rPr>
        <w:t>：覆蓋 300+目的地的醫療機構數據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多維度分類</w:t>
      </w:r>
      <w:r>
        <w:rPr>
          <w:rFonts w:ascii="蒙纳宋体" w:hAnsi="蒙纳宋体" w:eastAsia="蒙纳宋体"/>
          <w:color w:val="000000"/>
          <w:sz w:val="24"/>
        </w:rPr>
        <w:t>：按專科、設備、語言支持等多維度分類醫療資源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實時可用性更新</w:t>
      </w:r>
      <w:r>
        <w:rPr>
          <w:rFonts w:ascii="蒙纳宋体" w:hAnsi="蒙纳宋体" w:eastAsia="蒙纳宋体"/>
          <w:color w:val="000000"/>
          <w:sz w:val="24"/>
        </w:rPr>
        <w:t>：與合作醫療機構建立 API 連接，獲取實時牀位和專家可用性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評價體系</w:t>
      </w:r>
      <w:r>
        <w:rPr>
          <w:rFonts w:ascii="蒙纳宋体" w:hAnsi="蒙纳宋体" w:eastAsia="蒙纳宋体"/>
          <w:color w:val="000000"/>
          <w:sz w:val="24"/>
        </w:rPr>
        <w:t>：收集和分析用戶對醫療服務的評價數據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智能匹配算法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多因素決策模型</w:t>
      </w:r>
      <w:r>
        <w:rPr>
          <w:rFonts w:ascii="蒙纳宋体" w:hAnsi="蒙纳宋体" w:eastAsia="蒙纳宋体"/>
          <w:color w:val="000000"/>
          <w:sz w:val="24"/>
        </w:rPr>
        <w:t>：考慮距離、專業匹配度、語言支持等因素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緊急程度評估</w:t>
      </w:r>
      <w:r>
        <w:rPr>
          <w:rFonts w:ascii="蒙纳宋体" w:hAnsi="蒙纳宋体" w:eastAsia="蒙纳宋体"/>
          <w:color w:val="000000"/>
          <w:sz w:val="24"/>
        </w:rPr>
        <w:t>：基於用戶描述自動評估醫療需求緊急程度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路徑規劃</w:t>
      </w:r>
      <w:r>
        <w:rPr>
          <w:rFonts w:ascii="蒙纳宋体" w:hAnsi="蒙纳宋体" w:eastAsia="蒙纳宋体"/>
          <w:color w:val="000000"/>
          <w:sz w:val="24"/>
        </w:rPr>
        <w:t>：考慮實時交通狀況，規劃最優就醫路線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備選方案生成</w:t>
      </w:r>
      <w:r>
        <w:rPr>
          <w:rFonts w:ascii="蒙纳宋体" w:hAnsi="蒙纳宋体" w:eastAsia="蒙纳宋体"/>
          <w:color w:val="000000"/>
          <w:sz w:val="24"/>
        </w:rPr>
        <w:t>：自動生成多個備選醫療方案供用戶選擇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緊急救援調度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一鍵求助</w:t>
      </w:r>
      <w:r>
        <w:rPr>
          <w:rFonts w:ascii="蒙纳宋体" w:hAnsi="蒙纳宋体" w:eastAsia="蒙纳宋体"/>
          <w:color w:val="000000"/>
          <w:sz w:val="24"/>
        </w:rPr>
        <w:t>：緊急情況下一鍵觸發救援流程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智能調度算法</w:t>
      </w:r>
      <w:r>
        <w:rPr>
          <w:rFonts w:ascii="蒙纳宋体" w:hAnsi="蒙纳宋体" w:eastAsia="蒙纳宋体"/>
          <w:color w:val="000000"/>
          <w:sz w:val="24"/>
        </w:rPr>
        <w:t>：自動選擇最合適的救援資源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實時狀態追蹤</w:t>
      </w:r>
      <w:r>
        <w:rPr>
          <w:rFonts w:ascii="蒙纳宋体" w:hAnsi="蒙纳宋体" w:eastAsia="蒙纳宋体"/>
          <w:color w:val="000000"/>
          <w:sz w:val="24"/>
        </w:rPr>
        <w:t>：全程追蹤救援進度和狀態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多方協同系統</w:t>
      </w:r>
      <w:r>
        <w:rPr>
          <w:rFonts w:ascii="蒙纳宋体" w:hAnsi="蒙纳宋体" w:eastAsia="蒙纳宋体"/>
          <w:color w:val="000000"/>
          <w:sz w:val="24"/>
        </w:rPr>
        <w:t>：協調醫院、救護車、保險公司等多方資源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2.2.6 四大核心要素技術支持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核心要素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技術支持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實現方式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社交互動引擎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基於興趣匹配的互動推薦、小組活動智能編排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旅行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智能行程規劃器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專業導遊知識庫支持、實時路線優化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溫暖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情緒識別系統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捕捉情緒高峯時刻、智能關懷提醒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回憶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內容創作平臺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自動生成旅行紀念冊、智能剪輯精彩瞬間</w:t>
            </w:r>
          </w:p>
        </w:tc>
      </w:tr>
    </w:tbl>
    <w:p/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2.3 所需技術棧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智能推薦引擎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編程語言</w:t>
      </w:r>
      <w:r>
        <w:rPr>
          <w:rFonts w:ascii="蒙纳宋体" w:hAnsi="蒙纳宋体" w:eastAsia="蒙纳宋体"/>
          <w:color w:val="000000"/>
          <w:sz w:val="24"/>
        </w:rPr>
        <w:t>：Python (算法研發)、Java/Scala (實時計算)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機器學習框架</w:t>
      </w:r>
      <w:r>
        <w:rPr>
          <w:rFonts w:ascii="蒙纳宋体" w:hAnsi="蒙纳宋体" w:eastAsia="蒙纳宋体"/>
          <w:color w:val="000000"/>
          <w:sz w:val="24"/>
        </w:rPr>
        <w:t>：TensorFlow/PyTorch (深度學習模型)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大數據技術</w:t>
      </w:r>
      <w:r>
        <w:rPr>
          <w:rFonts w:ascii="蒙纳宋体" w:hAnsi="蒙纳宋体" w:eastAsia="蒙纳宋体"/>
          <w:color w:val="000000"/>
          <w:sz w:val="24"/>
        </w:rPr>
        <w:t>：Hadoop 生態系統 (HDFS, YARN)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實時計算</w:t>
      </w:r>
      <w:r>
        <w:rPr>
          <w:rFonts w:ascii="蒙纳宋体" w:hAnsi="蒙纳宋体" w:eastAsia="蒙纳宋体"/>
          <w:color w:val="000000"/>
          <w:sz w:val="24"/>
        </w:rPr>
        <w:t>：Apache Flink, Apache Kafka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數據存儲</w:t>
      </w:r>
      <w:r>
        <w:rPr>
          <w:rFonts w:ascii="蒙纳宋体" w:hAnsi="蒙纳宋体" w:eastAsia="蒙纳宋体"/>
          <w:color w:val="000000"/>
          <w:sz w:val="24"/>
        </w:rPr>
        <w:t>：Redis, Elasticsearch, MongoDB, MySQL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地圖服務</w:t>
      </w:r>
      <w:r>
        <w:rPr>
          <w:rFonts w:ascii="蒙纳宋体" w:hAnsi="蒙纳宋体" w:eastAsia="蒙纳宋体"/>
          <w:color w:val="000000"/>
          <w:sz w:val="24"/>
        </w:rPr>
        <w:t>：高德地圖 API/百度地圖 API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VR 導覽服務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3D 建模工具</w:t>
      </w:r>
      <w:r>
        <w:rPr>
          <w:rFonts w:ascii="蒙纳宋体" w:hAnsi="蒙纳宋体" w:eastAsia="蒙纳宋体"/>
          <w:color w:val="000000"/>
          <w:sz w:val="24"/>
        </w:rPr>
        <w:t>：Blender, Maya, 3ds Max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遊戲引擎</w:t>
      </w:r>
      <w:r>
        <w:rPr>
          <w:rFonts w:ascii="蒙纳宋体" w:hAnsi="蒙纳宋体" w:eastAsia="蒙纳宋体"/>
          <w:color w:val="000000"/>
          <w:sz w:val="24"/>
        </w:rPr>
        <w:t>：Unity3D, Unreal Engine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WebXR 框架</w:t>
      </w:r>
      <w:r>
        <w:rPr>
          <w:rFonts w:ascii="蒙纳宋体" w:hAnsi="蒙纳宋体" w:eastAsia="蒙纳宋体"/>
          <w:color w:val="000000"/>
          <w:sz w:val="24"/>
        </w:rPr>
        <w:t>：A-Frame, Three.js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：WebRTC, Socket.io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視頻處理</w:t>
      </w:r>
      <w:r>
        <w:rPr>
          <w:rFonts w:ascii="蒙纳宋体" w:hAnsi="蒙纳宋体" w:eastAsia="蒙纳宋体"/>
          <w:color w:val="000000"/>
          <w:sz w:val="24"/>
        </w:rPr>
        <w:t>：FFmpeg, WebCodecs API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雲渲染技術</w:t>
      </w:r>
      <w:r>
        <w:rPr>
          <w:rFonts w:ascii="蒙纳宋体" w:hAnsi="蒙纳宋体" w:eastAsia="蒙纳宋体"/>
          <w:color w:val="000000"/>
          <w:sz w:val="24"/>
        </w:rPr>
        <w:t>：NVIDIA CloudXR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社交互動引擎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AI 框架</w:t>
      </w:r>
      <w:r>
        <w:rPr>
          <w:rFonts w:ascii="蒙纳宋体" w:hAnsi="蒙纳宋体" w:eastAsia="蒙纳宋体"/>
          <w:color w:val="000000"/>
          <w:sz w:val="24"/>
        </w:rPr>
        <w:t>：TensorFlow, PyTorch (情緒識別和內容生成)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NLP 工具</w:t>
      </w:r>
      <w:r>
        <w:rPr>
          <w:rFonts w:ascii="蒙纳宋体" w:hAnsi="蒙纳宋体" w:eastAsia="蒙纳宋体"/>
          <w:color w:val="000000"/>
          <w:sz w:val="24"/>
        </w:rPr>
        <w:t>：BERT, GPT 系列模型, HuggingFace Transformers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計算機視覺</w:t>
      </w:r>
      <w:r>
        <w:rPr>
          <w:rFonts w:ascii="蒙纳宋体" w:hAnsi="蒙纳宋体" w:eastAsia="蒙纳宋体"/>
          <w:color w:val="000000"/>
          <w:sz w:val="24"/>
        </w:rPr>
        <w:t>：OpenCV, MediaPipe (表情識別)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圖數據庫</w:t>
      </w:r>
      <w:r>
        <w:rPr>
          <w:rFonts w:ascii="蒙纳宋体" w:hAnsi="蒙纳宋体" w:eastAsia="蒙纳宋体"/>
          <w:color w:val="000000"/>
          <w:sz w:val="24"/>
        </w:rPr>
        <w:t>：Neo4j (社交關係圖譜存儲)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推薦系統框架</w:t>
      </w:r>
      <w:r>
        <w:rPr>
          <w:rFonts w:ascii="蒙纳宋体" w:hAnsi="蒙纳宋体" w:eastAsia="蒙纳宋体"/>
          <w:color w:val="000000"/>
          <w:sz w:val="24"/>
        </w:rPr>
        <w:t>：LightFM, Surprise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多媒體處理</w:t>
      </w:r>
      <w:r>
        <w:rPr>
          <w:rFonts w:ascii="蒙纳宋体" w:hAnsi="蒙纳宋体" w:eastAsia="蒙纳宋体"/>
          <w:color w:val="000000"/>
          <w:sz w:val="24"/>
        </w:rPr>
        <w:t>：FFmpeg, OpenShot (視頻處理)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行程軌跡雙驗證系統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定位技術</w:t>
      </w:r>
      <w:r>
        <w:rPr>
          <w:rFonts w:ascii="蒙纳宋体" w:hAnsi="蒙纳宋体" w:eastAsia="蒙纳宋体"/>
          <w:color w:val="000000"/>
          <w:sz w:val="24"/>
        </w:rPr>
        <w:t>：GPS SDK, 高德/百度定位 SDK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視頻處理</w:t>
      </w:r>
      <w:r>
        <w:rPr>
          <w:rFonts w:ascii="蒙纳宋体" w:hAnsi="蒙纳宋体" w:eastAsia="蒙纳宋体"/>
          <w:color w:val="000000"/>
          <w:sz w:val="24"/>
        </w:rPr>
        <w:t>：FFmpeg, OpenCV (視頻分析)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區塊鏈平臺</w:t>
      </w:r>
      <w:r>
        <w:rPr>
          <w:rFonts w:ascii="蒙纳宋体" w:hAnsi="蒙纳宋体" w:eastAsia="蒙纳宋体"/>
          <w:color w:val="000000"/>
          <w:sz w:val="24"/>
        </w:rPr>
        <w:t>：Hyperledger Fabric, FISCO BCOS (聯盟鏈)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：WebSocket, MQTT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數據加密</w:t>
      </w:r>
      <w:r>
        <w:rPr>
          <w:rFonts w:ascii="蒙纳宋体" w:hAnsi="蒙纳宋体" w:eastAsia="蒙纳宋体"/>
          <w:color w:val="000000"/>
          <w:sz w:val="24"/>
        </w:rPr>
        <w:t>：AES, RSA, 同態加密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智能醫療資源調度系統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數據庫技術</w:t>
      </w:r>
      <w:r>
        <w:rPr>
          <w:rFonts w:ascii="蒙纳宋体" w:hAnsi="蒙纳宋体" w:eastAsia="蒙纳宋体"/>
          <w:color w:val="000000"/>
          <w:sz w:val="24"/>
        </w:rPr>
        <w:t>：MongoDB (醫療資源數據), MySQL (用戶數據)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地理信息系統</w:t>
      </w:r>
      <w:r>
        <w:rPr>
          <w:rFonts w:ascii="蒙纳宋体" w:hAnsi="蒙纳宋体" w:eastAsia="蒙纳宋体"/>
          <w:color w:val="000000"/>
          <w:sz w:val="24"/>
        </w:rPr>
        <w:t>：PostGIS, ArcGIS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：WebRTC (遠程問診), WebSocket (狀態更新)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自然語言處理</w:t>
      </w:r>
      <w:r>
        <w:rPr>
          <w:rFonts w:ascii="蒙纳宋体" w:hAnsi="蒙纳宋体" w:eastAsia="蒙纳宋体"/>
          <w:color w:val="000000"/>
          <w:sz w:val="24"/>
        </w:rPr>
        <w:t>：醫療 NLP 模型，多語言翻譯 API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決策支持系統</w:t>
      </w:r>
      <w:r>
        <w:rPr>
          <w:rFonts w:ascii="蒙纳宋体" w:hAnsi="蒙纳宋体" w:eastAsia="蒙纳宋体"/>
          <w:color w:val="000000"/>
          <w:sz w:val="24"/>
        </w:rPr>
        <w:t>：基於規則引擎和機器學習的決策系統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微服務架構實現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微服務框架</w:t>
      </w:r>
      <w:r>
        <w:rPr>
          <w:rFonts w:ascii="蒙纳宋体" w:hAnsi="蒙纳宋体" w:eastAsia="蒙纳宋体"/>
          <w:color w:val="000000"/>
          <w:sz w:val="24"/>
        </w:rPr>
        <w:t>：Spring Cloud/Spring Boot (Java), FastAPI (Python)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容器技術</w:t>
      </w:r>
      <w:r>
        <w:rPr>
          <w:rFonts w:ascii="蒙纳宋体" w:hAnsi="蒙纳宋体" w:eastAsia="蒙纳宋体"/>
          <w:color w:val="000000"/>
          <w:sz w:val="24"/>
        </w:rPr>
        <w:t>：Docker, Kubernetes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服務網格</w:t>
      </w:r>
      <w:r>
        <w:rPr>
          <w:rFonts w:ascii="蒙纳宋体" w:hAnsi="蒙纳宋体" w:eastAsia="蒙纳宋体"/>
          <w:color w:val="000000"/>
          <w:sz w:val="24"/>
        </w:rPr>
        <w:t>：Istio/Linkerd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監控系統</w:t>
      </w:r>
      <w:r>
        <w:rPr>
          <w:rFonts w:ascii="蒙纳宋体" w:hAnsi="蒙纳宋体" w:eastAsia="蒙纳宋体"/>
          <w:color w:val="000000"/>
          <w:sz w:val="24"/>
        </w:rPr>
        <w:t>：Prometheus, Grafana, ELK Stack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CI/CD 工具</w:t>
      </w:r>
      <w:r>
        <w:rPr>
          <w:rFonts w:ascii="蒙纳宋体" w:hAnsi="蒙纳宋体" w:eastAsia="蒙纳宋体"/>
          <w:color w:val="000000"/>
          <w:sz w:val="24"/>
        </w:rPr>
        <w:t>：Jenkins, GitLab CI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2.4 資源需求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2.4.1 硬件資源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智能推薦引擎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>- 模型訓練集羣：8-16 臺高性能 GPU 服務器 (NVIDIA Tesla V100/A100)</w:t>
        <w:br/>
        <w:t>- 實時計算集羣：20-30 臺計算節點 (每節點 32 核 CPU, 128GB 內存)</w:t>
        <w:br/>
        <w:t>- 在線推理服務器：10-15 臺服務器 (每臺 16 核 CPU, 64GB 內存)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VR 導覽服務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>- 3D 建模工作站：5-8 臺高性能工作站 (每臺配備高端 GPU)</w:t>
        <w:br/>
        <w:t>- 渲染服務器：10-15 臺 GPU 服務器 (NVIDIA RTX 系列)</w:t>
        <w:br/>
        <w:t>- CDN 節點：分佈在主要城市的邊緣節點，提供低延遲內容分發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社交互動引擎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>- AI 訓練服務器：5-8 臺 GPU 服務器 (NVIDIA A100/A6000)</w:t>
        <w:br/>
        <w:t>- 實時處理服務器：10-15 臺高性能服務器 (每臺 16 核 CPU, 64GB 內存)</w:t>
        <w:br/>
        <w:t>- 圖數據庫服務器：3-5 臺服務器 (優化圖數據處理)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行程軌跡雙驗證系統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>- 區塊鏈節點：7-10 臺服務器 (分佈在不同地理位置)</w:t>
        <w:br/>
        <w:t>- 視頻處理服務器：5-8 臺 GPU 加速服務器</w:t>
        <w:br/>
        <w:t>- 地理信息服務器：3-5 臺服務器 (處理位置數據)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智能醫療資源調度系統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>- 數據庫服務器：5-8 臺高可用數據庫服務器</w:t>
        <w:br/>
        <w:t>- 通信服務器：支持高併發實時通信的服務器集羣</w:t>
        <w:br/>
        <w:t>- 邊緣計算節點：分佈在主要旅遊目的地的邊緣計算節點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雲資源需求</w:t>
      </w:r>
      <w:r>
        <w:rPr>
          <w:rFonts w:ascii="蒙纳宋体" w:hAnsi="蒙纳宋体" w:eastAsia="蒙纳宋体"/>
          <w:color w:val="000000"/>
          <w:sz w:val="24"/>
        </w:rPr>
        <w:t>：</w:t>
        <w:br/>
        <w:t>- 生產環境：100-150 臺雲服務器實例</w:t>
        <w:br/>
        <w:t>- 測試環境：30-50 臺雲服務器實例</w:t>
        <w:br/>
        <w:t>- GPU 資源：20-30 個 GPU 實例 (用於 AI 模型訓練和推理)</w:t>
        <w:br/>
        <w:t>- 對象存儲：100TB (用戶生成內容、VR 資源等)</w:t>
        <w:br/>
        <w:t>- 塊存儲：50TB (數據庫和應用存儲)</w:t>
        <w:br/>
        <w:t>- CDN 流量：每月 100TB+ (VR 內容分發)</w:t>
        <w:br/>
        <w:t>- 帶寬：生產環境 500Mbps-1Gbps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2.4.2 軟件資源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預訓練的深度學習模型庫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高精度 POI 數據和地圖服務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位置服務 API、天氣 API、交通 API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高質量 3D 模型和材質庫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Unity Pro/Unreal Engine 商業授權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NVIDIA CloudXR 或類似雲渲染服務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預訓練的多語言情緒識別模型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圖像生成和視頻剪輯模型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企業級區塊鏈解決方案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專業醫療術語翻譯服務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2.4.3 人力資源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研發團隊</w:t>
      </w:r>
      <w:r>
        <w:rPr>
          <w:rFonts w:ascii="蒙纳宋体" w:hAnsi="蒙纳宋体" w:eastAsia="蒙纳宋体"/>
          <w:color w:val="000000"/>
          <w:sz w:val="24"/>
        </w:rPr>
        <w:t>：15 人 (前端 4 人、後端 4 人、算法 5 人、DevOps 2 人)</w:t>
        <w:br/>
        <w:t>- 5 名算法工程師（負責推薦系統、VR 技術、LBS 服務）</w:t>
        <w:br/>
        <w:t>- 4 名前端工程師（負責用戶端、網紅端、管理後臺開發）</w:t>
        <w:br/>
        <w:t>- 4 名後端工程師（負責核心業務邏輯、數據處理、API 開發）</w:t>
        <w:br/>
        <w:t>- 2 名 DevOps 工程師（負責系統部署、監控、安全）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專業技術人員</w:t>
      </w:r>
      <w:r>
        <w:rPr>
          <w:rFonts w:ascii="蒙纳宋体" w:hAnsi="蒙纳宋体" w:eastAsia="蒙纳宋体"/>
          <w:color w:val="000000"/>
          <w:sz w:val="24"/>
        </w:rPr>
        <w:t>：</w:t>
        <w:br/>
        <w:t>- 3 名 3D 建模師 (負責景點建模)</w:t>
        <w:br/>
        <w:t>- 2 名 VR/AR 開發工程師</w:t>
        <w:br/>
        <w:t>- 1 名流媒體技術專家</w:t>
        <w:br/>
        <w:t>- 1 名 UI/UX 設計師 (專注 VR 界面設計)</w:t>
        <w:br/>
        <w:t>- 2 名 AI 算法工程師 (情緒識別和內容生成)</w:t>
        <w:br/>
        <w:t>- 1 名社交網絡分析專家</w:t>
        <w:br/>
        <w:t>- 1 名多媒體處理工程師</w:t>
        <w:br/>
        <w:t>- 1 名區塊鏈工程師</w:t>
        <w:br/>
        <w:t>- 1 名地理信息系統專家</w:t>
        <w:br/>
        <w:t>- 1 名醫療信息系統專家</w:t>
      </w:r>
    </w:p>
    <w:p>
      <w:pPr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運維與支持團隊</w:t>
      </w:r>
      <w:r>
        <w:rPr>
          <w:rFonts w:ascii="蒙纳宋体" w:hAnsi="蒙纳宋体" w:eastAsia="蒙纳宋体"/>
          <w:color w:val="000000"/>
          <w:sz w:val="24"/>
        </w:rPr>
        <w:t>：</w:t>
        <w:br/>
        <w:t>- 5 名運維工程師 (負責系統穩定性和性能優化)</w:t>
        <w:br/>
        <w:t>- 3 名數據分析師 (負責數據分析和挖掘)</w:t>
        <w:br/>
        <w:t>- 2 名安全專家 (負責系統安全和數據保護)</w:t>
        <w:br/>
        <w:t>- 與 300+醫療機構的合作關係維護團隊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三、項目成果的商品化機會（30%）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3.1 市場規模與機會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根據香港旅遊發展局數據，2023 年訪港旅客超過 3400 萬人次，其中內地旅客佔比超過 75%。同時，香港居民每年出境旅遊人次超過 800 萬。「約旅」平臺針對這一龐大市場，提供差異化的網紅旅行服務，預計在項目實施後兩年內，可覆蓋香港及內地 30+重點城市，服務超過 100 萬用戶。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3.2 商業模式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3.2.1 主要收入來源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平臺佣金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網紅行程佣金：收取網紅行程交易額的 15%作爲平臺佣金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導遊服務佣金：收取專業導遊服務費的 20%作爲平臺佣金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組合服務佣金：網紅+導遊組合行程收取交易額的 18%作爲平臺佣金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增值服務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情緒價值服務包：網紅專屬互動體驗（39.9 元/次）</w:t>
      </w:r>
    </w:p>
    <w:p>
      <w:pPr>
        <w:spacing w:line="276" w:lineRule="auto" w:after="8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專業知識服務包：導遊深度講解服務（29.9 元/次）</w:t>
      </w:r>
    </w:p>
    <w:p>
      <w:pPr>
        <w:spacing w:line="276" w:lineRule="auto" w:after="8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智能行程增值服務：個性化路線規劃（9.9 元/次）</w:t>
      </w:r>
    </w:p>
    <w:p>
      <w:pPr>
        <w:spacing w:line="276" w:lineRule="auto" w:after="8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VR 導覽訂閱制：景點三維導覽（29 元/月）</w:t>
      </w:r>
    </w:p>
    <w:p>
      <w:pPr>
        <w:spacing w:line="276" w:lineRule="auto" w:after="8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社交互動增強包：團隊互動遊戲與活動（19.9 元/團）</w:t>
      </w:r>
    </w:p>
    <w:p>
      <w:pPr>
        <w:spacing w:line="276" w:lineRule="auto" w:after="8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回憶定製服務：AI 生成旅行紀念冊（59.9 元/本）</w:t>
      </w:r>
    </w:p>
    <w:p>
      <w:pPr>
        <w:spacing w:line="276" w:lineRule="auto" w:after="8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醫療保障服務包：基礎版/尊享版（49.9-99.9 元/次）</w:t>
      </w:r>
    </w:p>
    <w:p>
      <w:pPr>
        <w:spacing w:line="276" w:lineRule="auto" w:after="8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數據增值服務：脫敏行程數據 API 調用（企業級服務）</w:t>
      </w:r>
    </w:p>
    <w:p>
      <w:pPr>
        <w:spacing w:line="276" w:lineRule="auto" w:after="8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在線醫療諮詢服務（19.9 元/次）</w:t>
      </w:r>
    </w:p>
    <w:p>
      <w:pPr>
        <w:spacing w:line="276" w:lineRule="auto" w:after="8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緊急救援保險服務（99 元/年，含 100 萬意外保障）</w:t>
      </w:r>
    </w:p>
    <w:p>
      <w:pPr>
        <w:spacing w:line="276" w:lineRule="auto" w:after="80"/>
        <w:ind w:left="0"/>
      </w:pPr>
      <w:r>
        <w:t xml:space="preserve">16. </w:t>
      </w:r>
      <w:r>
        <w:rPr>
          <w:rFonts w:ascii="蒙纳宋体" w:hAnsi="蒙纳宋体" w:eastAsia="蒙纳宋体"/>
          <w:b/>
          <w:color w:val="000000"/>
          <w:sz w:val="24"/>
        </w:rPr>
        <w:t>廣告收入</w:t>
      </w:r>
      <w:r>
        <w:rPr>
          <w:rFonts w:ascii="蒙纳宋体" w:hAnsi="蒙纳宋体" w:eastAsia="蒙纳宋体"/>
          <w:color w:val="000000"/>
          <w:sz w:val="24"/>
        </w:rPr>
        <w:t>：景點、酒店、餐廳等合作伙伴的精準廣告投放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3.2.2 運營策略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飢餓營銷機制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發車人數限額（20-50 人/團）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報名截止鎖團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候補轉正流程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多端推廣與培訓計劃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網紅端：</w:t>
      </w:r>
      <w:r>
        <w:rPr>
          <w:rFonts w:ascii="蒙纳宋体" w:hAnsi="蒙纳宋体" w:eastAsia="蒙纳宋体"/>
          <w:color w:val="000000"/>
          <w:sz w:val="24"/>
        </w:rPr>
        <w:t>情緒價值培訓體系（社交氛圍營造、互動技巧、情感連接）</w:t>
      </w:r>
      <w:r>
        <w:rPr>
          <w:rFonts w:ascii="蒙纳宋体" w:hAnsi="蒙纳宋体" w:eastAsia="蒙纳宋体"/>
          <w:color w:val="000000"/>
          <w:sz w:val="24"/>
        </w:rPr>
        <w:t>內容創作指導（旅行視頻拍攝、剪輯、故事敘述技巧）</w:t>
      </w:r>
      <w:r>
        <w:rPr>
          <w:rFonts w:ascii="蒙纳宋体" w:hAnsi="蒙纳宋体" w:eastAsia="蒙纳宋体"/>
          <w:color w:val="000000"/>
          <w:sz w:val="24"/>
        </w:rPr>
        <w:t>粉絲互動管理（線下互動禮儀、粉絲關係維護）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情緒價值培訓體系（社交氛圍營造、互動技巧、情感連接）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內容創作指導（旅行視頻拍攝、剪輯、故事敘述技巧）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粉絲互動管理（線下互動禮儀、粉絲關係維護）</w:t>
      </w:r>
    </w:p>
    <w:p>
      <w:pPr>
        <w:spacing w:line="276" w:lineRule="auto" w:after="8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導遊端：</w:t>
      </w:r>
      <w:r>
        <w:rPr>
          <w:rFonts w:ascii="蒙纳宋体" w:hAnsi="蒙纳宋体" w:eastAsia="蒙纳宋体"/>
          <w:color w:val="000000"/>
          <w:sz w:val="24"/>
        </w:rPr>
        <w:t>專業知識培訓（景點文化歷史、地方特色、專業講解）</w:t>
      </w:r>
      <w:r>
        <w:rPr>
          <w:rFonts w:ascii="蒙纳宋体" w:hAnsi="蒙纳宋体" w:eastAsia="蒙纳宋体"/>
          <w:color w:val="000000"/>
          <w:sz w:val="24"/>
        </w:rPr>
        <w:t>應急處理能力（突發情況應對、安全保障措施）</w:t>
      </w:r>
      <w:r>
        <w:rPr>
          <w:rFonts w:ascii="蒙纳宋体" w:hAnsi="蒙纳宋体" w:eastAsia="蒙纳宋体"/>
          <w:color w:val="000000"/>
          <w:sz w:val="24"/>
        </w:rPr>
        <w:t>服務標準指導（服務流程、質量標準、評價體系）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專業知識培訓（景點文化歷史、地方特色、專業講解）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應急處理能力（突發情況應對、安全保障措施）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服務標準指導（服務流程、質量標準、評價體系）</w:t>
      </w:r>
    </w:p>
    <w:p>
      <w:pPr>
        <w:spacing w:line="276" w:lineRule="auto" w:after="8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用戶端：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行程直播內容激勵（優質內容獎勵機制）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社交分享獎勵（社交媒體分享返利）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回憶構建工具（AI 輔助生成個人旅行故事）</w:t>
      </w:r>
    </w:p>
    <w:p>
      <w:pPr>
        <w:spacing w:line="276" w:lineRule="auto" w:after="8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私域運營方案</w:t>
      </w:r>
    </w:p>
    <w:p>
      <w:pPr>
        <w:spacing w:line="276" w:lineRule="auto" w:after="8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旅行團微信羣生命週期管理：</w:t>
      </w:r>
      <w:r>
        <w:rPr>
          <w:rFonts w:ascii="蒙纳宋体" w:hAnsi="蒙纳宋体" w:eastAsia="蒙纳宋体"/>
          <w:color w:val="000000"/>
          <w:sz w:val="24"/>
        </w:rPr>
        <w:t>行前準備期（網紅情緒預熱、導遊知識鋪墊）</w:t>
      </w:r>
      <w:r>
        <w:rPr>
          <w:rFonts w:ascii="蒙纳宋体" w:hAnsi="蒙纳宋体" w:eastAsia="蒙纳宋体"/>
          <w:color w:val="000000"/>
          <w:sz w:val="24"/>
        </w:rPr>
        <w:t>旅行進行期（網紅互動引導、導遊專業支持）</w:t>
      </w:r>
      <w:r>
        <w:rPr>
          <w:rFonts w:ascii="蒙纳宋体" w:hAnsi="蒙纳宋体" w:eastAsia="蒙纳宋体"/>
          <w:color w:val="000000"/>
          <w:sz w:val="24"/>
        </w:rPr>
        <w:t>旅行後期（回憶構建、社交關係延續）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行前準備期（網紅情緒預熱、導遊知識鋪墊）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旅行進行期（網紅互動引導、導遊專業支持）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旅行後期（回憶構建、社交關係延續）</w:t>
      </w:r>
    </w:p>
    <w:p>
      <w:pPr>
        <w:spacing w:line="276" w:lineRule="auto" w:after="8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二次開團喚醒機制：</w:t>
      </w:r>
      <w:r>
        <w:rPr>
          <w:rFonts w:ascii="蒙纳宋体" w:hAnsi="蒙纳宋体" w:eastAsia="蒙纳宋体"/>
          <w:color w:val="000000"/>
          <w:sz w:val="24"/>
        </w:rPr>
        <w:t>基於社交關係圖譜的精準邀約</w:t>
      </w:r>
      <w:r>
        <w:rPr>
          <w:rFonts w:ascii="蒙纳宋体" w:hAnsi="蒙纳宋体" w:eastAsia="蒙纳宋体"/>
          <w:color w:val="000000"/>
          <w:sz w:val="24"/>
        </w:rPr>
        <w:t>基於回憶觸發的情感營銷</w:t>
      </w:r>
      <w:r>
        <w:rPr>
          <w:rFonts w:ascii="蒙纳宋体" w:hAnsi="蒙纳宋体" w:eastAsia="蒙纳宋体"/>
          <w:color w:val="000000"/>
          <w:sz w:val="24"/>
        </w:rPr>
        <w:t>網紅-導遊組合推薦算法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基於社交關係圖譜的精準邀約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基於回憶觸發的情感營銷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網紅-導遊組合推薦算法</w:t>
      </w:r>
    </w:p>
    <w:p>
      <w:pPr>
        <w:spacing w:line="276" w:lineRule="auto" w:after="8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UGC 內容沉澱平臺：</w:t>
      </w:r>
      <w:r>
        <w:rPr>
          <w:rFonts w:ascii="蒙纳宋体" w:hAnsi="蒙纳宋体" w:eastAsia="蒙纳宋体"/>
          <w:color w:val="000000"/>
          <w:sz w:val="24"/>
        </w:rPr>
        <w:t>網紅-用戶共創內容庫</w:t>
      </w:r>
      <w:r>
        <w:rPr>
          <w:rFonts w:ascii="蒙纳宋体" w:hAnsi="蒙纳宋体" w:eastAsia="蒙纳宋体"/>
          <w:color w:val="000000"/>
          <w:sz w:val="24"/>
        </w:rPr>
        <w:t>導遊專業知識庫</w:t>
      </w:r>
      <w:r>
        <w:rPr>
          <w:rFonts w:ascii="蒙纳宋体" w:hAnsi="蒙纳宋体" w:eastAsia="蒙纳宋体"/>
          <w:color w:val="000000"/>
          <w:sz w:val="24"/>
        </w:rPr>
        <w:t>四大核心要素內容標籤體系（社交、旅行、溫暖、回憶）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網紅-用戶共創內容庫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導遊專業知識庫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四大核心要素內容標籤體系（社交、旅行、溫暖、回憶）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3.3 市場推廣計劃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目標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港澳試點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 2025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簽約 100+港澳網紅和 50+專業導遊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規範建設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Q4 2025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 10 項服務標準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資源積累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 2026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擴展至 1000+網紅和 500+專業導遊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全國推廣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Q2-Q4 2026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 30+重點城市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四、技術及管理能力（20%）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4.1 技術團隊構成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「約旅」平臺由 15 人全棧技術團隊支持，包括：</w:t>
        <w:br/>
        <w:t>- 5 名算法工程師（負責推薦系統、VR 技術、LBS 服務）</w:t>
        <w:br/>
        <w:t>- 4 名前端工程師（負責用戶端、網紅端、管理後臺開發）</w:t>
        <w:br/>
        <w:t>- 4 名後端工程師（負責核心業務邏輯、數據處理、API 開發）</w:t>
        <w:br/>
        <w:t>- 2 名 DevOps 工程師（負責系統部署、監控、安全）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團隊核心成員均來自香港科技大學、香港中文大學等知名高校，擁有豐富的互聯網產品開發經驗和旅遊行業背景。團隊曾成功開發多個高併發系統，具備處理百萬級用戶量的技術能力。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4.2 項目管理方法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「約旅」平臺採用敏捷開發與 DevOps 相結合的項目管理方法，確保產品快速迭代、持續交付：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4.2.1 敏捷開發流程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雙週迭代</w:t>
      </w:r>
      <w:r>
        <w:rPr>
          <w:rFonts w:ascii="蒙纳宋体" w:hAnsi="蒙纳宋体" w:eastAsia="蒙纳宋体"/>
          <w:color w:val="000000"/>
          <w:sz w:val="24"/>
        </w:rPr>
        <w:t>：每兩週完成一個功能迭代，確保產品持續優化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每日站會</w:t>
      </w:r>
      <w:r>
        <w:rPr>
          <w:rFonts w:ascii="蒙纳宋体" w:hAnsi="蒙纳宋体" w:eastAsia="蒙纳宋体"/>
          <w:color w:val="000000"/>
          <w:sz w:val="24"/>
        </w:rPr>
        <w:t>：團隊每日 15 分鐘站會，同步進度、解決阻礙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用戶故事地圖</w:t>
      </w:r>
      <w:r>
        <w:rPr>
          <w:rFonts w:ascii="蒙纳宋体" w:hAnsi="蒙纳宋体" w:eastAsia="蒙纳宋体"/>
          <w:color w:val="000000"/>
          <w:sz w:val="24"/>
        </w:rPr>
        <w:t>：基於用戶旅程構建功能地圖，確保產品以用戶爲中心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持續集成/持續部署</w:t>
      </w:r>
      <w:r>
        <w:rPr>
          <w:rFonts w:ascii="蒙纳宋体" w:hAnsi="蒙纳宋体" w:eastAsia="蒙纳宋体"/>
          <w:color w:val="000000"/>
          <w:sz w:val="24"/>
        </w:rPr>
        <w:t>：自動化測試與部署流程，縮短交付週期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4.2.2 質量保障體系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自動化測試</w:t>
      </w:r>
      <w:r>
        <w:rPr>
          <w:rFonts w:ascii="蒙纳宋体" w:hAnsi="蒙纳宋体" w:eastAsia="蒙纳宋体"/>
          <w:color w:val="000000"/>
          <w:sz w:val="24"/>
        </w:rPr>
        <w:t>：單元測試覆蓋率&gt;80%，API 測試覆蓋率&gt;90%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性能監控</w:t>
      </w:r>
      <w:r>
        <w:rPr>
          <w:rFonts w:ascii="蒙纳宋体" w:hAnsi="蒙纳宋体" w:eastAsia="蒙纳宋体"/>
          <w:color w:val="000000"/>
          <w:sz w:val="24"/>
        </w:rPr>
        <w:t>：實時監控系統性能，確保響應時間&lt;200ms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安全審計</w:t>
      </w:r>
      <w:r>
        <w:rPr>
          <w:rFonts w:ascii="蒙纳宋体" w:hAnsi="蒙纳宋体" w:eastAsia="蒙纳宋体"/>
          <w:color w:val="000000"/>
          <w:sz w:val="24"/>
        </w:rPr>
        <w:t>：定期進行安全漏洞掃描和滲透測試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用戶體驗測試</w:t>
      </w:r>
      <w:r>
        <w:rPr>
          <w:rFonts w:ascii="蒙纳宋体" w:hAnsi="蒙纳宋体" w:eastAsia="蒙纳宋体"/>
          <w:color w:val="000000"/>
          <w:sz w:val="24"/>
        </w:rPr>
        <w:t>：每月進行用戶體驗測試，收集反饋並優化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4.2.3 風險管理策略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風險識別</w:t>
      </w:r>
      <w:r>
        <w:rPr>
          <w:rFonts w:ascii="蒙纳宋体" w:hAnsi="蒙纳宋体" w:eastAsia="蒙纳宋体"/>
          <w:color w:val="000000"/>
          <w:sz w:val="24"/>
        </w:rPr>
        <w:t>：定期進行風險識別會議，建立風險清單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風險評估</w:t>
      </w:r>
      <w:r>
        <w:rPr>
          <w:rFonts w:ascii="蒙纳宋体" w:hAnsi="蒙纳宋体" w:eastAsia="蒙纳宋体"/>
          <w:color w:val="000000"/>
          <w:sz w:val="24"/>
        </w:rPr>
        <w:t>：對風險進行概率和影響評估，確定優先級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風險應對</w:t>
      </w:r>
      <w:r>
        <w:rPr>
          <w:rFonts w:ascii="蒙纳宋体" w:hAnsi="蒙纳宋体" w:eastAsia="蒙纳宋体"/>
          <w:color w:val="000000"/>
          <w:sz w:val="24"/>
        </w:rPr>
        <w:t>：制定風險應對計劃，明確責任人和時間節點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風險監控</w:t>
      </w:r>
      <w:r>
        <w:rPr>
          <w:rFonts w:ascii="蒙纳宋体" w:hAnsi="蒙纳宋体" w:eastAsia="蒙纳宋体"/>
          <w:color w:val="000000"/>
          <w:sz w:val="24"/>
        </w:rPr>
        <w:t>：定期檢查風險狀態，及時調整應對策略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4.3 系統架構設計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「約旅」平臺採用微服務架構，確保系統高可用性、可擴展性和安全性：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4.3.1 整體架構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4"/>
              </w:rPr>
              <w:t>用戶層 --&gt; 接入層 --&gt; 應用層 --&gt; 數據層 --&gt; 基礎設施層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|          |         |          |           |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>移動端     API網關    微服務     數據庫       雲服務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>網頁端     負載均衡   消息隊列   緩存        容器編排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>小程序     CDN       任務調度   對象存儲     監控告警</w:t>
            </w:r>
          </w:p>
        </w:tc>
      </w:tr>
    </w:tbl>
    <w:p/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4.3.2 微服務劃分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用戶服務</w:t>
      </w:r>
      <w:r>
        <w:rPr>
          <w:rFonts w:ascii="蒙纳宋体" w:hAnsi="蒙纳宋体" w:eastAsia="蒙纳宋体"/>
          <w:color w:val="000000"/>
          <w:sz w:val="24"/>
        </w:rPr>
        <w:t>：用戶註冊、登錄、認證、權限管理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網紅服務</w:t>
      </w:r>
      <w:r>
        <w:rPr>
          <w:rFonts w:ascii="蒙纳宋体" w:hAnsi="蒙纳宋体" w:eastAsia="蒙纳宋体"/>
          <w:color w:val="000000"/>
          <w:sz w:val="24"/>
        </w:rPr>
        <w:t>：網紅資料、評價、排名、收益管理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導遊服務</w:t>
      </w:r>
      <w:r>
        <w:rPr>
          <w:rFonts w:ascii="蒙纳宋体" w:hAnsi="蒙纳宋体" w:eastAsia="蒙纳宋体"/>
          <w:color w:val="000000"/>
          <w:sz w:val="24"/>
        </w:rPr>
        <w:t>：導遊資質、專業領域、排班管理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行程服務</w:t>
      </w:r>
      <w:r>
        <w:rPr>
          <w:rFonts w:ascii="蒙纳宋体" w:hAnsi="蒙纳宋体" w:eastAsia="蒙纳宋体"/>
          <w:color w:val="000000"/>
          <w:sz w:val="24"/>
        </w:rPr>
        <w:t>：行程創建、預訂、支付、退款處理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社交服務</w:t>
      </w:r>
      <w:r>
        <w:rPr>
          <w:rFonts w:ascii="蒙纳宋体" w:hAnsi="蒙纳宋体" w:eastAsia="蒙纳宋体"/>
          <w:color w:val="000000"/>
          <w:sz w:val="24"/>
        </w:rPr>
        <w:t>：互動、評論、關注、私信功能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內容服務</w:t>
      </w:r>
      <w:r>
        <w:rPr>
          <w:rFonts w:ascii="蒙纳宋体" w:hAnsi="蒙纳宋体" w:eastAsia="蒙纳宋体"/>
          <w:color w:val="000000"/>
          <w:sz w:val="24"/>
        </w:rPr>
        <w:t>：UGC 內容管理、審覈、推薦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位置服務</w:t>
      </w:r>
      <w:r>
        <w:rPr>
          <w:rFonts w:ascii="蒙纳宋体" w:hAnsi="蒙纳宋体" w:eastAsia="蒙纳宋体"/>
          <w:color w:val="000000"/>
          <w:sz w:val="24"/>
        </w:rPr>
        <w:t>：LBS 定位、地圖服務、軌跡記錄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VR 服務</w:t>
      </w:r>
      <w:r>
        <w:rPr>
          <w:rFonts w:ascii="蒙纳宋体" w:hAnsi="蒙纳宋体" w:eastAsia="蒙纳宋体"/>
          <w:color w:val="000000"/>
          <w:sz w:val="24"/>
        </w:rPr>
        <w:t>：VR 內容管理、渲染、推流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醫療服務</w:t>
      </w:r>
      <w:r>
        <w:rPr>
          <w:rFonts w:ascii="蒙纳宋体" w:hAnsi="蒙纳宋体" w:eastAsia="蒙纳宋体"/>
          <w:color w:val="000000"/>
          <w:sz w:val="24"/>
        </w:rPr>
        <w:t>：醫療資源管理、緊急救援調度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數據分析服務</w:t>
      </w:r>
      <w:r>
        <w:rPr>
          <w:rFonts w:ascii="蒙纳宋体" w:hAnsi="蒙纳宋体" w:eastAsia="蒙纳宋体"/>
          <w:color w:val="000000"/>
          <w:sz w:val="24"/>
        </w:rPr>
        <w:t>：用戶行爲分析、業務指標統計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4.3.3 數據安全架構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數據分類分級</w:t>
      </w:r>
      <w:r>
        <w:rPr>
          <w:rFonts w:ascii="蒙纳宋体" w:hAnsi="蒙纳宋体" w:eastAsia="蒙纳宋体"/>
          <w:color w:val="000000"/>
          <w:sz w:val="24"/>
        </w:rPr>
        <w:t>：按敏感度對數據進行分類分級管理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訪問控制</w:t>
      </w:r>
      <w:r>
        <w:rPr>
          <w:rFonts w:ascii="蒙纳宋体" w:hAnsi="蒙纳宋体" w:eastAsia="蒙纳宋体"/>
          <w:color w:val="000000"/>
          <w:sz w:val="24"/>
        </w:rPr>
        <w:t>：基於 RBAC 模型的細粒度訪問控制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數據加密</w:t>
      </w:r>
      <w:r>
        <w:rPr>
          <w:rFonts w:ascii="蒙纳宋体" w:hAnsi="蒙纳宋体" w:eastAsia="蒙纳宋体"/>
          <w:color w:val="000000"/>
          <w:sz w:val="24"/>
        </w:rPr>
        <w:t>：傳輸加密(TLS 1.3)和存儲加密(AES-256)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審計日誌</w:t>
      </w:r>
      <w:r>
        <w:rPr>
          <w:rFonts w:ascii="蒙纳宋体" w:hAnsi="蒙纳宋体" w:eastAsia="蒙纳宋体"/>
          <w:color w:val="000000"/>
          <w:sz w:val="24"/>
        </w:rPr>
        <w:t>：記錄所有敏感操作，支持追溯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數據脫敏</w:t>
      </w:r>
      <w:r>
        <w:rPr>
          <w:rFonts w:ascii="蒙纳宋体" w:hAnsi="蒙纳宋体" w:eastAsia="蒙纳宋体"/>
          <w:color w:val="000000"/>
          <w:sz w:val="24"/>
        </w:rPr>
        <w:t>：對敏感數據進行脫敏處理後再分析使用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合規保障</w:t>
      </w:r>
      <w:r>
        <w:rPr>
          <w:rFonts w:ascii="蒙纳宋体" w:hAnsi="蒙纳宋体" w:eastAsia="蒙纳宋体"/>
          <w:color w:val="000000"/>
          <w:sz w:val="24"/>
        </w:rPr>
        <w:t>：符合 GDPR 和香港 PDPO 等隱私法規要求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五、社會效益（10%）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5.1 促進旅遊業發展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「約旅」平臺將顯著促進香港旅遊業發展，創造多方面社會效益：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5.1.1 旅遊消費增長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預計帶動年均旅遊消費增長 5 億港元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提高旅遊者人均停留時間，從 2.7 天提升至 3.5 天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增加旅遊者二次消費機會，提升周邊商業收益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促進香港與內地旅遊業雙向互動，帶動相關產業發展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5.1.2 旅遊體驗提升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提供差異化、個性化的旅遊服務，滿足新一代旅遊者需求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通過網紅+導遊雙重服務，提升旅遊體驗滿意度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多語言服務打破語言障礙，提升國際遊客體驗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利用 VR 技術提供沉浸式預覽，幫助遊客做出更明智的旅行決策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5.2 創造就業機會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5.2.1 直接就業貢獻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平臺運營團隊：創造 25 個全職工作崗位，其中 80%在香港本地招聘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技術研發團隊：創造 15 個高薪技術崗位，促進香港科技人才發展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客戶服務團隊：創造 10 個服務崗位，優先考慮香港本地人才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5.2.2 間接就業帶動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網紅就業：爲 1000+網紅創造穩定收入來源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導遊就業：爲 500+專業導遊提供就業機會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內容創作：帶動攝影、剪輯、設計等相關產業發展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5.3 促進文化交流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5.3.1 文化傳播價值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通過網紅+導遊模式，生動傳播香港本地文化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促進香港與內地文化交流，增進相互瞭解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支持小衆文化景點推廣，保護文化多樣性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5.3.2 國際文化交流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多語言服務支持國際遊客深入瞭解香港文化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促進香港與國際文化交流，提升國際影響力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打造香港文化輸出新渠道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5.4 提升旅遊安全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5.4.1 旅遊安全保障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專業導遊全程陪同，降低安全風險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實時位置共享，提高應急響應能力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醫療資源快速調度，保障遊客健康安全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5.4.2 旅遊糾紛減少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服務標準化，減少服務質量糾紛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區塊鏈存證，提供服務證明，降低投訴率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在線調解機制，快速解決旅遊糾紛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六、財務因素（15%）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6.1 資金需求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「約旅」平臺項目總投資 1000 萬港元，申請企業支援計劃資助 500 萬港元，具體資金需求如下：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623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項目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金額(萬港元)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佔比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說明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技術研發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40%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包括核心技術開發、系統架構搭建、安全體系建設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市場推廣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30%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包括品牌建設、用戶獲取、網紅導遊招募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運營成本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20%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包括人力成本、辦公場地、設備採購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合規與法務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包括法律諮詢、知識產權保護、合規審計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總計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</w:tbl>
    <w:p/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6.2 財務預測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6.2.1 收入預測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623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用戶數(萬)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訂單量(萬)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增長率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80%</w:t>
            </w:r>
          </w:p>
        </w:tc>
      </w:tr>
    </w:tbl>
    <w:p/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6.2.2 成本結構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成本類型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佔營收比例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說明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網紅/導遊分成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50%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網紅和導遊的服務佣金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技術運維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服務器、帶寬、雲服務等技術成本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市場推廣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用戶獲取、品牌推廣等營銷成本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人力成本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團隊薪資、福利、培訓等人力成本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其他運營成本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5%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辦公、差旅、法務等其他運營成本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總成本率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95%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</w:tbl>
    <w:p/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6.2.3 盈利預測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623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成本(萬港元)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利潤(萬港元)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-300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-60%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2100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-100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4750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250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15300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2700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</w:tr>
    </w:tbl>
    <w:p/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6.3 投資回報分析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投資回收期</w:t>
      </w:r>
      <w:r>
        <w:rPr>
          <w:rFonts w:ascii="蒙纳宋体" w:hAnsi="蒙纳宋体" w:eastAsia="蒙纳宋体"/>
          <w:color w:val="000000"/>
          <w:sz w:val="24"/>
        </w:rPr>
        <w:t>：3.5 年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5 年 ROI</w:t>
      </w:r>
      <w:r>
        <w:rPr>
          <w:rFonts w:ascii="蒙纳宋体" w:hAnsi="蒙纳宋体" w:eastAsia="蒙纳宋体"/>
          <w:color w:val="000000"/>
          <w:sz w:val="24"/>
        </w:rPr>
        <w:t>：280%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IRR</w:t>
      </w:r>
      <w:r>
        <w:rPr>
          <w:rFonts w:ascii="蒙纳宋体" w:hAnsi="蒙纳宋体" w:eastAsia="蒙纳宋体"/>
          <w:color w:val="000000"/>
          <w:sz w:val="24"/>
        </w:rPr>
        <w:t>：35%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淨現值(NPV)</w:t>
      </w:r>
      <w:r>
        <w:rPr>
          <w:rFonts w:ascii="蒙纳宋体" w:hAnsi="蒙纳宋体" w:eastAsia="蒙纳宋体"/>
          <w:color w:val="000000"/>
          <w:sz w:val="24"/>
        </w:rPr>
        <w:t>：1200 萬港元（折現率 10%）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盈虧平衡點</w:t>
      </w:r>
      <w:r>
        <w:rPr>
          <w:rFonts w:ascii="蒙纳宋体" w:hAnsi="蒙纳宋体" w:eastAsia="蒙纳宋体"/>
          <w:color w:val="000000"/>
          <w:sz w:val="24"/>
        </w:rPr>
        <w:t>：約 3 萬月活躍用戶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敏感性分析</w:t>
      </w:r>
      <w:r>
        <w:rPr>
          <w:rFonts w:ascii="蒙纳宋体" w:hAnsi="蒙纳宋体" w:eastAsia="蒙纳宋体"/>
          <w:color w:val="000000"/>
          <w:sz w:val="24"/>
        </w:rPr>
        <w:t>：即使用戶增長率降低 20%，項目仍能在 4 年內實現盈利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6.4 資金使用計劃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623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資金使用(萬港元)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主要用途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啓動期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2025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核心團隊組建、MVP 開發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成長期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Q1-Q2 2026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產品完善、初期市場推廣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擴張期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2026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全國市場拓展、規模化運營</w:t>
            </w:r>
          </w:p>
        </w:tc>
      </w:tr>
    </w:tbl>
    <w:p/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6.5 資金使用規範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根據創新及科技基金資助要求，項目款項使用需嚴格遵循以下規範：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6.5.1 職員薪金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：支付進行技術研發活動的項目職員薪金，包括強制性公積金僱主供款（不時生效的最低強制性供款）。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銷售佣金、花紅、約滿酬金、年度薪金調整（包括增薪及晉升）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附帶福利及津貼，如房屋開支（包括宿舍的象徵式租金）、教育、培訓、旅費及交通、食物、醫療、牙科、保險、遣散費、逾時工作補薪及未放取的假期等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支付薪酬予任何從政府、政府資助機構/團體、大學或另一同時獲創新及科技基金資助的項目支取薪金的人士（不論是否在正常辦公時間內進行有關服務/工作）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6.5.2 機器設備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所有權</w:t>
      </w:r>
      <w:r>
        <w:rPr>
          <w:rFonts w:ascii="蒙纳宋体" w:hAnsi="蒙纳宋体" w:eastAsia="蒙纳宋体"/>
          <w:color w:val="000000"/>
          <w:sz w:val="24"/>
        </w:rPr>
        <w:t>：爲進行項目而購置的機器設備（包括以項目款項購置的機器設備）將由成功申請公司全權擁有，並裝置在其於香港的基地。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：支付專爲進行該項目而租用、購置或修理機器設備。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由申請公司或其公司集團轄下的公司擁有的機器設備的租用/使用時間的費用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折舊/攤銷或並不代表所產生的實際開支的預留款項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一般辦公室及信息科技設備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6.5.3 其他直接成本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項目進行期間產生的以下支出：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外判予第三方技術供應商的工作（如 VR 景點三維建模、AI 算法優化等）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消耗品（應提供每項所需消耗品的分項開支和數量）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爲進行功能驗證而製作樣本/原型（如智能推薦引擎原型、VR 導覽服務測試版等），但並非作商業生產用途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由認可實驗所進行的符合工業標準（如產品安全）及規格測試（例如 UL、CE、FCC）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就證明產品或技術具備申請書內所述的效能而須進行的測試或認證（如推薦準確率測試、VR 沉浸體驗評估等）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工業設計（如用戶界面設計、交互體驗優化等）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臨牀前研究及臨牀試驗（適用於醫療資源調度系統的安全性驗證）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與項目直接相關的功能性發明之專利註冊費（如智能推薦算法、VR 導覽技術等專利，計入項目賬目的專利註冊費不得多於 25 萬元）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經創新科技署署長絕對酌情批准的市場研究開支（如用戶需求調研、競品分析等）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以下支出：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大廈管理費、租金、差餉、水電費及一般行政及辦公室開支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建立辦公室或翻新辦公室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交通及住宿費用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會籍費用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融資成本（如貸款利息）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行政、會計、祕書、文書、審計等一般行政支援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廣告及市場推廣費用（除非獲創新科技署署長特別批准）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招待費用及贈品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培訓課程的費用（包括培訓材料）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購買和訂閱書籍、刊物及雜誌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會議（包括董事會會議）的開支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本地/海外商務旅遊或訪問的開支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法律費用及保險費用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6.5.4 「約旅」平臺特定資金使用計劃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針對「約旅」平臺的特定技術需求，項目資金將重點用於以下方面：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智能推薦引擎開發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深度學習模型訓練與優化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用戶行爲數據分析系統構建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實時計算框架部署與調優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VR 導覽服務構建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景點三維建模與數字化</w:t>
      </w:r>
    </w:p>
    <w:p>
      <w:pPr>
        <w:spacing w:line="276" w:lineRule="auto" w:after="8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WebXR 框架開發與適配</w:t>
      </w:r>
    </w:p>
    <w:p>
      <w:pPr>
        <w:spacing w:line="276" w:lineRule="auto" w:after="8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實時直播與 VR 場景融合技術研發</w:t>
      </w:r>
    </w:p>
    <w:p>
      <w:pPr>
        <w:spacing w:line="276" w:lineRule="auto" w:after="8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社交互動引擎研發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情緒識別算法開發</w:t>
      </w:r>
    </w:p>
    <w:p>
      <w:pPr>
        <w:spacing w:line="276" w:lineRule="auto" w:after="8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社交關係圖譜構建系統</w:t>
      </w:r>
    </w:p>
    <w:p>
      <w:pPr>
        <w:spacing w:line="276" w:lineRule="auto" w:after="8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回憶構建技術實現</w:t>
      </w:r>
    </w:p>
    <w:p>
      <w:pPr>
        <w:spacing w:line="276" w:lineRule="auto" w:after="8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醫療資源調度系統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醫療資源數據庫建設</w:t>
      </w:r>
    </w:p>
    <w:p>
      <w:pPr>
        <w:spacing w:line="276" w:lineRule="auto" w:after="8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智能匹配算法開發</w:t>
      </w:r>
    </w:p>
    <w:p>
      <w:pPr>
        <w:spacing w:line="276" w:lineRule="auto" w:after="8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緊急救援調度系統構建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七、項目實施計劃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7.1 項目里程碑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目標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產品設計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 2025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完成產品原型設計和用戶測試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技術開發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Q4 2025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完成核心功能開發和內部測試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港澳試點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 2026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在香港和澳門市場試運營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規範建設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Q2 2026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建立服務標準和質量評價體系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全國推廣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2026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覆蓋內地 30+重點城市</w:t>
            </w:r>
          </w:p>
        </w:tc>
      </w:tr>
    </w:tbl>
    <w:p/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7.2 組織架構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4"/>
              </w:rPr>
              <w:t>「約旅」平臺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├── 產品部（4人）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│     ├── 產品經理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│     ├── UI/UX設計師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│     └── 產品運營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├── 技術部（15人）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│     ├── 前端團隊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│     ├── 後端團隊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│     ├── 算法團隊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│     └── DevOps團隊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├── 市場部（3人）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│     ├── 市場經理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│     └── 市場專員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└── 客戶服務部（3人）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      ├── 客服主管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      └── 客服專員</w:t>
            </w:r>
          </w:p>
        </w:tc>
      </w:tr>
    </w:tbl>
    <w:p/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7.3 風險管理計劃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風險類型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風險描述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應對措施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技術風險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LBS 精度不足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實施 LBS 精度補償機制，結合多源定位數據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市場風險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網紅資源獲取困難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降低准入門檻，提供培訓支持和激勵機制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運營風險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用戶投訴和糾紛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建立爭議調解仲裁中心，7×24 小時在線調解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合規風險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數據安全與隱私保護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實施嚴格的數據加密和訪問控制，遵循 PDPO 要求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財務風險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現金流壓力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建立階段性融資計劃，控制成本支出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八、總結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「約旅」網紅旅行平臺是一個具有創新性的旅遊服務平臺，通過連接網紅、專業導遊和旅遊用戶，爲用戶提供個性化、社交化的旅遊體驗。平臺明確區分網紅和導遊的角色定位：網紅負責提供情緒價值、創造社交氛圍、傳遞溫暖感受和構建美好回憶，專業導遊則負責專業內容講解和行程保障，兩者相輔相成，共同爲用戶打造全方位的旅行體驗。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項目採用前沿技術，建立完善的服務體系，圍繞"社交、旅行、溫暖、回憶"四大核心要素，打造差異化的旅遊產品，具有廣闊的市場前景和商業價值。項目高度契合香港特區政府"智慧城市藍圖 2.0"戰略，助力香港旅遊業數字化轉型和升級。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通過企業支援計劃的資助，「約旅」平臺將加速產品開發和市場推廣，促進香港旅遊業發展，創造就業機會，推動文化交流，提升旅遊安全水平，爲香港經濟和社會發展做出積極貢獻。項目預計在五年內創造超過 1.8 億港元的經濟效益，帶動相關產業發展，提升香港在旅遊科技領域的國際競爭力。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我們誠摯地申請企業支援計劃的支持，共同打造香港旅遊科技創新的標杆項目。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