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表格樣式測試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這個文檔用於測試表格樣式的配置。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簡單表格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姓名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年齡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職業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張三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28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工程師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李四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32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設計師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王五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經理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複雜表格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描述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價格(元)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數量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總價(元)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產品 A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這是一個非常好的產品，具有很多功能特性，適合多種場景使用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499.99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999.98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產品 B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入門級產品，簡單易用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199.50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199.50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產品 C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高級企業解決方案，提供全面的技術支持和服務保障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1299.00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3897.00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總計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5096.48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表格與代碼混合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語言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示例代碼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描述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Python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Courier New" w:hAnsi="Courier New"/>
                <w:color w:val="333333"/>
                <w:sz w:val="22"/>
              </w:rPr>
              <w:t>print("Hello, World!")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一種簡單易學的編程語言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JavaScript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Courier New" w:hAnsi="Courier New"/>
                <w:color w:val="333333"/>
                <w:sz w:val="22"/>
              </w:rPr>
              <w:t>console.log("Hello, World!");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網頁腳本語言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Java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Courier New" w:hAnsi="Courier New"/>
                <w:color w:val="333333"/>
                <w:sz w:val="22"/>
              </w:rPr>
              <w:t>System.out.println("Hello, World!");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跨平臺面向對象的編程語言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C++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Courier New" w:hAnsi="Courier New"/>
                <w:color w:val="333333"/>
                <w:sz w:val="22"/>
              </w:rPr>
              <w:t>std::cout &lt;&lt; "Hello, World!" &lt;&lt; std::endl;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高性能的編程語言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標題和內容很長的表格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這是一個非常長的表格標題，測試自動換行效果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這是另一個長標題，看看在表格中如何顯示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第三個長標題用於測試表格佈局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這是一段很長的單元格內容，測試自動換行。這是一段很長的單元格內容，測試自動換行。這是一段很長的單元格內容，測試自動換行。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2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3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4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這是另一段很長的單元格內容，測試自動換行。這是另一段很長的單元格內容，測試自動換行。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6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7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8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這是第三段很長的單元格內容，測試自動換行。這是第三段很長的單元格內容，測試自動換行。這是第三段很長的單元格內容，測試自動換行。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嵌套表格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不支持真正的表格嵌套，但可以演示覆雜結構：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分類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子類別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產品列表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電子產品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手機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iPhone, Samsung, Huawei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電腦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MacBook, ThinkPad, Surface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平板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iPad, Galaxy Tab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家居用品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廚房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鍋具, 餐具, 小家電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客廳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沙發, 電視, 裝飾品</w:t>
            </w:r>
          </w:p>
        </w:tc>
      </w:tr>
    </w:tbl>
    <w:p/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