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3"/>
      </w:pPr>
      <w:r>
        <w:rPr/>
        <w:t xml:space="preserve">OMP 与 DML 角度超分辨方案说明</w:t>
      </w:r>
    </w:p>
    <w:p>
      <w:pPr>
        <w:pStyle w:val="a0"/>
      </w:pPr>
      <w:r>
        <w:rPr/>
        <w:t xml:space="preserve">两个模块解决同一类问题的两个区段：同一距离、同一速度 bin（雷达眼里"同一个点"）里藏着两个不同方位角的目标时，把它们分开。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00"/>
        <w:gridCol w:w="4300"/>
        <w:gridCol w:w="4000"/>
      </w:tblGrid>
      <w:tr>
        <w:tc>
          <w:tcPr/>
          <w:p>
            <w:r>
              <w:rPr>
                <w:b/>
                <w:sz w:val="18"/>
              </w:rPr>
              <w:t xml:space="preserve"/>
            </w:r>
          </w:p>
        </w:tc>
        <w:tc>
          <w:tcPr/>
          <w:p>
            <w:r>
              <w:rPr>
                <w:b/>
                <w:sz w:val="18"/>
              </w:rPr>
              <w:t xml:space="preserve">OMP（正交匹配追踪）</w:t>
            </w:r>
          </w:p>
        </w:tc>
        <w:tc>
          <w:tcPr/>
          <w:p>
            <w:r>
              <w:rPr>
                <w:b/>
                <w:sz w:val="18"/>
              </w:rPr>
              <w:t xml:space="preserve">DML（确定性最大似然）</w:t>
            </w:r>
          </w:p>
        </w:tc>
      </w:tr>
      <w:tr>
        <w:tc>
          <w:tcPr/>
          <w:p>
            <w:r>
              <w:rPr>
                <w:sz w:val="18"/>
              </w:rPr>
              <w:t xml:space="preserve">目标场景</w:t>
            </w:r>
          </w:p>
        </w:tc>
        <w:tc>
          <w:tcPr/>
          <w:p>
            <w:r>
              <w:rPr>
                <w:sz w:val="18"/>
              </w:rPr>
              <w:t xml:space="preserve">强目标 + 弱目标，角度差 ≥5°（有效下限，受主瓣宽度限制）</w:t>
            </w:r>
          </w:p>
        </w:tc>
        <w:tc>
          <w:tcPr/>
          <w:p>
            <w:r>
              <w:rPr>
                <w:sz w:val="18"/>
              </w:rPr>
              <w:t xml:space="preserve">两个角度相近目标，角度差 1.5~6°（同一主瓣内至衔接区）</w:t>
            </w:r>
          </w:p>
        </w:tc>
      </w:tr>
      <w:tr>
        <w:tc>
          <w:tcPr/>
          <w:p>
            <w:r>
              <w:rPr>
                <w:sz w:val="18"/>
              </w:rPr>
              <w:t xml:space="preserve">核心思想</w:t>
            </w:r>
          </w:p>
        </w:tc>
        <w:tc>
          <w:tcPr/>
          <w:p>
            <w:r>
              <w:rPr>
                <w:sz w:val="18"/>
              </w:rPr>
              <w:t xml:space="preserve">先用强目标"减掉"，再看剩下的残差里还有谁</w:t>
            </w:r>
          </w:p>
        </w:tc>
        <w:tc>
          <w:tcPr/>
          <w:p>
            <w:r>
              <w:rPr>
                <w:sz w:val="18"/>
              </w:rPr>
              <w:t xml:space="preserve">两个角度一起试，找最能解释快照的一对</w:t>
            </w:r>
          </w:p>
        </w:tc>
      </w:tr>
      <w:tr>
        <w:tc>
          <w:tcPr/>
          <w:p>
            <w:r>
              <w:rPr>
                <w:sz w:val="18"/>
              </w:rPr>
              <w:t xml:space="preserve">计算量</w:t>
            </w:r>
          </w:p>
        </w:tc>
        <w:tc>
          <w:tcPr/>
          <w:p>
            <w:r>
              <w:rPr>
                <w:sz w:val="18"/>
              </w:rPr>
              <w:t xml:space="preserve">小（两次匹配）</w:t>
            </w:r>
          </w:p>
        </w:tc>
        <w:tc>
          <w:tcPr/>
          <w:p>
            <w:r>
              <w:rPr>
                <w:sz w:val="18"/>
              </w:rPr>
              <w:t xml:space="preserve">较大（迭代搜索代价面）</w:t>
            </w:r>
          </w:p>
        </w:tc>
      </w:tr>
      <w:tr>
        <w:tc>
          <w:tcPr/>
          <w:p>
            <w:r>
              <w:rPr>
                <w:sz w:val="18"/>
              </w:rPr>
              <w:t xml:space="preserve">输出</w:t>
            </w:r>
          </w:p>
        </w:tc>
        <w:tc>
          <w:tcPr/>
          <w:p>
            <w:r>
              <w:rPr>
                <w:sz w:val="18"/>
              </w:rPr>
              <w:t xml:space="preserve">第二目标角 + 两目标幅度</w:t>
            </w:r>
          </w:p>
        </w:tc>
        <w:tc>
          <w:tcPr/>
          <w:p>
            <w:r>
              <w:rPr>
                <w:sz w:val="18"/>
              </w:rPr>
              <w:t xml:space="preserve">两目标角（替换母点角 + 追加第二目标）+ 两目标幅度</w:t>
            </w:r>
          </w:p>
        </w:tc>
      </w:tr>
      <w:tr>
        <w:tc>
          <w:tcPr/>
          <w:p>
            <w:r>
              <w:rPr>
                <w:sz w:val="18"/>
              </w:rPr>
              <w:t xml:space="preserve">衔接</w:t>
            </w:r>
          </w:p>
        </w:tc>
        <w:tc>
          <w:tcPr/>
          <w:p>
            <w:r>
              <w:rPr>
                <w:sz w:val="18"/>
              </w:rPr>
              <w:t xml:space="preserve">两模块在 5~6° 重叠（双保险），1.5° 到大角度全程无空档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</w:tr>
    </w:tbl>
    <w:p>
      <w:pPr>
        <w:pStyle w:val="a0"/>
      </w:pPr>
      <w:r>
        <w:rPr/>
        <w:t xml:space="preserve">两章各含：问题、信号模型与导向矢量拟合、流程图、一个真实案例的逐步走查（做之前 → 每步做了什么 → 做之后）、门限与工程结论。案例数据取自当前 32 目标场景的实际运行。</w:t>
      </w:r>
    </w:p>
    <w:p>
      <w:pPr>
        <w:pStyle w:val="a1"/>
      </w:pPr>
      <w:r>
        <w:rPr/>
        <w:t xml:space="preserve">第一章  OMP 角度超分辨方案</w:t>
      </w:r>
    </w:p>
    <w:p>
      <w:pPr>
        <w:pStyle w:val="a2"/>
      </w:pPr>
      <w:r>
        <w:rPr/>
        <w:t xml:space="preserve">1.1  解决什么问题</w:t>
      </w:r>
    </w:p>
    <w:p>
      <w:pPr>
        <w:pStyle w:val="a0"/>
      </w:pPr>
      <w:r>
        <w:rPr/>
        <w:t xml:space="preserve">雷达在同一距离 bin、同一速度 bin 上只积累出一个 36 通道方位快照 x。若该单元里有两个不同方位角的目标，DBF 扫描谱只出现一个融合峰——峰的位置被强目标主导，弱目标完全看不见。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00"/>
        <w:gridCol w:w="7700"/>
      </w:tblGrid>
      <w:tr>
        <w:tc>
          <w:tcPr/>
          <w:p>
            <w:r>
              <w:rPr>
                <w:b/>
                <w:sz w:val="18"/>
              </w:rPr>
              <w:t xml:space="preserve">案例（场景目标 2/3）</w:t>
            </w:r>
          </w:p>
        </w:tc>
        <w:tc>
          <w:tcPr/>
          <w:p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r>
              <w:rPr>
                <w:sz w:val="18"/>
              </w:rPr>
              <w:t xml:space="preserve">放置</w:t>
            </w:r>
          </w:p>
        </w:tc>
        <w:tc>
          <w:tcPr/>
          <w:p>
            <w:r>
              <w:rPr>
                <w:sz w:val="18"/>
              </w:rPr>
              <w:t xml:space="preserve">同 bin(64,80)：强目标 −8°/18 dBsm + 弱目标 +8°/8 dBsm（差 10 dB，角差 16°）</w:t>
            </w:r>
          </w:p>
        </w:tc>
      </w:tr>
      <w:tr>
        <w:tc>
          <w:tcPr/>
          <w:p>
            <w:r>
              <w:rPr>
                <w:sz w:val="18"/>
              </w:rPr>
              <w:t xml:space="preserve">做之前</w:t>
            </w:r>
          </w:p>
        </w:tc>
        <w:tc>
          <w:tcPr/>
          <w:p>
            <w:r>
              <w:rPr>
                <w:sz w:val="18"/>
              </w:rPr>
              <w:t xml:space="preserve">DBF 谱单峰 −8.14°；点云只有一个 −8.2° 的点簇</w:t>
            </w:r>
          </w:p>
        </w:tc>
      </w:tr>
      <w:tr>
        <w:tc>
          <w:tcPr/>
          <w:p>
            <w:r>
              <w:rPr>
                <w:sz w:val="18"/>
              </w:rPr>
              <w:t xml:space="preserve">做之后</w:t>
            </w:r>
          </w:p>
        </w:tc>
        <w:tc>
          <w:tcPr/>
          <w:p>
            <w:r>
              <w:rPr>
                <w:sz w:val="18"/>
              </w:rPr>
              <w:t xml:space="preserve">点云多出 +8.0° 点簇（OMP 第二目标），弱目标 RCS 估计 ≈8 dBsm</w:t>
            </w:r>
          </w:p>
        </w:tc>
      </w:tr>
    </w:tbl>
    <w:p>
      <w:pPr>
        <w:pStyle w:val="a2"/>
      </w:pPr>
      <w:r>
        <w:rPr/>
        <w:t xml:space="preserve">1.2  信号模型与导向矢量的表格拟合</w:t>
      </w:r>
    </w:p>
    <w:p>
      <w:pPr>
        <w:pStyle w:val="a0"/>
      </w:pPr>
      <w:r>
        <w:rPr/>
        <w:t xml:space="preserve">36 通道方位行快照（导向矢量表的最长行，含 0° 校准相位）：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x = a(θ₁)·s₁ + a(θ₂)·s₂ + n</w:t>
      </w:r>
    </w:p>
    <w:p>
      <w:pPr>
        <w:pStyle w:val="a0"/>
      </w:pPr>
      <w:r>
        <w:rPr/>
        <w:t xml:space="preserve">其中任意角度的导向矢量 a(θ) 由 1° 间隔的实测表按需拟合（每次只算一个向量，不预生成密集表——嵌入式内存约束）。拟合分两个成分：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00"/>
        <w:gridCol w:w="3000"/>
        <w:gridCol w:w="4300"/>
      </w:tblGrid>
      <w:tr>
        <w:tc>
          <w:tcPr/>
          <w:p>
            <w:r>
              <w:rPr>
                <w:b/>
                <w:sz w:val="18"/>
              </w:rPr>
              <w:t xml:space="preserve">成分</w:t>
            </w:r>
          </w:p>
        </w:tc>
        <w:tc>
          <w:tcPr/>
          <w:p>
            <w:r>
              <w:rPr>
                <w:b/>
                <w:sz w:val="18"/>
              </w:rPr>
              <w:t xml:space="preserve">取值</w:t>
            </w:r>
          </w:p>
        </w:tc>
        <w:tc>
          <w:tcPr/>
          <w:p>
            <w:r>
              <w:rPr>
                <w:b/>
                <w:sz w:val="18"/>
              </w:rPr>
              <w:t xml:space="preserve">示例（目标角在 0° 与 1° 之间）</w:t>
            </w:r>
          </w:p>
        </w:tc>
      </w:tr>
      <w:tr>
        <w:tc>
          <w:tcPr/>
          <w:p>
            <w:r>
              <w:rPr>
                <w:sz w:val="18"/>
              </w:rPr>
              <w:t xml:space="preserve">基准矢量（幅度+绝对相位）</w:t>
            </w:r>
          </w:p>
        </w:tc>
        <w:tc>
          <w:tcPr/>
          <w:p>
            <w:r>
              <w:rPr>
                <w:sz w:val="18"/>
              </w:rPr>
              <w:t xml:space="preserve">取【最近列】的真值 —— 单侧外推距离 ≤0.5°</w:t>
            </w:r>
          </w:p>
        </w:tc>
        <w:tc>
          <w:tcPr/>
          <w:p>
            <w:r>
              <w:rPr>
                <w:sz w:val="18"/>
              </w:rPr>
              <w:t xml:space="preserve">外推 0.6° → 离 1° 列近，基准用 1° 真值；外推 0.4° → 离 0° 列近，基准用 0° 真值</w:t>
            </w:r>
          </w:p>
        </w:tc>
      </w:tr>
      <w:tr>
        <w:tc>
          <w:tcPr/>
          <w:p>
            <w:r>
              <w:rPr>
                <w:sz w:val="18"/>
              </w:rPr>
              <w:t xml:space="preserve">相位步进 β（每 1° 相位增量）</w:t>
            </w:r>
          </w:p>
        </w:tc>
        <w:tc>
          <w:tcPr/>
          <w:p>
            <w:r>
              <w:rPr>
                <w:sz w:val="18"/>
              </w:rPr>
              <w:t xml:space="preserve">取【包含目标角那一段】两端真值之差</w:t>
            </w:r>
          </w:p>
        </w:tc>
        <w:tc>
          <w:tcPr/>
          <w:p>
            <w:r>
              <w:rPr>
                <w:sz w:val="18"/>
              </w:rPr>
              <w:t xml:space="preserve">两种情况都读 [0°,1°] 段：β = angle( A(1°) ∘ conj(A(0°)) )</w:t>
            </w:r>
          </w:p>
        </w:tc>
      </w:tr>
    </w:tbl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atom = A(最近列) · e^(j·β·d)      （d = 目标角 − 最近列角, |d| ≤ 0.5°）</w:t>
      </w:r>
    </w:p>
    <w:p>
      <w:pPr>
        <w:pStyle w:val="a0"/>
      </w:pPr>
      <w:r>
        <w:rPr/>
        <w:t xml:space="preserve">这样设计的理由：</w:t>
      </w:r>
    </w:p>
    <w:p>
      <w:pPr>
        <w:pStyle w:val="a0"/>
      </w:pPr>
      <w:r>
        <w:rPr/>
        <w:t xml:space="preserve">① 基准取最近列，外推距离减半——相位随角度的非线性残差是距离的平方量级，取近侧把误差再压掉大半；② 步进取包含段（目标所在的那 1° 区间的实测斜率），比借隔壁段的斜率更贴近目标处的真实相位速度；③ 不做两列矢量的线性插值——线性插值会破坏单位模（实测幅度被混合稀释）、相位也不再线性推进，而相位域外推保持幅度 = 最近列实测幅度、只有相位在走，正对应"1° 内相位线性、幅度不变"的物理；④ 表边缘外：就近取最靠边的内段外推（最多出界 0.5°）。该拟合 OMP 与 DML 共用（DML 的代价函数每次试探角度都用它取原子）。</w:t>
      </w:r>
    </w:p>
    <w:p>
      <w:pPr>
        <w:pStyle w:val="a2"/>
      </w:pPr>
      <w:r>
        <w:rPr/>
        <w:t xml:space="preserve">1.3  处理流程</w:t>
      </w:r>
    </w:p>
    <w:p>
      <w:pPr>
        <w:pStyle w:val="a0"/>
        <w:jc w:val="center"/>
      </w:pPr>
      <w:r>
        <w:rPr>
          <w:b/>
        </w:rPr>
        <w:t xml:space="preserve">【 两级门限检查 】</w:t>
      </w:r>
    </w:p>
    <w:p>
      <w:pPr>
        <w:pStyle w:val="a0"/>
        <w:jc w:val="center"/>
      </w:pPr>
      <w:r>
        <w:rPr/>
        <w:t xml:space="preserve">处理级(宽)：|方位|≤50° 且 |x|≤30m 才做；输出级(窄 ±20°/±25m)在第⑥步复核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① 第一原子 】</w:t>
      </w:r>
    </w:p>
    <w:p>
      <w:pPr>
        <w:pStyle w:val="a0"/>
        <w:jc w:val="center"/>
      </w:pPr>
      <w:r>
        <w:rPr/>
        <w:t xml:space="preserve">用 DBF 插值角 θ₁ 拟合导向矢量 a(θ₁)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② LS 扣除强目标 】</w:t>
      </w:r>
    </w:p>
    <w:p>
      <w:pPr>
        <w:pStyle w:val="a0"/>
        <w:jc w:val="center"/>
      </w:pPr>
      <w:r>
        <w:rPr/>
        <w:t xml:space="preserve">r = x − a(θ₁)·(aᴴx / aᴴa)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③ 残差匹配 】</w:t>
      </w:r>
    </w:p>
    <w:p>
      <w:pPr>
        <w:pStyle w:val="a0"/>
        <w:jc w:val="center"/>
      </w:pPr>
      <w:r>
        <w:rPr/>
        <w:t xml:space="preserve">c(θ) = aᴴ(θ)·r 在 1° 网上扫描，取峰并抛物线亚格 → θ₂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④ 第二目标判定 】</w:t>
      </w:r>
    </w:p>
    <w:p>
      <w:pPr>
        <w:pStyle w:val="a0"/>
        <w:jc w:val="center"/>
      </w:pPr>
      <w:r>
        <w:rPr/>
        <w:t xml:space="preserve">峰高出噪底中位 &gt; 12 dB（thr2ndDb）才算数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⑤ 联合最小二乘 】</w:t>
      </w:r>
    </w:p>
    <w:p>
      <w:pPr>
        <w:pStyle w:val="a0"/>
        <w:jc w:val="center"/>
      </w:pPr>
      <w:r>
        <w:rPr/>
        <w:t xml:space="preserve">W = [a(θ₁) a(θ₂)]⁺ · x → 两目标幅度（供 RCS）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⑥ 输出级复核并追加 】</w:t>
      </w:r>
    </w:p>
    <w:p>
      <w:pPr>
        <w:pStyle w:val="a0"/>
        <w:jc w:val="center"/>
      </w:pPr>
      <w:r>
        <w:rPr/>
        <w:t xml:space="preserve">第二目标落在 ±20°、|x|≤25m 内 → 追加点云；否则删除</w:t>
      </w:r>
    </w:p>
    <w:p>
      <w:pPr>
        <w:pStyle w:val="a0"/>
      </w:pPr>
      <w:r>
        <w:rPr/>
        <w:t xml:space="preserve">各步公式的直观含义：第②步把"看得见的强目标"从快照里减干净；第③步问"剩下的残差最像哪个角度的导向矢量"——弱目标虽然被强目标盖住，但它自己的相位结构还在残差里；第④步用残差匹配曲线的"峰 vs 底"分贝差做判定，避免把噪声鼓包当成目标。</w:t>
      </w:r>
    </w:p>
    <w:p>
      <w:pPr>
        <w:pStyle w:val="a2"/>
      </w:pPr>
      <w:r>
        <w:rPr/>
        <w:t xml:space="preserve">1.4  案例：RD(65,81) 逐步走查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700"/>
        <w:gridCol w:w="2300"/>
        <w:gridCol w:w="2600"/>
        <w:gridCol w:w="3900"/>
      </w:tblGrid>
      <w:tr>
        <w:tc>
          <w:tcPr/>
          <w:p>
            <w:r>
              <w:rPr>
                <w:b/>
                <w:sz w:val="18"/>
              </w:rPr>
              <w:t xml:space="preserve">步骤</w:t>
            </w:r>
          </w:p>
        </w:tc>
        <w:tc>
          <w:tcPr/>
          <w:p>
            <w:r>
              <w:rPr>
                <w:b/>
                <w:sz w:val="18"/>
              </w:rPr>
              <w:t xml:space="preserve">做之前</w:t>
            </w:r>
          </w:p>
        </w:tc>
        <w:tc>
          <w:tcPr/>
          <w:p>
            <w:r>
              <w:rPr>
                <w:b/>
                <w:sz w:val="18"/>
              </w:rPr>
              <w:t xml:space="preserve">做了什么</w:t>
            </w:r>
          </w:p>
        </w:tc>
        <w:tc>
          <w:tcPr/>
          <w:p>
            <w:r>
              <w:rPr>
                <w:b/>
                <w:sz w:val="18"/>
              </w:rPr>
              <w:t xml:space="preserve">做之后</w:t>
            </w:r>
          </w:p>
        </w:tc>
      </w:tr>
      <w:tr>
        <w:tc>
          <w:tcPr/>
          <w:p>
            <w:r>
              <w:rPr>
                <w:sz w:val="18"/>
              </w:rPr>
              <w:t xml:space="preserve">①②</w:t>
            </w:r>
          </w:p>
        </w:tc>
        <w:tc>
          <w:tcPr/>
          <w:p>
            <w:r>
              <w:rPr>
                <w:sz w:val="18"/>
              </w:rPr>
              <w:t xml:space="preserve">快照是两目标叠加，DBF 谱只见 −8.14° 单峰</w:t>
            </w:r>
          </w:p>
        </w:tc>
        <w:tc>
          <w:tcPr/>
          <w:p>
            <w:r>
              <w:rPr>
                <w:sz w:val="18"/>
              </w:rPr>
              <w:t xml:space="preserve">按 −8.14° 扣除强目标</w:t>
            </w:r>
          </w:p>
        </w:tc>
        <w:tc>
          <w:tcPr/>
          <w:p>
            <w:r>
              <w:rPr>
                <w:sz w:val="18"/>
              </w:rPr>
              <w:t xml:space="preserve">残差里强目标消失，只剩弱目标 + 噪声</w:t>
            </w:r>
          </w:p>
        </w:tc>
      </w:tr>
      <w:tr>
        <w:tc>
          <w:tcPr/>
          <w:p>
            <w:r>
              <w:rPr>
                <w:sz w:val="18"/>
              </w:rPr>
              <w:t xml:space="preserve">③</w:t>
            </w:r>
          </w:p>
        </w:tc>
        <w:tc>
          <w:tcPr/>
          <w:p>
            <w:r>
              <w:rPr>
                <w:sz w:val="18"/>
              </w:rPr>
              <w:t xml:space="preserve">残差看不出目标</w:t>
            </w:r>
          </w:p>
        </w:tc>
        <w:tc>
          <w:tcPr/>
          <w:p>
            <w:r>
              <w:rPr>
                <w:sz w:val="18"/>
              </w:rPr>
              <w:t xml:space="preserve">残差在 1° 网上匹配</w:t>
            </w:r>
          </w:p>
        </w:tc>
        <w:tc>
          <w:tcPr/>
          <w:p>
            <w:r>
              <w:rPr>
                <w:sz w:val="18"/>
              </w:rPr>
              <w:t xml:space="preserve">匹配曲线在 +8.03° 出现明显峰</w:t>
            </w:r>
          </w:p>
        </w:tc>
      </w:tr>
      <w:tr>
        <w:tc>
          <w:tcPr/>
          <w:p>
            <w:r>
              <w:rPr>
                <w:sz w:val="18"/>
              </w:rPr>
              <w:t xml:space="preserve">④</w:t>
            </w:r>
          </w:p>
        </w:tc>
        <w:tc>
          <w:tcPr/>
          <w:p>
            <w:r>
              <w:rPr>
                <w:sz w:val="18"/>
              </w:rPr>
              <w:t xml:space="preserve">峰是不是噪声？</w:t>
            </w:r>
          </w:p>
        </w:tc>
        <w:tc>
          <w:tcPr/>
          <w:p>
            <w:r>
              <w:rPr>
                <w:sz w:val="18"/>
              </w:rPr>
              <w:t xml:space="preserve">峰高出曲线中位约 13 dB，与门限 12 dB 比较</w:t>
            </w:r>
          </w:p>
        </w:tc>
        <w:tc>
          <w:tcPr/>
          <w:p>
            <w:r>
              <w:rPr>
                <w:sz w:val="18"/>
              </w:rPr>
              <w:t xml:space="preserve">判定：有第二目标</w:t>
            </w:r>
          </w:p>
        </w:tc>
      </w:tr>
      <w:tr>
        <w:tc>
          <w:tcPr/>
          <w:p>
            <w:r>
              <w:rPr>
                <w:sz w:val="18"/>
              </w:rPr>
              <w:t xml:space="preserve">⑤</w:t>
            </w:r>
          </w:p>
        </w:tc>
        <w:tc>
          <w:tcPr/>
          <w:p>
            <w:r>
              <w:rPr>
                <w:sz w:val="18"/>
              </w:rPr>
              <w:t xml:space="preserve">两目标各自多强？</w:t>
            </w:r>
          </w:p>
        </w:tc>
        <w:tc>
          <w:tcPr/>
          <w:p>
            <w:r>
              <w:rPr>
                <w:sz w:val="18"/>
              </w:rPr>
              <w:t xml:space="preserve">两原子联合最小二乘</w:t>
            </w:r>
          </w:p>
        </w:tc>
        <w:tc>
          <w:tcPr/>
          <w:p>
            <w:r>
              <w:rPr>
                <w:sz w:val="18"/>
              </w:rPr>
              <w:t xml:space="preserve">幅度差 ≈10 dB，与设置的 RCS 差一致</w:t>
            </w:r>
          </w:p>
        </w:tc>
      </w:tr>
      <w:tr>
        <w:tc>
          <w:tcPr/>
          <w:p>
            <w:r>
              <w:rPr>
                <w:sz w:val="18"/>
              </w:rPr>
              <w:t xml:space="preserve">⑥</w:t>
            </w:r>
          </w:p>
        </w:tc>
        <w:tc>
          <w:tcPr/>
          <w:p>
            <w:r>
              <w:rPr>
                <w:sz w:val="18"/>
              </w:rPr>
              <w:t xml:space="preserve">第二目标留不留？</w:t>
            </w:r>
          </w:p>
        </w:tc>
        <w:tc>
          <w:tcPr/>
          <w:p>
            <w:r>
              <w:rPr>
                <w:sz w:val="18"/>
              </w:rPr>
              <w:t xml:space="preserve">+8° 的 x 位置 ≈ 5.2 m &lt; 25 m</w:t>
            </w:r>
          </w:p>
        </w:tc>
        <w:tc>
          <w:tcPr/>
          <w:p>
            <w:r>
              <w:rPr>
                <w:sz w:val="18"/>
              </w:rPr>
              <w:t xml:space="preserve">保留：点云追加 +8.0° 点簇</w:t>
            </w:r>
          </w:p>
        </w:tc>
      </w:tr>
    </w:tbl>
    <w:p>
      <w:pPr>
        <w:pStyle w:val="a2"/>
      </w:pPr>
      <w:r>
        <w:rPr/>
        <w:t xml:space="preserve">1.5  门限、适用边界与工程结论</w:t>
      </w:r>
    </w:p>
    <w:p>
      <w:pPr>
        <w:pStyle w:val="a0"/>
      </w:pPr>
      <w:r>
        <w:rPr/>
        <w:t xml:space="preserve">门限 12 dB 的两层依据。单案例依据：强弱差 10 dB 的目标对，残差峰高出噪底中位天然只有 11~15 dB——门限设 14 dB 会"掷硬币"式随机通过，≤12 dB 才能稳定捞出 10 dB 弱目标。多案例标定（随机 18 对 + 18 单目标，另一组种子留出验证）：分出率在 8~14 dB 是同一平台（89%），16 dB 显著掉点（67%），12 居平台中段。</w:t>
      </w:r>
    </w:p>
    <w:p>
      <w:pPr>
        <w:pStyle w:val="a0"/>
      </w:pPr>
      <w:r>
        <w:rPr/>
        <w:t xml:space="preserve">适用边界：OMP 的有效下限约 5°——比这更近时两个目标同处一个主瓣，残差匹配的峰被主瓣糊住。5° 以下交给 DML（其间隔上限 6°），5~6° 两模块重叠双保险：衔接区案例（场景目标 31/32，8°/13.2° 差 5.2°、10 dB 强弱）由 OMP 干净分出（母点 7.9° + 第二目标 13.1°），同区间 DML 也可接管。</w:t>
      </w:r>
    </w:p>
    <w:p>
      <w:pPr>
        <w:pStyle w:val="a0"/>
      </w:pPr>
      <w:r>
        <w:rPr/>
        <w:t xml:space="preserve">单目标误分裂率 28~39% 且对门限不敏感——压制它靠输出级窄门限（±20°/±25m）而不是判定门限：范围内真有目标才报，范围外一律不关注。</w:t>
      </w:r>
    </w:p>
    <w:p>
      <w:pPr>
        <w:pStyle w:val="a1"/>
      </w:pPr>
      <w:r>
        <w:rPr/>
        <w:t xml:space="preserve">第二章  DML 角度超分辨方案</w:t>
      </w:r>
    </w:p>
    <w:p>
      <w:pPr>
        <w:pStyle w:val="a2"/>
      </w:pPr>
      <w:r>
        <w:rPr/>
        <w:t xml:space="preserve">2.1  解决什么问题</w:t>
      </w:r>
    </w:p>
    <w:p>
      <w:pPr>
        <w:pStyle w:val="a0"/>
      </w:pPr>
      <w:r>
        <w:rPr/>
        <w:t xml:space="preserve">角度差小于波束宽度（约 2°）时，两个目标都在同一个主瓣里：减掉任何一个，残差匹配曲线的主瓣依然糊作一团，OMP 的"先减后找"失效。DML 换思路——不再一步步猜，而是把两个角度当作联合参数，直接找"最能解释这份快照"的那一对。DML 的间隔上限 6°，与 OMP 的下限衔接。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00"/>
        <w:gridCol w:w="7700"/>
      </w:tblGrid>
      <w:tr>
        <w:tc>
          <w:tcPr/>
          <w:p>
            <w:r>
              <w:rPr>
                <w:b/>
                <w:sz w:val="18"/>
              </w:rPr>
              <w:t xml:space="preserve">案例（场景目标 4/5）</w:t>
            </w:r>
          </w:p>
        </w:tc>
        <w:tc>
          <w:tcPr/>
          <w:p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r>
              <w:rPr>
                <w:sz w:val="18"/>
              </w:rPr>
              <w:t xml:space="preserve">放置</w:t>
            </w:r>
          </w:p>
        </w:tc>
        <w:tc>
          <w:tcPr/>
          <w:p>
            <w:r>
              <w:rPr>
                <w:sz w:val="18"/>
              </w:rPr>
              <w:t xml:space="preserve">同 bin(256,256)：3°/24 dBsm + 4.5°/19 dBsm（角差 1.5°，同一主瓣）</w:t>
            </w:r>
          </w:p>
        </w:tc>
      </w:tr>
      <w:tr>
        <w:tc>
          <w:tcPr/>
          <w:p>
            <w:r>
              <w:rPr>
                <w:sz w:val="18"/>
              </w:rPr>
              <w:t xml:space="preserve">做之前</w:t>
            </w:r>
          </w:p>
        </w:tc>
        <w:tc>
          <w:tcPr/>
          <w:p>
            <w:r>
              <w:rPr>
                <w:sz w:val="18"/>
              </w:rPr>
              <w:t xml:space="preserve">DBF 谱单峰 ≈3.4°（被两目标拉偏）；点云一个点</w:t>
            </w:r>
          </w:p>
        </w:tc>
      </w:tr>
      <w:tr>
        <w:tc>
          <w:tcPr/>
          <w:p>
            <w:r>
              <w:rPr>
                <w:sz w:val="18"/>
              </w:rPr>
              <w:t xml:space="preserve">做之后</w:t>
            </w:r>
          </w:p>
        </w:tc>
        <w:tc>
          <w:tcPr/>
          <w:p>
            <w:r>
              <w:rPr>
                <w:sz w:val="18"/>
              </w:rPr>
              <w:t xml:space="preserve">点云两个点：3.05°（母点，角被替换）+ 4.55°（DML 第二目标）</w:t>
            </w:r>
          </w:p>
        </w:tc>
      </w:tr>
    </w:tbl>
    <w:p>
      <w:pPr>
        <w:pStyle w:val="a2"/>
      </w:pPr>
      <w:r>
        <w:rPr/>
        <w:t xml:space="preserve">2.2  代价函数</w:t>
      </w:r>
    </w:p>
    <w:p>
      <w:pPr>
        <w:pStyle w:val="a0"/>
      </w:pPr>
      <w:r>
        <w:rPr/>
        <w:t xml:space="preserve">两个角度并排组成矩阵 A₂ = [a(θ₁), a(θ₂)]（原子即 1.2 节的表格拟合导向矢量），幅度用最小二乘解析消去后，得到只关于角度的代价：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J(θ₁, θ₂) = xᴴx − xᴴ·A₂·(A₂ᴴA₂)⁻¹·A₂ᴴ·x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（xᴴx 是快照总功率，是常数；第二项是"这对角度能解释掉的能量"）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J 越小 = 这对角度解释快照越彻底 → 搜 J 的最小点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(A₂ᴴA₂)⁻¹ 是 2×2，用闭式伴随法求解（嵌入式友好，与 pinv 数值等价）</w:t>
      </w:r>
    </w:p>
    <w:p>
      <w:pPr>
        <w:pStyle w:val="a0"/>
      </w:pPr>
      <w:r>
        <w:rPr/>
        <w:t xml:space="preserve">判定量：单角度最优代价 J₁ 与双角度最优代价 J₂ 之比——残差改善量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imprDb = 10·log₁₀(J₁ / J₂)</w:t>
      </w:r>
    </w:p>
    <w:p>
      <w:pPr>
        <w:pStyle w:val="a5"/>
        <w:jc w:val="center"/>
      </w:pPr>
      <w:r>
        <w:rPr>
          <w:rFonts w:ascii="Consolas" w:hAnsi="Consolas" w:eastAsia="SimSun"/>
          <w:sz w:val="19"/>
        </w:rPr>
        <w:t xml:space="preserve">含义：多花一个目标的名额，残差能再降多少 dB</w:t>
      </w:r>
    </w:p>
    <w:p>
      <w:pPr>
        <w:pStyle w:val="a2"/>
      </w:pPr>
      <w:r>
        <w:rPr/>
        <w:t xml:space="preserve">2.3  求解流程</w:t>
      </w:r>
    </w:p>
    <w:p>
      <w:pPr>
        <w:pStyle w:val="a0"/>
        <w:jc w:val="center"/>
      </w:pPr>
      <w:r>
        <w:rPr>
          <w:b/>
        </w:rPr>
        <w:t xml:space="preserve">【 门限检查 】</w:t>
      </w:r>
    </w:p>
    <w:p>
      <w:pPr>
        <w:pStyle w:val="a0"/>
        <w:jc w:val="center"/>
      </w:pPr>
      <w:r>
        <w:rPr/>
        <w:t xml:space="preserve">母点 |方位|≤20° 且 |x|≤25m 才做；OMP 第二目标点跳过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① 粗搜 】</w:t>
      </w:r>
    </w:p>
    <w:p>
      <w:pPr>
        <w:pStyle w:val="a0"/>
        <w:jc w:val="center"/>
      </w:pPr>
      <w:r>
        <w:rPr/>
        <w:t xml:space="preserve">单角度匹配 b = Aᴴx，最强角 θ_S（所有起点的 θ₁ 初值）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② 候选起点 】</w:t>
      </w:r>
    </w:p>
    <w:p>
      <w:pPr>
        <w:pStyle w:val="a0"/>
        <w:jc w:val="center"/>
      </w:pPr>
      <w:r>
        <w:rPr/>
        <w:t xml:space="preserve">扣除 θ_S 后残差匹配取峰，限于主峰 ±8° 内 → N 个 θ₂ 起点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③ 交替坐标细分 】</w:t>
      </w:r>
    </w:p>
    <w:p>
      <w:pPr>
        <w:pStyle w:val="a0"/>
        <w:jc w:val="center"/>
      </w:pPr>
      <w:r>
        <w:rPr/>
        <w:t xml:space="preserve">固定 θ₂ 扫 θ₁（±1° 内 0.05° 步进）→ 固定 θ₁ 扫 θ₂，3 轮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④ 多起点择优 】</w:t>
      </w:r>
    </w:p>
    <w:p>
      <w:pPr>
        <w:pStyle w:val="a0"/>
        <w:jc w:val="center"/>
      </w:pPr>
      <w:r>
        <w:rPr/>
        <w:t xml:space="preserve">每个起点各自收敛后，取最终代价最小者为解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⑤ 第二目标判定 】</w:t>
      </w:r>
    </w:p>
    <w:p>
      <w:pPr>
        <w:pStyle w:val="a0"/>
        <w:jc w:val="center"/>
      </w:pPr>
      <w:r>
        <w:rPr/>
        <w:t xml:space="preserve">imprDb &gt; 3 dB 且 0.2° &lt; 角度间隔 ≤ 6°</w:t>
      </w:r>
    </w:p>
    <w:p>
      <w:pPr>
        <w:pStyle w:val="a0"/>
        <w:jc w:val="center"/>
      </w:pPr>
      <w:r>
        <w:rPr/>
        <w:t xml:space="preserve">↓</w:t>
      </w:r>
    </w:p>
    <w:p>
      <w:pPr>
        <w:pStyle w:val="a0"/>
        <w:jc w:val="center"/>
      </w:pPr>
      <w:r>
        <w:rPr>
          <w:b/>
        </w:rPr>
        <w:t xml:space="preserve">【 ⑥ 输出 】</w:t>
      </w:r>
    </w:p>
    <w:p>
      <w:pPr>
        <w:pStyle w:val="a0"/>
        <w:jc w:val="center"/>
      </w:pPr>
      <w:r>
        <w:rPr/>
        <w:t xml:space="preserve">通过：母点角替换为 DML 角 + 追加第二目标；不通过：保留 DBF 角</w:t>
      </w:r>
    </w:p>
    <w:p>
      <w:pPr>
        <w:pStyle w:val="a0"/>
      </w:pPr>
      <w:r>
        <w:rPr/>
        <w:t xml:space="preserve">为什么需要这些"套路"：代价面不是碗——稀疏阵的旁瓣结构使它有多个局部洼地（单起点会陷进去），且关于 θ₁=θ₂ 对角线镜像对称（对称谷）；多起点 + 交替坐标是用最小计算量绕开它们的组合。候选限 ±8° 既覆盖 6° 分离目标，也仍能挡住全谱边缘（±75°）的假峰。</w:t>
      </w:r>
    </w:p>
    <w:p>
      <w:pPr>
        <w:pStyle w:val="a2"/>
      </w:pPr>
      <w:r>
        <w:rPr/>
        <w:t xml:space="preserve">2.4  案例：RD(257,257) 逐步走查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700"/>
        <w:gridCol w:w="2300"/>
        <w:gridCol w:w="2600"/>
        <w:gridCol w:w="3900"/>
      </w:tblGrid>
      <w:tr>
        <w:tc>
          <w:tcPr/>
          <w:p>
            <w:r>
              <w:rPr>
                <w:b/>
                <w:sz w:val="18"/>
              </w:rPr>
              <w:t xml:space="preserve">步骤</w:t>
            </w:r>
          </w:p>
        </w:tc>
        <w:tc>
          <w:tcPr/>
          <w:p>
            <w:r>
              <w:rPr>
                <w:b/>
                <w:sz w:val="18"/>
              </w:rPr>
              <w:t xml:space="preserve">做之前</w:t>
            </w:r>
          </w:p>
        </w:tc>
        <w:tc>
          <w:tcPr/>
          <w:p>
            <w:r>
              <w:rPr>
                <w:b/>
                <w:sz w:val="18"/>
              </w:rPr>
              <w:t xml:space="preserve">做了什么</w:t>
            </w:r>
          </w:p>
        </w:tc>
        <w:tc>
          <w:tcPr/>
          <w:p>
            <w:r>
              <w:rPr>
                <w:b/>
                <w:sz w:val="18"/>
              </w:rPr>
              <w:t xml:space="preserve">做之后</w:t>
            </w:r>
          </w:p>
        </w:tc>
      </w:tr>
      <w:tr>
        <w:tc>
          <w:tcPr/>
          <w:p>
            <w:r>
              <w:rPr>
                <w:sz w:val="18"/>
              </w:rPr>
              <w:t xml:space="preserve">①</w:t>
            </w:r>
          </w:p>
        </w:tc>
        <w:tc>
          <w:tcPr/>
          <w:p>
            <w:r>
              <w:rPr>
                <w:sz w:val="18"/>
              </w:rPr>
              <w:t xml:space="preserve">DBF 峰 3.4°（两目标拉偏的结果）</w:t>
            </w:r>
          </w:p>
        </w:tc>
        <w:tc>
          <w:tcPr/>
          <w:p>
            <w:r>
              <w:rPr>
                <w:sz w:val="18"/>
              </w:rPr>
              <w:t xml:space="preserve">单角度粗搜</w:t>
            </w:r>
          </w:p>
        </w:tc>
        <w:tc>
          <w:tcPr/>
          <w:p>
            <w:r>
              <w:rPr>
                <w:sz w:val="18"/>
              </w:rPr>
              <w:t xml:space="preserve">最强角 θ_S = 3°</w:t>
            </w:r>
          </w:p>
        </w:tc>
      </w:tr>
      <w:tr>
        <w:tc>
          <w:tcPr/>
          <w:p>
            <w:r>
              <w:rPr>
                <w:sz w:val="18"/>
              </w:rPr>
              <w:t xml:space="preserve">②</w:t>
            </w:r>
          </w:p>
        </w:tc>
        <w:tc>
          <w:tcPr/>
          <w:p>
            <w:r>
              <w:rPr>
                <w:sz w:val="18"/>
              </w:rPr>
              <w:t xml:space="preserve">不知道第二个目标在哪</w:t>
            </w:r>
          </w:p>
        </w:tc>
        <w:tc>
          <w:tcPr/>
          <w:p>
            <w:r>
              <w:rPr>
                <w:sz w:val="18"/>
              </w:rPr>
              <w:t xml:space="preserve">残差匹配取峰（限 ±8°）</w:t>
            </w:r>
          </w:p>
        </w:tc>
        <w:tc>
          <w:tcPr/>
          <w:p>
            <w:r>
              <w:rPr>
                <w:sz w:val="18"/>
              </w:rPr>
              <w:t xml:space="preserve">得到 4~5° 附近的候选起点</w:t>
            </w:r>
          </w:p>
        </w:tc>
      </w:tr>
      <w:tr>
        <w:tc>
          <w:tcPr/>
          <w:p>
            <w:r>
              <w:rPr>
                <w:sz w:val="18"/>
              </w:rPr>
              <w:t xml:space="preserve">③</w:t>
            </w:r>
          </w:p>
        </w:tc>
        <w:tc>
          <w:tcPr/>
          <w:p>
            <w:r>
              <w:rPr>
                <w:sz w:val="18"/>
              </w:rPr>
              <w:t xml:space="preserve">起点只是粗位置</w:t>
            </w:r>
          </w:p>
        </w:tc>
        <w:tc>
          <w:tcPr/>
          <w:p>
            <w:r>
              <w:rPr>
                <w:sz w:val="18"/>
              </w:rPr>
              <w:t xml:space="preserve">交替细分（0.05° 步进 × 3 轮）</w:t>
            </w:r>
          </w:p>
        </w:tc>
        <w:tc>
          <w:tcPr/>
          <w:p>
            <w:r>
              <w:rPr>
                <w:sz w:val="18"/>
              </w:rPr>
              <w:t xml:space="preserve">收敛到 3.05° / 4.55°</w:t>
            </w:r>
          </w:p>
        </w:tc>
      </w:tr>
      <w:tr>
        <w:tc>
          <w:tcPr/>
          <w:p>
            <w:r>
              <w:rPr>
                <w:sz w:val="18"/>
              </w:rPr>
              <w:t xml:space="preserve">④⑤</w:t>
            </w:r>
          </w:p>
        </w:tc>
        <w:tc>
          <w:tcPr/>
          <w:p>
            <w:r>
              <w:rPr>
                <w:sz w:val="18"/>
              </w:rPr>
              <w:t xml:space="preserve">这对角度是真的两个目标吗？</w:t>
            </w:r>
          </w:p>
        </w:tc>
        <w:tc>
          <w:tcPr/>
          <w:p>
            <w:r>
              <w:rPr>
                <w:sz w:val="18"/>
              </w:rPr>
              <w:t xml:space="preserve">J₁/J₂ 改善 3.3 dB &gt; 3 dB，间隔 1.5° 在 0.2~6° 内</w:t>
            </w:r>
          </w:p>
        </w:tc>
        <w:tc>
          <w:tcPr/>
          <w:p>
            <w:r>
              <w:rPr>
                <w:sz w:val="18"/>
              </w:rPr>
              <w:t xml:space="preserve">判定通过</w:t>
            </w:r>
          </w:p>
        </w:tc>
      </w:tr>
      <w:tr>
        <w:tc>
          <w:tcPr/>
          <w:p>
            <w:r>
              <w:rPr>
                <w:sz w:val="18"/>
              </w:rPr>
              <w:t xml:space="preserve">⑥</w:t>
            </w:r>
          </w:p>
        </w:tc>
        <w:tc>
          <w:tcPr/>
          <w:p>
            <w:r>
              <w:rPr>
                <w:sz w:val="18"/>
              </w:rPr>
              <w:t xml:space="preserve">点云只有一个 3.4° 的点</w:t>
            </w:r>
          </w:p>
        </w:tc>
        <w:tc>
          <w:tcPr/>
          <w:p>
            <w:r>
              <w:rPr>
                <w:sz w:val="18"/>
              </w:rPr>
              <w:t xml:space="preserve">替换 + 追加</w:t>
            </w:r>
          </w:p>
        </w:tc>
        <w:tc>
          <w:tcPr/>
          <w:p>
            <w:r>
              <w:rPr>
                <w:sz w:val="18"/>
              </w:rPr>
              <w:t xml:space="preserve">两个点：3.05°（红圈）+ 4.55°（青圈）</w:t>
            </w:r>
          </w:p>
        </w:tc>
      </w:tr>
    </w:tbl>
    <w:p>
      <w:pPr>
        <w:pStyle w:val="a2"/>
      </w:pPr>
      <w:r>
        <w:rPr/>
        <w:t xml:space="preserve">2.5  工程要点</w:t>
      </w:r>
    </w:p>
    <w:p>
      <w:pPr>
        <w:pStyle w:val="a0"/>
      </w:pPr>
      <w:r>
        <w:rPr/>
        <w:t xml:space="preserve">分工与衔接：OMP 先跑，管 ≥5° 的强弱组合，其第二目标点不再进 DML；DML 管 1.5~6° 的近角组合，5~6° 与 OMP 重叠双保险——任一模块失手另一模块兜底，全程无空档。两模块在同一单元可先后生效——如场景目标 6/7（−5°/−3.2°）：部分母点由 OMP 分出 −3.1°，另一些由 DML 分出 −3.4°，点云最终两角齐全。</w:t>
      </w:r>
    </w:p>
    <w:p>
      <w:pPr>
        <w:pStyle w:val="a0"/>
      </w:pPr>
      <w:r>
        <w:rPr/>
        <w:t xml:space="preserve">门限 3 dB 的依据：多案例标定显示分出率在 1.5~5 dB 是平台（对门限不敏感），抬门限只减少误分裂；但已知真实近角对的改善量可低至 3.3 dB——门限高于它就会漏掉真实目标，故取 3.0 保灵敏度（实测数据杂点多时可升至 3.5，有标定证据支持）。</w:t>
      </w:r>
    </w:p>
    <w:p>
      <w:pPr>
        <w:pStyle w:val="a0"/>
      </w:pPr>
      <w:r>
        <w:rPr/>
        <w:t xml:space="preserve">幅度输出：DML 收敛后做一次联合最小二乘得到两目标幅度（与 OMP 同口径），进入 RCS 链路。近角对的幅度互泄比 OMP 大（1.5° 间隔时弱方幅度可差 3~5 dB）——这是算法能力边界，目标分类时按"量级可用"对待。</w:t>
      </w:r>
    </w:p>
    <w:p>
      <w:pPr>
        <w:pStyle w:val="a0"/>
      </w:pPr>
      <w:r>
        <w:rPr/>
        <w:t xml:space="preserve">不通过时的兜底：保留 DBF 角度、不追加第二目标——宁可不分裂，也不输出一个错误的角度对。</w:t>
      </w:r>
    </w:p>
    <w:p>
      <w:pPr>
        <w:pStyle w:val="a2"/>
      </w:pPr>
      <w:r>
        <w:rPr/>
        <w:t xml:space="preserve">附：两模块对比速查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00"/>
        <w:gridCol w:w="4300"/>
        <w:gridCol w:w="4100"/>
      </w:tblGrid>
      <w:tr>
        <w:tc>
          <w:tcPr/>
          <w:p>
            <w:r>
              <w:rPr>
                <w:b/>
                <w:sz w:val="18"/>
              </w:rPr>
              <w:t xml:space="preserve"/>
            </w:r>
          </w:p>
        </w:tc>
        <w:tc>
          <w:tcPr/>
          <w:p>
            <w:r>
              <w:rPr>
                <w:b/>
                <w:sz w:val="18"/>
              </w:rPr>
              <w:t xml:space="preserve">OMP</w:t>
            </w:r>
          </w:p>
        </w:tc>
        <w:tc>
          <w:tcPr/>
          <w:p>
            <w:r>
              <w:rPr>
                <w:b/>
                <w:sz w:val="18"/>
              </w:rPr>
              <w:t xml:space="preserve">DML</w:t>
            </w:r>
          </w:p>
        </w:tc>
      </w:tr>
      <w:tr>
        <w:tc>
          <w:tcPr/>
          <w:p>
            <w:r>
              <w:rPr>
                <w:sz w:val="18"/>
              </w:rPr>
              <w:t xml:space="preserve">一句话</w:t>
            </w:r>
          </w:p>
        </w:tc>
        <w:tc>
          <w:tcPr/>
          <w:p>
            <w:r>
              <w:rPr>
                <w:sz w:val="18"/>
              </w:rPr>
              <w:t xml:space="preserve">减掉强的，找剩下的</w:t>
            </w:r>
          </w:p>
        </w:tc>
        <w:tc>
          <w:tcPr/>
          <w:p>
            <w:r>
              <w:rPr>
                <w:sz w:val="18"/>
              </w:rPr>
              <w:t xml:space="preserve">两个角一起试，最像的赢</w:t>
            </w:r>
          </w:p>
        </w:tc>
      </w:tr>
      <w:tr>
        <w:tc>
          <w:tcPr/>
          <w:p>
            <w:r>
              <w:rPr>
                <w:sz w:val="18"/>
              </w:rPr>
              <w:t xml:space="preserve">适用角差</w:t>
            </w:r>
          </w:p>
        </w:tc>
        <w:tc>
          <w:tcPr/>
          <w:p>
            <w:r>
              <w:rPr>
                <w:sz w:val="18"/>
              </w:rPr>
              <w:t xml:space="preserve">≥ 5°（主瓣宽度所限）</w:t>
            </w:r>
          </w:p>
        </w:tc>
        <w:tc>
          <w:tcPr/>
          <w:p>
            <w:r>
              <w:rPr>
                <w:sz w:val="18"/>
              </w:rPr>
              <w:t xml:space="preserve">1.5° ~ 6°</w:t>
            </w:r>
          </w:p>
        </w:tc>
      </w:tr>
      <w:tr>
        <w:tc>
          <w:tcPr/>
          <w:p>
            <w:r>
              <w:rPr>
                <w:sz w:val="18"/>
              </w:rPr>
              <w:t xml:space="preserve">重叠区</w:t>
            </w:r>
          </w:p>
        </w:tc>
        <w:tc>
          <w:tcPr/>
          <w:p>
            <w:r>
              <w:rPr>
                <w:sz w:val="18"/>
              </w:rPr>
              <w:t xml:space="preserve">5° ~ 6° 双保险，全程无空档</w:t>
            </w:r>
          </w:p>
        </w:tc>
        <w:tc>
          <w:tcPr/>
          <w:p>
            <w:r>
              <w:rPr>
                <w:sz w:val="18"/>
              </w:rPr>
              <w:t xml:space="preserve"/>
            </w:r>
          </w:p>
        </w:tc>
      </w:tr>
      <w:tr>
        <w:tc>
          <w:tcPr/>
          <w:p>
            <w:r>
              <w:rPr>
                <w:sz w:val="18"/>
              </w:rPr>
              <w:t xml:space="preserve">判定量</w:t>
            </w:r>
          </w:p>
        </w:tc>
        <w:tc>
          <w:tcPr/>
          <w:p>
            <w:r>
              <w:rPr>
                <w:sz w:val="18"/>
              </w:rPr>
              <w:t xml:space="preserve">残差峰高出噪底中位 &gt; 12 dB</w:t>
            </w:r>
          </w:p>
        </w:tc>
        <w:tc>
          <w:tcPr/>
          <w:p>
            <w:r>
              <w:rPr>
                <w:sz w:val="18"/>
              </w:rPr>
              <w:t xml:space="preserve">残差改善 &gt; 3 dB 且间隔 ≤ 6°</w:t>
            </w:r>
          </w:p>
        </w:tc>
      </w:tr>
      <w:tr>
        <w:tc>
          <w:tcPr/>
          <w:p>
            <w:r>
              <w:rPr>
                <w:sz w:val="18"/>
              </w:rPr>
              <w:t xml:space="preserve">失败模式</w:t>
            </w:r>
          </w:p>
        </w:tc>
        <w:tc>
          <w:tcPr/>
          <w:p>
            <w:r>
              <w:rPr>
                <w:sz w:val="18"/>
              </w:rPr>
              <w:t xml:space="preserve">弱目标太弱（余量不足 12 dB）</w:t>
            </w:r>
          </w:p>
        </w:tc>
        <w:tc>
          <w:tcPr/>
          <w:p>
            <w:r>
              <w:rPr>
                <w:sz w:val="18"/>
              </w:rPr>
              <w:t xml:space="preserve">代价面局部洼地（多起点缓解）</w:t>
            </w:r>
          </w:p>
        </w:tc>
      </w:tr>
      <w:tr>
        <w:tc>
          <w:tcPr/>
          <w:p>
            <w:r>
              <w:rPr>
                <w:sz w:val="18"/>
              </w:rPr>
              <w:t xml:space="preserve">门限依据</w:t>
            </w:r>
          </w:p>
        </w:tc>
        <w:tc>
          <w:tcPr/>
          <w:p>
            <w:r>
              <w:rPr>
                <w:sz w:val="18"/>
              </w:rPr>
              <w:t xml:space="preserve">单案例余量 11~15dB + 多案例平台 8~14dB</w:t>
            </w:r>
          </w:p>
        </w:tc>
        <w:tc>
          <w:tcPr/>
          <w:p>
            <w:r>
              <w:rPr>
                <w:sz w:val="18"/>
              </w:rPr>
              <w:t xml:space="preserve">多案例平台 1.5~5dB, 已知真对低至 3.3dB</w:t>
            </w:r>
          </w:p>
        </w:tc>
      </w:tr>
      <w:tr>
        <w:tc>
          <w:tcPr/>
          <w:p>
            <w:r>
              <w:rPr>
                <w:sz w:val="18"/>
              </w:rPr>
              <w:t xml:space="preserve">旋钮位置</w:t>
            </w:r>
          </w:p>
        </w:tc>
        <w:tc>
          <w:tcPr/>
          <w:p>
            <w:r>
              <w:rPr>
                <w:sz w:val="18"/>
              </w:rPr>
              <w:t xml:space="preserve">模块顶部 aziProc/xProc/aziLim/xLim/thr2ndDb</w:t>
            </w:r>
          </w:p>
        </w:tc>
        <w:tc>
          <w:tcPr/>
          <w:p>
            <w:r>
              <w:rPr>
                <w:sz w:val="18"/>
              </w:rPr>
              <w:t xml:space="preserve">模块顶部 dmlSpan/sepLim/dmlStep/nSweep/thrDmlDb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1"/>
        <w:szCs w:val="21"/>
      </w:rPr>
    </w:rPrDefault>
    <w:pPrDefault/>
  </w:docDefaults>
  <w:style w:type="paragraph" w:default="1" w:styleId="a0">
    <w:name w:val="Normal"/>
  </w:style>
  <w:style w:type="paragraph" w:styleId="a1">
    <w:name w:val="heading 1"/>
    <w:basedOn w:val="a0"/>
    <w:pPr>
      <w:outlineLvl w:val="0"/>
      <w:spacing w:before="280" w:after="140"/>
    </w:pPr>
    <w:rPr>
      <w:b/>
      <w:sz w:val="32"/>
      <w:szCs w:val="32"/>
      <w:color w:val="1F4E79"/>
    </w:rPr>
  </w:style>
  <w:style w:type="paragraph" w:styleId="a2">
    <w:name w:val="heading 2"/>
    <w:basedOn w:val="a0"/>
    <w:pPr>
      <w:outlineLvl w:val="1"/>
      <w:spacing w:before="220" w:after="110"/>
    </w:pPr>
    <w:rPr>
      <w:b/>
      <w:sz w:val="26"/>
      <w:szCs w:val="26"/>
      <w:color w:val="2E74B5"/>
    </w:rPr>
  </w:style>
  <w:style w:type="paragraph" w:styleId="a3">
    <w:name w:val="Title"/>
    <w:basedOn w:val="a0"/>
    <w:pPr>
      <w:jc w:val="center"/>
      <w:spacing w:after="240"/>
    </w:pPr>
    <w:rPr>
      <w:b/>
      <w:sz w:val="40"/>
      <w:szCs w:val="40"/>
    </w:rPr>
  </w:style>
  <w:style w:type="paragraph" w:styleId="a5">
    <w:name w:val="Code"/>
    <w:basedOn w:val="a0"/>
    <w:pPr>
      <w:shd w:val="clear" w:fill="F2F2F2"/>
      <w:spacing w:after="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word/styles.xml"/>
</Relationships>
</file>