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740A0" w:rsidRDefault="006740A0" w:rsidP="006740A0">
      <w:pPr>
        <w:autoSpaceDE w:val="0"/>
        <w:autoSpaceDN w:val="0"/>
        <w:adjustRightInd w:val="0"/>
        <w:jc w:val="center"/>
        <w:rPr>
          <w:rFonts w:eastAsia="標楷體"/>
          <w:kern w:val="0"/>
          <w:sz w:val="56"/>
          <w:szCs w:val="56"/>
        </w:rPr>
      </w:pPr>
      <w:r w:rsidRPr="0064630D">
        <w:rPr>
          <w:rFonts w:ascii="標楷體" w:eastAsia="標楷體" w:hAnsi="標楷體" w:hint="eastAsia"/>
          <w:kern w:val="0"/>
          <w:sz w:val="120"/>
          <w:szCs w:val="120"/>
        </w:rPr>
        <w:t>國立臺灣大學</w:t>
      </w:r>
      <w:r w:rsidRPr="0064630D">
        <w:rPr>
          <w:rFonts w:ascii="標楷體" w:eastAsia="標楷體" w:hAnsi="標楷體" w:hint="eastAsia"/>
          <w:kern w:val="0"/>
          <w:sz w:val="120"/>
          <w:szCs w:val="120"/>
        </w:rPr>
        <w:br/>
        <w:t>開放式課程</w:t>
      </w:r>
      <w:r w:rsidRPr="00C51611">
        <w:rPr>
          <w:rFonts w:ascii="標楷體" w:eastAsia="標楷體" w:hAnsi="標楷體" w:hint="eastAsia"/>
          <w:kern w:val="0"/>
          <w:sz w:val="120"/>
          <w:szCs w:val="120"/>
        </w:rPr>
        <w:br/>
      </w:r>
      <w:r w:rsidRPr="0064630D">
        <w:rPr>
          <w:rFonts w:ascii="標楷體" w:eastAsia="標楷體" w:hAnsi="標楷體" w:hint="eastAsia"/>
          <w:kern w:val="0"/>
          <w:sz w:val="88"/>
          <w:szCs w:val="88"/>
        </w:rPr>
        <w:t>《</w:t>
      </w:r>
      <w:r>
        <w:rPr>
          <w:rFonts w:ascii="標楷體" w:eastAsia="標楷體" w:hAnsi="標楷體" w:hint="eastAsia"/>
          <w:kern w:val="0"/>
          <w:sz w:val="88"/>
          <w:szCs w:val="88"/>
        </w:rPr>
        <w:t>幽默</w:t>
      </w:r>
      <w:r w:rsidRPr="0064630D">
        <w:rPr>
          <w:rFonts w:ascii="標楷體" w:eastAsia="標楷體" w:hAnsi="標楷體" w:hint="eastAsia"/>
          <w:kern w:val="0"/>
          <w:sz w:val="88"/>
          <w:szCs w:val="88"/>
        </w:rPr>
        <w:t>社會學》</w:t>
      </w:r>
      <w:r w:rsidRPr="0064630D">
        <w:rPr>
          <w:rFonts w:ascii="標楷體" w:eastAsia="標楷體" w:hAnsi="標楷體" w:hint="eastAsia"/>
          <w:kern w:val="0"/>
          <w:sz w:val="88"/>
          <w:szCs w:val="88"/>
        </w:rPr>
        <w:br/>
      </w:r>
      <w:bookmarkStart w:id="0" w:name="_GoBack"/>
      <w:r w:rsidRPr="000D5C91">
        <w:rPr>
          <w:rFonts w:eastAsia="標楷體" w:hint="eastAsia"/>
          <w:kern w:val="0"/>
          <w:sz w:val="80"/>
          <w:szCs w:val="80"/>
        </w:rPr>
        <w:t>第十</w:t>
      </w:r>
      <w:r w:rsidR="004033AD" w:rsidRPr="000D5C91">
        <w:rPr>
          <w:rFonts w:eastAsia="標楷體" w:hint="eastAsia"/>
          <w:kern w:val="0"/>
          <w:sz w:val="80"/>
          <w:szCs w:val="80"/>
        </w:rPr>
        <w:t>三</w:t>
      </w:r>
      <w:r w:rsidRPr="000D5C91">
        <w:rPr>
          <w:rFonts w:eastAsia="標楷體" w:hint="eastAsia"/>
          <w:kern w:val="0"/>
          <w:sz w:val="80"/>
          <w:szCs w:val="80"/>
        </w:rPr>
        <w:t>講</w:t>
      </w:r>
      <w:r w:rsidRPr="000D5C91">
        <w:rPr>
          <w:rFonts w:eastAsia="標楷體" w:hint="eastAsia"/>
          <w:kern w:val="0"/>
          <w:sz w:val="80"/>
          <w:szCs w:val="80"/>
        </w:rPr>
        <w:t xml:space="preserve">  </w:t>
      </w:r>
      <w:r w:rsidRPr="000D5C91">
        <w:rPr>
          <w:rFonts w:eastAsia="標楷體" w:hint="eastAsia"/>
          <w:kern w:val="0"/>
          <w:sz w:val="80"/>
          <w:szCs w:val="80"/>
        </w:rPr>
        <w:t>笑話與職業</w:t>
      </w:r>
      <w:bookmarkEnd w:id="0"/>
    </w:p>
    <w:p w:rsidR="006740A0" w:rsidRDefault="004033AD" w:rsidP="006740A0">
      <w:pPr>
        <w:autoSpaceDE w:val="0"/>
        <w:autoSpaceDN w:val="0"/>
        <w:adjustRightInd w:val="0"/>
        <w:jc w:val="center"/>
        <w:rPr>
          <w:rFonts w:eastAsia="標楷體"/>
          <w:kern w:val="0"/>
          <w:sz w:val="56"/>
          <w:szCs w:val="56"/>
        </w:rPr>
      </w:pPr>
      <w:r>
        <w:rPr>
          <w:rFonts w:eastAsia="標楷體" w:hint="eastAsia"/>
          <w:kern w:val="0"/>
          <w:sz w:val="56"/>
          <w:szCs w:val="56"/>
        </w:rPr>
        <w:t xml:space="preserve">        </w:t>
      </w:r>
      <w:r w:rsidR="00602B8B" w:rsidRPr="00901FFC">
        <w:rPr>
          <w:rFonts w:eastAsia="標楷體" w:hint="eastAsia"/>
          <w:kern w:val="0"/>
          <w:sz w:val="56"/>
          <w:szCs w:val="56"/>
        </w:rPr>
        <w:t xml:space="preserve">  </w:t>
      </w:r>
      <w:r w:rsidR="00EE6ED5">
        <w:rPr>
          <w:rFonts w:eastAsia="標楷體" w:hint="eastAsia"/>
          <w:kern w:val="0"/>
          <w:sz w:val="56"/>
          <w:szCs w:val="56"/>
        </w:rPr>
        <w:t xml:space="preserve"> </w:t>
      </w:r>
    </w:p>
    <w:p w:rsidR="007D2FE0" w:rsidRDefault="007D2FE0" w:rsidP="006740A0">
      <w:pPr>
        <w:autoSpaceDE w:val="0"/>
        <w:autoSpaceDN w:val="0"/>
        <w:adjustRightInd w:val="0"/>
        <w:jc w:val="center"/>
        <w:rPr>
          <w:rFonts w:eastAsia="標楷體"/>
          <w:kern w:val="0"/>
          <w:sz w:val="40"/>
          <w:szCs w:val="40"/>
        </w:rPr>
      </w:pPr>
    </w:p>
    <w:p w:rsidR="006740A0" w:rsidRDefault="006740A0" w:rsidP="006740A0">
      <w:pPr>
        <w:autoSpaceDE w:val="0"/>
        <w:autoSpaceDN w:val="0"/>
        <w:adjustRightInd w:val="0"/>
        <w:jc w:val="center"/>
        <w:rPr>
          <w:rFonts w:eastAsia="標楷體"/>
          <w:kern w:val="0"/>
          <w:sz w:val="40"/>
          <w:szCs w:val="40"/>
        </w:rPr>
      </w:pPr>
      <w:r w:rsidRPr="00C51611">
        <w:rPr>
          <w:rFonts w:eastAsia="標楷體" w:hint="eastAsia"/>
          <w:kern w:val="0"/>
          <w:sz w:val="40"/>
          <w:szCs w:val="40"/>
        </w:rPr>
        <w:t>授課教師：國立臺灣大學社會學系孫中興教授</w:t>
      </w:r>
      <w:r w:rsidRPr="00C51611">
        <w:rPr>
          <w:rFonts w:eastAsia="標楷體"/>
          <w:kern w:val="0"/>
          <w:sz w:val="40"/>
          <w:szCs w:val="40"/>
        </w:rPr>
        <w:br/>
      </w:r>
      <w:r w:rsidRPr="00C51611">
        <w:rPr>
          <w:rFonts w:eastAsia="標楷體" w:hint="eastAsia"/>
          <w:kern w:val="0"/>
          <w:sz w:val="40"/>
          <w:szCs w:val="40"/>
        </w:rPr>
        <w:t>教室：校總區社會學系館</w:t>
      </w:r>
      <w:r>
        <w:rPr>
          <w:rFonts w:eastAsia="標楷體" w:hint="eastAsia"/>
          <w:kern w:val="0"/>
          <w:sz w:val="40"/>
          <w:szCs w:val="40"/>
        </w:rPr>
        <w:t>211</w:t>
      </w:r>
      <w:r w:rsidRPr="00C51611">
        <w:rPr>
          <w:rFonts w:eastAsia="標楷體" w:hint="eastAsia"/>
          <w:kern w:val="0"/>
          <w:sz w:val="40"/>
          <w:szCs w:val="40"/>
        </w:rPr>
        <w:t>教室</w:t>
      </w:r>
      <w:r w:rsidRPr="00C51611">
        <w:rPr>
          <w:rFonts w:eastAsia="標楷體"/>
          <w:kern w:val="0"/>
          <w:sz w:val="40"/>
          <w:szCs w:val="40"/>
        </w:rPr>
        <w:br/>
      </w:r>
      <w:r w:rsidRPr="00C51611">
        <w:rPr>
          <w:rFonts w:eastAsia="標楷體" w:hint="eastAsia"/>
          <w:kern w:val="0"/>
          <w:sz w:val="40"/>
          <w:szCs w:val="40"/>
        </w:rPr>
        <w:t>時間：</w:t>
      </w:r>
      <w:r>
        <w:rPr>
          <w:rFonts w:eastAsia="標楷體" w:hint="eastAsia"/>
          <w:kern w:val="0"/>
          <w:sz w:val="40"/>
          <w:szCs w:val="40"/>
        </w:rPr>
        <w:t>2013</w:t>
      </w:r>
      <w:r>
        <w:rPr>
          <w:rFonts w:eastAsia="標楷體" w:hint="eastAsia"/>
          <w:kern w:val="0"/>
          <w:sz w:val="40"/>
          <w:szCs w:val="40"/>
        </w:rPr>
        <w:t>年</w:t>
      </w:r>
      <w:r>
        <w:rPr>
          <w:rFonts w:eastAsia="標楷體" w:hint="eastAsia"/>
          <w:kern w:val="0"/>
          <w:sz w:val="40"/>
          <w:szCs w:val="40"/>
        </w:rPr>
        <w:t>11</w:t>
      </w:r>
      <w:r>
        <w:rPr>
          <w:rFonts w:eastAsia="標楷體" w:hint="eastAsia"/>
          <w:kern w:val="0"/>
          <w:sz w:val="40"/>
          <w:szCs w:val="40"/>
        </w:rPr>
        <w:t>月</w:t>
      </w:r>
      <w:r>
        <w:rPr>
          <w:rFonts w:eastAsia="標楷體" w:hint="eastAsia"/>
          <w:kern w:val="0"/>
          <w:sz w:val="40"/>
          <w:szCs w:val="40"/>
        </w:rPr>
        <w:t>25</w:t>
      </w:r>
      <w:r>
        <w:rPr>
          <w:rFonts w:eastAsia="標楷體" w:hint="eastAsia"/>
          <w:kern w:val="0"/>
          <w:sz w:val="40"/>
          <w:szCs w:val="40"/>
        </w:rPr>
        <w:t>日</w:t>
      </w:r>
      <w:r w:rsidRPr="00C51611">
        <w:rPr>
          <w:rFonts w:eastAsia="標楷體"/>
          <w:kern w:val="0"/>
          <w:sz w:val="40"/>
          <w:szCs w:val="40"/>
        </w:rPr>
        <w:t>(</w:t>
      </w:r>
      <w:proofErr w:type="gramStart"/>
      <w:r>
        <w:rPr>
          <w:rFonts w:eastAsia="標楷體" w:hint="eastAsia"/>
          <w:kern w:val="0"/>
          <w:sz w:val="40"/>
          <w:szCs w:val="40"/>
        </w:rPr>
        <w:t>一</w:t>
      </w:r>
      <w:proofErr w:type="gramEnd"/>
      <w:r w:rsidRPr="00C51611">
        <w:rPr>
          <w:rFonts w:eastAsia="標楷體"/>
          <w:kern w:val="0"/>
          <w:sz w:val="40"/>
          <w:szCs w:val="40"/>
        </w:rPr>
        <w:t>)</w:t>
      </w:r>
    </w:p>
    <w:p w:rsidR="000D515C" w:rsidRDefault="000D515C" w:rsidP="000D515C">
      <w:pPr>
        <w:autoSpaceDE w:val="0"/>
        <w:autoSpaceDN w:val="0"/>
        <w:adjustRightInd w:val="0"/>
        <w:ind w:leftChars="1240" w:left="2976"/>
        <w:rPr>
          <w:rFonts w:eastAsia="標楷體"/>
          <w:kern w:val="0"/>
          <w:sz w:val="40"/>
          <w:szCs w:val="40"/>
        </w:rPr>
      </w:pPr>
      <w:r>
        <w:rPr>
          <w:rFonts w:eastAsia="標楷體" w:hint="eastAsia"/>
          <w:kern w:val="0"/>
          <w:sz w:val="40"/>
          <w:szCs w:val="40"/>
        </w:rPr>
        <w:t>2013</w:t>
      </w:r>
      <w:r>
        <w:rPr>
          <w:rFonts w:eastAsia="標楷體" w:hint="eastAsia"/>
          <w:kern w:val="0"/>
          <w:sz w:val="40"/>
          <w:szCs w:val="40"/>
        </w:rPr>
        <w:t>年</w:t>
      </w:r>
      <w:r>
        <w:rPr>
          <w:rFonts w:eastAsia="標楷體" w:hint="eastAsia"/>
          <w:kern w:val="0"/>
          <w:sz w:val="40"/>
          <w:szCs w:val="40"/>
        </w:rPr>
        <w:t>12</w:t>
      </w:r>
      <w:r>
        <w:rPr>
          <w:rFonts w:eastAsia="標楷體" w:hint="eastAsia"/>
          <w:kern w:val="0"/>
          <w:sz w:val="40"/>
          <w:szCs w:val="40"/>
        </w:rPr>
        <w:t>月</w:t>
      </w:r>
      <w:r w:rsidR="004033AD">
        <w:rPr>
          <w:rFonts w:eastAsia="標楷體" w:hint="eastAsia"/>
          <w:kern w:val="0"/>
          <w:sz w:val="40"/>
          <w:szCs w:val="40"/>
        </w:rPr>
        <w:t>0</w:t>
      </w:r>
      <w:r>
        <w:rPr>
          <w:rFonts w:eastAsia="標楷體" w:hint="eastAsia"/>
          <w:kern w:val="0"/>
          <w:sz w:val="40"/>
          <w:szCs w:val="40"/>
        </w:rPr>
        <w:t>2</w:t>
      </w:r>
      <w:r>
        <w:rPr>
          <w:rFonts w:eastAsia="標楷體" w:hint="eastAsia"/>
          <w:kern w:val="0"/>
          <w:sz w:val="40"/>
          <w:szCs w:val="40"/>
        </w:rPr>
        <w:t>日</w:t>
      </w:r>
      <w:r w:rsidRPr="00C51611">
        <w:rPr>
          <w:rFonts w:eastAsia="標楷體"/>
          <w:kern w:val="0"/>
          <w:sz w:val="40"/>
          <w:szCs w:val="40"/>
        </w:rPr>
        <w:t>(</w:t>
      </w:r>
      <w:proofErr w:type="gramStart"/>
      <w:r>
        <w:rPr>
          <w:rFonts w:eastAsia="標楷體" w:hint="eastAsia"/>
          <w:kern w:val="0"/>
          <w:sz w:val="40"/>
          <w:szCs w:val="40"/>
        </w:rPr>
        <w:t>一</w:t>
      </w:r>
      <w:proofErr w:type="gramEnd"/>
      <w:r w:rsidRPr="00C51611">
        <w:rPr>
          <w:rFonts w:eastAsia="標楷體"/>
          <w:kern w:val="0"/>
          <w:sz w:val="40"/>
          <w:szCs w:val="40"/>
        </w:rPr>
        <w:t>)</w:t>
      </w:r>
    </w:p>
    <w:p w:rsidR="006740A0" w:rsidRDefault="00B94A92" w:rsidP="006740A0">
      <w:pPr>
        <w:autoSpaceDE w:val="0"/>
        <w:autoSpaceDN w:val="0"/>
        <w:adjustRightInd w:val="0"/>
        <w:jc w:val="center"/>
        <w:rPr>
          <w:rFonts w:eastAsia="標楷體"/>
          <w:kern w:val="0"/>
          <w:sz w:val="40"/>
          <w:szCs w:val="40"/>
        </w:rPr>
      </w:pPr>
      <w:r>
        <w:rPr>
          <w:noProof/>
        </w:rPr>
        <mc:AlternateContent>
          <mc:Choice Requires="wps">
            <w:drawing>
              <wp:anchor distT="0" distB="0" distL="114300" distR="114300" simplePos="0" relativeHeight="251657728" behindDoc="0" locked="0" layoutInCell="1" allowOverlap="1">
                <wp:simplePos x="0" y="0"/>
                <wp:positionH relativeFrom="column">
                  <wp:posOffset>1259205</wp:posOffset>
                </wp:positionH>
                <wp:positionV relativeFrom="paragraph">
                  <wp:posOffset>362585</wp:posOffset>
                </wp:positionV>
                <wp:extent cx="4036695" cy="1089660"/>
                <wp:effectExtent l="0" t="0" r="0" b="15240"/>
                <wp:wrapNone/>
                <wp:docPr id="170" name="矩形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6695" cy="1089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6ED5" w:rsidRPr="004033AD" w:rsidRDefault="00EE6ED5" w:rsidP="006740A0">
                            <w:pPr>
                              <w:pStyle w:val="Web"/>
                              <w:jc w:val="both"/>
                              <w:rPr>
                                <w:rFonts w:ascii="Times New Roman" w:eastAsia="標楷體" w:hAnsi="Times New Roman" w:cs="Times New Roman"/>
                                <w:sz w:val="28"/>
                                <w:szCs w:val="28"/>
                              </w:rPr>
                            </w:pPr>
                            <w:r w:rsidRPr="004033AD">
                              <w:rPr>
                                <w:rFonts w:ascii="Times New Roman" w:eastAsia="標楷體" w:hAnsi="Times New Roman" w:cs="Times New Roman"/>
                                <w:b/>
                                <w:bCs/>
                                <w:color w:val="000000"/>
                                <w:kern w:val="24"/>
                                <w:sz w:val="28"/>
                                <w:szCs w:val="28"/>
                              </w:rPr>
                              <w:t>【本著作除另有註明外，採取</w:t>
                            </w:r>
                            <w:hyperlink r:id="rId8" w:history="1">
                              <w:r w:rsidRPr="004033AD">
                                <w:rPr>
                                  <w:rStyle w:val="af"/>
                                  <w:rFonts w:ascii="Times New Roman" w:eastAsia="標楷體" w:hAnsi="Times New Roman" w:cs="Times New Roman"/>
                                  <w:b/>
                                  <w:bCs/>
                                  <w:color w:val="000000"/>
                                  <w:kern w:val="24"/>
                                  <w:sz w:val="28"/>
                                  <w:szCs w:val="28"/>
                                </w:rPr>
                                <w:t>創用</w:t>
                              </w:r>
                            </w:hyperlink>
                            <w:hyperlink r:id="rId9" w:history="1">
                              <w:r w:rsidRPr="004033AD">
                                <w:rPr>
                                  <w:rStyle w:val="af"/>
                                  <w:rFonts w:ascii="Times New Roman" w:eastAsia="標楷體" w:hAnsi="Times New Roman" w:cs="Times New Roman"/>
                                  <w:b/>
                                  <w:bCs/>
                                  <w:color w:val="000000"/>
                                  <w:kern w:val="24"/>
                                  <w:sz w:val="28"/>
                                  <w:szCs w:val="28"/>
                                </w:rPr>
                                <w:t>CC</w:t>
                              </w:r>
                            </w:hyperlink>
                            <w:hyperlink r:id="rId10" w:history="1">
                              <w:r w:rsidRPr="004033AD">
                                <w:rPr>
                                  <w:rStyle w:val="af"/>
                                  <w:rFonts w:ascii="Times New Roman" w:eastAsia="標楷體" w:hAnsi="Times New Roman" w:cs="Times New Roman"/>
                                  <w:b/>
                                  <w:bCs/>
                                  <w:color w:val="000000"/>
                                  <w:kern w:val="24"/>
                                  <w:sz w:val="28"/>
                                  <w:szCs w:val="28"/>
                                </w:rPr>
                                <w:t>「姓名標示－非商業性－相同方式分享</w:t>
                              </w:r>
                            </w:hyperlink>
                            <w:hyperlink r:id="rId11" w:history="1">
                              <w:r w:rsidRPr="004033AD">
                                <w:rPr>
                                  <w:rStyle w:val="af"/>
                                  <w:rFonts w:ascii="Times New Roman" w:eastAsia="標楷體" w:hAnsi="Times New Roman" w:cs="Times New Roman"/>
                                  <w:b/>
                                  <w:bCs/>
                                  <w:color w:val="000000"/>
                                  <w:kern w:val="24"/>
                                  <w:sz w:val="28"/>
                                  <w:szCs w:val="28"/>
                                </w:rPr>
                                <w:t>」臺灣</w:t>
                              </w:r>
                            </w:hyperlink>
                            <w:hyperlink r:id="rId12" w:history="1">
                              <w:r w:rsidRPr="004033AD">
                                <w:rPr>
                                  <w:rStyle w:val="af"/>
                                  <w:rFonts w:ascii="Times New Roman" w:eastAsia="標楷體" w:hAnsi="Times New Roman" w:cs="Times New Roman"/>
                                  <w:b/>
                                  <w:bCs/>
                                  <w:color w:val="000000"/>
                                  <w:kern w:val="24"/>
                                  <w:sz w:val="28"/>
                                  <w:szCs w:val="28"/>
                                </w:rPr>
                                <w:t>3.0</w:t>
                              </w:r>
                            </w:hyperlink>
                            <w:hyperlink r:id="rId13" w:history="1">
                              <w:r w:rsidRPr="004033AD">
                                <w:rPr>
                                  <w:rStyle w:val="af"/>
                                  <w:rFonts w:ascii="Times New Roman" w:eastAsia="標楷體" w:hAnsi="Times New Roman" w:cs="Times New Roman"/>
                                  <w:b/>
                                  <w:bCs/>
                                  <w:color w:val="000000"/>
                                  <w:kern w:val="24"/>
                                  <w:sz w:val="28"/>
                                  <w:szCs w:val="28"/>
                                </w:rPr>
                                <w:t>版</w:t>
                              </w:r>
                            </w:hyperlink>
                            <w:r w:rsidRPr="004033AD">
                              <w:rPr>
                                <w:rFonts w:ascii="Times New Roman" w:eastAsia="標楷體" w:hAnsi="Times New Roman" w:cs="Times New Roman"/>
                                <w:b/>
                                <w:bCs/>
                                <w:color w:val="000000"/>
                                <w:kern w:val="24"/>
                                <w:sz w:val="28"/>
                                <w:szCs w:val="28"/>
                              </w:rPr>
                              <w:t>授權釋出】</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矩形 166" o:spid="_x0000_s1026" style="position:absolute;left:0;text-align:left;margin-left:99.15pt;margin-top:28.55pt;width:317.85pt;height:85.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RyJvAIAAKoFAAAOAAAAZHJzL2Uyb0RvYy54bWysVFuO0zAU/UdiD5b/M0k6btpEk46GpkFI&#10;A4w0sAA3cRqLxA6223RArAWJPxbBchDb4Nrpc+YHAfmI7Ovrcx/n+F5db9sGbZjSXIoUhxcBRkwU&#10;suRileL373JvipE2VJS0kYKl+IFpfD17/uyq7xI2krVsSqYQgAid9F2Ka2O6xPd1UbOW6gvZMQGH&#10;lVQtNbBVK79UtAf0tvFHQRD5vVRlp2TBtAZrNhzimcOvKlaYt1WlmUFNiiE34/7K/Zf278+uaLJS&#10;tKt5sUuD/kUWLeUCgh6gMmooWiv+BKrlhZJaVuaikK0vq4oXzNUA1YTBo2rua9oxVws0R3eHNun/&#10;B1u82dwpxEvgbgL9EbQFkn59/f7zxzcURpHtT9/pBNzuuztlK9TdrSw+aCTkvKZixW6Ukn3NaAlZ&#10;hdbfP7tgNxquomX/WpYATtdGulZtK9VaQGgC2jpGHg6MsK1BBRhJcBlF8RijAs7CYBpHkePMp8n+&#10;eqe0eclki+wixQood/B0c6uNTYcmexcbTcicN42jvRFnBnAcLBAcrtozm4Zj8XMcxIvpYko8MooW&#10;HgmyzLvJ58SL8nAyzi6z+TwLv9i4IUlqXpZM2DB7RYXkzxjbaXvQwkFTWja8tHA2Ja1Wy3mj0IaC&#10;onP3uabDydHNP0/DNQFqeVRSOCLBi1Hs5dF04pGcjL14Eky9IIxfxFFAYpLl5yXdcsH+vSTUpzge&#10;j8aOpZOkH9UWuO9pbTRpuYGZ0fA2xdODE02sBheidNQaypthfdIKm/6xFUD3nminWCvSQexmu9wC&#10;ilXuUpYPoF0lQVnwPGDQwaKW6hNGPQyNFOuPa6oYRs0rAfqPQ0LslHEbWKhT63JvpaIAiBQbjIbl&#10;3AwTad0pvqohQuh6I+QNvJWKOxUfs9m9MBgIrpjd8LIT53TvvI4jdvYbAAD//wMAUEsDBBQABgAI&#10;AAAAIQDommo73gAAAAoBAAAPAAAAZHJzL2Rvd25yZXYueG1sTI/LTsMwEEX3SPyDNUjsqNO0JSHE&#10;qSoEUtVdC+ydeJpE+NXYScPfM6xgeTVHd84tt7PRbMIh9M4KWC4SYGgbp3rbCvh4f3vIgYUorZLa&#10;WRTwjQG21e1NKQvlrvaI0ym2jEpsKKSALkZfcB6aDo0MC+fR0u3sBiMjxaHlapBXKjeap0nyyI3s&#10;LX3opMeXDpuv02gEXHA6vI77y87XmT5vWr//PGRrIe7v5t0zsIhz/IPhV5/UoSKn2o1WBaYpP+Ur&#10;QgVssiUwAvLVmsbVAtI0z4BXJf8/ofoBAAD//wMAUEsBAi0AFAAGAAgAAAAhALaDOJL+AAAA4QEA&#10;ABMAAAAAAAAAAAAAAAAAAAAAAFtDb250ZW50X1R5cGVzXS54bWxQSwECLQAUAAYACAAAACEAOP0h&#10;/9YAAACUAQAACwAAAAAAAAAAAAAAAAAvAQAAX3JlbHMvLnJlbHNQSwECLQAUAAYACAAAACEA07Uc&#10;ibwCAACqBQAADgAAAAAAAAAAAAAAAAAuAgAAZHJzL2Uyb0RvYy54bWxQSwECLQAUAAYACAAAACEA&#10;6JpqO94AAAAKAQAADwAAAAAAAAAAAAAAAAAWBQAAZHJzL2Rvd25yZXYueG1sUEsFBgAAAAAEAAQA&#10;8wAAACEGAAAAAA==&#10;" filled="f" stroked="f">
                <v:textbox inset=",0,,0">
                  <w:txbxContent>
                    <w:p w:rsidR="00EE6ED5" w:rsidRPr="004033AD" w:rsidRDefault="00EE6ED5" w:rsidP="006740A0">
                      <w:pPr>
                        <w:pStyle w:val="Web"/>
                        <w:jc w:val="both"/>
                        <w:rPr>
                          <w:rFonts w:ascii="Times New Roman" w:eastAsia="標楷體" w:hAnsi="Times New Roman" w:cs="Times New Roman"/>
                          <w:sz w:val="28"/>
                          <w:szCs w:val="28"/>
                        </w:rPr>
                      </w:pPr>
                      <w:r w:rsidRPr="004033AD">
                        <w:rPr>
                          <w:rFonts w:ascii="Times New Roman" w:eastAsia="標楷體" w:hAnsi="Times New Roman" w:cs="Times New Roman"/>
                          <w:b/>
                          <w:bCs/>
                          <w:color w:val="000000"/>
                          <w:kern w:val="24"/>
                          <w:sz w:val="28"/>
                          <w:szCs w:val="28"/>
                        </w:rPr>
                        <w:t>【本著作除另有註明外，採取</w:t>
                      </w:r>
                      <w:hyperlink r:id="rId14" w:history="1">
                        <w:r w:rsidRPr="004033AD">
                          <w:rPr>
                            <w:rStyle w:val="af"/>
                            <w:rFonts w:ascii="Times New Roman" w:eastAsia="標楷體" w:hAnsi="Times New Roman" w:cs="Times New Roman"/>
                            <w:b/>
                            <w:bCs/>
                            <w:color w:val="000000"/>
                            <w:kern w:val="24"/>
                            <w:sz w:val="28"/>
                            <w:szCs w:val="28"/>
                          </w:rPr>
                          <w:t>創用</w:t>
                        </w:r>
                      </w:hyperlink>
                      <w:hyperlink r:id="rId15" w:history="1">
                        <w:r w:rsidRPr="004033AD">
                          <w:rPr>
                            <w:rStyle w:val="af"/>
                            <w:rFonts w:ascii="Times New Roman" w:eastAsia="標楷體" w:hAnsi="Times New Roman" w:cs="Times New Roman"/>
                            <w:b/>
                            <w:bCs/>
                            <w:color w:val="000000"/>
                            <w:kern w:val="24"/>
                            <w:sz w:val="28"/>
                            <w:szCs w:val="28"/>
                          </w:rPr>
                          <w:t>CC</w:t>
                        </w:r>
                      </w:hyperlink>
                      <w:hyperlink r:id="rId16" w:history="1">
                        <w:r w:rsidRPr="004033AD">
                          <w:rPr>
                            <w:rStyle w:val="af"/>
                            <w:rFonts w:ascii="Times New Roman" w:eastAsia="標楷體" w:hAnsi="Times New Roman" w:cs="Times New Roman"/>
                            <w:b/>
                            <w:bCs/>
                            <w:color w:val="000000"/>
                            <w:kern w:val="24"/>
                            <w:sz w:val="28"/>
                            <w:szCs w:val="28"/>
                          </w:rPr>
                          <w:t>「姓名標示－非商業性－相同方式分享</w:t>
                        </w:r>
                      </w:hyperlink>
                      <w:hyperlink r:id="rId17" w:history="1">
                        <w:r w:rsidRPr="004033AD">
                          <w:rPr>
                            <w:rStyle w:val="af"/>
                            <w:rFonts w:ascii="Times New Roman" w:eastAsia="標楷體" w:hAnsi="Times New Roman" w:cs="Times New Roman"/>
                            <w:b/>
                            <w:bCs/>
                            <w:color w:val="000000"/>
                            <w:kern w:val="24"/>
                            <w:sz w:val="28"/>
                            <w:szCs w:val="28"/>
                          </w:rPr>
                          <w:t>」臺灣</w:t>
                        </w:r>
                      </w:hyperlink>
                      <w:hyperlink r:id="rId18" w:history="1">
                        <w:r w:rsidRPr="004033AD">
                          <w:rPr>
                            <w:rStyle w:val="af"/>
                            <w:rFonts w:ascii="Times New Roman" w:eastAsia="標楷體" w:hAnsi="Times New Roman" w:cs="Times New Roman"/>
                            <w:b/>
                            <w:bCs/>
                            <w:color w:val="000000"/>
                            <w:kern w:val="24"/>
                            <w:sz w:val="28"/>
                            <w:szCs w:val="28"/>
                          </w:rPr>
                          <w:t>3.0</w:t>
                        </w:r>
                      </w:hyperlink>
                      <w:hyperlink r:id="rId19" w:history="1">
                        <w:r w:rsidRPr="004033AD">
                          <w:rPr>
                            <w:rStyle w:val="af"/>
                            <w:rFonts w:ascii="Times New Roman" w:eastAsia="標楷體" w:hAnsi="Times New Roman" w:cs="Times New Roman"/>
                            <w:b/>
                            <w:bCs/>
                            <w:color w:val="000000"/>
                            <w:kern w:val="24"/>
                            <w:sz w:val="28"/>
                            <w:szCs w:val="28"/>
                          </w:rPr>
                          <w:t>版</w:t>
                        </w:r>
                      </w:hyperlink>
                      <w:r w:rsidRPr="004033AD">
                        <w:rPr>
                          <w:rFonts w:ascii="Times New Roman" w:eastAsia="標楷體" w:hAnsi="Times New Roman" w:cs="Times New Roman"/>
                          <w:b/>
                          <w:bCs/>
                          <w:color w:val="000000"/>
                          <w:kern w:val="24"/>
                          <w:sz w:val="28"/>
                          <w:szCs w:val="28"/>
                        </w:rPr>
                        <w:t>授權釋出】</w:t>
                      </w:r>
                    </w:p>
                  </w:txbxContent>
                </v:textbox>
              </v:rect>
            </w:pict>
          </mc:Fallback>
        </mc:AlternateContent>
      </w:r>
      <w:r w:rsidR="006740A0">
        <w:rPr>
          <w:rFonts w:eastAsia="標楷體" w:hint="eastAsia"/>
          <w:kern w:val="0"/>
          <w:sz w:val="40"/>
          <w:szCs w:val="40"/>
        </w:rPr>
        <w:t>下</w:t>
      </w:r>
      <w:r w:rsidR="006740A0" w:rsidRPr="00C51611">
        <w:rPr>
          <w:rFonts w:eastAsia="標楷體" w:hint="eastAsia"/>
          <w:kern w:val="0"/>
          <w:sz w:val="40"/>
          <w:szCs w:val="40"/>
        </w:rPr>
        <w:t>午</w:t>
      </w:r>
      <w:r w:rsidR="006740A0">
        <w:rPr>
          <w:rFonts w:eastAsia="標楷體" w:hint="eastAsia"/>
          <w:kern w:val="0"/>
          <w:sz w:val="40"/>
          <w:szCs w:val="40"/>
        </w:rPr>
        <w:t>2</w:t>
      </w:r>
      <w:r w:rsidR="006740A0" w:rsidRPr="00C51611">
        <w:rPr>
          <w:rFonts w:eastAsia="標楷體" w:hint="eastAsia"/>
          <w:kern w:val="0"/>
          <w:sz w:val="40"/>
          <w:szCs w:val="40"/>
        </w:rPr>
        <w:t>點</w:t>
      </w:r>
      <w:r w:rsidR="006740A0">
        <w:rPr>
          <w:rFonts w:eastAsia="標楷體" w:hint="eastAsia"/>
          <w:kern w:val="0"/>
          <w:sz w:val="40"/>
          <w:szCs w:val="40"/>
        </w:rPr>
        <w:t>2</w:t>
      </w:r>
      <w:r w:rsidR="006740A0" w:rsidRPr="00C51611">
        <w:rPr>
          <w:rFonts w:eastAsia="標楷體"/>
          <w:kern w:val="0"/>
          <w:sz w:val="40"/>
          <w:szCs w:val="40"/>
        </w:rPr>
        <w:t>0</w:t>
      </w:r>
      <w:r w:rsidR="006740A0" w:rsidRPr="00C51611">
        <w:rPr>
          <w:rFonts w:eastAsia="標楷體" w:hint="eastAsia"/>
          <w:kern w:val="0"/>
          <w:sz w:val="40"/>
          <w:szCs w:val="40"/>
        </w:rPr>
        <w:t>分</w:t>
      </w:r>
      <w:r w:rsidR="006740A0" w:rsidRPr="00C51611">
        <w:rPr>
          <w:rFonts w:eastAsia="標楷體"/>
          <w:kern w:val="0"/>
          <w:sz w:val="40"/>
          <w:szCs w:val="40"/>
        </w:rPr>
        <w:t>~</w:t>
      </w:r>
      <w:r w:rsidR="006740A0">
        <w:rPr>
          <w:rFonts w:eastAsia="標楷體" w:hint="eastAsia"/>
          <w:kern w:val="0"/>
          <w:sz w:val="40"/>
          <w:szCs w:val="40"/>
        </w:rPr>
        <w:t>5</w:t>
      </w:r>
      <w:r w:rsidR="006740A0" w:rsidRPr="00C51611">
        <w:rPr>
          <w:rFonts w:eastAsia="標楷體" w:hint="eastAsia"/>
          <w:kern w:val="0"/>
          <w:sz w:val="40"/>
          <w:szCs w:val="40"/>
        </w:rPr>
        <w:t>點</w:t>
      </w:r>
      <w:r w:rsidR="006740A0">
        <w:rPr>
          <w:rFonts w:eastAsia="標楷體" w:hint="eastAsia"/>
          <w:kern w:val="0"/>
          <w:sz w:val="40"/>
          <w:szCs w:val="40"/>
        </w:rPr>
        <w:t>20</w:t>
      </w:r>
      <w:r w:rsidR="006740A0" w:rsidRPr="00C51611">
        <w:rPr>
          <w:rFonts w:eastAsia="標楷體" w:hint="eastAsia"/>
          <w:kern w:val="0"/>
          <w:sz w:val="40"/>
          <w:szCs w:val="40"/>
        </w:rPr>
        <w:t>分</w:t>
      </w:r>
    </w:p>
    <w:p w:rsidR="006740A0" w:rsidRDefault="008C3D86" w:rsidP="006740A0">
      <w:r>
        <w:rPr>
          <w:noProof/>
        </w:rPr>
        <w:drawing>
          <wp:anchor distT="0" distB="0" distL="114300" distR="114300" simplePos="0" relativeHeight="251658752" behindDoc="1" locked="0" layoutInCell="1" allowOverlap="1">
            <wp:simplePos x="0" y="0"/>
            <wp:positionH relativeFrom="column">
              <wp:posOffset>-123825</wp:posOffset>
            </wp:positionH>
            <wp:positionV relativeFrom="paragraph">
              <wp:posOffset>207010</wp:posOffset>
            </wp:positionV>
            <wp:extent cx="1120140" cy="428625"/>
            <wp:effectExtent l="0" t="0" r="0" b="0"/>
            <wp:wrapThrough wrapText="bothSides">
              <wp:wrapPolygon edited="0">
                <wp:start x="0" y="0"/>
                <wp:lineTo x="0" y="21120"/>
                <wp:lineTo x="21306" y="21120"/>
                <wp:lineTo x="21306" y="0"/>
                <wp:lineTo x="0" y="0"/>
              </wp:wrapPolygon>
            </wp:wrapThrough>
            <wp:docPr id="157" name="圖片 16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0140" cy="428625"/>
                    </a:xfrm>
                    <a:prstGeom prst="rect">
                      <a:avLst/>
                    </a:prstGeom>
                    <a:noFill/>
                    <a:ln w="9525">
                      <a:noFill/>
                      <a:miter lim="800000"/>
                      <a:headEnd/>
                      <a:tailEnd/>
                    </a:ln>
                  </pic:spPr>
                </pic:pic>
              </a:graphicData>
            </a:graphic>
          </wp:anchor>
        </w:drawing>
      </w:r>
    </w:p>
    <w:p w:rsidR="006740A0" w:rsidRDefault="006740A0" w:rsidP="006740A0">
      <w:pPr>
        <w:jc w:val="center"/>
        <w:rPr>
          <w:rFonts w:ascii="標楷體" w:eastAsia="標楷體" w:hAnsi="標楷體"/>
        </w:rPr>
      </w:pPr>
    </w:p>
    <w:p w:rsidR="006740A0" w:rsidRDefault="006740A0" w:rsidP="006740A0">
      <w:pPr>
        <w:jc w:val="center"/>
        <w:rPr>
          <w:rFonts w:ascii="標楷體" w:eastAsia="標楷體" w:hAnsi="標楷體"/>
        </w:rPr>
      </w:pPr>
    </w:p>
    <w:p w:rsidR="006740A0" w:rsidRDefault="006740A0" w:rsidP="006740A0">
      <w:pPr>
        <w:jc w:val="center"/>
        <w:rPr>
          <w:rFonts w:ascii="標楷體" w:eastAsia="標楷體" w:hAnsi="標楷體"/>
        </w:rPr>
      </w:pPr>
    </w:p>
    <w:p w:rsidR="006740A0" w:rsidRDefault="006740A0" w:rsidP="006740A0">
      <w:pPr>
        <w:jc w:val="center"/>
        <w:rPr>
          <w:rFonts w:ascii="標楷體" w:eastAsia="標楷體" w:hAnsi="標楷體"/>
        </w:rPr>
      </w:pPr>
      <w:r>
        <w:rPr>
          <w:rFonts w:ascii="標楷體" w:eastAsia="標楷體" w:hAnsi="標楷體" w:hint="eastAsia"/>
        </w:rPr>
        <w:t>※因版權緣故，此開放式課程</w:t>
      </w:r>
      <w:r w:rsidRPr="0027366F">
        <w:rPr>
          <w:rFonts w:ascii="標楷體" w:eastAsia="標楷體" w:hAnsi="標楷體" w:hint="eastAsia"/>
        </w:rPr>
        <w:t>講義</w:t>
      </w:r>
      <w:r>
        <w:rPr>
          <w:rFonts w:ascii="標楷體" w:eastAsia="標楷體" w:hAnsi="標楷體" w:hint="eastAsia"/>
        </w:rPr>
        <w:t>經過頁碼重新編碼及內容刪減，</w:t>
      </w:r>
    </w:p>
    <w:p w:rsidR="006740A0" w:rsidRDefault="006740A0" w:rsidP="006740A0">
      <w:pPr>
        <w:widowControl/>
        <w:jc w:val="center"/>
        <w:rPr>
          <w:rFonts w:ascii="新細明體" w:hAnsi="新細明體"/>
          <w:sz w:val="44"/>
          <w:szCs w:val="44"/>
        </w:rPr>
      </w:pPr>
      <w:r>
        <w:rPr>
          <w:rFonts w:ascii="標楷體" w:eastAsia="標楷體" w:hAnsi="標楷體" w:hint="eastAsia"/>
        </w:rPr>
        <w:t>與上課影片所講述的頁碼和內容不盡相同，懇請了解</w:t>
      </w:r>
      <w:r w:rsidR="007D338C">
        <w:rPr>
          <w:rFonts w:ascii="標楷體" w:eastAsia="標楷體" w:hAnsi="標楷體" w:hint="eastAsia"/>
        </w:rPr>
        <w:t>。</w:t>
      </w:r>
    </w:p>
    <w:p w:rsidR="00A115C9" w:rsidRPr="003B45E1" w:rsidRDefault="006740A0" w:rsidP="00871171">
      <w:pPr>
        <w:jc w:val="center"/>
        <w:rPr>
          <w:rFonts w:ascii="新細明體" w:hAnsi="新細明體"/>
          <w:sz w:val="44"/>
          <w:szCs w:val="44"/>
        </w:rPr>
      </w:pPr>
      <w:r>
        <w:rPr>
          <w:rFonts w:ascii="新細明體" w:hAnsi="新細明體"/>
          <w:sz w:val="44"/>
          <w:szCs w:val="44"/>
        </w:rPr>
        <w:br w:type="page"/>
      </w:r>
      <w:r w:rsidR="00871171" w:rsidRPr="003B45E1">
        <w:rPr>
          <w:rFonts w:ascii="新細明體" w:hAnsi="新細明體"/>
          <w:sz w:val="44"/>
          <w:szCs w:val="44"/>
        </w:rPr>
        <w:lastRenderedPageBreak/>
        <w:t>笑話與職業</w:t>
      </w:r>
    </w:p>
    <w:p w:rsidR="00871171" w:rsidRPr="00214802" w:rsidRDefault="00871171"/>
    <w:p w:rsidR="00871171" w:rsidRPr="00214802" w:rsidRDefault="00871171">
      <w:pPr>
        <w:rPr>
          <w:bdr w:val="single" w:sz="4" w:space="0" w:color="auto"/>
        </w:rPr>
      </w:pPr>
      <w:r w:rsidRPr="00214802">
        <w:rPr>
          <w:rFonts w:hAnsi="新細明體"/>
          <w:bdr w:val="single" w:sz="4" w:space="0" w:color="auto"/>
        </w:rPr>
        <w:t>愚人</w:t>
      </w:r>
      <w:r w:rsidR="00214802">
        <w:rPr>
          <w:rFonts w:hAnsi="新細明體" w:hint="eastAsia"/>
          <w:bdr w:val="single" w:sz="4" w:space="0" w:color="auto"/>
        </w:rPr>
        <w:t>(the fool)</w:t>
      </w:r>
    </w:p>
    <w:p w:rsidR="00871171" w:rsidRPr="00214802" w:rsidRDefault="00871171"/>
    <w:p w:rsidR="00E26F8A" w:rsidRPr="00214802" w:rsidRDefault="00E26F8A">
      <w:proofErr w:type="spellStart"/>
      <w:r w:rsidRPr="00214802">
        <w:t>Klapp</w:t>
      </w:r>
      <w:proofErr w:type="spellEnd"/>
      <w:r w:rsidRPr="00214802">
        <w:t xml:space="preserve"> (1949)</w:t>
      </w:r>
      <w:r w:rsidRPr="00214802">
        <w:t>的研究</w:t>
      </w:r>
    </w:p>
    <w:p w:rsidR="00E26F8A" w:rsidRPr="00214802" w:rsidRDefault="00E26F8A"/>
    <w:p w:rsidR="00E26F8A" w:rsidRPr="00214802" w:rsidRDefault="00E26F8A" w:rsidP="00E26F8A">
      <w:pPr>
        <w:ind w:left="480" w:hangingChars="200" w:hanging="480"/>
      </w:pPr>
      <w:r w:rsidRPr="00214802">
        <w:rPr>
          <w:rFonts w:eastAsia="標楷體" w:hAnsi="標楷體"/>
        </w:rPr>
        <w:t>愚人和常人有別，主要是他的為人和行為有所偏離，以至於被認為是好笑的或是不恰當的</w:t>
      </w:r>
      <w:r w:rsidRPr="00214802">
        <w:t>(</w:t>
      </w:r>
      <w:proofErr w:type="spellStart"/>
      <w:r w:rsidRPr="00214802">
        <w:t>Klapp</w:t>
      </w:r>
      <w:proofErr w:type="spellEnd"/>
      <w:r w:rsidRPr="00214802">
        <w:t>, 1949: 157)</w:t>
      </w:r>
      <w:r w:rsidR="007139E3" w:rsidRPr="007139E3">
        <w:t xml:space="preserve"> </w:t>
      </w:r>
      <w:r w:rsidR="008C3D86">
        <w:rPr>
          <w:rFonts w:eastAsia="標楷體"/>
          <w:noProof/>
          <w:color w:val="000000"/>
        </w:rPr>
        <w:drawing>
          <wp:inline distT="0" distB="0" distL="0" distR="0">
            <wp:extent cx="189230" cy="180975"/>
            <wp:effectExtent l="19050" t="0" r="1270" b="0"/>
            <wp:docPr id="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26F8A" w:rsidRPr="00214802" w:rsidRDefault="00E26F8A"/>
    <w:p w:rsidR="00C17363" w:rsidRPr="00214802" w:rsidRDefault="00C17363">
      <w:r w:rsidRPr="00214802">
        <w:rPr>
          <w:rFonts w:hAnsi="Lucida Sans"/>
        </w:rPr>
        <w:t>愚人偏離常人的三大特徵：</w:t>
      </w:r>
    </w:p>
    <w:p w:rsidR="00C17363" w:rsidRPr="00214802" w:rsidRDefault="00C17363" w:rsidP="00C17363">
      <w:pPr>
        <w:numPr>
          <w:ilvl w:val="0"/>
          <w:numId w:val="1"/>
        </w:numPr>
      </w:pPr>
      <w:r w:rsidRPr="00214802">
        <w:rPr>
          <w:rFonts w:hAnsi="Lucida Sans"/>
        </w:rPr>
        <w:t>過度誇大</w:t>
      </w:r>
      <w:r w:rsidRPr="00214802">
        <w:t>(exaggeration)</w:t>
      </w:r>
      <w:r w:rsidRPr="00214802">
        <w:rPr>
          <w:rFonts w:hAnsi="Lucida Sans"/>
        </w:rPr>
        <w:t>或不足</w:t>
      </w:r>
      <w:r w:rsidRPr="00214802">
        <w:t>(deficiency)</w:t>
      </w:r>
    </w:p>
    <w:p w:rsidR="00C17363" w:rsidRPr="00214802" w:rsidRDefault="00C17363" w:rsidP="00C17363">
      <w:pPr>
        <w:numPr>
          <w:ilvl w:val="0"/>
          <w:numId w:val="1"/>
        </w:numPr>
      </w:pPr>
      <w:r w:rsidRPr="00214802">
        <w:rPr>
          <w:rFonts w:hAnsi="Lucida Sans"/>
        </w:rPr>
        <w:t>證實了愚人的弱點</w:t>
      </w:r>
      <w:r w:rsidRPr="00214802">
        <w:t>(weakness)</w:t>
      </w:r>
      <w:r w:rsidRPr="00214802">
        <w:rPr>
          <w:rFonts w:hAnsi="Lucida Sans"/>
        </w:rPr>
        <w:t>或是不負責任</w:t>
      </w:r>
      <w:r w:rsidRPr="00214802">
        <w:t>(irresponsibility)</w:t>
      </w:r>
    </w:p>
    <w:p w:rsidR="00C17363" w:rsidRPr="00214802" w:rsidRDefault="00C17363" w:rsidP="00C17363">
      <w:pPr>
        <w:numPr>
          <w:ilvl w:val="0"/>
          <w:numId w:val="1"/>
        </w:numPr>
      </w:pPr>
      <w:r w:rsidRPr="00214802">
        <w:rPr>
          <w:rFonts w:hAnsi="Lucida Sans"/>
        </w:rPr>
        <w:t>愚人冒犯了禮節而不是冒犯到民德</w:t>
      </w:r>
      <w:r w:rsidRPr="00214802">
        <w:t>(mores) (</w:t>
      </w:r>
      <w:proofErr w:type="spellStart"/>
      <w:r w:rsidRPr="00214802">
        <w:t>Klapp</w:t>
      </w:r>
      <w:proofErr w:type="spellEnd"/>
      <w:r w:rsidRPr="00214802">
        <w:t>, 1949: 157-158)</w:t>
      </w:r>
      <w:r w:rsidR="007139E3" w:rsidRPr="007139E3">
        <w:t xml:space="preserve"> </w:t>
      </w:r>
      <w:r w:rsidR="008C3D86">
        <w:rPr>
          <w:rFonts w:eastAsia="標楷體"/>
          <w:noProof/>
          <w:color w:val="000000"/>
        </w:rPr>
        <w:drawing>
          <wp:inline distT="0" distB="0" distL="0" distR="0">
            <wp:extent cx="189230" cy="180975"/>
            <wp:effectExtent l="19050" t="0" r="1270" b="0"/>
            <wp:docPr id="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C17363" w:rsidRPr="00214802" w:rsidRDefault="00C17363"/>
    <w:p w:rsidR="00E26F8A" w:rsidRPr="00214802" w:rsidRDefault="00E26F8A">
      <w:r w:rsidRPr="00214802">
        <w:rPr>
          <w:rFonts w:hAnsi="Lucida Sans"/>
        </w:rPr>
        <w:t>愚人的類型</w:t>
      </w:r>
      <w:r w:rsidR="008C3D86">
        <w:rPr>
          <w:rFonts w:eastAsia="標楷體"/>
          <w:noProof/>
          <w:color w:val="000000"/>
        </w:rPr>
        <w:drawing>
          <wp:inline distT="0" distB="0" distL="0" distR="0">
            <wp:extent cx="189230" cy="180975"/>
            <wp:effectExtent l="19050" t="0" r="1270" b="0"/>
            <wp:docPr id="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C17363" w:rsidRPr="00214802" w:rsidRDefault="00ED0B60" w:rsidP="00C17363">
      <w:pPr>
        <w:numPr>
          <w:ilvl w:val="0"/>
          <w:numId w:val="2"/>
        </w:numPr>
      </w:pPr>
      <w:r w:rsidRPr="00214802">
        <w:rPr>
          <w:rFonts w:hAnsi="Lucida Sans"/>
        </w:rPr>
        <w:t>可笑的愚人</w:t>
      </w:r>
      <w:r w:rsidR="00C17363" w:rsidRPr="00214802">
        <w:t>(antic fool)</w:t>
      </w:r>
      <w:r w:rsidR="002839F7" w:rsidRPr="00214802">
        <w:t xml:space="preserve"> (</w:t>
      </w:r>
      <w:proofErr w:type="spellStart"/>
      <w:r w:rsidR="002839F7" w:rsidRPr="00214802">
        <w:t>Klapp</w:t>
      </w:r>
      <w:proofErr w:type="spellEnd"/>
      <w:r w:rsidR="002839F7" w:rsidRPr="00214802">
        <w:t>, 1949: 158)</w:t>
      </w:r>
    </w:p>
    <w:p w:rsidR="00C17363" w:rsidRPr="00214802" w:rsidRDefault="00ED0B60" w:rsidP="00ED0B60">
      <w:pPr>
        <w:ind w:left="480"/>
      </w:pPr>
      <w:r w:rsidRPr="00214802">
        <w:rPr>
          <w:rFonts w:hAnsi="Lucida Sans"/>
        </w:rPr>
        <w:t>透過衝動的或是遊戲行為做出違反禮節的事</w:t>
      </w:r>
    </w:p>
    <w:p w:rsidR="00ED0B60" w:rsidRPr="00214802" w:rsidRDefault="00ED0B60" w:rsidP="00ED0B60">
      <w:pPr>
        <w:ind w:left="480"/>
      </w:pPr>
      <w:r w:rsidRPr="00214802">
        <w:rPr>
          <w:rFonts w:hAnsi="Lucida Sans"/>
        </w:rPr>
        <w:t>如：惡作劇、不雅姿勢、扮鬼臉、模仿</w:t>
      </w:r>
      <w:r w:rsidR="002839F7" w:rsidRPr="00214802">
        <w:rPr>
          <w:rFonts w:hAnsi="Lucida Sans"/>
        </w:rPr>
        <w:t>等等戲鬧</w:t>
      </w:r>
    </w:p>
    <w:p w:rsidR="00ED0B60" w:rsidRPr="00214802" w:rsidRDefault="002839F7" w:rsidP="00C17363">
      <w:r w:rsidRPr="00214802">
        <w:tab/>
      </w:r>
      <w:r w:rsidRPr="00214802">
        <w:rPr>
          <w:rFonts w:hAnsi="Lucida Sans"/>
        </w:rPr>
        <w:t>在戲劇中經常以「小丑」或是「傻子」</w:t>
      </w:r>
      <w:r w:rsidRPr="00214802">
        <w:t>(</w:t>
      </w:r>
      <w:proofErr w:type="spellStart"/>
      <w:r w:rsidRPr="00214802">
        <w:t>muggins</w:t>
      </w:r>
      <w:proofErr w:type="spellEnd"/>
      <w:r w:rsidRPr="00214802">
        <w:t>)</w:t>
      </w:r>
      <w:r w:rsidRPr="00214802">
        <w:rPr>
          <w:rFonts w:hAnsi="Lucida Sans"/>
        </w:rPr>
        <w:t>的腳色出現</w:t>
      </w:r>
    </w:p>
    <w:p w:rsidR="00C17363" w:rsidRPr="00214802" w:rsidRDefault="002839F7" w:rsidP="00C17363">
      <w:pPr>
        <w:numPr>
          <w:ilvl w:val="0"/>
          <w:numId w:val="2"/>
        </w:numPr>
      </w:pPr>
      <w:r w:rsidRPr="00214802">
        <w:rPr>
          <w:rFonts w:hAnsi="Lucida Sans"/>
        </w:rPr>
        <w:t>喜劇流氓</w:t>
      </w:r>
      <w:r w:rsidR="00C17363" w:rsidRPr="00214802">
        <w:t>(comic rogue)</w:t>
      </w:r>
      <w:r w:rsidRPr="00214802">
        <w:rPr>
          <w:rFonts w:hAnsi="Lucida Sans"/>
        </w:rPr>
        <w:t>或「無賴」</w:t>
      </w:r>
      <w:r w:rsidRPr="00214802">
        <w:t>(scamp)</w:t>
      </w:r>
      <w:r w:rsidR="00D12365" w:rsidRPr="00214802">
        <w:t xml:space="preserve"> (</w:t>
      </w:r>
      <w:proofErr w:type="spellStart"/>
      <w:r w:rsidR="00D12365" w:rsidRPr="00214802">
        <w:t>Klapp</w:t>
      </w:r>
      <w:proofErr w:type="spellEnd"/>
      <w:r w:rsidR="00D12365" w:rsidRPr="00214802">
        <w:t>, 1949: 158)</w:t>
      </w:r>
    </w:p>
    <w:p w:rsidR="00C17363" w:rsidRPr="00214802" w:rsidRDefault="002839F7" w:rsidP="002839F7">
      <w:pPr>
        <w:ind w:left="480"/>
      </w:pPr>
      <w:r w:rsidRPr="00214802">
        <w:rPr>
          <w:rFonts w:hAnsi="Lucida Sans"/>
        </w:rPr>
        <w:t>他的行為偏向社會禁止的方向</w:t>
      </w:r>
      <w:r w:rsidR="00D12365" w:rsidRPr="00214802">
        <w:rPr>
          <w:rFonts w:hAnsi="Lucida Sans"/>
        </w:rPr>
        <w:t>：胡鬧或犯罪</w:t>
      </w:r>
    </w:p>
    <w:p w:rsidR="00C17363" w:rsidRPr="00214802" w:rsidRDefault="00D12365" w:rsidP="00C17363">
      <w:r w:rsidRPr="00214802">
        <w:tab/>
      </w:r>
      <w:r w:rsidRPr="00214802">
        <w:rPr>
          <w:rFonts w:hAnsi="Lucida Sans"/>
        </w:rPr>
        <w:t>如：無恥的姿勢、放肆、淫穢或是荒謬的、低級的惡行</w:t>
      </w:r>
    </w:p>
    <w:p w:rsidR="00C17363" w:rsidRPr="00214802" w:rsidRDefault="00D12365" w:rsidP="00C17363">
      <w:pPr>
        <w:numPr>
          <w:ilvl w:val="0"/>
          <w:numId w:val="2"/>
        </w:numPr>
      </w:pPr>
      <w:r w:rsidRPr="00214802">
        <w:rPr>
          <w:rFonts w:hAnsi="Lucida Sans"/>
        </w:rPr>
        <w:t>魯莽的愚人</w:t>
      </w:r>
      <w:r w:rsidR="00C17363" w:rsidRPr="00214802">
        <w:t>(rash fool)</w:t>
      </w:r>
      <w:r w:rsidRPr="00214802">
        <w:t xml:space="preserve"> (</w:t>
      </w:r>
      <w:proofErr w:type="spellStart"/>
      <w:r w:rsidRPr="00214802">
        <w:t>Klapp</w:t>
      </w:r>
      <w:proofErr w:type="spellEnd"/>
      <w:r w:rsidRPr="00214802">
        <w:t>, 1949: 158)</w:t>
      </w:r>
    </w:p>
    <w:p w:rsidR="00C17363" w:rsidRPr="00214802" w:rsidRDefault="00D12365" w:rsidP="00D12365">
      <w:pPr>
        <w:ind w:left="480"/>
      </w:pPr>
      <w:r w:rsidRPr="00214802">
        <w:rPr>
          <w:rFonts w:hAnsi="Lucida Sans"/>
        </w:rPr>
        <w:t>在團體所贊同的行為上表現出無節制的極端或是缺乏判斷力</w:t>
      </w:r>
    </w:p>
    <w:p w:rsidR="00D12365" w:rsidRPr="00214802" w:rsidRDefault="00D12365" w:rsidP="00D12365">
      <w:pPr>
        <w:ind w:left="480"/>
      </w:pPr>
      <w:r w:rsidRPr="00214802">
        <w:rPr>
          <w:rFonts w:hAnsi="Lucida Sans"/>
        </w:rPr>
        <w:t>他有著不顧後果的熱情；他是有勇無謀的；他是虛張聲勢的</w:t>
      </w:r>
    </w:p>
    <w:p w:rsidR="00D12365" w:rsidRPr="00214802" w:rsidRDefault="00F2453E" w:rsidP="00D12365">
      <w:pPr>
        <w:ind w:left="480"/>
      </w:pPr>
      <w:r w:rsidRPr="00214802">
        <w:rPr>
          <w:rFonts w:hAnsi="Lucida Sans"/>
        </w:rPr>
        <w:t>例如：膽大的冒險家、坐在旗</w:t>
      </w:r>
      <w:proofErr w:type="gramStart"/>
      <w:r w:rsidRPr="00214802">
        <w:rPr>
          <w:rFonts w:hAnsi="Lucida Sans"/>
        </w:rPr>
        <w:t>桿</w:t>
      </w:r>
      <w:proofErr w:type="gramEnd"/>
      <w:r w:rsidRPr="00214802">
        <w:rPr>
          <w:rFonts w:hAnsi="Lucida Sans"/>
        </w:rPr>
        <w:t>上的人、年輕的改裝車賽車手，揮霍無度的人或是飯桶，在生活或事業上走極端的人，已及被認為是「走在時代之前的」領袖人物</w:t>
      </w:r>
    </w:p>
    <w:p w:rsidR="00C17363" w:rsidRPr="00214802" w:rsidRDefault="009F253A" w:rsidP="00C17363">
      <w:pPr>
        <w:numPr>
          <w:ilvl w:val="0"/>
          <w:numId w:val="2"/>
        </w:numPr>
      </w:pPr>
      <w:r w:rsidRPr="00214802">
        <w:rPr>
          <w:rFonts w:hAnsi="Lucida Sans"/>
        </w:rPr>
        <w:t>笨拙的愚人</w:t>
      </w:r>
      <w:r w:rsidR="00C17363" w:rsidRPr="00214802">
        <w:t>(clumsy fool)</w:t>
      </w:r>
      <w:r w:rsidR="00B4146C" w:rsidRPr="00214802">
        <w:t xml:space="preserve"> (</w:t>
      </w:r>
      <w:proofErr w:type="spellStart"/>
      <w:r w:rsidR="00B4146C" w:rsidRPr="00214802">
        <w:t>Klapp</w:t>
      </w:r>
      <w:proofErr w:type="spellEnd"/>
      <w:r w:rsidR="00B4146C" w:rsidRPr="00214802">
        <w:t>, 1949: 158)</w:t>
      </w:r>
    </w:p>
    <w:p w:rsidR="00C17363" w:rsidRPr="00214802" w:rsidRDefault="009F253A" w:rsidP="009F253A">
      <w:pPr>
        <w:ind w:left="480"/>
      </w:pPr>
      <w:r w:rsidRPr="00214802">
        <w:rPr>
          <w:rFonts w:hAnsi="Lucida Sans"/>
        </w:rPr>
        <w:t>在個人或行為上有所不足而偏離團體規範</w:t>
      </w:r>
    </w:p>
    <w:p w:rsidR="009F253A" w:rsidRPr="00214802" w:rsidRDefault="009F253A" w:rsidP="009F253A">
      <w:pPr>
        <w:ind w:leftChars="200" w:left="962" w:hanging="482"/>
      </w:pPr>
      <w:r w:rsidRPr="00214802">
        <w:rPr>
          <w:rFonts w:hAnsi="Lucida Sans"/>
        </w:rPr>
        <w:t>在需要專業和禮貌之處缺乏優雅或是嫻熟，例如在公共場所滑倒或摔倒而展現一種不雅的姿勢</w:t>
      </w:r>
    </w:p>
    <w:p w:rsidR="009F253A" w:rsidRPr="00214802" w:rsidRDefault="009F253A" w:rsidP="009F253A">
      <w:pPr>
        <w:ind w:leftChars="200" w:left="962" w:hanging="482"/>
      </w:pPr>
      <w:r w:rsidRPr="00214802">
        <w:rPr>
          <w:rFonts w:hAnsi="Lucida Sans"/>
        </w:rPr>
        <w:t>跛腳人走路或是身體行動笨拙者都屬於這一項</w:t>
      </w:r>
    </w:p>
    <w:p w:rsidR="00C17363" w:rsidRPr="00214802" w:rsidRDefault="009370BE" w:rsidP="00C17363">
      <w:pPr>
        <w:numPr>
          <w:ilvl w:val="0"/>
          <w:numId w:val="2"/>
        </w:numPr>
      </w:pPr>
      <w:r w:rsidRPr="00214802">
        <w:rPr>
          <w:rFonts w:hAnsi="Lucida Sans"/>
        </w:rPr>
        <w:t>畸形的愚人</w:t>
      </w:r>
      <w:r w:rsidR="00C17363" w:rsidRPr="00214802">
        <w:t>(deformed fool)</w:t>
      </w:r>
      <w:r w:rsidR="00B4146C" w:rsidRPr="00214802">
        <w:t xml:space="preserve"> (</w:t>
      </w:r>
      <w:proofErr w:type="spellStart"/>
      <w:r w:rsidR="00B4146C" w:rsidRPr="00214802">
        <w:t>Klapp</w:t>
      </w:r>
      <w:proofErr w:type="spellEnd"/>
      <w:r w:rsidR="00B4146C" w:rsidRPr="00214802">
        <w:t>, 1949: 158)</w:t>
      </w:r>
    </w:p>
    <w:p w:rsidR="00C17363" w:rsidRPr="00214802" w:rsidRDefault="009370BE" w:rsidP="009370BE">
      <w:pPr>
        <w:ind w:left="480"/>
      </w:pPr>
      <w:r w:rsidRPr="00214802">
        <w:rPr>
          <w:rFonts w:hAnsi="Lucida Sans"/>
        </w:rPr>
        <w:lastRenderedPageBreak/>
        <w:t>在外表上偏離社會美麗、優雅、健康等等團體標準</w:t>
      </w:r>
    </w:p>
    <w:p w:rsidR="009370BE" w:rsidRPr="00214802" w:rsidRDefault="009370BE" w:rsidP="009370BE">
      <w:pPr>
        <w:ind w:left="480"/>
      </w:pPr>
      <w:r w:rsidRPr="00214802">
        <w:rPr>
          <w:rFonts w:hAnsi="Lucida Sans"/>
        </w:rPr>
        <w:t>例如：外表醜陋、矮短、</w:t>
      </w:r>
      <w:r w:rsidR="00021259">
        <w:rPr>
          <w:rFonts w:hAnsi="Lucida Sans" w:hint="eastAsia"/>
        </w:rPr>
        <w:t>跛</w:t>
      </w:r>
      <w:r w:rsidRPr="00214802">
        <w:rPr>
          <w:rFonts w:hAnsi="Lucida Sans"/>
        </w:rPr>
        <w:t>足、巨大、像動物或是不像人</w:t>
      </w:r>
    </w:p>
    <w:p w:rsidR="009370BE" w:rsidRPr="00214802" w:rsidRDefault="009370BE" w:rsidP="009370BE">
      <w:pPr>
        <w:ind w:left="480"/>
      </w:pPr>
      <w:r w:rsidRPr="00214802">
        <w:rPr>
          <w:rFonts w:hAnsi="Lucida Sans"/>
        </w:rPr>
        <w:t>透過化妝做出人為扭曲更顯出愚人的畸形，例如小丑的大腳和大鼻子</w:t>
      </w:r>
    </w:p>
    <w:p w:rsidR="00C17363" w:rsidRPr="00214802" w:rsidRDefault="009370BE" w:rsidP="00C17363">
      <w:pPr>
        <w:numPr>
          <w:ilvl w:val="0"/>
          <w:numId w:val="2"/>
        </w:numPr>
      </w:pPr>
      <w:r w:rsidRPr="00214802">
        <w:rPr>
          <w:rFonts w:hAnsi="Lucida Sans"/>
        </w:rPr>
        <w:t>單純的愚人</w:t>
      </w:r>
      <w:r w:rsidR="00C17363" w:rsidRPr="00214802">
        <w:t>(simple fool)</w:t>
      </w:r>
      <w:r w:rsidR="00B4146C" w:rsidRPr="00214802">
        <w:t xml:space="preserve"> (</w:t>
      </w:r>
      <w:proofErr w:type="spellStart"/>
      <w:r w:rsidR="00B4146C" w:rsidRPr="00214802">
        <w:t>Klapp</w:t>
      </w:r>
      <w:proofErr w:type="spellEnd"/>
      <w:r w:rsidR="00B4146C" w:rsidRPr="00214802">
        <w:t>, 1949: 158)</w:t>
      </w:r>
    </w:p>
    <w:p w:rsidR="00C17363" w:rsidRPr="00214802" w:rsidRDefault="009370BE" w:rsidP="009370BE">
      <w:pPr>
        <w:ind w:leftChars="200" w:left="962" w:hanging="482"/>
      </w:pPr>
      <w:r w:rsidRPr="00214802">
        <w:rPr>
          <w:rFonts w:hAnsi="Lucida Sans"/>
        </w:rPr>
        <w:t>展現在智力或機智方面的不足，被認為天真無邪、搞不清楚狀況、跟不上時代、純樸的</w:t>
      </w:r>
    </w:p>
    <w:p w:rsidR="009370BE" w:rsidRPr="00214802" w:rsidRDefault="009370BE" w:rsidP="009370BE">
      <w:pPr>
        <w:ind w:leftChars="200" w:left="962" w:hanging="482"/>
      </w:pPr>
      <w:r w:rsidRPr="00214802">
        <w:rPr>
          <w:rFonts w:hAnsi="Lucida Sans"/>
        </w:rPr>
        <w:t>通常出現的場景：荒謬的失敗、喜感挫折、無意義的行動和言語、</w:t>
      </w:r>
      <w:r w:rsidR="00B4146C" w:rsidRPr="00214802">
        <w:rPr>
          <w:rFonts w:hAnsi="Lucida Sans"/>
        </w:rPr>
        <w:t>很容易受騙</w:t>
      </w:r>
    </w:p>
    <w:p w:rsidR="00C17363" w:rsidRPr="00214802" w:rsidRDefault="00B4146C" w:rsidP="00C17363">
      <w:pPr>
        <w:numPr>
          <w:ilvl w:val="0"/>
          <w:numId w:val="2"/>
        </w:numPr>
      </w:pPr>
      <w:r w:rsidRPr="00214802">
        <w:rPr>
          <w:rFonts w:hAnsi="Lucida Sans"/>
        </w:rPr>
        <w:t>懦弱的愚人</w:t>
      </w:r>
      <w:r w:rsidR="00C17363" w:rsidRPr="00214802">
        <w:t>(weak fool)</w:t>
      </w:r>
      <w:r w:rsidRPr="00214802">
        <w:t xml:space="preserve"> (</w:t>
      </w:r>
      <w:proofErr w:type="spellStart"/>
      <w:r w:rsidRPr="00214802">
        <w:t>Klapp</w:t>
      </w:r>
      <w:proofErr w:type="spellEnd"/>
      <w:r w:rsidRPr="00214802">
        <w:t>, 1949: 158)</w:t>
      </w:r>
    </w:p>
    <w:p w:rsidR="00C17363" w:rsidRPr="00214802" w:rsidRDefault="00B4146C" w:rsidP="00B4146C">
      <w:pPr>
        <w:ind w:left="480"/>
      </w:pPr>
      <w:r w:rsidRPr="00214802">
        <w:rPr>
          <w:rFonts w:hAnsi="Lucida Sans"/>
        </w:rPr>
        <w:t>缺乏攻擊性、強力或勇氣，受到過度保護或是過度卑躬屈膝的人</w:t>
      </w:r>
    </w:p>
    <w:p w:rsidR="00B4146C" w:rsidRPr="00214802" w:rsidRDefault="00B4146C" w:rsidP="00B4146C">
      <w:pPr>
        <w:ind w:left="480"/>
      </w:pPr>
      <w:r w:rsidRPr="00214802">
        <w:rPr>
          <w:rFonts w:hAnsi="Lucida Sans"/>
        </w:rPr>
        <w:t>例如：「娘娘腔」</w:t>
      </w:r>
      <w:r w:rsidRPr="00214802">
        <w:t>(sissy)</w:t>
      </w:r>
    </w:p>
    <w:p w:rsidR="00C17363" w:rsidRPr="00214802" w:rsidRDefault="00B4146C" w:rsidP="00C17363">
      <w:pPr>
        <w:numPr>
          <w:ilvl w:val="0"/>
          <w:numId w:val="2"/>
        </w:numPr>
      </w:pPr>
      <w:r w:rsidRPr="00214802">
        <w:rPr>
          <w:rFonts w:hAnsi="Lucida Sans"/>
        </w:rPr>
        <w:t>喜劇笑柄</w:t>
      </w:r>
      <w:r w:rsidR="00C17363" w:rsidRPr="00214802">
        <w:t>(comic butt)</w:t>
      </w:r>
      <w:r w:rsidR="000A0FED" w:rsidRPr="00214802">
        <w:t xml:space="preserve"> (</w:t>
      </w:r>
      <w:proofErr w:type="spellStart"/>
      <w:r w:rsidR="000A0FED" w:rsidRPr="00214802">
        <w:t>Klapp</w:t>
      </w:r>
      <w:proofErr w:type="spellEnd"/>
      <w:r w:rsidR="000A0FED" w:rsidRPr="00214802">
        <w:t>, 1949: 159)</w:t>
      </w:r>
    </w:p>
    <w:p w:rsidR="00C17363" w:rsidRPr="00214802" w:rsidRDefault="00B4146C" w:rsidP="00B4146C">
      <w:pPr>
        <w:ind w:leftChars="200" w:left="962" w:hanging="482"/>
      </w:pPr>
      <w:r w:rsidRPr="00214802">
        <w:rPr>
          <w:rFonts w:hAnsi="Lucida Sans"/>
        </w:rPr>
        <w:t>經常由畸形、懦弱和單純的愚人扮演這方面的腳色，成為團體嘲笑和是欺凌的對象，可是卻是被打不倒的對象</w:t>
      </w:r>
    </w:p>
    <w:p w:rsidR="00C17363" w:rsidRPr="00214802" w:rsidRDefault="00B4146C" w:rsidP="00B4146C">
      <w:pPr>
        <w:ind w:leftChars="200" w:left="962" w:hanging="482"/>
      </w:pPr>
      <w:r w:rsidRPr="00214802">
        <w:rPr>
          <w:rFonts w:hAnsi="Lucida Sans"/>
        </w:rPr>
        <w:t>喜劇中的遊民形象</w:t>
      </w:r>
      <w:r w:rsidRPr="00214802">
        <w:tab/>
      </w:r>
    </w:p>
    <w:p w:rsidR="00C17363" w:rsidRPr="00214802" w:rsidRDefault="00B4146C" w:rsidP="00C17363">
      <w:pPr>
        <w:numPr>
          <w:ilvl w:val="0"/>
          <w:numId w:val="2"/>
        </w:numPr>
      </w:pPr>
      <w:r w:rsidRPr="00214802">
        <w:rPr>
          <w:rFonts w:hAnsi="Lucida Sans"/>
        </w:rPr>
        <w:t>裝腔作勢的愚人</w:t>
      </w:r>
      <w:r w:rsidR="00C17363" w:rsidRPr="00214802">
        <w:t>(pompous fool)</w:t>
      </w:r>
      <w:r w:rsidR="000A0FED" w:rsidRPr="00214802">
        <w:t xml:space="preserve"> (</w:t>
      </w:r>
      <w:proofErr w:type="spellStart"/>
      <w:r w:rsidR="000A0FED" w:rsidRPr="00214802">
        <w:t>Klapp</w:t>
      </w:r>
      <w:proofErr w:type="spellEnd"/>
      <w:r w:rsidR="000A0FED" w:rsidRPr="00214802">
        <w:t>, 1949: 159)</w:t>
      </w:r>
    </w:p>
    <w:p w:rsidR="00C17363" w:rsidRPr="00214802" w:rsidRDefault="000A0FED" w:rsidP="000A0FED">
      <w:pPr>
        <w:ind w:left="480"/>
      </w:pPr>
      <w:r w:rsidRPr="00214802">
        <w:rPr>
          <w:rFonts w:hAnsi="Lucida Sans"/>
        </w:rPr>
        <w:t>過度的驕傲或是跋扈並且缺少真才實力，因而偏離團體標準</w:t>
      </w:r>
    </w:p>
    <w:p w:rsidR="000B6B1D" w:rsidRPr="00214802" w:rsidRDefault="000B6B1D" w:rsidP="000B6B1D">
      <w:pPr>
        <w:ind w:leftChars="200" w:left="962" w:hanging="482"/>
      </w:pPr>
      <w:r w:rsidRPr="00214802">
        <w:rPr>
          <w:rFonts w:hAnsi="Lucida Sans"/>
        </w:rPr>
        <w:t>這種腳色過於自以為是和裝腔作勢，因而被人打敗或是犯下錯誤才被當成愚人</w:t>
      </w:r>
    </w:p>
    <w:p w:rsidR="00C17363" w:rsidRPr="00214802" w:rsidRDefault="000B6B1D" w:rsidP="00C17363">
      <w:pPr>
        <w:numPr>
          <w:ilvl w:val="0"/>
          <w:numId w:val="2"/>
        </w:numPr>
      </w:pPr>
      <w:r w:rsidRPr="00214802">
        <w:rPr>
          <w:rFonts w:hAnsi="Lucida Sans"/>
        </w:rPr>
        <w:t>裝英雄</w:t>
      </w:r>
      <w:r w:rsidR="00C17363" w:rsidRPr="00214802">
        <w:t>(mock hero)</w:t>
      </w:r>
      <w:r w:rsidR="000A0FED" w:rsidRPr="00214802">
        <w:t xml:space="preserve"> (</w:t>
      </w:r>
      <w:proofErr w:type="spellStart"/>
      <w:r w:rsidR="000A0FED" w:rsidRPr="00214802">
        <w:t>Klapp</w:t>
      </w:r>
      <w:proofErr w:type="spellEnd"/>
      <w:r w:rsidR="000A0FED" w:rsidRPr="00214802">
        <w:t>, 1949: 159)</w:t>
      </w:r>
    </w:p>
    <w:p w:rsidR="00E26F8A" w:rsidRPr="00214802" w:rsidRDefault="000B6B1D" w:rsidP="000B6B1D">
      <w:pPr>
        <w:ind w:left="480"/>
      </w:pPr>
      <w:r w:rsidRPr="00214802">
        <w:rPr>
          <w:rFonts w:hAnsi="Lucida Sans"/>
        </w:rPr>
        <w:t>一個無能的人扮演了英雄的腳色或是擺出了英雄的姿態</w:t>
      </w:r>
    </w:p>
    <w:p w:rsidR="00E26F8A" w:rsidRPr="00214802" w:rsidRDefault="00E26F8A"/>
    <w:p w:rsidR="00871171" w:rsidRPr="00214802" w:rsidRDefault="00E83049">
      <w:r w:rsidRPr="00214802">
        <w:rPr>
          <w:rFonts w:hAnsi="Lucida Sans"/>
        </w:rPr>
        <w:t>產生愚人的主要幾種情境</w:t>
      </w:r>
      <w:r w:rsidRPr="00214802">
        <w:t>(</w:t>
      </w:r>
      <w:proofErr w:type="spellStart"/>
      <w:r w:rsidRPr="00214802">
        <w:t>Klapp</w:t>
      </w:r>
      <w:proofErr w:type="spellEnd"/>
      <w:r w:rsidRPr="00214802">
        <w:t>, 1949: 159)</w:t>
      </w:r>
      <w:r w:rsidR="003B6F6F" w:rsidRPr="003B6F6F">
        <w:t xml:space="preserve"> </w:t>
      </w:r>
      <w:r w:rsidR="008C3D86">
        <w:rPr>
          <w:rFonts w:eastAsia="標楷體"/>
          <w:noProof/>
          <w:color w:val="000000"/>
        </w:rPr>
        <w:drawing>
          <wp:inline distT="0" distB="0" distL="0" distR="0">
            <wp:extent cx="189230" cy="180975"/>
            <wp:effectExtent l="19050" t="0" r="1270" b="0"/>
            <wp:docPr id="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83049" w:rsidRPr="00214802" w:rsidRDefault="00E83049" w:rsidP="00E83049">
      <w:pPr>
        <w:numPr>
          <w:ilvl w:val="0"/>
          <w:numId w:val="3"/>
        </w:numPr>
      </w:pPr>
      <w:r w:rsidRPr="00214802">
        <w:rPr>
          <w:rFonts w:hAnsi="Lucida Sans"/>
        </w:rPr>
        <w:t>故意做出偏離團體規範的裝扮，如留鬍子或是帶單眼眼鏡</w:t>
      </w:r>
    </w:p>
    <w:p w:rsidR="00E83049" w:rsidRPr="00214802" w:rsidRDefault="00E83049" w:rsidP="00E83049">
      <w:pPr>
        <w:numPr>
          <w:ilvl w:val="0"/>
          <w:numId w:val="3"/>
        </w:numPr>
      </w:pPr>
      <w:r w:rsidRPr="00214802">
        <w:rPr>
          <w:rFonts w:hAnsi="Lucida Sans"/>
        </w:rPr>
        <w:t>在需要嫻熟和莊重的場合做出可笑的和不莊重的行為，如選舉候選人的胡鬧或是不恰當的笑話</w:t>
      </w:r>
    </w:p>
    <w:p w:rsidR="00E83049" w:rsidRPr="00214802" w:rsidRDefault="00E83049" w:rsidP="00E83049">
      <w:pPr>
        <w:numPr>
          <w:ilvl w:val="0"/>
          <w:numId w:val="3"/>
        </w:numPr>
      </w:pPr>
      <w:r w:rsidRPr="00214802">
        <w:rPr>
          <w:rFonts w:hAnsi="Lucida Sans"/>
        </w:rPr>
        <w:t>展現出弱點或是挫折的荒謬失敗</w:t>
      </w:r>
    </w:p>
    <w:p w:rsidR="00E83049" w:rsidRPr="00214802" w:rsidRDefault="00535C48" w:rsidP="00E83049">
      <w:pPr>
        <w:numPr>
          <w:ilvl w:val="0"/>
          <w:numId w:val="3"/>
        </w:numPr>
      </w:pPr>
      <w:r w:rsidRPr="00214802">
        <w:rPr>
          <w:rFonts w:hAnsi="Lucida Sans"/>
        </w:rPr>
        <w:t>被比自己差的對手擊敗，例如在公開辯論中被「抓包」</w:t>
      </w:r>
    </w:p>
    <w:p w:rsidR="00535C48" w:rsidRPr="00214802" w:rsidRDefault="00535C48" w:rsidP="00E83049">
      <w:pPr>
        <w:numPr>
          <w:ilvl w:val="0"/>
          <w:numId w:val="3"/>
        </w:numPr>
      </w:pPr>
      <w:r w:rsidRPr="00214802">
        <w:rPr>
          <w:rFonts w:hAnsi="Lucida Sans"/>
        </w:rPr>
        <w:t>被不留情面地拿來和比自己差的人相比較</w:t>
      </w:r>
    </w:p>
    <w:p w:rsidR="00535C48" w:rsidRPr="00214802" w:rsidRDefault="00535C48" w:rsidP="00E83049">
      <w:pPr>
        <w:numPr>
          <w:ilvl w:val="0"/>
          <w:numId w:val="3"/>
        </w:numPr>
      </w:pPr>
      <w:r w:rsidRPr="00214802">
        <w:rPr>
          <w:rFonts w:hAnsi="Lucida Sans"/>
        </w:rPr>
        <w:t>被迫要吹牛或是扮演自己不熟悉的腳色的情境</w:t>
      </w:r>
    </w:p>
    <w:p w:rsidR="00535C48" w:rsidRPr="00214802" w:rsidRDefault="00535C48" w:rsidP="00E83049">
      <w:pPr>
        <w:numPr>
          <w:ilvl w:val="0"/>
          <w:numId w:val="3"/>
        </w:numPr>
      </w:pPr>
      <w:r w:rsidRPr="00214802">
        <w:rPr>
          <w:rFonts w:hAnsi="Lucida Sans"/>
        </w:rPr>
        <w:t>因為缺乏時間感或是慧見而讓自己扮演不恰當的腳色</w:t>
      </w:r>
    </w:p>
    <w:p w:rsidR="00535C48" w:rsidRPr="00214802" w:rsidRDefault="00535C48" w:rsidP="00E83049">
      <w:pPr>
        <w:numPr>
          <w:ilvl w:val="0"/>
          <w:numId w:val="3"/>
        </w:numPr>
      </w:pPr>
      <w:r w:rsidRPr="00214802">
        <w:rPr>
          <w:rFonts w:hAnsi="Lucida Sans"/>
        </w:rPr>
        <w:t>被當成各種愚人而成為笑柄</w:t>
      </w:r>
    </w:p>
    <w:p w:rsidR="00535C48" w:rsidRPr="00214802" w:rsidRDefault="00535C48" w:rsidP="00535C48"/>
    <w:p w:rsidR="00535C48" w:rsidRPr="00214802" w:rsidRDefault="00535C48" w:rsidP="00535C48">
      <w:pPr>
        <w:ind w:left="480" w:hangingChars="200" w:hanging="480"/>
        <w:rPr>
          <w:rFonts w:eastAsia="標楷體"/>
        </w:rPr>
      </w:pPr>
      <w:proofErr w:type="gramStart"/>
      <w:r w:rsidRPr="00214802">
        <w:rPr>
          <w:rFonts w:eastAsia="標楷體" w:hAnsi="標楷體"/>
        </w:rPr>
        <w:t>一</w:t>
      </w:r>
      <w:proofErr w:type="gramEnd"/>
      <w:r w:rsidRPr="00214802">
        <w:rPr>
          <w:rFonts w:eastAsia="標楷體" w:hAnsi="標楷體"/>
        </w:rPr>
        <w:t>個人之所以是愚人是因為他被社會界定為愚人</w:t>
      </w:r>
      <w:r w:rsidRPr="00214802">
        <w:t>(a person is a fool when he is socially defined as a fool) (</w:t>
      </w:r>
      <w:proofErr w:type="spellStart"/>
      <w:r w:rsidRPr="00214802">
        <w:t>Klapp</w:t>
      </w:r>
      <w:proofErr w:type="spellEnd"/>
      <w:r w:rsidRPr="00214802">
        <w:t>, 1949: 160)</w:t>
      </w:r>
      <w:r w:rsidR="003B6F6F" w:rsidRPr="003B6F6F">
        <w:t xml:space="preserve"> </w:t>
      </w:r>
      <w:r w:rsidR="008C3D86">
        <w:rPr>
          <w:rFonts w:eastAsia="標楷體"/>
          <w:noProof/>
          <w:color w:val="000000"/>
        </w:rPr>
        <w:drawing>
          <wp:inline distT="0" distB="0" distL="0" distR="0">
            <wp:extent cx="189230" cy="180975"/>
            <wp:effectExtent l="19050" t="0" r="1270" b="0"/>
            <wp:docPr id="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83049" w:rsidRPr="00214802" w:rsidRDefault="00E83049"/>
    <w:p w:rsidR="00E83049" w:rsidRPr="00214802" w:rsidRDefault="00235C1A">
      <w:pPr>
        <w:rPr>
          <w:rFonts w:eastAsia="細明體"/>
        </w:rPr>
      </w:pPr>
      <w:r w:rsidRPr="00214802">
        <w:rPr>
          <w:rFonts w:eastAsia="細明體" w:hAnsi="細明體"/>
        </w:rPr>
        <w:t>社會界定愚人角色的四種主要過程</w:t>
      </w:r>
      <w:r w:rsidRPr="00214802">
        <w:t>(</w:t>
      </w:r>
      <w:proofErr w:type="spellStart"/>
      <w:r w:rsidRPr="00214802">
        <w:t>Klapp</w:t>
      </w:r>
      <w:proofErr w:type="spellEnd"/>
      <w:r w:rsidRPr="00214802">
        <w:t>, 1949: 160)</w:t>
      </w:r>
      <w:r w:rsidR="003B6F6F" w:rsidRPr="003B6F6F">
        <w:t xml:space="preserve"> </w:t>
      </w:r>
      <w:r w:rsidR="008C3D86">
        <w:rPr>
          <w:rFonts w:eastAsia="標楷體"/>
          <w:noProof/>
          <w:color w:val="000000"/>
        </w:rPr>
        <w:drawing>
          <wp:inline distT="0" distB="0" distL="0" distR="0">
            <wp:extent cx="189230" cy="180975"/>
            <wp:effectExtent l="19050" t="0" r="1270" b="0"/>
            <wp:docPr id="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235C1A" w:rsidRPr="00214802" w:rsidRDefault="00235C1A" w:rsidP="00235C1A">
      <w:pPr>
        <w:numPr>
          <w:ilvl w:val="0"/>
          <w:numId w:val="4"/>
        </w:numPr>
        <w:rPr>
          <w:rFonts w:eastAsia="細明體"/>
        </w:rPr>
      </w:pPr>
      <w:r w:rsidRPr="00214802">
        <w:rPr>
          <w:rFonts w:eastAsia="細明體"/>
        </w:rPr>
        <w:lastRenderedPageBreak/>
        <w:t>笑話和流行的幽默</w:t>
      </w:r>
    </w:p>
    <w:p w:rsidR="00235C1A" w:rsidRPr="00214802" w:rsidRDefault="00235C1A" w:rsidP="00235C1A">
      <w:pPr>
        <w:numPr>
          <w:ilvl w:val="0"/>
          <w:numId w:val="4"/>
        </w:numPr>
      </w:pPr>
      <w:r w:rsidRPr="00214802">
        <w:rPr>
          <w:rFonts w:hAnsi="Lucida Sans"/>
        </w:rPr>
        <w:t>謾罵</w:t>
      </w:r>
    </w:p>
    <w:p w:rsidR="00235C1A" w:rsidRPr="00214802" w:rsidRDefault="00235C1A" w:rsidP="00235C1A">
      <w:pPr>
        <w:numPr>
          <w:ilvl w:val="0"/>
          <w:numId w:val="4"/>
        </w:numPr>
      </w:pPr>
      <w:r w:rsidRPr="00214802">
        <w:rPr>
          <w:rFonts w:hAnsi="Lucida Sans"/>
        </w:rPr>
        <w:t>文藝的諷刺</w:t>
      </w:r>
    </w:p>
    <w:p w:rsidR="00235C1A" w:rsidRPr="00214802" w:rsidRDefault="00235C1A" w:rsidP="00235C1A">
      <w:pPr>
        <w:numPr>
          <w:ilvl w:val="0"/>
          <w:numId w:val="4"/>
        </w:numPr>
      </w:pPr>
      <w:r w:rsidRPr="00214802">
        <w:rPr>
          <w:rFonts w:hAnsi="Lucida Sans"/>
        </w:rPr>
        <w:t>宣傳</w:t>
      </w:r>
    </w:p>
    <w:p w:rsidR="00E83049" w:rsidRPr="00214802" w:rsidRDefault="00E83049"/>
    <w:p w:rsidR="006B5FD7" w:rsidRPr="00214802" w:rsidRDefault="006B5FD7">
      <w:r w:rsidRPr="00214802">
        <w:rPr>
          <w:rFonts w:hAnsi="Lucida Sans"/>
        </w:rPr>
        <w:t>愚人角色的</w:t>
      </w:r>
      <w:proofErr w:type="gramStart"/>
      <w:r w:rsidRPr="00214802">
        <w:rPr>
          <w:rFonts w:hAnsi="Lucida Sans"/>
        </w:rPr>
        <w:t>固著</w:t>
      </w:r>
      <w:proofErr w:type="gramEnd"/>
      <w:r w:rsidRPr="00214802">
        <w:rPr>
          <w:rFonts w:hAnsi="Lucida Sans"/>
        </w:rPr>
        <w:t>的幾個重要原因</w:t>
      </w:r>
      <w:r w:rsidRPr="00214802">
        <w:t>(</w:t>
      </w:r>
      <w:proofErr w:type="spellStart"/>
      <w:r w:rsidRPr="00214802">
        <w:t>Klapp</w:t>
      </w:r>
      <w:proofErr w:type="spellEnd"/>
      <w:r w:rsidRPr="00214802">
        <w:t>, 1949: 160)</w:t>
      </w:r>
      <w:r w:rsidR="003B6F6F" w:rsidRPr="003B6F6F">
        <w:t xml:space="preserve"> </w:t>
      </w:r>
      <w:r w:rsidR="008C3D86">
        <w:rPr>
          <w:rFonts w:eastAsia="標楷體"/>
          <w:noProof/>
          <w:color w:val="000000"/>
        </w:rPr>
        <w:drawing>
          <wp:inline distT="0" distB="0" distL="0" distR="0">
            <wp:extent cx="189230" cy="180975"/>
            <wp:effectExtent l="19050" t="0" r="1270" b="0"/>
            <wp:docPr id="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B5FD7" w:rsidRPr="00214802" w:rsidRDefault="006B5FD7" w:rsidP="006B5FD7">
      <w:pPr>
        <w:numPr>
          <w:ilvl w:val="0"/>
          <w:numId w:val="5"/>
        </w:numPr>
      </w:pPr>
      <w:r w:rsidRPr="00214802">
        <w:rPr>
          <w:rFonts w:hAnsi="Lucida Sans"/>
        </w:rPr>
        <w:t>重複表現出明顯的愚人特質</w:t>
      </w:r>
    </w:p>
    <w:p w:rsidR="006B5FD7" w:rsidRPr="00214802" w:rsidRDefault="006B5FD7" w:rsidP="006B5FD7">
      <w:pPr>
        <w:numPr>
          <w:ilvl w:val="0"/>
          <w:numId w:val="5"/>
        </w:numPr>
      </w:pPr>
      <w:r w:rsidRPr="00214802">
        <w:rPr>
          <w:rFonts w:hAnsi="Lucida Sans"/>
        </w:rPr>
        <w:t>令人印象深刻的難以磨滅的單次愚人表現</w:t>
      </w:r>
    </w:p>
    <w:p w:rsidR="006B5FD7" w:rsidRPr="00214802" w:rsidRDefault="006B5FD7" w:rsidP="006B5FD7">
      <w:pPr>
        <w:numPr>
          <w:ilvl w:val="0"/>
          <w:numId w:val="5"/>
        </w:numPr>
      </w:pPr>
      <w:r w:rsidRPr="00214802">
        <w:rPr>
          <w:rFonts w:hAnsi="Lucida Sans"/>
        </w:rPr>
        <w:t>不斷被重複講述以至於變成無法磨滅的傳奇</w:t>
      </w:r>
    </w:p>
    <w:p w:rsidR="006B5FD7" w:rsidRPr="00214802" w:rsidRDefault="006B5FD7" w:rsidP="006B5FD7">
      <w:pPr>
        <w:numPr>
          <w:ilvl w:val="0"/>
          <w:numId w:val="5"/>
        </w:numPr>
      </w:pPr>
      <w:r w:rsidRPr="00214802">
        <w:rPr>
          <w:rFonts w:hAnsi="Lucida Sans"/>
        </w:rPr>
        <w:t>無法展現愚人以外的腳色來取代愚人的腳色</w:t>
      </w:r>
    </w:p>
    <w:p w:rsidR="006B5FD7" w:rsidRPr="00214802" w:rsidRDefault="006B5FD7"/>
    <w:p w:rsidR="006B5FD7" w:rsidRPr="00214802" w:rsidRDefault="006B5FD7">
      <w:r w:rsidRPr="00214802">
        <w:rPr>
          <w:rFonts w:hAnsi="Lucida Sans"/>
        </w:rPr>
        <w:t>擺脫愚人角色的主要途徑</w:t>
      </w:r>
      <w:r w:rsidRPr="00214802">
        <w:t>(</w:t>
      </w:r>
      <w:proofErr w:type="spellStart"/>
      <w:r w:rsidRPr="00214802">
        <w:t>Klapp</w:t>
      </w:r>
      <w:proofErr w:type="spellEnd"/>
      <w:r w:rsidRPr="00214802">
        <w:t>, 1949: 160</w:t>
      </w:r>
      <w:r w:rsidR="00C66FB9" w:rsidRPr="00214802">
        <w:t>-161</w:t>
      </w:r>
      <w:r w:rsidRPr="00214802">
        <w:t>)</w:t>
      </w:r>
      <w:r w:rsidR="003B6F6F" w:rsidRPr="003B6F6F">
        <w:t xml:space="preserve"> </w:t>
      </w:r>
      <w:r w:rsidR="008C3D86">
        <w:rPr>
          <w:rFonts w:eastAsia="標楷體"/>
          <w:noProof/>
          <w:color w:val="000000"/>
        </w:rPr>
        <w:drawing>
          <wp:inline distT="0" distB="0" distL="0" distR="0">
            <wp:extent cx="189230" cy="180975"/>
            <wp:effectExtent l="19050" t="0" r="1270" b="0"/>
            <wp:docPr id="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B5FD7" w:rsidRPr="00214802" w:rsidRDefault="006B5FD7" w:rsidP="006B5FD7">
      <w:pPr>
        <w:numPr>
          <w:ilvl w:val="0"/>
          <w:numId w:val="6"/>
        </w:numPr>
      </w:pPr>
      <w:r w:rsidRPr="00214802">
        <w:rPr>
          <w:rFonts w:hAnsi="Lucida Sans"/>
        </w:rPr>
        <w:t>被當成愚人嘲笑時，不要一笑置之或不當回事</w:t>
      </w:r>
    </w:p>
    <w:p w:rsidR="006B5FD7" w:rsidRPr="00214802" w:rsidRDefault="006B5FD7" w:rsidP="006B5FD7">
      <w:pPr>
        <w:numPr>
          <w:ilvl w:val="0"/>
          <w:numId w:val="6"/>
        </w:numPr>
      </w:pPr>
      <w:r w:rsidRPr="00214802">
        <w:rPr>
          <w:rFonts w:hAnsi="Lucida Sans"/>
        </w:rPr>
        <w:t>反將對方一軍，將對方當成愚人，反敗為勝</w:t>
      </w:r>
    </w:p>
    <w:p w:rsidR="006B5FD7" w:rsidRPr="00214802" w:rsidRDefault="006B5FD7" w:rsidP="006B5FD7">
      <w:pPr>
        <w:numPr>
          <w:ilvl w:val="0"/>
          <w:numId w:val="6"/>
        </w:numPr>
      </w:pPr>
      <w:r w:rsidRPr="00214802">
        <w:rPr>
          <w:rFonts w:hAnsi="Lucida Sans"/>
        </w:rPr>
        <w:t>接受愚人角色卻藉機反敗為勝</w:t>
      </w:r>
    </w:p>
    <w:p w:rsidR="00C66FB9" w:rsidRPr="00214802" w:rsidRDefault="00C66FB9" w:rsidP="00C66FB9">
      <w:pPr>
        <w:numPr>
          <w:ilvl w:val="0"/>
          <w:numId w:val="6"/>
        </w:numPr>
      </w:pPr>
      <w:r w:rsidRPr="00214802">
        <w:rPr>
          <w:rFonts w:hAnsi="Lucida Sans"/>
        </w:rPr>
        <w:t>展現攻擊性或是戰鬥力證明自己不是愚人</w:t>
      </w:r>
    </w:p>
    <w:p w:rsidR="00C66FB9" w:rsidRPr="00214802" w:rsidRDefault="00C66FB9" w:rsidP="00C66FB9">
      <w:pPr>
        <w:numPr>
          <w:ilvl w:val="0"/>
          <w:numId w:val="6"/>
        </w:numPr>
      </w:pPr>
      <w:r w:rsidRPr="00214802">
        <w:t>展現黑馬姿態，出其不意</w:t>
      </w:r>
    </w:p>
    <w:p w:rsidR="00C66FB9" w:rsidRPr="00214802" w:rsidRDefault="00C66FB9" w:rsidP="00C66FB9">
      <w:pPr>
        <w:numPr>
          <w:ilvl w:val="0"/>
          <w:numId w:val="6"/>
        </w:numPr>
      </w:pPr>
      <w:r w:rsidRPr="00214802">
        <w:t>展現人性，激起別人同情，擺脫愚人角色</w:t>
      </w:r>
    </w:p>
    <w:p w:rsidR="006B5FD7" w:rsidRPr="00214802" w:rsidRDefault="006B5FD7"/>
    <w:p w:rsidR="00C66FB9" w:rsidRPr="00214802" w:rsidRDefault="00C66FB9">
      <w:r w:rsidRPr="00214802">
        <w:t>愚人社會地位的四個特徵</w:t>
      </w:r>
      <w:r w:rsidRPr="00214802">
        <w:t>(</w:t>
      </w:r>
      <w:proofErr w:type="spellStart"/>
      <w:r w:rsidRPr="00214802">
        <w:t>Klapp</w:t>
      </w:r>
      <w:proofErr w:type="spellEnd"/>
      <w:r w:rsidRPr="00214802">
        <w:t>, 1949: 161)</w:t>
      </w:r>
      <w:r w:rsidR="003B6F6F" w:rsidRPr="003B6F6F">
        <w:t xml:space="preserve"> </w:t>
      </w:r>
      <w:r w:rsidR="008C3D86">
        <w:rPr>
          <w:rFonts w:eastAsia="標楷體"/>
          <w:noProof/>
          <w:color w:val="000000"/>
        </w:rPr>
        <w:drawing>
          <wp:inline distT="0" distB="0" distL="0" distR="0">
            <wp:extent cx="189230" cy="180975"/>
            <wp:effectExtent l="19050" t="0" r="1270" b="0"/>
            <wp:docPr id="1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C66FB9" w:rsidRPr="00214802" w:rsidRDefault="00C66FB9" w:rsidP="00C66FB9">
      <w:pPr>
        <w:numPr>
          <w:ilvl w:val="0"/>
          <w:numId w:val="7"/>
        </w:numPr>
      </w:pPr>
      <w:r w:rsidRPr="00214802">
        <w:t>低下的</w:t>
      </w:r>
      <w:r w:rsidRPr="00214802">
        <w:t>(low)</w:t>
      </w:r>
    </w:p>
    <w:p w:rsidR="00C66FB9" w:rsidRPr="00214802" w:rsidRDefault="00C66FB9" w:rsidP="00C66FB9">
      <w:pPr>
        <w:numPr>
          <w:ilvl w:val="0"/>
          <w:numId w:val="7"/>
        </w:numPr>
      </w:pPr>
      <w:r w:rsidRPr="00214802">
        <w:t>被嘲笑的</w:t>
      </w:r>
      <w:r w:rsidRPr="00214802">
        <w:t>(ridiculed)</w:t>
      </w:r>
    </w:p>
    <w:p w:rsidR="00C66FB9" w:rsidRPr="00214802" w:rsidRDefault="00C66FB9" w:rsidP="00C66FB9">
      <w:pPr>
        <w:numPr>
          <w:ilvl w:val="0"/>
          <w:numId w:val="7"/>
        </w:numPr>
      </w:pPr>
      <w:r w:rsidRPr="00214802">
        <w:t>被容忍的</w:t>
      </w:r>
      <w:r w:rsidRPr="00214802">
        <w:t>(tolerated)</w:t>
      </w:r>
    </w:p>
    <w:p w:rsidR="00C66FB9" w:rsidRPr="00214802" w:rsidRDefault="00C66FB9" w:rsidP="00C66FB9">
      <w:pPr>
        <w:numPr>
          <w:ilvl w:val="0"/>
          <w:numId w:val="7"/>
        </w:numPr>
      </w:pPr>
      <w:r w:rsidRPr="00214802">
        <w:t>被特許的</w:t>
      </w:r>
      <w:r w:rsidRPr="00214802">
        <w:t>(licensed)</w:t>
      </w:r>
    </w:p>
    <w:p w:rsidR="00C66FB9" w:rsidRPr="00214802" w:rsidRDefault="00C66FB9" w:rsidP="00C66FB9"/>
    <w:p w:rsidR="00C66FB9" w:rsidRPr="00214802" w:rsidRDefault="00C66FB9" w:rsidP="00C66FB9">
      <w:r w:rsidRPr="00214802">
        <w:t>愚人地位的矛盾性</w:t>
      </w:r>
    </w:p>
    <w:p w:rsidR="00C66FB9" w:rsidRPr="00214802" w:rsidRDefault="00C66FB9" w:rsidP="00C66FB9">
      <w:pPr>
        <w:ind w:left="480" w:hangingChars="200" w:hanging="480"/>
        <w:rPr>
          <w:rFonts w:eastAsia="標楷體"/>
        </w:rPr>
      </w:pPr>
      <w:r w:rsidRPr="00214802">
        <w:rPr>
          <w:rFonts w:eastAsia="標楷體"/>
        </w:rPr>
        <w:t>愚人的地位同時呈現出被貶抑和被重視：同時被鄙視卻又被容忍，被嘲笑卻又被享受，被降</w:t>
      </w:r>
      <w:proofErr w:type="gramStart"/>
      <w:r w:rsidRPr="00214802">
        <w:rPr>
          <w:rFonts w:eastAsia="標楷體"/>
        </w:rPr>
        <w:t>黜</w:t>
      </w:r>
      <w:proofErr w:type="gramEnd"/>
      <w:r w:rsidRPr="00214802">
        <w:rPr>
          <w:rFonts w:eastAsia="標楷體"/>
        </w:rPr>
        <w:t>卻又被特許。</w:t>
      </w:r>
      <w:r w:rsidRPr="00214802">
        <w:t>(</w:t>
      </w:r>
      <w:proofErr w:type="spellStart"/>
      <w:r w:rsidRPr="00214802">
        <w:t>Klapp</w:t>
      </w:r>
      <w:proofErr w:type="spellEnd"/>
      <w:r w:rsidRPr="00214802">
        <w:t>, 1949: 161)</w:t>
      </w:r>
      <w:r w:rsidR="003B6F6F" w:rsidRPr="003B6F6F">
        <w:t xml:space="preserve"> </w:t>
      </w:r>
      <w:r w:rsidR="008C3D86">
        <w:rPr>
          <w:rFonts w:eastAsia="標楷體"/>
          <w:noProof/>
          <w:color w:val="000000"/>
        </w:rPr>
        <w:drawing>
          <wp:inline distT="0" distB="0" distL="0" distR="0">
            <wp:extent cx="189230" cy="180975"/>
            <wp:effectExtent l="19050" t="0" r="1270" b="0"/>
            <wp:docPr id="1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C66FB9" w:rsidRPr="00214802" w:rsidRDefault="00C66FB9" w:rsidP="00C66FB9"/>
    <w:p w:rsidR="000140E1" w:rsidRPr="00214802" w:rsidRDefault="000140E1" w:rsidP="00C66FB9">
      <w:r w:rsidRPr="00214802">
        <w:t>愚人的功能：地位降低和社會控制</w:t>
      </w:r>
    </w:p>
    <w:p w:rsidR="000140E1" w:rsidRPr="00214802" w:rsidRDefault="000140E1" w:rsidP="000140E1">
      <w:pPr>
        <w:ind w:left="480" w:hangingChars="200" w:hanging="480"/>
      </w:pPr>
      <w:r w:rsidRPr="00214802">
        <w:rPr>
          <w:rFonts w:eastAsia="標楷體"/>
        </w:rPr>
        <w:t>愚人這種社會角色的功能事被當成地位降低</w:t>
      </w:r>
      <w:r w:rsidRPr="00214802">
        <w:rPr>
          <w:rFonts w:eastAsia="標楷體"/>
        </w:rPr>
        <w:t>(status reduction)</w:t>
      </w:r>
      <w:r w:rsidRPr="00214802">
        <w:rPr>
          <w:rFonts w:eastAsia="標楷體"/>
        </w:rPr>
        <w:t>和社會控制</w:t>
      </w:r>
      <w:r w:rsidRPr="00214802">
        <w:rPr>
          <w:rFonts w:eastAsia="標楷體"/>
        </w:rPr>
        <w:t>(social control)</w:t>
      </w:r>
      <w:r w:rsidRPr="00214802">
        <w:rPr>
          <w:rFonts w:eastAsia="標楷體"/>
        </w:rPr>
        <w:t>的工具</w:t>
      </w:r>
      <w:r w:rsidRPr="00214802">
        <w:t>(</w:t>
      </w:r>
      <w:proofErr w:type="spellStart"/>
      <w:r w:rsidRPr="00214802">
        <w:t>Klapp</w:t>
      </w:r>
      <w:proofErr w:type="spellEnd"/>
      <w:r w:rsidRPr="00214802">
        <w:t>, 1949: 162)</w:t>
      </w:r>
      <w:r w:rsidR="003B6F6F" w:rsidRPr="003B6F6F">
        <w:t xml:space="preserve"> </w:t>
      </w:r>
      <w:r w:rsidR="008C3D86">
        <w:rPr>
          <w:rFonts w:eastAsia="標楷體"/>
          <w:noProof/>
          <w:color w:val="000000"/>
        </w:rPr>
        <w:drawing>
          <wp:inline distT="0" distB="0" distL="0" distR="0">
            <wp:extent cx="189230" cy="180975"/>
            <wp:effectExtent l="19050" t="0" r="1270" b="0"/>
            <wp:docPr id="1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82365" w:rsidRPr="00214802" w:rsidRDefault="00482365" w:rsidP="000140E1">
      <w:pPr>
        <w:ind w:left="480" w:hangingChars="200" w:hanging="480"/>
      </w:pPr>
    </w:p>
    <w:p w:rsidR="00482365" w:rsidRPr="00214802" w:rsidRDefault="00482365" w:rsidP="000140E1">
      <w:pPr>
        <w:ind w:left="480" w:hangingChars="200" w:hanging="480"/>
        <w:rPr>
          <w:rFonts w:eastAsia="標楷體"/>
        </w:rPr>
      </w:pPr>
      <w:r w:rsidRPr="00214802">
        <w:lastRenderedPageBreak/>
        <w:t>愚人的教育功能：當成反面教材</w:t>
      </w:r>
      <w:r w:rsidRPr="00214802">
        <w:t>(</w:t>
      </w:r>
      <w:proofErr w:type="spellStart"/>
      <w:r w:rsidRPr="00214802">
        <w:t>Klapp</w:t>
      </w:r>
      <w:proofErr w:type="spellEnd"/>
      <w:r w:rsidRPr="00214802">
        <w:t>, 1949: 162)</w:t>
      </w:r>
      <w:r w:rsidR="003B6F6F" w:rsidRPr="003B6F6F">
        <w:t xml:space="preserve"> </w:t>
      </w:r>
      <w:r w:rsidR="008C3D86">
        <w:rPr>
          <w:rFonts w:eastAsia="標楷體"/>
          <w:noProof/>
          <w:color w:val="000000"/>
        </w:rPr>
        <w:drawing>
          <wp:inline distT="0" distB="0" distL="0" distR="0">
            <wp:extent cx="189230" cy="180975"/>
            <wp:effectExtent l="19050" t="0" r="1270" b="0"/>
            <wp:docPr id="1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140E1" w:rsidRPr="00214802" w:rsidRDefault="000140E1" w:rsidP="00C66FB9"/>
    <w:p w:rsidR="00871171" w:rsidRPr="00214802" w:rsidRDefault="00871171">
      <w:pPr>
        <w:rPr>
          <w:rFonts w:ascii="新細明體" w:hAnsi="新細明體"/>
          <w:bdr w:val="single" w:sz="4" w:space="0" w:color="auto"/>
        </w:rPr>
      </w:pPr>
      <w:r w:rsidRPr="00214802">
        <w:rPr>
          <w:rFonts w:ascii="新細明體" w:hAnsi="新細明體"/>
          <w:bdr w:val="single" w:sz="4" w:space="0" w:color="auto"/>
        </w:rPr>
        <w:t>美國律師的笑話</w:t>
      </w:r>
    </w:p>
    <w:p w:rsidR="005B5F2C" w:rsidRPr="00214802" w:rsidRDefault="005B5F2C"/>
    <w:p w:rsidR="005B5F2C" w:rsidRPr="00214802" w:rsidRDefault="005B5F2C" w:rsidP="005B5F2C">
      <w:pPr>
        <w:ind w:left="480" w:hangingChars="200" w:hanging="480"/>
      </w:pPr>
      <w:proofErr w:type="gramStart"/>
      <w:r w:rsidRPr="00214802">
        <w:t>1980</w:t>
      </w:r>
      <w:proofErr w:type="gramEnd"/>
      <w:r w:rsidRPr="00214802">
        <w:t>年代</w:t>
      </w:r>
      <w:r w:rsidR="00214802">
        <w:t>以後，美國出現的大量的律師笑話，這些笑話並不像以前一樣流行到歐</w:t>
      </w:r>
      <w:r w:rsidR="00214802">
        <w:rPr>
          <w:rFonts w:hint="eastAsia"/>
        </w:rPr>
        <w:t>洲</w:t>
      </w:r>
      <w:r w:rsidRPr="00214802">
        <w:t>去，成為美國的獨特現象</w:t>
      </w:r>
      <w:r w:rsidR="008C3D86">
        <w:rPr>
          <w:rFonts w:eastAsia="標楷體"/>
          <w:noProof/>
          <w:color w:val="000000"/>
        </w:rPr>
        <w:drawing>
          <wp:inline distT="0" distB="0" distL="0" distR="0">
            <wp:extent cx="189230" cy="180975"/>
            <wp:effectExtent l="19050" t="0" r="1270" b="0"/>
            <wp:docPr id="1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5B5F2C" w:rsidRPr="00214802" w:rsidRDefault="005B5F2C" w:rsidP="005B5F2C">
      <w:pPr>
        <w:ind w:left="480" w:hangingChars="200" w:hanging="480"/>
      </w:pPr>
    </w:p>
    <w:p w:rsidR="005B5F2C" w:rsidRPr="00214802" w:rsidRDefault="005B5F2C" w:rsidP="005B5F2C">
      <w:pPr>
        <w:ind w:left="480" w:hangingChars="200" w:hanging="480"/>
      </w:pPr>
      <w:r w:rsidRPr="00214802">
        <w:t>Christie Davis (2008)</w:t>
      </w:r>
      <w:r w:rsidRPr="00214802">
        <w:rPr>
          <w:rFonts w:hAnsi="新細明體"/>
        </w:rPr>
        <w:t>的研究</w:t>
      </w:r>
    </w:p>
    <w:p w:rsidR="005B5F2C" w:rsidRPr="00214802" w:rsidRDefault="005B5F2C" w:rsidP="005B5F2C">
      <w:r w:rsidRPr="00214802">
        <w:tab/>
      </w:r>
    </w:p>
    <w:p w:rsidR="005B5F2C" w:rsidRPr="00214802" w:rsidRDefault="005B5F2C" w:rsidP="005B5F2C">
      <w:r w:rsidRPr="00214802">
        <w:t xml:space="preserve">Marc </w:t>
      </w:r>
      <w:proofErr w:type="spellStart"/>
      <w:r w:rsidRPr="00214802">
        <w:t>Galanter</w:t>
      </w:r>
      <w:proofErr w:type="spellEnd"/>
      <w:r w:rsidRPr="00214802">
        <w:t>是這個議題的研究始祖</w:t>
      </w:r>
      <w:r w:rsidR="008C3D86">
        <w:rPr>
          <w:rFonts w:eastAsia="標楷體"/>
          <w:noProof/>
          <w:color w:val="000000"/>
        </w:rPr>
        <w:drawing>
          <wp:inline distT="0" distB="0" distL="0" distR="0">
            <wp:extent cx="189230" cy="180975"/>
            <wp:effectExtent l="19050" t="0" r="1270" b="0"/>
            <wp:docPr id="1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5B5F2C" w:rsidRPr="00214802" w:rsidRDefault="005B5F2C" w:rsidP="005B5F2C">
      <w:r w:rsidRPr="00214802">
        <w:t>他蒐羅了六千</w:t>
      </w:r>
      <w:proofErr w:type="gramStart"/>
      <w:r w:rsidRPr="00214802">
        <w:t>個</w:t>
      </w:r>
      <w:proofErr w:type="gramEnd"/>
      <w:r w:rsidRPr="00214802">
        <w:t>笑話</w:t>
      </w:r>
      <w:r w:rsidRPr="00214802">
        <w:t>(</w:t>
      </w:r>
      <w:r w:rsidRPr="00214802">
        <w:t>有些是同一</w:t>
      </w:r>
      <w:proofErr w:type="gramStart"/>
      <w:r w:rsidRPr="00214802">
        <w:t>個</w:t>
      </w:r>
      <w:proofErr w:type="gramEnd"/>
      <w:r w:rsidRPr="00214802">
        <w:t>主題的變形</w:t>
      </w:r>
      <w:r w:rsidRPr="00214802">
        <w:t>)</w:t>
      </w:r>
      <w:r w:rsidRPr="00214802">
        <w:t>，許多還在流行</w:t>
      </w:r>
    </w:p>
    <w:p w:rsidR="005B5F2C" w:rsidRPr="00214802" w:rsidRDefault="005B5F2C" w:rsidP="005B5F2C">
      <w:pPr>
        <w:ind w:left="480" w:hangingChars="200" w:hanging="480"/>
      </w:pPr>
      <w:r w:rsidRPr="00214802">
        <w:t>這些笑話的主題都是描述律師是聰明的</w:t>
      </w:r>
      <w:r w:rsidRPr="00214802">
        <w:t>(clever)</w:t>
      </w:r>
      <w:r w:rsidRPr="00214802">
        <w:t>、奸巧的</w:t>
      </w:r>
      <w:r w:rsidRPr="00214802">
        <w:t>(tricky)</w:t>
      </w:r>
      <w:r w:rsidRPr="00214802">
        <w:t>、貪婪的</w:t>
      </w:r>
      <w:r w:rsidRPr="00214802">
        <w:t>(greed)</w:t>
      </w:r>
      <w:r w:rsidRPr="00214802">
        <w:t>、不可信賴的</w:t>
      </w:r>
      <w:r w:rsidRPr="00214802">
        <w:t>(untrustworthy)</w:t>
      </w:r>
    </w:p>
    <w:p w:rsidR="005B5F2C" w:rsidRPr="00214802" w:rsidRDefault="005B5F2C" w:rsidP="005B5F2C">
      <w:r w:rsidRPr="00214802">
        <w:t>這些笑話在其他國家並沒有出現</w:t>
      </w:r>
    </w:p>
    <w:p w:rsidR="005B5F2C" w:rsidRPr="00214802" w:rsidRDefault="005B5F2C" w:rsidP="005B5F2C">
      <w:r w:rsidRPr="00214802">
        <w:t>為什麼律師笑話只出現在美國，而沒有出現在歐洲？</w:t>
      </w:r>
    </w:p>
    <w:p w:rsidR="005B5F2C" w:rsidRPr="00214802" w:rsidRDefault="005B5F2C" w:rsidP="005B5F2C">
      <w:pPr>
        <w:ind w:left="964" w:hanging="482"/>
      </w:pPr>
    </w:p>
    <w:p w:rsidR="005B5F2C" w:rsidRPr="00214802" w:rsidRDefault="005B5F2C" w:rsidP="005B5F2C">
      <w:pPr>
        <w:ind w:left="482" w:hanging="482"/>
      </w:pPr>
      <w:r w:rsidRPr="00214802">
        <w:t>律師笑話舉例</w:t>
      </w:r>
      <w:r w:rsidR="00F8439D" w:rsidRPr="00214802">
        <w:t xml:space="preserve"> (Davies, 2008: 371)</w:t>
      </w:r>
      <w:r w:rsidR="003C1629" w:rsidRPr="003C1629">
        <w:t xml:space="preserve"> </w:t>
      </w:r>
      <w:r w:rsidR="008C3D86">
        <w:rPr>
          <w:rFonts w:eastAsia="標楷體"/>
          <w:noProof/>
          <w:color w:val="000000"/>
        </w:rPr>
        <w:drawing>
          <wp:inline distT="0" distB="0" distL="0" distR="0">
            <wp:extent cx="189230" cy="180975"/>
            <wp:effectExtent l="19050" t="0" r="1270" b="0"/>
            <wp:docPr id="1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5B5F2C" w:rsidRPr="00214802" w:rsidRDefault="005B5F2C" w:rsidP="005B5F2C">
      <w:pPr>
        <w:ind w:left="482" w:hanging="482"/>
      </w:pPr>
    </w:p>
    <w:p w:rsidR="005B5F2C" w:rsidRPr="00214802" w:rsidRDefault="005B5F2C" w:rsidP="005B5F2C">
      <w:pPr>
        <w:ind w:left="482" w:hanging="482"/>
      </w:pPr>
      <w:r w:rsidRPr="00214802">
        <w:t>Did you hear about the new microwave lawyer?</w:t>
      </w:r>
    </w:p>
    <w:p w:rsidR="005B5F2C" w:rsidRPr="00214802" w:rsidRDefault="005B5F2C" w:rsidP="005B5F2C">
      <w:pPr>
        <w:ind w:left="482" w:hanging="482"/>
      </w:pPr>
      <w:r w:rsidRPr="00214802">
        <w:t>You spend eight minutes in his office and get billed as if you’d been there eight hours.</w:t>
      </w:r>
    </w:p>
    <w:p w:rsidR="005B5F2C" w:rsidRPr="00214802" w:rsidRDefault="005B5F2C" w:rsidP="005B5F2C">
      <w:pPr>
        <w:ind w:left="482" w:hanging="482"/>
      </w:pPr>
    </w:p>
    <w:p w:rsidR="005B5F2C" w:rsidRPr="00214802" w:rsidRDefault="005B5F2C" w:rsidP="005B5F2C">
      <w:pPr>
        <w:ind w:left="482" w:hanging="482"/>
      </w:pPr>
      <w:r w:rsidRPr="00214802">
        <w:t>How many lawyers does it take to change light bulb?</w:t>
      </w:r>
    </w:p>
    <w:p w:rsidR="005B5F2C" w:rsidRPr="00214802" w:rsidRDefault="005B5F2C" w:rsidP="005B5F2C">
      <w:pPr>
        <w:ind w:left="482" w:hanging="482"/>
      </w:pPr>
      <w:r w:rsidRPr="00214802">
        <w:t>How many can you afford?</w:t>
      </w:r>
    </w:p>
    <w:p w:rsidR="005B5F2C" w:rsidRPr="00214802" w:rsidRDefault="005B5F2C" w:rsidP="005B5F2C">
      <w:pPr>
        <w:ind w:left="482" w:hanging="482"/>
      </w:pPr>
    </w:p>
    <w:p w:rsidR="005B5F2C" w:rsidRPr="00214802" w:rsidRDefault="005B5F2C" w:rsidP="005B5F2C">
      <w:pPr>
        <w:ind w:left="482" w:hanging="482"/>
      </w:pPr>
      <w:r w:rsidRPr="00214802">
        <w:t>“You’re a cheat,” shout the client at his lawyer, “You’re a scoundrel!</w:t>
      </w:r>
      <w:r w:rsidR="00F8439D" w:rsidRPr="00214802">
        <w:t xml:space="preserve"> You’ve kept me hanging (about) for months and got rich on my case alone!</w:t>
      </w:r>
    </w:p>
    <w:p w:rsidR="00F8439D" w:rsidRPr="00214802" w:rsidRDefault="00F8439D" w:rsidP="005B5F2C">
      <w:pPr>
        <w:ind w:left="482" w:hanging="482"/>
      </w:pPr>
      <w:r w:rsidRPr="00214802">
        <w:t>“That’s gratitude,” said the offended lawyer. “And right after I named my new yacht after you.”</w:t>
      </w:r>
    </w:p>
    <w:p w:rsidR="00F8439D" w:rsidRPr="00214802" w:rsidRDefault="00F8439D" w:rsidP="005B5F2C">
      <w:pPr>
        <w:ind w:left="482" w:hanging="482"/>
      </w:pPr>
    </w:p>
    <w:p w:rsidR="00F8439D" w:rsidRPr="00214802" w:rsidRDefault="00F8439D" w:rsidP="005B5F2C">
      <w:pPr>
        <w:ind w:left="482" w:hanging="482"/>
      </w:pPr>
      <w:r w:rsidRPr="00214802">
        <w:t>Santa Claus, the tooth fairy, and honest lawyer, and an old drunk are walking down the street together when they simultaneously spot a hundred dollar bill.</w:t>
      </w:r>
    </w:p>
    <w:p w:rsidR="00F8439D" w:rsidRPr="00214802" w:rsidRDefault="00F8439D" w:rsidP="005B5F2C">
      <w:pPr>
        <w:ind w:left="482" w:hanging="482"/>
      </w:pPr>
      <w:r w:rsidRPr="00214802">
        <w:t>Who gets it?</w:t>
      </w:r>
    </w:p>
    <w:p w:rsidR="00F8439D" w:rsidRPr="00214802" w:rsidRDefault="00F8439D" w:rsidP="005B5F2C">
      <w:pPr>
        <w:ind w:left="482" w:hanging="482"/>
      </w:pPr>
      <w:r w:rsidRPr="00214802">
        <w:t>The old drunk, of course, the other three are mythological creatures.</w:t>
      </w:r>
    </w:p>
    <w:p w:rsidR="00F8439D" w:rsidRPr="00214802" w:rsidRDefault="00F8439D" w:rsidP="005B5F2C">
      <w:pPr>
        <w:ind w:left="482" w:hanging="482"/>
      </w:pPr>
    </w:p>
    <w:p w:rsidR="00F8439D" w:rsidRPr="00214802" w:rsidRDefault="00F8439D" w:rsidP="005B5F2C">
      <w:pPr>
        <w:ind w:left="482" w:hanging="482"/>
      </w:pPr>
      <w:r w:rsidRPr="00214802">
        <w:lastRenderedPageBreak/>
        <w:t xml:space="preserve">A lawyer was driving his big BMW down the highway, singing to himself, “I love my BMW, I love my BMW.” Focusing on his car, not his driving, he smashed into a tree. </w:t>
      </w:r>
      <w:proofErr w:type="gramStart"/>
      <w:r w:rsidRPr="00214802">
        <w:t>Her[</w:t>
      </w:r>
      <w:proofErr w:type="gramEnd"/>
      <w:r w:rsidRPr="00214802">
        <w:t>sic] miraculously survived, but his car was totaled. “My BMW! My BMW!” he sobbed.</w:t>
      </w:r>
    </w:p>
    <w:p w:rsidR="00F8439D" w:rsidRPr="00214802" w:rsidRDefault="00F8439D" w:rsidP="005B5F2C">
      <w:pPr>
        <w:ind w:left="482" w:hanging="482"/>
      </w:pPr>
    </w:p>
    <w:p w:rsidR="00F8439D" w:rsidRPr="00214802" w:rsidRDefault="00F8439D" w:rsidP="005B5F2C">
      <w:pPr>
        <w:ind w:left="482" w:hanging="482"/>
      </w:pPr>
      <w:r w:rsidRPr="00214802">
        <w:t>A Good Samaritan drove b</w:t>
      </w:r>
      <w:r w:rsidR="003E56E3">
        <w:rPr>
          <w:rFonts w:hint="eastAsia"/>
        </w:rPr>
        <w:t>y</w:t>
      </w:r>
      <w:r w:rsidRPr="00214802">
        <w:t xml:space="preserve"> and cried out, “Sir, sir you’re bleeding! And my god, your left arm is gone!”</w:t>
      </w:r>
    </w:p>
    <w:p w:rsidR="00F8439D" w:rsidRPr="00214802" w:rsidRDefault="00F8439D" w:rsidP="005B5F2C">
      <w:pPr>
        <w:ind w:left="482" w:hanging="482"/>
      </w:pPr>
      <w:r w:rsidRPr="00214802">
        <w:t>The lawyer, horrified, screamed, “My Rolex! My Rolex!”</w:t>
      </w:r>
    </w:p>
    <w:p w:rsidR="00F8439D" w:rsidRPr="00214802" w:rsidRDefault="00F8439D" w:rsidP="005B5F2C">
      <w:pPr>
        <w:ind w:left="482" w:hanging="482"/>
      </w:pPr>
    </w:p>
    <w:p w:rsidR="00F8439D" w:rsidRPr="00214802" w:rsidRDefault="00F8439D" w:rsidP="005B5F2C">
      <w:pPr>
        <w:ind w:left="482" w:hanging="482"/>
      </w:pPr>
      <w:r w:rsidRPr="00214802">
        <w:t>Partners at a big law firm gather for a picture at their annual dinner. All look glum.</w:t>
      </w:r>
    </w:p>
    <w:p w:rsidR="00F8439D" w:rsidRPr="00214802" w:rsidRDefault="00F8439D" w:rsidP="005B5F2C">
      <w:pPr>
        <w:ind w:left="482" w:hanging="482"/>
      </w:pPr>
      <w:r w:rsidRPr="00214802">
        <w:t>The photographer tries several jokes to lighten the mood, but none work.</w:t>
      </w:r>
    </w:p>
    <w:p w:rsidR="00F8439D" w:rsidRPr="00214802" w:rsidRDefault="00F8439D" w:rsidP="005B5F2C">
      <w:pPr>
        <w:ind w:left="482" w:hanging="482"/>
      </w:pPr>
      <w:r w:rsidRPr="00214802">
        <w:t>Finally, inspiration hits, “Just say ‘fees,’” says.</w:t>
      </w:r>
    </w:p>
    <w:p w:rsidR="0092674D" w:rsidRPr="00214802" w:rsidRDefault="0092674D"/>
    <w:p w:rsidR="0092674D" w:rsidRPr="00214802" w:rsidRDefault="0092674D" w:rsidP="0092674D">
      <w:pPr>
        <w:ind w:left="482" w:hanging="482"/>
      </w:pPr>
      <w:r w:rsidRPr="00214802">
        <w:t>美國和歐洲差異的原因</w:t>
      </w:r>
      <w:r w:rsidRPr="00214802">
        <w:t xml:space="preserve"> (Davies, 2008: 371)</w:t>
      </w:r>
      <w:r w:rsidR="003C1629" w:rsidRPr="003C1629">
        <w:t xml:space="preserve"> </w:t>
      </w:r>
      <w:r w:rsidR="008C3D86">
        <w:rPr>
          <w:rFonts w:eastAsia="標楷體"/>
          <w:noProof/>
          <w:color w:val="000000"/>
        </w:rPr>
        <w:drawing>
          <wp:inline distT="0" distB="0" distL="0" distR="0">
            <wp:extent cx="189230" cy="180975"/>
            <wp:effectExtent l="19050" t="0" r="1270" b="0"/>
            <wp:docPr id="1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92674D" w:rsidRPr="00214802" w:rsidRDefault="0092674D" w:rsidP="0092674D">
      <w:pPr>
        <w:numPr>
          <w:ilvl w:val="0"/>
          <w:numId w:val="8"/>
        </w:numPr>
      </w:pPr>
      <w:r w:rsidRPr="00214802">
        <w:t>法律和律師在美國政治和社會中都比歐洲要有更重要的顯著性</w:t>
      </w:r>
    </w:p>
    <w:p w:rsidR="0092674D" w:rsidRPr="00214802" w:rsidRDefault="0092674D" w:rsidP="0092674D">
      <w:pPr>
        <w:numPr>
          <w:ilvl w:val="0"/>
          <w:numId w:val="8"/>
        </w:numPr>
      </w:pPr>
      <w:r w:rsidRPr="00214802">
        <w:t>美國比歐洲有更高層次的競爭和個人主義</w:t>
      </w:r>
    </w:p>
    <w:p w:rsidR="0092674D" w:rsidRPr="00214802" w:rsidRDefault="0092674D"/>
    <w:p w:rsidR="00E60CE2" w:rsidRPr="00214802" w:rsidRDefault="00E60CE2" w:rsidP="00E60CE2">
      <w:pPr>
        <w:ind w:left="480" w:hangingChars="200" w:hanging="480"/>
      </w:pPr>
      <w:r w:rsidRPr="00214802">
        <w:t>在西歐和北歐，法律和律師都只是日常生活的現象，法律只是政客、福利機構、民怨調查官和仲裁者的事</w:t>
      </w:r>
    </w:p>
    <w:p w:rsidR="00E60CE2" w:rsidRPr="00214802" w:rsidRDefault="00E60CE2">
      <w:r w:rsidRPr="00214802">
        <w:t>在美國，法律成為人們解決日常生活衝突所依賴的重要制度</w:t>
      </w:r>
    </w:p>
    <w:p w:rsidR="00E60CE2" w:rsidRPr="00214802" w:rsidRDefault="00E60CE2">
      <w:r w:rsidRPr="00214802">
        <w:t>在美國，法律比較強調計謀和輸贏，而忽略結果是否公平合理</w:t>
      </w:r>
    </w:p>
    <w:p w:rsidR="00DA50BF" w:rsidRPr="00214802" w:rsidRDefault="00DA50BF"/>
    <w:p w:rsidR="00DA50BF" w:rsidRPr="00214802" w:rsidRDefault="00DA50BF" w:rsidP="00DA50BF">
      <w:pPr>
        <w:ind w:left="480" w:hangingChars="200" w:hanging="480"/>
        <w:rPr>
          <w:rFonts w:eastAsia="標楷體"/>
        </w:rPr>
      </w:pPr>
      <w:r w:rsidRPr="00214802">
        <w:rPr>
          <w:rFonts w:eastAsia="標楷體"/>
        </w:rPr>
        <w:t>法律是美國社會的精髓。美國律師是美國人中的美國人，他們代表著美國社會流動的主要價值</w:t>
      </w:r>
      <w:proofErr w:type="gramStart"/>
      <w:r w:rsidRPr="00214802">
        <w:rPr>
          <w:rFonts w:eastAsia="標楷體"/>
        </w:rPr>
        <w:t>—</w:t>
      </w:r>
      <w:proofErr w:type="gramEnd"/>
      <w:r w:rsidRPr="00214802">
        <w:rPr>
          <w:rFonts w:eastAsia="標楷體"/>
        </w:rPr>
        <w:t>不是靠繼承而得來的秀異，而且包含著</w:t>
      </w:r>
      <w:proofErr w:type="gramStart"/>
      <w:r w:rsidRPr="00214802">
        <w:rPr>
          <w:rFonts w:eastAsia="標楷體"/>
        </w:rPr>
        <w:t>—</w:t>
      </w:r>
      <w:proofErr w:type="gramEnd"/>
      <w:r w:rsidRPr="00214802">
        <w:rPr>
          <w:rFonts w:eastAsia="標楷體"/>
        </w:rPr>
        <w:t>透過合理程序而不是個人的判斷</w:t>
      </w:r>
      <w:proofErr w:type="gramStart"/>
      <w:r w:rsidRPr="00214802">
        <w:rPr>
          <w:rFonts w:eastAsia="標楷體"/>
        </w:rPr>
        <w:t>—</w:t>
      </w:r>
      <w:proofErr w:type="gramEnd"/>
      <w:r w:rsidRPr="00214802">
        <w:rPr>
          <w:rFonts w:eastAsia="標楷體"/>
        </w:rPr>
        <w:t>金錢的追求。美國人精髓的意義就是律師。</w:t>
      </w:r>
      <w:r w:rsidRPr="00214802">
        <w:t>(Davies, 2008: 373)</w:t>
      </w:r>
      <w:r w:rsidR="003C1629" w:rsidRPr="003C1629">
        <w:t xml:space="preserve"> </w:t>
      </w:r>
      <w:r w:rsidR="008C3D86">
        <w:rPr>
          <w:rFonts w:eastAsia="標楷體"/>
          <w:noProof/>
          <w:color w:val="000000"/>
        </w:rPr>
        <w:drawing>
          <wp:inline distT="0" distB="0" distL="0" distR="0">
            <wp:extent cx="189230" cy="180975"/>
            <wp:effectExtent l="19050" t="0" r="1270" b="0"/>
            <wp:docPr id="1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92674D" w:rsidRPr="00214802" w:rsidRDefault="0092674D"/>
    <w:p w:rsidR="00DA50BF" w:rsidRPr="00214802" w:rsidRDefault="00DA50BF">
      <w:r w:rsidRPr="00214802">
        <w:t>美國主義的精髓：法律、契約和競爭</w:t>
      </w:r>
      <w:r w:rsidR="00A61A14" w:rsidRPr="00214802">
        <w:t>(Davies, 2008: 374)</w:t>
      </w:r>
      <w:r w:rsidR="003C1629" w:rsidRPr="003C1629">
        <w:t xml:space="preserve"> </w:t>
      </w:r>
      <w:r w:rsidR="008C3D86">
        <w:rPr>
          <w:rFonts w:eastAsia="標楷體"/>
          <w:noProof/>
          <w:color w:val="000000"/>
        </w:rPr>
        <w:drawing>
          <wp:inline distT="0" distB="0" distL="0" distR="0">
            <wp:extent cx="189230" cy="180975"/>
            <wp:effectExtent l="19050" t="0" r="1270" b="0"/>
            <wp:docPr id="1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DA50BF" w:rsidRPr="00214802" w:rsidRDefault="00DA50BF"/>
    <w:p w:rsidR="00DA50BF" w:rsidRPr="00214802" w:rsidRDefault="00DA50BF">
      <w:r w:rsidRPr="00214802">
        <w:t>美國律師笑話興起的社會背景</w:t>
      </w:r>
      <w:r w:rsidR="00A61A14" w:rsidRPr="00214802">
        <w:t>(Davies, 2008: 375)</w:t>
      </w:r>
      <w:r w:rsidR="003C1629" w:rsidRPr="003C1629">
        <w:t xml:space="preserve"> </w:t>
      </w:r>
      <w:r w:rsidR="008C3D86">
        <w:rPr>
          <w:rFonts w:eastAsia="標楷體"/>
          <w:noProof/>
          <w:color w:val="000000"/>
        </w:rPr>
        <w:drawing>
          <wp:inline distT="0" distB="0" distL="0" distR="0">
            <wp:extent cx="189230" cy="180975"/>
            <wp:effectExtent l="19050" t="0" r="1270" b="0"/>
            <wp:docPr id="2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DA50BF" w:rsidRPr="00214802" w:rsidRDefault="00DA50BF" w:rsidP="00DA50BF">
      <w:pPr>
        <w:numPr>
          <w:ilvl w:val="0"/>
          <w:numId w:val="9"/>
        </w:numPr>
      </w:pPr>
      <w:r w:rsidRPr="00214802">
        <w:t>長久以來，美國的社會關係被簡化成法律關係，信任和非正式的協定變成了契約</w:t>
      </w:r>
    </w:p>
    <w:p w:rsidR="00DA50BF" w:rsidRPr="00214802" w:rsidRDefault="00DA50BF" w:rsidP="00DA50BF">
      <w:pPr>
        <w:numPr>
          <w:ilvl w:val="0"/>
          <w:numId w:val="9"/>
        </w:numPr>
      </w:pPr>
      <w:r w:rsidRPr="00214802">
        <w:t>美國個人主義中對於競爭的強化，律師行業轉變成謀求最大利益的事業</w:t>
      </w:r>
    </w:p>
    <w:p w:rsidR="00DA50BF" w:rsidRPr="00214802" w:rsidRDefault="00DA50BF"/>
    <w:p w:rsidR="00A61A14" w:rsidRPr="00214802" w:rsidRDefault="00A61A14">
      <w:r w:rsidRPr="00214802">
        <w:t>歐洲社會篩選美國笑話</w:t>
      </w:r>
      <w:proofErr w:type="gramStart"/>
      <w:r w:rsidRPr="00214802">
        <w:t>﹝</w:t>
      </w:r>
      <w:proofErr w:type="gramEnd"/>
      <w:r w:rsidRPr="00214802">
        <w:t>歐美笑話的比較</w:t>
      </w:r>
      <w:proofErr w:type="gramStart"/>
      <w:r w:rsidRPr="00214802">
        <w:t>﹞</w:t>
      </w:r>
      <w:proofErr w:type="gramEnd"/>
    </w:p>
    <w:p w:rsidR="00AE41FF" w:rsidRPr="00214802" w:rsidRDefault="00A61A14" w:rsidP="00AE41FF">
      <w:pPr>
        <w:numPr>
          <w:ilvl w:val="0"/>
          <w:numId w:val="12"/>
        </w:numPr>
      </w:pPr>
      <w:proofErr w:type="gramStart"/>
      <w:r w:rsidRPr="00214802">
        <w:lastRenderedPageBreak/>
        <w:t>1960</w:t>
      </w:r>
      <w:proofErr w:type="gramEnd"/>
      <w:r w:rsidRPr="00214802">
        <w:t>年代美國有關波蘭人和義大利人的愚蠢笑話和黃色笑話持續了</w:t>
      </w:r>
      <w:proofErr w:type="gramStart"/>
      <w:r w:rsidRPr="00214802">
        <w:t>約卅年</w:t>
      </w:r>
      <w:proofErr w:type="gramEnd"/>
      <w:r w:rsidRPr="00214802">
        <w:t>，愚蠢笑話傳到英國和法國，而分別轉而適用到愛爾蘭人和比利時人身上，而黃色笑話就沒有被接受</w:t>
      </w:r>
      <w:r w:rsidR="00AE41FF" w:rsidRPr="00214802">
        <w:t xml:space="preserve">(Davies, 2008: 376) </w:t>
      </w:r>
      <w:r w:rsidR="008C3D86">
        <w:rPr>
          <w:rFonts w:eastAsia="標楷體"/>
          <w:noProof/>
          <w:color w:val="000000"/>
        </w:rPr>
        <w:drawing>
          <wp:inline distT="0" distB="0" distL="0" distR="0">
            <wp:extent cx="189230" cy="180975"/>
            <wp:effectExtent l="19050" t="0" r="1270" b="0"/>
            <wp:docPr id="2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61A14" w:rsidRPr="00214802" w:rsidRDefault="00AE41FF" w:rsidP="00AE41FF">
      <w:pPr>
        <w:ind w:leftChars="200" w:left="480"/>
      </w:pPr>
      <w:r w:rsidRPr="00214802">
        <w:t>英國人和法國人不是不能了解這樣的律師笑話，而是這些美國律師笑話缺乏美國以外文化的迴響，因此沒有被採納吸收而為當地所用</w:t>
      </w:r>
      <w:r w:rsidRPr="00214802">
        <w:t>(Davies, 2008: 376)</w:t>
      </w:r>
    </w:p>
    <w:p w:rsidR="00AE41FF" w:rsidRPr="00214802" w:rsidRDefault="00AE41FF" w:rsidP="00AE41FF">
      <w:pPr>
        <w:numPr>
          <w:ilvl w:val="0"/>
          <w:numId w:val="12"/>
        </w:numPr>
      </w:pPr>
      <w:r w:rsidRPr="00214802">
        <w:t>18</w:t>
      </w:r>
      <w:r w:rsidRPr="00214802">
        <w:t>世紀到</w:t>
      </w:r>
      <w:r w:rsidRPr="00214802">
        <w:t>19</w:t>
      </w:r>
      <w:r w:rsidR="00993B0F" w:rsidRPr="00214802">
        <w:t>世</w:t>
      </w:r>
      <w:r w:rsidRPr="00214802">
        <w:t>紀英國有一波有關奸巧蘇格蘭人的笑話，這和英國商業和工業革命造成經濟競爭的後果；同樣的，在歐洲，則是有關猶太人的笑話，把猶太人從事金融業而非製造業就是他們是寄生族群的標誌</w:t>
      </w:r>
      <w:r w:rsidRPr="00214802">
        <w:t>(Davies, 2008: 377)</w:t>
      </w:r>
      <w:r w:rsidR="003C1629" w:rsidRPr="003C1629">
        <w:t xml:space="preserve"> </w:t>
      </w:r>
      <w:r w:rsidR="008C3D86">
        <w:rPr>
          <w:rFonts w:eastAsia="標楷體"/>
          <w:noProof/>
          <w:color w:val="000000"/>
        </w:rPr>
        <w:drawing>
          <wp:inline distT="0" distB="0" distL="0" distR="0">
            <wp:extent cx="189230" cy="180975"/>
            <wp:effectExtent l="19050" t="0" r="1270" b="0"/>
            <wp:docPr id="2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E41FF" w:rsidRPr="00214802" w:rsidRDefault="00AE41FF" w:rsidP="00AE41FF">
      <w:pPr>
        <w:numPr>
          <w:ilvl w:val="0"/>
          <w:numId w:val="12"/>
        </w:numPr>
      </w:pPr>
      <w:r w:rsidRPr="00214802">
        <w:t>在共黨統治時期的東歐和蘇聯也有許多有關愚蠢黨官的笑話</w:t>
      </w:r>
    </w:p>
    <w:p w:rsidR="00AE41FF" w:rsidRPr="00214802" w:rsidRDefault="00B111A6" w:rsidP="00AE41FF">
      <w:pPr>
        <w:ind w:left="480"/>
      </w:pPr>
      <w:r w:rsidRPr="00214802">
        <w:t>鐵幕</w:t>
      </w:r>
      <w:r w:rsidR="00AE41FF" w:rsidRPr="00214802">
        <w:t>笑話舉例</w:t>
      </w:r>
    </w:p>
    <w:p w:rsidR="00B111A6" w:rsidRPr="00214802" w:rsidRDefault="00B111A6" w:rsidP="00AE41FF">
      <w:pPr>
        <w:ind w:left="480"/>
      </w:pPr>
    </w:p>
    <w:p w:rsidR="00AE41FF" w:rsidRPr="00214802" w:rsidRDefault="00AE41FF" w:rsidP="00AE41FF">
      <w:pPr>
        <w:ind w:left="480"/>
      </w:pPr>
      <w:r w:rsidRPr="00214802">
        <w:t>“In twenty years,” proclaimed the Soviet economist, “our socialist society will be so advanced that everyone will have their own private helicopter.”</w:t>
      </w:r>
    </w:p>
    <w:p w:rsidR="00AE41FF" w:rsidRPr="00214802" w:rsidRDefault="00AE41FF" w:rsidP="00AE41FF">
      <w:pPr>
        <w:ind w:left="480"/>
      </w:pPr>
      <w:r w:rsidRPr="00214802">
        <w:t>“But why would anyone need one?” asked a puzzled listener.</w:t>
      </w:r>
    </w:p>
    <w:p w:rsidR="00AE41FF" w:rsidRPr="00214802" w:rsidRDefault="00AE41FF" w:rsidP="00AE41FF">
      <w:pPr>
        <w:ind w:left="480"/>
      </w:pPr>
      <w:r w:rsidRPr="00214802">
        <w:t xml:space="preserve">“Well,” said the economist, “supposing you live in </w:t>
      </w:r>
      <w:smartTag w:uri="urn:schemas-microsoft-com:office:smarttags" w:element="City">
        <w:r w:rsidRPr="00214802">
          <w:t>Moscow</w:t>
        </w:r>
      </w:smartTag>
      <w:r w:rsidRPr="00214802">
        <w:t xml:space="preserve"> and one day you heard that potatoes were available in </w:t>
      </w:r>
      <w:smartTag w:uri="urn:schemas-microsoft-com:office:smarttags" w:element="City">
        <w:smartTag w:uri="urn:schemas-microsoft-com:office:smarttags" w:element="place">
          <w:r w:rsidRPr="00214802">
            <w:t>Kiev</w:t>
          </w:r>
        </w:smartTag>
      </w:smartTag>
      <w:r w:rsidRPr="00214802">
        <w:t xml:space="preserve"> – look how quickly you could get there.” (Russian 1980s)</w:t>
      </w:r>
      <w:r w:rsidR="00B111A6" w:rsidRPr="00214802">
        <w:t xml:space="preserve"> (Davies, 2008: 378)</w:t>
      </w:r>
      <w:r w:rsidR="003C1629" w:rsidRPr="003C1629">
        <w:t xml:space="preserve"> </w:t>
      </w:r>
      <w:r w:rsidR="008C3D86">
        <w:rPr>
          <w:rFonts w:eastAsia="標楷體"/>
          <w:noProof/>
          <w:color w:val="000000"/>
        </w:rPr>
        <w:drawing>
          <wp:inline distT="0" distB="0" distL="0" distR="0">
            <wp:extent cx="189230" cy="180975"/>
            <wp:effectExtent l="19050" t="0" r="1270" b="0"/>
            <wp:docPr id="2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E41FF" w:rsidRPr="00214802" w:rsidRDefault="00AE41FF" w:rsidP="00AE41FF">
      <w:pPr>
        <w:ind w:left="480"/>
      </w:pPr>
    </w:p>
    <w:p w:rsidR="00AE41FF" w:rsidRPr="00214802" w:rsidRDefault="00AE41FF" w:rsidP="00AE41FF">
      <w:pPr>
        <w:ind w:left="480"/>
      </w:pPr>
      <w:r w:rsidRPr="00214802">
        <w:t xml:space="preserve">All Brezhnev’s speeches at the Olympic games in </w:t>
      </w:r>
      <w:smartTag w:uri="urn:schemas-microsoft-com:office:smarttags" w:element="City">
        <w:smartTag w:uri="urn:schemas-microsoft-com:office:smarttags" w:element="place">
          <w:r w:rsidRPr="00214802">
            <w:t>Moscow</w:t>
          </w:r>
        </w:smartTag>
      </w:smartTag>
      <w:r w:rsidRPr="00214802">
        <w:t xml:space="preserve"> carried as a heading the Olympic </w:t>
      </w:r>
      <w:proofErr w:type="spellStart"/>
      <w:r w:rsidRPr="00214802">
        <w:t>symble</w:t>
      </w:r>
      <w:proofErr w:type="spellEnd"/>
      <w:r w:rsidRPr="00214802">
        <w:t xml:space="preserve"> OOOOO. As a result Brezhnev began all his speech with the phrase Oh! Oh! Oh! Oh!...Oh! (Russian 1980)</w:t>
      </w:r>
      <w:r w:rsidR="00B111A6" w:rsidRPr="00214802">
        <w:t xml:space="preserve"> (</w:t>
      </w:r>
      <w:r w:rsidR="00993B0F" w:rsidRPr="00214802">
        <w:t xml:space="preserve">quoted </w:t>
      </w:r>
      <w:r w:rsidR="00B111A6" w:rsidRPr="00214802">
        <w:t>Davies, 2008: 378)</w:t>
      </w:r>
      <w:r w:rsidR="003C1629" w:rsidRPr="003C1629">
        <w:t xml:space="preserve"> </w:t>
      </w:r>
      <w:r w:rsidR="008C3D86">
        <w:rPr>
          <w:rFonts w:eastAsia="標楷體"/>
          <w:noProof/>
          <w:color w:val="000000"/>
        </w:rPr>
        <w:drawing>
          <wp:inline distT="0" distB="0" distL="0" distR="0">
            <wp:extent cx="189230" cy="180975"/>
            <wp:effectExtent l="19050" t="0" r="1270" b="0"/>
            <wp:docPr id="2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E41FF" w:rsidRPr="00214802" w:rsidRDefault="00AE41FF" w:rsidP="00AE41FF">
      <w:pPr>
        <w:ind w:left="480"/>
      </w:pPr>
    </w:p>
    <w:p w:rsidR="00AE41FF" w:rsidRPr="00214802" w:rsidRDefault="00AE41FF" w:rsidP="00AE41FF">
      <w:pPr>
        <w:ind w:left="480"/>
      </w:pPr>
      <w:r w:rsidRPr="00214802">
        <w:t>What is May 1</w:t>
      </w:r>
      <w:r w:rsidRPr="00214802">
        <w:rPr>
          <w:vertAlign w:val="superscript"/>
        </w:rPr>
        <w:t>st</w:t>
      </w:r>
      <w:r w:rsidRPr="00214802">
        <w:t>?</w:t>
      </w:r>
    </w:p>
    <w:p w:rsidR="00AE41FF" w:rsidRPr="00214802" w:rsidRDefault="00AE41FF" w:rsidP="00AE41FF">
      <w:pPr>
        <w:ind w:left="480"/>
      </w:pPr>
      <w:r w:rsidRPr="00214802">
        <w:t>Socialist April Fool’s Day (Eastern European 1981)</w:t>
      </w:r>
      <w:r w:rsidR="00B111A6" w:rsidRPr="00214802">
        <w:t xml:space="preserve"> (</w:t>
      </w:r>
      <w:r w:rsidR="00993B0F" w:rsidRPr="00214802">
        <w:t xml:space="preserve">quoted </w:t>
      </w:r>
      <w:r w:rsidR="00B111A6" w:rsidRPr="00214802">
        <w:t>Davies, 2008: 378)</w:t>
      </w:r>
      <w:r w:rsidR="003C1629" w:rsidRPr="003C1629">
        <w:t xml:space="preserve"> </w:t>
      </w:r>
      <w:r w:rsidR="008C3D86">
        <w:rPr>
          <w:rFonts w:eastAsia="標楷體"/>
          <w:noProof/>
          <w:color w:val="000000"/>
        </w:rPr>
        <w:drawing>
          <wp:inline distT="0" distB="0" distL="0" distR="0">
            <wp:extent cx="189230" cy="180975"/>
            <wp:effectExtent l="19050" t="0" r="1270" b="0"/>
            <wp:docPr id="2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E41FF" w:rsidRPr="00214802" w:rsidRDefault="00AE41FF" w:rsidP="00AE41FF">
      <w:pPr>
        <w:ind w:left="480"/>
      </w:pPr>
    </w:p>
    <w:p w:rsidR="00AE41FF" w:rsidRPr="00214802" w:rsidRDefault="00AE41FF" w:rsidP="00AE41FF">
      <w:pPr>
        <w:ind w:left="480"/>
      </w:pPr>
      <w:r w:rsidRPr="00214802">
        <w:t xml:space="preserve">Soviet economist: The reason why </w:t>
      </w:r>
      <w:smartTag w:uri="urn:schemas-microsoft-com:office:smarttags" w:element="country-region">
        <w:r w:rsidRPr="00214802">
          <w:t>Canada</w:t>
        </w:r>
      </w:smartTag>
      <w:r w:rsidRPr="00214802">
        <w:t xml:space="preserve"> and the </w:t>
      </w:r>
      <w:smartTag w:uri="urn:schemas-microsoft-com:office:smarttags" w:element="country-region">
        <w:r w:rsidRPr="00214802">
          <w:t>United States</w:t>
        </w:r>
      </w:smartTag>
      <w:r w:rsidRPr="00214802">
        <w:t xml:space="preserve"> supply the </w:t>
      </w:r>
      <w:smartTag w:uri="urn:schemas-microsoft-com:office:smarttags" w:element="place">
        <w:r w:rsidRPr="00214802">
          <w:t>Soviet Union</w:t>
        </w:r>
      </w:smartTag>
      <w:r w:rsidRPr="00214802">
        <w:t xml:space="preserve"> with so much grain is due to the catastrophic over-production of capitalism. (Russian 1980)</w:t>
      </w:r>
      <w:r w:rsidR="00B111A6" w:rsidRPr="00214802">
        <w:t xml:space="preserve"> (</w:t>
      </w:r>
      <w:r w:rsidR="00993B0F" w:rsidRPr="00214802">
        <w:t xml:space="preserve">quoted </w:t>
      </w:r>
      <w:r w:rsidR="00B111A6" w:rsidRPr="00214802">
        <w:t>Davies, 2008: 378)</w:t>
      </w:r>
      <w:r w:rsidR="003C1629" w:rsidRPr="003C1629">
        <w:t xml:space="preserve"> </w:t>
      </w:r>
      <w:r w:rsidR="008C3D86">
        <w:rPr>
          <w:rFonts w:eastAsia="標楷體"/>
          <w:noProof/>
          <w:color w:val="000000"/>
        </w:rPr>
        <w:drawing>
          <wp:inline distT="0" distB="0" distL="0" distR="0">
            <wp:extent cx="189230" cy="180975"/>
            <wp:effectExtent l="19050" t="0" r="1270" b="0"/>
            <wp:docPr id="2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E41FF" w:rsidRPr="00214802" w:rsidRDefault="00AE41FF" w:rsidP="00AE41FF">
      <w:pPr>
        <w:ind w:left="480"/>
      </w:pPr>
    </w:p>
    <w:p w:rsidR="00AE41FF" w:rsidRPr="00214802" w:rsidRDefault="00497055" w:rsidP="00AE41FF">
      <w:pPr>
        <w:ind w:left="480"/>
      </w:pPr>
      <w:r w:rsidRPr="00214802">
        <w:t xml:space="preserve">The fearless hero of the Civil War, </w:t>
      </w:r>
      <w:proofErr w:type="spellStart"/>
      <w:r w:rsidRPr="00214802">
        <w:t>Vassily</w:t>
      </w:r>
      <w:proofErr w:type="spellEnd"/>
      <w:r w:rsidRPr="00214802">
        <w:t xml:space="preserve"> </w:t>
      </w:r>
      <w:proofErr w:type="spellStart"/>
      <w:r w:rsidRPr="00214802">
        <w:t>Ivanovitch</w:t>
      </w:r>
      <w:proofErr w:type="spellEnd"/>
      <w:r w:rsidRPr="00214802">
        <w:t xml:space="preserve"> </w:t>
      </w:r>
      <w:proofErr w:type="spellStart"/>
      <w:r w:rsidRPr="00214802">
        <w:t>Chapaev</w:t>
      </w:r>
      <w:proofErr w:type="spellEnd"/>
      <w:r w:rsidRPr="00214802">
        <w:t xml:space="preserve"> and his loyal orderly </w:t>
      </w:r>
      <w:proofErr w:type="spellStart"/>
      <w:r w:rsidRPr="00214802">
        <w:t>Pyetka</w:t>
      </w:r>
      <w:proofErr w:type="spellEnd"/>
      <w:r w:rsidRPr="00214802">
        <w:t xml:space="preserve"> were sky-diving.</w:t>
      </w:r>
    </w:p>
    <w:p w:rsidR="00497055" w:rsidRPr="00214802" w:rsidRDefault="00497055" w:rsidP="00AE41FF">
      <w:pPr>
        <w:ind w:left="480"/>
      </w:pPr>
      <w:r w:rsidRPr="00214802">
        <w:t xml:space="preserve">“We’re only 100 meters from the ground,” said </w:t>
      </w:r>
      <w:proofErr w:type="spellStart"/>
      <w:r w:rsidRPr="00214802">
        <w:t>Pyetka</w:t>
      </w:r>
      <w:proofErr w:type="spellEnd"/>
      <w:r w:rsidRPr="00214802">
        <w:t xml:space="preserve"> excitedly. “It’s time to pull the ripcord </w:t>
      </w:r>
      <w:proofErr w:type="spellStart"/>
      <w:r w:rsidRPr="00214802">
        <w:t>Vassily</w:t>
      </w:r>
      <w:proofErr w:type="spellEnd"/>
      <w:r w:rsidRPr="00214802">
        <w:t xml:space="preserve"> </w:t>
      </w:r>
      <w:proofErr w:type="spellStart"/>
      <w:r w:rsidRPr="00214802">
        <w:t>Ivanovitch</w:t>
      </w:r>
      <w:proofErr w:type="spellEnd"/>
      <w:r w:rsidRPr="00214802">
        <w:t>!”</w:t>
      </w:r>
    </w:p>
    <w:p w:rsidR="00497055" w:rsidRPr="00214802" w:rsidRDefault="00497055" w:rsidP="00AE41FF">
      <w:pPr>
        <w:ind w:left="480"/>
      </w:pPr>
      <w:r w:rsidRPr="00214802">
        <w:t xml:space="preserve">“It’s still kind of early,” </w:t>
      </w:r>
      <w:proofErr w:type="spellStart"/>
      <w:r w:rsidRPr="00214802">
        <w:t>Chapev</w:t>
      </w:r>
      <w:proofErr w:type="spellEnd"/>
      <w:r w:rsidRPr="00214802">
        <w:t xml:space="preserve"> answered calmly.</w:t>
      </w:r>
    </w:p>
    <w:p w:rsidR="00497055" w:rsidRPr="00214802" w:rsidRDefault="00497055" w:rsidP="00AE41FF">
      <w:pPr>
        <w:ind w:left="480"/>
      </w:pPr>
      <w:r w:rsidRPr="00214802">
        <w:t xml:space="preserve">“It’s only fifty meters now,” screamed </w:t>
      </w:r>
      <w:proofErr w:type="spellStart"/>
      <w:r w:rsidRPr="00214802">
        <w:t>Pyetka</w:t>
      </w:r>
      <w:proofErr w:type="spellEnd"/>
      <w:r w:rsidRPr="00214802">
        <w:t xml:space="preserve">. “Pull the ring </w:t>
      </w:r>
      <w:proofErr w:type="spellStart"/>
      <w:r w:rsidRPr="00214802">
        <w:t>Vassily</w:t>
      </w:r>
      <w:proofErr w:type="spellEnd"/>
      <w:r w:rsidRPr="00214802">
        <w:t xml:space="preserve"> </w:t>
      </w:r>
      <w:proofErr w:type="spellStart"/>
      <w:r w:rsidRPr="00214802">
        <w:t>Ivanovitch</w:t>
      </w:r>
      <w:proofErr w:type="spellEnd"/>
      <w:r w:rsidRPr="00214802">
        <w:t>!”</w:t>
      </w:r>
    </w:p>
    <w:p w:rsidR="00497055" w:rsidRPr="00214802" w:rsidRDefault="00497055" w:rsidP="00AE41FF">
      <w:pPr>
        <w:ind w:left="480"/>
      </w:pPr>
      <w:r w:rsidRPr="00214802">
        <w:lastRenderedPageBreak/>
        <w:t xml:space="preserve">“Calm down, </w:t>
      </w:r>
      <w:proofErr w:type="spellStart"/>
      <w:r w:rsidRPr="00214802">
        <w:t>Pyetka</w:t>
      </w:r>
      <w:proofErr w:type="spellEnd"/>
      <w:r w:rsidRPr="00214802">
        <w:t xml:space="preserve">,” said </w:t>
      </w:r>
      <w:proofErr w:type="spellStart"/>
      <w:r w:rsidRPr="00214802">
        <w:t>Chapaev</w:t>
      </w:r>
      <w:proofErr w:type="spellEnd"/>
      <w:r w:rsidRPr="00214802">
        <w:t>, “There’s still time before we hit.”</w:t>
      </w:r>
    </w:p>
    <w:p w:rsidR="00497055" w:rsidRPr="00214802" w:rsidRDefault="00497055" w:rsidP="00AE41FF">
      <w:pPr>
        <w:ind w:left="480"/>
      </w:pPr>
      <w:r w:rsidRPr="00214802">
        <w:t xml:space="preserve">“Only three meters remaining!” cried </w:t>
      </w:r>
      <w:proofErr w:type="spellStart"/>
      <w:r w:rsidRPr="00214802">
        <w:t>Pyetka</w:t>
      </w:r>
      <w:proofErr w:type="spellEnd"/>
      <w:r w:rsidRPr="00214802">
        <w:t>, “Pull!”</w:t>
      </w:r>
    </w:p>
    <w:p w:rsidR="00497055" w:rsidRPr="00214802" w:rsidRDefault="00497055" w:rsidP="00AE41FF">
      <w:pPr>
        <w:ind w:left="480"/>
      </w:pPr>
      <w:r w:rsidRPr="00214802">
        <w:t xml:space="preserve">“It’s not worth it,” answer </w:t>
      </w:r>
      <w:proofErr w:type="spellStart"/>
      <w:r w:rsidRPr="00214802">
        <w:t>Chapaev</w:t>
      </w:r>
      <w:proofErr w:type="spellEnd"/>
      <w:r w:rsidRPr="00214802">
        <w:t>. “From this height I can land without a parachute.” (</w:t>
      </w:r>
      <w:proofErr w:type="spellStart"/>
      <w:r w:rsidRPr="00214802">
        <w:t>Draitser</w:t>
      </w:r>
      <w:proofErr w:type="spellEnd"/>
      <w:r w:rsidRPr="00214802">
        <w:t xml:space="preserve"> 1978: 50)</w:t>
      </w:r>
      <w:r w:rsidR="00B111A6" w:rsidRPr="00214802">
        <w:t xml:space="preserve"> (Davies, 2008: 378-379)</w:t>
      </w:r>
      <w:r w:rsidR="003C1629" w:rsidRPr="003C1629">
        <w:t xml:space="preserve"> </w:t>
      </w:r>
      <w:r w:rsidR="008C3D86">
        <w:rPr>
          <w:rFonts w:eastAsia="標楷體"/>
          <w:noProof/>
          <w:color w:val="000000"/>
        </w:rPr>
        <w:drawing>
          <wp:inline distT="0" distB="0" distL="0" distR="0">
            <wp:extent cx="189230" cy="180975"/>
            <wp:effectExtent l="19050" t="0" r="1270" b="0"/>
            <wp:docPr id="2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97055" w:rsidRPr="00214802" w:rsidRDefault="00497055" w:rsidP="00AE41FF">
      <w:pPr>
        <w:ind w:left="480"/>
      </w:pPr>
    </w:p>
    <w:p w:rsidR="00497055" w:rsidRPr="00214802" w:rsidRDefault="00497055" w:rsidP="00AE41FF">
      <w:pPr>
        <w:ind w:left="480"/>
      </w:pPr>
      <w:r w:rsidRPr="00214802">
        <w:t xml:space="preserve">A hundred people were standing in line for food in </w:t>
      </w:r>
      <w:smartTag w:uri="urn:schemas-microsoft-com:office:smarttags" w:element="City">
        <w:smartTag w:uri="urn:schemas-microsoft-com:office:smarttags" w:element="place">
          <w:r w:rsidRPr="00214802">
            <w:t>Warsaw</w:t>
          </w:r>
        </w:smartTag>
      </w:smartTag>
      <w:r w:rsidRPr="00214802">
        <w:t xml:space="preserve"> when </w:t>
      </w:r>
      <w:proofErr w:type="spellStart"/>
      <w:r w:rsidRPr="00214802">
        <w:t>Jaruselski</w:t>
      </w:r>
      <w:proofErr w:type="spellEnd"/>
      <w:r w:rsidRPr="00214802">
        <w:t xml:space="preserve"> drove past in his car. He stopped. “What are people waiting for?” he asked.</w:t>
      </w:r>
    </w:p>
    <w:p w:rsidR="00497055" w:rsidRPr="00214802" w:rsidRDefault="00497055" w:rsidP="00AE41FF">
      <w:pPr>
        <w:ind w:left="480"/>
      </w:pPr>
    </w:p>
    <w:p w:rsidR="00497055" w:rsidRPr="00214802" w:rsidRDefault="00497055" w:rsidP="00AE41FF">
      <w:pPr>
        <w:ind w:left="480"/>
      </w:pPr>
      <w:r w:rsidRPr="00214802">
        <w:t>“We are waiting for meat. There is no meat,” they replied.</w:t>
      </w:r>
    </w:p>
    <w:p w:rsidR="00497055" w:rsidRPr="00214802" w:rsidRDefault="00497055" w:rsidP="00AE41FF">
      <w:pPr>
        <w:ind w:left="480"/>
      </w:pPr>
      <w:proofErr w:type="spellStart"/>
      <w:r w:rsidRPr="00214802">
        <w:t>Jaruselski</w:t>
      </w:r>
      <w:proofErr w:type="spellEnd"/>
      <w:r w:rsidRPr="00214802">
        <w:t xml:space="preserve"> said, “It is dreadful that you should have to stand like this. I must do something about it.” An hour later a truck drove up and unloaded a hundred chairs. (East European 1980s)</w:t>
      </w:r>
      <w:r w:rsidR="00B111A6" w:rsidRPr="00214802">
        <w:t xml:space="preserve"> (</w:t>
      </w:r>
      <w:r w:rsidR="00993B0F" w:rsidRPr="00214802">
        <w:t xml:space="preserve">quoted </w:t>
      </w:r>
      <w:r w:rsidR="00B111A6" w:rsidRPr="00214802">
        <w:t>Davies, 2008: 379)</w:t>
      </w:r>
      <w:r w:rsidR="003C1629" w:rsidRPr="003C1629">
        <w:t xml:space="preserve"> </w:t>
      </w:r>
      <w:r w:rsidR="008C3D86">
        <w:rPr>
          <w:rFonts w:eastAsia="標楷體"/>
          <w:noProof/>
          <w:color w:val="000000"/>
        </w:rPr>
        <w:drawing>
          <wp:inline distT="0" distB="0" distL="0" distR="0">
            <wp:extent cx="189230" cy="180975"/>
            <wp:effectExtent l="19050" t="0" r="1270" b="0"/>
            <wp:docPr id="2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97055" w:rsidRPr="00214802" w:rsidRDefault="00497055" w:rsidP="00AE41FF">
      <w:pPr>
        <w:ind w:left="480"/>
      </w:pPr>
    </w:p>
    <w:p w:rsidR="00B111A6" w:rsidRPr="00214802" w:rsidRDefault="00B111A6" w:rsidP="00AE41FF">
      <w:pPr>
        <w:ind w:left="480"/>
      </w:pPr>
      <w:r w:rsidRPr="00214802">
        <w:t>以上這些「鐵幕笑話」雖然可以被西方人所欣賞，可是卻無法被西方人所採用，因為生活經驗的差異</w:t>
      </w:r>
    </w:p>
    <w:p w:rsidR="00A61A14" w:rsidRPr="00214802" w:rsidRDefault="00A61A14"/>
    <w:p w:rsidR="00F949B5" w:rsidRPr="00214802" w:rsidRDefault="00F949B5">
      <w:r w:rsidRPr="00214802">
        <w:t>表一</w:t>
      </w:r>
      <w:r w:rsidRPr="00214802">
        <w:t xml:space="preserve">  </w:t>
      </w:r>
      <w:r w:rsidRPr="00214802">
        <w:t>笑話和社會秩序</w:t>
      </w:r>
    </w:p>
    <w:p w:rsidR="00F949B5" w:rsidRPr="00214802" w:rsidRDefault="00F949B5"/>
    <w:tbl>
      <w:tblPr>
        <w:tblW w:w="0" w:type="auto"/>
        <w:tblInd w:w="468" w:type="dxa"/>
        <w:tblLook w:val="01E0" w:firstRow="1" w:lastRow="1" w:firstColumn="1" w:lastColumn="1" w:noHBand="0" w:noVBand="0"/>
      </w:tblPr>
      <w:tblGrid>
        <w:gridCol w:w="2520"/>
        <w:gridCol w:w="2880"/>
        <w:gridCol w:w="2494"/>
      </w:tblGrid>
      <w:tr w:rsidR="00F949B5" w:rsidRPr="003E1DE7" w:rsidTr="003E1DE7">
        <w:tc>
          <w:tcPr>
            <w:tcW w:w="2520" w:type="dxa"/>
            <w:tcBorders>
              <w:top w:val="single" w:sz="4" w:space="0" w:color="auto"/>
              <w:bottom w:val="single" w:sz="4" w:space="0" w:color="auto"/>
            </w:tcBorders>
            <w:shd w:val="clear" w:color="auto" w:fill="auto"/>
          </w:tcPr>
          <w:p w:rsidR="00F949B5" w:rsidRPr="003E1DE7" w:rsidRDefault="00F949B5">
            <w:pPr>
              <w:rPr>
                <w:rFonts w:ascii="新細明體" w:hAnsi="新細明體"/>
              </w:rPr>
            </w:pPr>
          </w:p>
        </w:tc>
        <w:tc>
          <w:tcPr>
            <w:tcW w:w="2880" w:type="dxa"/>
            <w:tcBorders>
              <w:top w:val="single" w:sz="4" w:space="0" w:color="auto"/>
              <w:bottom w:val="single" w:sz="4" w:space="0" w:color="auto"/>
            </w:tcBorders>
            <w:shd w:val="clear" w:color="auto" w:fill="auto"/>
          </w:tcPr>
          <w:p w:rsidR="00F949B5" w:rsidRPr="003E1DE7" w:rsidRDefault="00F949B5">
            <w:pPr>
              <w:rPr>
                <w:rFonts w:ascii="新細明體" w:hAnsi="新細明體"/>
              </w:rPr>
            </w:pPr>
            <w:r w:rsidRPr="003E1DE7">
              <w:rPr>
                <w:rFonts w:ascii="新細明體" w:hAnsi="新細明體"/>
              </w:rPr>
              <w:t>美國</w:t>
            </w:r>
          </w:p>
        </w:tc>
        <w:tc>
          <w:tcPr>
            <w:tcW w:w="2494" w:type="dxa"/>
            <w:tcBorders>
              <w:top w:val="single" w:sz="4" w:space="0" w:color="auto"/>
              <w:bottom w:val="single" w:sz="4" w:space="0" w:color="auto"/>
            </w:tcBorders>
            <w:shd w:val="clear" w:color="auto" w:fill="auto"/>
          </w:tcPr>
          <w:p w:rsidR="00F949B5" w:rsidRPr="003E1DE7" w:rsidRDefault="00F949B5">
            <w:pPr>
              <w:rPr>
                <w:rFonts w:ascii="新細明體" w:hAnsi="新細明體"/>
              </w:rPr>
            </w:pPr>
            <w:r w:rsidRPr="003E1DE7">
              <w:rPr>
                <w:rFonts w:ascii="新細明體" w:hAnsi="新細明體"/>
              </w:rPr>
              <w:t>蘇聯</w:t>
            </w:r>
          </w:p>
        </w:tc>
      </w:tr>
      <w:tr w:rsidR="00F949B5" w:rsidRPr="00214802" w:rsidTr="003E1DE7">
        <w:tc>
          <w:tcPr>
            <w:tcW w:w="2520" w:type="dxa"/>
            <w:tcBorders>
              <w:top w:val="single" w:sz="4" w:space="0" w:color="auto"/>
            </w:tcBorders>
            <w:shd w:val="clear" w:color="auto" w:fill="auto"/>
          </w:tcPr>
          <w:p w:rsidR="00F949B5" w:rsidRPr="003E1DE7" w:rsidRDefault="00F949B5">
            <w:pPr>
              <w:rPr>
                <w:rFonts w:ascii="新細明體" w:hAnsi="新細明體"/>
              </w:rPr>
            </w:pPr>
            <w:r w:rsidRPr="003E1DE7">
              <w:rPr>
                <w:rFonts w:ascii="新細明體" w:hAnsi="新細明體"/>
              </w:rPr>
              <w:t>社會秩序</w:t>
            </w:r>
          </w:p>
        </w:tc>
        <w:tc>
          <w:tcPr>
            <w:tcW w:w="2880" w:type="dxa"/>
            <w:tcBorders>
              <w:top w:val="single" w:sz="4" w:space="0" w:color="auto"/>
            </w:tcBorders>
            <w:shd w:val="clear" w:color="auto" w:fill="auto"/>
          </w:tcPr>
          <w:p w:rsidR="00F949B5" w:rsidRPr="003E1DE7" w:rsidRDefault="00F949B5">
            <w:pPr>
              <w:rPr>
                <w:rFonts w:eastAsia="標楷體"/>
              </w:rPr>
            </w:pPr>
            <w:r w:rsidRPr="003E1DE7">
              <w:rPr>
                <w:rFonts w:eastAsia="標楷體"/>
              </w:rPr>
              <w:t>密集經濟競爭</w:t>
            </w:r>
          </w:p>
        </w:tc>
        <w:tc>
          <w:tcPr>
            <w:tcW w:w="2494" w:type="dxa"/>
            <w:tcBorders>
              <w:top w:val="single" w:sz="4" w:space="0" w:color="auto"/>
            </w:tcBorders>
            <w:shd w:val="clear" w:color="auto" w:fill="auto"/>
          </w:tcPr>
          <w:p w:rsidR="00F949B5" w:rsidRPr="003E1DE7" w:rsidRDefault="00F949B5">
            <w:pPr>
              <w:rPr>
                <w:rFonts w:eastAsia="標楷體"/>
              </w:rPr>
            </w:pPr>
            <w:r w:rsidRPr="003E1DE7">
              <w:rPr>
                <w:rFonts w:eastAsia="標楷體"/>
              </w:rPr>
              <w:t>社會主義壟斷</w:t>
            </w:r>
          </w:p>
        </w:tc>
      </w:tr>
      <w:tr w:rsidR="00F949B5" w:rsidRPr="00214802" w:rsidTr="003E1DE7">
        <w:tc>
          <w:tcPr>
            <w:tcW w:w="2520" w:type="dxa"/>
            <w:shd w:val="clear" w:color="auto" w:fill="auto"/>
          </w:tcPr>
          <w:p w:rsidR="00F949B5" w:rsidRPr="003E1DE7" w:rsidRDefault="00F949B5">
            <w:pPr>
              <w:rPr>
                <w:rFonts w:ascii="新細明體" w:hAnsi="新細明體"/>
              </w:rPr>
            </w:pPr>
          </w:p>
        </w:tc>
        <w:tc>
          <w:tcPr>
            <w:tcW w:w="2880" w:type="dxa"/>
            <w:shd w:val="clear" w:color="auto" w:fill="auto"/>
          </w:tcPr>
          <w:p w:rsidR="00F949B5" w:rsidRPr="003E1DE7" w:rsidRDefault="00F949B5" w:rsidP="003E1DE7">
            <w:pPr>
              <w:ind w:left="271" w:hangingChars="113" w:hanging="271"/>
              <w:rPr>
                <w:rFonts w:eastAsia="標楷體"/>
              </w:rPr>
            </w:pPr>
          </w:p>
        </w:tc>
        <w:tc>
          <w:tcPr>
            <w:tcW w:w="2494" w:type="dxa"/>
            <w:shd w:val="clear" w:color="auto" w:fill="auto"/>
          </w:tcPr>
          <w:p w:rsidR="00F949B5" w:rsidRPr="003E1DE7" w:rsidRDefault="00F949B5">
            <w:pPr>
              <w:rPr>
                <w:rFonts w:eastAsia="標楷體"/>
              </w:rPr>
            </w:pPr>
            <w:r w:rsidRPr="003E1DE7">
              <w:rPr>
                <w:rFonts w:eastAsia="標楷體"/>
              </w:rPr>
              <w:t>中央計畫</w:t>
            </w:r>
          </w:p>
        </w:tc>
      </w:tr>
      <w:tr w:rsidR="00F949B5" w:rsidRPr="00214802" w:rsidTr="003E1DE7">
        <w:tc>
          <w:tcPr>
            <w:tcW w:w="2520" w:type="dxa"/>
            <w:shd w:val="clear" w:color="auto" w:fill="auto"/>
          </w:tcPr>
          <w:p w:rsidR="00F949B5" w:rsidRPr="003E1DE7" w:rsidRDefault="00F949B5">
            <w:pPr>
              <w:rPr>
                <w:rFonts w:ascii="新細明體" w:hAnsi="新細明體"/>
              </w:rPr>
            </w:pPr>
          </w:p>
        </w:tc>
        <w:tc>
          <w:tcPr>
            <w:tcW w:w="2880" w:type="dxa"/>
            <w:shd w:val="clear" w:color="auto" w:fill="auto"/>
          </w:tcPr>
          <w:p w:rsidR="00F949B5" w:rsidRPr="003E1DE7" w:rsidRDefault="00F949B5">
            <w:pPr>
              <w:rPr>
                <w:rFonts w:eastAsia="標楷體"/>
              </w:rPr>
            </w:pPr>
            <w:r w:rsidRPr="003E1DE7">
              <w:rPr>
                <w:rFonts w:eastAsia="標楷體"/>
              </w:rPr>
              <w:t>主要的架構是法律和契約</w:t>
            </w:r>
          </w:p>
        </w:tc>
        <w:tc>
          <w:tcPr>
            <w:tcW w:w="2494" w:type="dxa"/>
            <w:shd w:val="clear" w:color="auto" w:fill="auto"/>
          </w:tcPr>
          <w:p w:rsidR="00F949B5" w:rsidRPr="003E1DE7" w:rsidRDefault="00F949B5">
            <w:pPr>
              <w:rPr>
                <w:rFonts w:eastAsia="標楷體"/>
              </w:rPr>
            </w:pPr>
            <w:r w:rsidRPr="003E1DE7">
              <w:rPr>
                <w:rFonts w:eastAsia="標楷體"/>
              </w:rPr>
              <w:t>主要架構是由黨領導</w:t>
            </w:r>
          </w:p>
        </w:tc>
      </w:tr>
      <w:tr w:rsidR="00F949B5" w:rsidRPr="00214802" w:rsidTr="003E1DE7">
        <w:tc>
          <w:tcPr>
            <w:tcW w:w="2520" w:type="dxa"/>
            <w:shd w:val="clear" w:color="auto" w:fill="auto"/>
          </w:tcPr>
          <w:p w:rsidR="00F949B5" w:rsidRPr="003E1DE7" w:rsidRDefault="00F949B5">
            <w:pPr>
              <w:rPr>
                <w:rFonts w:ascii="新細明體" w:hAnsi="新細明體"/>
              </w:rPr>
            </w:pPr>
            <w:r w:rsidRPr="003E1DE7">
              <w:rPr>
                <w:rFonts w:ascii="新細明體" w:hAnsi="新細明體"/>
              </w:rPr>
              <w:t>主要機構笑話主題</w:t>
            </w:r>
          </w:p>
        </w:tc>
        <w:tc>
          <w:tcPr>
            <w:tcW w:w="2880" w:type="dxa"/>
            <w:shd w:val="clear" w:color="auto" w:fill="auto"/>
          </w:tcPr>
          <w:p w:rsidR="00F949B5" w:rsidRPr="003E1DE7" w:rsidRDefault="00F949B5">
            <w:pPr>
              <w:rPr>
                <w:rFonts w:eastAsia="標楷體"/>
              </w:rPr>
            </w:pPr>
            <w:r w:rsidRPr="003E1DE7">
              <w:rPr>
                <w:rFonts w:eastAsia="標楷體"/>
              </w:rPr>
              <w:t>奸巧</w:t>
            </w:r>
          </w:p>
        </w:tc>
        <w:tc>
          <w:tcPr>
            <w:tcW w:w="2494" w:type="dxa"/>
            <w:shd w:val="clear" w:color="auto" w:fill="auto"/>
          </w:tcPr>
          <w:p w:rsidR="00F949B5" w:rsidRPr="003E1DE7" w:rsidRDefault="00F949B5">
            <w:pPr>
              <w:rPr>
                <w:rFonts w:eastAsia="標楷體"/>
              </w:rPr>
            </w:pPr>
            <w:r w:rsidRPr="003E1DE7">
              <w:rPr>
                <w:rFonts w:eastAsia="標楷體"/>
              </w:rPr>
              <w:t>愚蠢</w:t>
            </w:r>
          </w:p>
        </w:tc>
      </w:tr>
      <w:tr w:rsidR="00F949B5" w:rsidRPr="00214802" w:rsidTr="003E1DE7">
        <w:tc>
          <w:tcPr>
            <w:tcW w:w="2520" w:type="dxa"/>
            <w:tcBorders>
              <w:bottom w:val="single" w:sz="4" w:space="0" w:color="auto"/>
            </w:tcBorders>
            <w:shd w:val="clear" w:color="auto" w:fill="auto"/>
          </w:tcPr>
          <w:p w:rsidR="00F949B5" w:rsidRPr="003E1DE7" w:rsidRDefault="00F949B5">
            <w:pPr>
              <w:rPr>
                <w:rFonts w:ascii="新細明體" w:hAnsi="新細明體"/>
              </w:rPr>
            </w:pPr>
            <w:r w:rsidRPr="003E1DE7">
              <w:rPr>
                <w:rFonts w:ascii="新細明體" w:hAnsi="新細明體"/>
              </w:rPr>
              <w:t>主要機構的笑話對象</w:t>
            </w:r>
          </w:p>
        </w:tc>
        <w:tc>
          <w:tcPr>
            <w:tcW w:w="2880" w:type="dxa"/>
            <w:tcBorders>
              <w:bottom w:val="single" w:sz="4" w:space="0" w:color="auto"/>
            </w:tcBorders>
            <w:shd w:val="clear" w:color="auto" w:fill="auto"/>
          </w:tcPr>
          <w:p w:rsidR="00F949B5" w:rsidRPr="003E1DE7" w:rsidRDefault="00F949B5">
            <w:pPr>
              <w:rPr>
                <w:rFonts w:eastAsia="標楷體"/>
              </w:rPr>
            </w:pPr>
            <w:r w:rsidRPr="003E1DE7">
              <w:rPr>
                <w:rFonts w:eastAsia="標楷體"/>
              </w:rPr>
              <w:t>律師</w:t>
            </w:r>
          </w:p>
        </w:tc>
        <w:tc>
          <w:tcPr>
            <w:tcW w:w="2494" w:type="dxa"/>
            <w:tcBorders>
              <w:bottom w:val="single" w:sz="4" w:space="0" w:color="auto"/>
            </w:tcBorders>
            <w:shd w:val="clear" w:color="auto" w:fill="auto"/>
          </w:tcPr>
          <w:p w:rsidR="00F949B5" w:rsidRPr="003E1DE7" w:rsidRDefault="00F949B5">
            <w:pPr>
              <w:rPr>
                <w:rFonts w:eastAsia="標楷體"/>
              </w:rPr>
            </w:pPr>
            <w:r w:rsidRPr="003E1DE7">
              <w:rPr>
                <w:rFonts w:eastAsia="標楷體"/>
              </w:rPr>
              <w:t>黨領導</w:t>
            </w:r>
          </w:p>
          <w:p w:rsidR="00F949B5" w:rsidRPr="003E1DE7" w:rsidRDefault="00F949B5">
            <w:pPr>
              <w:rPr>
                <w:rFonts w:eastAsia="標楷體"/>
              </w:rPr>
            </w:pPr>
            <w:r w:rsidRPr="003E1DE7">
              <w:rPr>
                <w:rFonts w:eastAsia="標楷體"/>
              </w:rPr>
              <w:t>黨官</w:t>
            </w:r>
          </w:p>
          <w:p w:rsidR="00F949B5" w:rsidRPr="003E1DE7" w:rsidRDefault="00F949B5">
            <w:pPr>
              <w:rPr>
                <w:rFonts w:eastAsia="標楷體"/>
              </w:rPr>
            </w:pPr>
            <w:r w:rsidRPr="003E1DE7">
              <w:rPr>
                <w:rFonts w:eastAsia="標楷體"/>
              </w:rPr>
              <w:t>意識形態家</w:t>
            </w:r>
          </w:p>
        </w:tc>
      </w:tr>
    </w:tbl>
    <w:p w:rsidR="00F949B5" w:rsidRPr="00214802" w:rsidRDefault="00F949B5" w:rsidP="00F949B5">
      <w:pPr>
        <w:ind w:left="480"/>
        <w:rPr>
          <w:sz w:val="20"/>
          <w:szCs w:val="20"/>
        </w:rPr>
      </w:pPr>
      <w:r w:rsidRPr="00214802">
        <w:rPr>
          <w:sz w:val="20"/>
          <w:szCs w:val="20"/>
        </w:rPr>
        <w:t>資料來源：</w:t>
      </w:r>
      <w:r w:rsidRPr="00214802">
        <w:rPr>
          <w:sz w:val="20"/>
          <w:szCs w:val="20"/>
        </w:rPr>
        <w:t>Davies (2008: 380)</w:t>
      </w:r>
      <w:r w:rsidR="003C1629" w:rsidRPr="003C1629">
        <w:t xml:space="preserve"> </w:t>
      </w:r>
      <w:r w:rsidR="008C3D86">
        <w:rPr>
          <w:rFonts w:eastAsia="標楷體"/>
          <w:noProof/>
          <w:color w:val="000000"/>
        </w:rPr>
        <w:drawing>
          <wp:inline distT="0" distB="0" distL="0" distR="0">
            <wp:extent cx="189230" cy="180975"/>
            <wp:effectExtent l="19050" t="0" r="1270" b="0"/>
            <wp:docPr id="2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949B5" w:rsidRPr="00214802" w:rsidRDefault="00F949B5"/>
    <w:p w:rsidR="005D120F" w:rsidRPr="00214802" w:rsidRDefault="000B653B">
      <w:r w:rsidRPr="00214802">
        <w:t>有關殺死律師的笑話的評論</w:t>
      </w:r>
    </w:p>
    <w:p w:rsidR="000B653B" w:rsidRPr="00214802" w:rsidRDefault="000B653B"/>
    <w:p w:rsidR="000B653B" w:rsidRPr="00214802" w:rsidRDefault="000B653B" w:rsidP="000B653B">
      <w:pPr>
        <w:ind w:left="480" w:hangingChars="200" w:hanging="480"/>
      </w:pPr>
      <w:r w:rsidRPr="00214802">
        <w:t>律師笑話中有部分是強調律師該死，該慘死，不該有人阻止他們的死亡</w:t>
      </w:r>
      <w:r w:rsidRPr="00214802">
        <w:t>(Davies, 2008: 381)</w:t>
      </w:r>
      <w:r w:rsidR="003C1629" w:rsidRPr="003C1629">
        <w:t xml:space="preserve"> </w:t>
      </w:r>
      <w:r w:rsidR="008C3D86">
        <w:rPr>
          <w:rFonts w:eastAsia="標楷體"/>
          <w:noProof/>
          <w:color w:val="000000"/>
        </w:rPr>
        <w:drawing>
          <wp:inline distT="0" distB="0" distL="0" distR="0">
            <wp:extent cx="189230" cy="180975"/>
            <wp:effectExtent l="19050" t="0" r="1270" b="0"/>
            <wp:docPr id="3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B653B" w:rsidRPr="00214802" w:rsidRDefault="000B653B" w:rsidP="000B653B">
      <w:pPr>
        <w:ind w:left="480" w:hangingChars="200" w:hanging="480"/>
      </w:pPr>
    </w:p>
    <w:p w:rsidR="000B653B" w:rsidRPr="00214802" w:rsidRDefault="000B653B" w:rsidP="000B653B">
      <w:pPr>
        <w:ind w:left="480" w:hangingChars="200" w:hanging="480"/>
      </w:pPr>
      <w:r w:rsidRPr="00214802">
        <w:t>可是這類的笑話之外，並沒有顯著威脅律師生命或福利的事件發生</w:t>
      </w:r>
      <w:r w:rsidRPr="00214802">
        <w:t>(Davies, 2008: 382)</w:t>
      </w:r>
      <w:r w:rsidR="003C1629" w:rsidRPr="003C1629">
        <w:t xml:space="preserve"> </w:t>
      </w:r>
      <w:r w:rsidR="008C3D86">
        <w:rPr>
          <w:rFonts w:eastAsia="標楷體"/>
          <w:noProof/>
          <w:color w:val="000000"/>
        </w:rPr>
        <w:drawing>
          <wp:inline distT="0" distB="0" distL="0" distR="0">
            <wp:extent cx="189230" cy="180975"/>
            <wp:effectExtent l="19050" t="0" r="1270" b="0"/>
            <wp:docPr id="3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B653B" w:rsidRPr="00214802" w:rsidRDefault="000B653B" w:rsidP="000B653B">
      <w:pPr>
        <w:ind w:left="480"/>
      </w:pPr>
    </w:p>
    <w:p w:rsidR="000B653B" w:rsidRPr="00214802" w:rsidRDefault="000B653B" w:rsidP="000B653B">
      <w:r w:rsidRPr="00214802">
        <w:t>殺死律師笑話舉例</w:t>
      </w:r>
    </w:p>
    <w:p w:rsidR="000B653B" w:rsidRPr="00214802" w:rsidRDefault="000B653B" w:rsidP="000B653B">
      <w:r w:rsidRPr="00214802">
        <w:t>How do you stop a lawyer from drowning?</w:t>
      </w:r>
    </w:p>
    <w:p w:rsidR="000B653B" w:rsidRPr="00214802" w:rsidRDefault="000B653B" w:rsidP="000B653B">
      <w:r w:rsidRPr="00214802">
        <w:lastRenderedPageBreak/>
        <w:t>Shoot him before he hits the water.</w:t>
      </w:r>
    </w:p>
    <w:p w:rsidR="000B653B" w:rsidRPr="00214802" w:rsidRDefault="000B653B" w:rsidP="000B653B"/>
    <w:p w:rsidR="000B653B" w:rsidRPr="00214802" w:rsidRDefault="000B653B" w:rsidP="000B653B">
      <w:r w:rsidRPr="00214802">
        <w:t>What is the ideal weight for a lawyer?</w:t>
      </w:r>
    </w:p>
    <w:p w:rsidR="000B653B" w:rsidRPr="00214802" w:rsidRDefault="000B653B" w:rsidP="000B653B">
      <w:r w:rsidRPr="00214802">
        <w:t>About three pounds including the urn.</w:t>
      </w:r>
    </w:p>
    <w:p w:rsidR="000B653B" w:rsidRPr="00214802" w:rsidRDefault="000B653B" w:rsidP="000B653B"/>
    <w:p w:rsidR="000B653B" w:rsidRPr="00214802" w:rsidRDefault="000B653B" w:rsidP="000B653B">
      <w:r w:rsidRPr="00214802">
        <w:t>What is the difference between a lawyer and an onion?</w:t>
      </w:r>
    </w:p>
    <w:p w:rsidR="000B653B" w:rsidRPr="00214802" w:rsidRDefault="000B653B" w:rsidP="000B653B">
      <w:r w:rsidRPr="00214802">
        <w:t>You cry when you cut up an onion.</w:t>
      </w:r>
    </w:p>
    <w:p w:rsidR="000B653B" w:rsidRPr="00214802" w:rsidRDefault="000B653B" w:rsidP="000B653B"/>
    <w:p w:rsidR="000B653B" w:rsidRPr="00214802" w:rsidRDefault="000B653B" w:rsidP="000B653B">
      <w:r w:rsidRPr="00214802">
        <w:t>How many lawyers does it take to roof a house?</w:t>
      </w:r>
    </w:p>
    <w:p w:rsidR="000B653B" w:rsidRPr="00214802" w:rsidRDefault="000B653B" w:rsidP="000B653B">
      <w:r w:rsidRPr="00214802">
        <w:t>Depends how thin you slice them.</w:t>
      </w:r>
    </w:p>
    <w:p w:rsidR="000B653B" w:rsidRPr="00214802" w:rsidRDefault="000B653B" w:rsidP="000B653B"/>
    <w:p w:rsidR="000B653B" w:rsidRPr="00214802" w:rsidRDefault="000B653B" w:rsidP="000B653B">
      <w:r w:rsidRPr="00214802">
        <w:t>How many lawyers does it take to stop a moving bus?</w:t>
      </w:r>
    </w:p>
    <w:p w:rsidR="000B653B" w:rsidRPr="00214802" w:rsidRDefault="000B653B" w:rsidP="000B653B">
      <w:r w:rsidRPr="00214802">
        <w:t>Never enough.</w:t>
      </w:r>
    </w:p>
    <w:p w:rsidR="000B653B" w:rsidRPr="00214802" w:rsidRDefault="000B653B" w:rsidP="000B653B"/>
    <w:p w:rsidR="000B653B" w:rsidRPr="00214802" w:rsidRDefault="000B653B" w:rsidP="000B653B">
      <w:r w:rsidRPr="00214802">
        <w:t>If I had but one life to give for my country, it would be a lawyer’s.</w:t>
      </w:r>
    </w:p>
    <w:p w:rsidR="000B653B" w:rsidRPr="00214802" w:rsidRDefault="000B653B" w:rsidP="000B653B"/>
    <w:p w:rsidR="002537A8" w:rsidRPr="00214802" w:rsidRDefault="002537A8" w:rsidP="002537A8">
      <w:pPr>
        <w:ind w:left="480" w:hangingChars="200" w:hanging="480"/>
      </w:pPr>
      <w:r w:rsidRPr="00214802">
        <w:t>如果將上列的主角改成猶太人，這樣的笑話就會引起某些人的不悅，因為歷史上有屠殺猶太人的事件，可是並沒有同樣屠殺律師的事件</w:t>
      </w:r>
      <w:r w:rsidRPr="00214802">
        <w:t>(Davies, 2008: 383)</w:t>
      </w:r>
      <w:r w:rsidR="003C1629" w:rsidRPr="003C1629">
        <w:t xml:space="preserve"> </w:t>
      </w:r>
      <w:r w:rsidR="008C3D86">
        <w:rPr>
          <w:rFonts w:eastAsia="標楷體"/>
          <w:noProof/>
          <w:color w:val="000000"/>
        </w:rPr>
        <w:drawing>
          <wp:inline distT="0" distB="0" distL="0" distR="0">
            <wp:extent cx="189230" cy="180975"/>
            <wp:effectExtent l="19050" t="0" r="1270" b="0"/>
            <wp:docPr id="3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24352" w:rsidRPr="00214802" w:rsidRDefault="00424352" w:rsidP="002537A8">
      <w:pPr>
        <w:ind w:left="480" w:hangingChars="200" w:hanging="480"/>
      </w:pPr>
    </w:p>
    <w:p w:rsidR="00424352" w:rsidRPr="00214802" w:rsidRDefault="00424352" w:rsidP="002537A8">
      <w:pPr>
        <w:ind w:left="480" w:hangingChars="200" w:hanging="480"/>
      </w:pPr>
      <w:r w:rsidRPr="00214802">
        <w:t>結論</w:t>
      </w:r>
    </w:p>
    <w:p w:rsidR="00424352" w:rsidRPr="00214802" w:rsidRDefault="00424352" w:rsidP="002537A8">
      <w:pPr>
        <w:ind w:left="480" w:hangingChars="200" w:hanging="480"/>
      </w:pPr>
    </w:p>
    <w:p w:rsidR="00F417C2" w:rsidRPr="00214802" w:rsidRDefault="00424352" w:rsidP="00F417C2">
      <w:pPr>
        <w:ind w:left="480" w:hangingChars="200" w:hanging="480"/>
      </w:pPr>
      <w:r w:rsidRPr="00214802">
        <w:rPr>
          <w:rFonts w:eastAsia="標楷體"/>
        </w:rPr>
        <w:t>笑話戲謔攻擊</w:t>
      </w:r>
      <w:r w:rsidRPr="00214802">
        <w:rPr>
          <w:rFonts w:eastAsia="標楷體"/>
        </w:rPr>
        <w:t>(jokes play with aggression)</w:t>
      </w:r>
      <w:r w:rsidRPr="00214802">
        <w:rPr>
          <w:rFonts w:eastAsia="標楷體"/>
        </w:rPr>
        <w:t>，可是並不造成攻擊，笑話的攻擊性在於聲調和脈絡，而不在於內容</w:t>
      </w:r>
      <w:r w:rsidRPr="00214802">
        <w:t>(Davies, 2008: 384)</w:t>
      </w:r>
      <w:r w:rsidR="003C1629" w:rsidRPr="003C1629">
        <w:t xml:space="preserve"> </w:t>
      </w:r>
      <w:r w:rsidR="008C3D86">
        <w:rPr>
          <w:rFonts w:eastAsia="標楷體"/>
          <w:noProof/>
          <w:color w:val="000000"/>
        </w:rPr>
        <w:drawing>
          <wp:inline distT="0" distB="0" distL="0" distR="0">
            <wp:extent cx="189230" cy="180975"/>
            <wp:effectExtent l="19050" t="0" r="1270" b="0"/>
            <wp:docPr id="3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417C2" w:rsidRPr="00214802" w:rsidRDefault="00F417C2" w:rsidP="00F417C2">
      <w:pPr>
        <w:ind w:left="480" w:hangingChars="200" w:hanging="480"/>
        <w:rPr>
          <w:rFonts w:eastAsia="標楷體"/>
        </w:rPr>
      </w:pPr>
    </w:p>
    <w:p w:rsidR="00F417C2" w:rsidRPr="00214802" w:rsidRDefault="00F417C2" w:rsidP="00F417C2">
      <w:pPr>
        <w:ind w:left="480" w:hangingChars="200" w:hanging="480"/>
      </w:pPr>
      <w:r w:rsidRPr="00214802">
        <w:rPr>
          <w:rFonts w:eastAsia="標楷體"/>
        </w:rPr>
        <w:t>美國的律師笑話是美國文化和社會秩序的產物，是美國所特有的，和其他先進國家不同</w:t>
      </w:r>
      <w:r w:rsidRPr="00214802">
        <w:t>(Davies, 2008: 384)</w:t>
      </w:r>
      <w:r w:rsidR="003C1629" w:rsidRPr="003C1629">
        <w:t xml:space="preserve"> </w:t>
      </w:r>
      <w:r w:rsidR="008C3D86">
        <w:rPr>
          <w:rFonts w:eastAsia="標楷體"/>
          <w:noProof/>
          <w:color w:val="000000"/>
        </w:rPr>
        <w:drawing>
          <wp:inline distT="0" distB="0" distL="0" distR="0">
            <wp:extent cx="189230" cy="180975"/>
            <wp:effectExtent l="19050" t="0" r="1270" b="0"/>
            <wp:docPr id="3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417C2" w:rsidRPr="00214802" w:rsidRDefault="00F417C2" w:rsidP="00424352">
      <w:pPr>
        <w:ind w:left="480" w:hangingChars="200" w:hanging="480"/>
      </w:pPr>
    </w:p>
    <w:p w:rsidR="00F417C2" w:rsidRPr="00214802" w:rsidRDefault="00F417C2" w:rsidP="00424352">
      <w:pPr>
        <w:ind w:left="480" w:hangingChars="200" w:hanging="480"/>
      </w:pPr>
      <w:proofErr w:type="spellStart"/>
      <w:r w:rsidRPr="00214802">
        <w:t>Galanter</w:t>
      </w:r>
      <w:proofErr w:type="spellEnd"/>
      <w:r w:rsidRPr="00214802">
        <w:t xml:space="preserve"> (2008)</w:t>
      </w:r>
      <w:r w:rsidRPr="00214802">
        <w:rPr>
          <w:rFonts w:hAnsi="新細明體"/>
        </w:rPr>
        <w:t>的研究</w:t>
      </w:r>
    </w:p>
    <w:p w:rsidR="00424352" w:rsidRPr="00214802" w:rsidRDefault="00424352" w:rsidP="002537A8">
      <w:pPr>
        <w:ind w:left="480" w:hangingChars="200" w:hanging="480"/>
      </w:pPr>
    </w:p>
    <w:p w:rsidR="00F17EA9" w:rsidRPr="00214802" w:rsidRDefault="00F17EA9" w:rsidP="002537A8">
      <w:pPr>
        <w:ind w:left="480" w:hangingChars="200" w:hanging="480"/>
      </w:pPr>
      <w:r w:rsidRPr="00214802">
        <w:t>律師和律師笑話的倍增</w:t>
      </w:r>
      <w:r w:rsidR="00817440" w:rsidRPr="00214802">
        <w:t>(</w:t>
      </w:r>
      <w:proofErr w:type="spellStart"/>
      <w:r w:rsidR="00817440" w:rsidRPr="00214802">
        <w:t>Galanter</w:t>
      </w:r>
      <w:proofErr w:type="spellEnd"/>
      <w:r w:rsidR="00817440" w:rsidRPr="00214802">
        <w:t>, 2008: 387-388)</w:t>
      </w:r>
      <w:r w:rsidR="003C1629" w:rsidRPr="003C1629">
        <w:t xml:space="preserve"> </w:t>
      </w:r>
      <w:r w:rsidR="008C3D86">
        <w:rPr>
          <w:rFonts w:eastAsia="標楷體"/>
          <w:noProof/>
          <w:color w:val="000000"/>
        </w:rPr>
        <w:drawing>
          <wp:inline distT="0" distB="0" distL="0" distR="0">
            <wp:extent cx="189230" cy="180975"/>
            <wp:effectExtent l="19050" t="0" r="1270" b="0"/>
            <wp:docPr id="3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17EA9" w:rsidRPr="00214802" w:rsidRDefault="00F17EA9" w:rsidP="002537A8">
      <w:pPr>
        <w:ind w:left="480" w:hangingChars="200" w:hanging="480"/>
        <w:rPr>
          <w:shd w:val="pct15" w:color="auto" w:fill="FFFFFF"/>
        </w:rPr>
      </w:pPr>
      <w:r w:rsidRPr="00214802">
        <w:tab/>
        <w:t>1956-1961</w:t>
      </w:r>
      <w:r w:rsidRPr="00214802">
        <w:t>年間對紐約地區</w:t>
      </w:r>
      <w:r w:rsidRPr="00214802">
        <w:t>91</w:t>
      </w:r>
      <w:r w:rsidRPr="00214802">
        <w:t>位人是所講的笑話研究中，發現總共有</w:t>
      </w:r>
      <w:r w:rsidRPr="00214802">
        <w:t>13,804</w:t>
      </w:r>
      <w:r w:rsidRPr="00214802">
        <w:t>個笑話，分成</w:t>
      </w:r>
      <w:r w:rsidRPr="00214802">
        <w:t>44</w:t>
      </w:r>
      <w:r w:rsidRPr="00214802">
        <w:t>大類，其中約</w:t>
      </w:r>
      <w:r w:rsidRPr="00214802">
        <w:t>2%</w:t>
      </w:r>
      <w:r w:rsidRPr="00214802">
        <w:t>是有關一生的，</w:t>
      </w:r>
      <w:r w:rsidRPr="00214802">
        <w:t>3%</w:t>
      </w:r>
      <w:r w:rsidRPr="00214802">
        <w:t>是有關精神醫師的，</w:t>
      </w:r>
      <w:r w:rsidRPr="00214802">
        <w:t>4%</w:t>
      </w:r>
      <w:r w:rsidRPr="00214802">
        <w:t>有關德州人，</w:t>
      </w:r>
      <w:r w:rsidRPr="00214802">
        <w:t>6%</w:t>
      </w:r>
      <w:r w:rsidRPr="00214802">
        <w:t>有關猶太人，</w:t>
      </w:r>
      <w:r w:rsidRPr="00214802">
        <w:t>11%</w:t>
      </w:r>
      <w:r w:rsidRPr="00214802">
        <w:t>有關黑人，</w:t>
      </w:r>
      <w:r w:rsidRPr="00214802">
        <w:rPr>
          <w:shd w:val="pct15" w:color="auto" w:fill="FFFFFF"/>
        </w:rPr>
        <w:t>沒有律師笑話這個分類</w:t>
      </w:r>
    </w:p>
    <w:p w:rsidR="00817440" w:rsidRPr="00214802" w:rsidRDefault="00817440" w:rsidP="002537A8">
      <w:pPr>
        <w:ind w:left="480" w:hangingChars="200" w:hanging="480"/>
      </w:pPr>
      <w:r w:rsidRPr="00214802">
        <w:tab/>
        <w:t>1997</w:t>
      </w:r>
      <w:r w:rsidRPr="00214802">
        <w:t>年網路搜尋有</w:t>
      </w:r>
      <w:r w:rsidRPr="00214802">
        <w:t>227</w:t>
      </w:r>
      <w:r w:rsidRPr="00214802">
        <w:t>個網站專門記載醫生笑話，</w:t>
      </w:r>
      <w:r w:rsidRPr="00214802">
        <w:t>39</w:t>
      </w:r>
      <w:r w:rsidRPr="00214802">
        <w:t>個會計師笑話，</w:t>
      </w:r>
      <w:r w:rsidRPr="00214802">
        <w:t>17</w:t>
      </w:r>
      <w:r w:rsidRPr="00214802">
        <w:t>個</w:t>
      </w:r>
      <w:r w:rsidRPr="00214802">
        <w:lastRenderedPageBreak/>
        <w:t>推銷員笑話，</w:t>
      </w:r>
      <w:r w:rsidRPr="00214802">
        <w:t>3,473</w:t>
      </w:r>
      <w:r w:rsidRPr="00214802">
        <w:t>個律師笑話網站</w:t>
      </w:r>
      <w:r w:rsidRPr="00214802">
        <w:t>(</w:t>
      </w:r>
      <w:proofErr w:type="spellStart"/>
      <w:r w:rsidRPr="00214802">
        <w:t>Yas</w:t>
      </w:r>
      <w:proofErr w:type="spellEnd"/>
      <w:r w:rsidRPr="00214802">
        <w:t>, 1997)</w:t>
      </w:r>
      <w:r w:rsidR="003C1629" w:rsidRPr="003C1629">
        <w:t xml:space="preserve"> </w:t>
      </w:r>
    </w:p>
    <w:p w:rsidR="000B653B" w:rsidRPr="00214802" w:rsidRDefault="000B653B" w:rsidP="000B653B"/>
    <w:p w:rsidR="00817440" w:rsidRPr="00214802" w:rsidRDefault="00817440" w:rsidP="00817440">
      <w:pPr>
        <w:ind w:left="480" w:hangingChars="200" w:hanging="480"/>
      </w:pPr>
      <w:r w:rsidRPr="00214802">
        <w:t>和過去的律師笑話比較，當今的律師笑話包含了更多公開的、具有攻擊性敵意的內涵</w:t>
      </w:r>
      <w:r w:rsidRPr="00214802">
        <w:t>(</w:t>
      </w:r>
      <w:proofErr w:type="spellStart"/>
      <w:r w:rsidRPr="00214802">
        <w:t>Galanter</w:t>
      </w:r>
      <w:proofErr w:type="spellEnd"/>
      <w:r w:rsidRPr="00214802">
        <w:t>, 2008: 388-389)</w:t>
      </w:r>
      <w:r w:rsidR="003C1629" w:rsidRPr="003C1629">
        <w:t xml:space="preserve"> </w:t>
      </w:r>
      <w:r w:rsidR="008C3D86">
        <w:rPr>
          <w:rFonts w:eastAsia="標楷體"/>
          <w:noProof/>
          <w:color w:val="000000"/>
        </w:rPr>
        <w:drawing>
          <wp:inline distT="0" distB="0" distL="0" distR="0">
            <wp:extent cx="189230" cy="180975"/>
            <wp:effectExtent l="19050" t="0" r="1270" b="0"/>
            <wp:docPr id="3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817440" w:rsidRPr="00214802" w:rsidRDefault="00817440" w:rsidP="00817440">
      <w:pPr>
        <w:ind w:left="480" w:hangingChars="200" w:hanging="480"/>
      </w:pPr>
    </w:p>
    <w:p w:rsidR="00817440" w:rsidRPr="00214802" w:rsidRDefault="00817440" w:rsidP="00817440">
      <w:pPr>
        <w:ind w:left="480" w:hangingChars="200" w:hanging="480"/>
      </w:pPr>
      <w:r w:rsidRPr="00214802">
        <w:t>美國律師人數</w:t>
      </w:r>
      <w:r w:rsidRPr="00214802">
        <w:t>1960</w:t>
      </w:r>
      <w:r w:rsidRPr="00214802">
        <w:t>年的</w:t>
      </w:r>
      <w:r w:rsidRPr="00214802">
        <w:t>285,000</w:t>
      </w:r>
      <w:r w:rsidRPr="00214802">
        <w:t>人成長到今天的超過一百萬人</w:t>
      </w:r>
      <w:r w:rsidRPr="00214802">
        <w:t>(Carson, 2004: 1) (</w:t>
      </w:r>
      <w:r w:rsidR="00FB0C9B" w:rsidRPr="00214802">
        <w:t xml:space="preserve">quoted </w:t>
      </w:r>
      <w:proofErr w:type="spellStart"/>
      <w:r w:rsidRPr="00214802">
        <w:t>Galanter</w:t>
      </w:r>
      <w:proofErr w:type="spellEnd"/>
      <w:r w:rsidRPr="00214802">
        <w:t>, 2008: 389)</w:t>
      </w:r>
      <w:r w:rsidR="003C1629" w:rsidRPr="003C1629">
        <w:t xml:space="preserve"> </w:t>
      </w:r>
      <w:r w:rsidR="008C3D86">
        <w:rPr>
          <w:rFonts w:eastAsia="標楷體"/>
          <w:noProof/>
          <w:color w:val="000000"/>
        </w:rPr>
        <w:drawing>
          <wp:inline distT="0" distB="0" distL="0" distR="0">
            <wp:extent cx="189230" cy="180975"/>
            <wp:effectExtent l="19050" t="0" r="1270" b="0"/>
            <wp:docPr id="3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817440" w:rsidRPr="00214802" w:rsidRDefault="00817440" w:rsidP="00817440">
      <w:pPr>
        <w:ind w:left="480" w:hangingChars="200" w:hanging="480"/>
      </w:pPr>
    </w:p>
    <w:p w:rsidR="001637A8" w:rsidRPr="00214802" w:rsidRDefault="001637A8" w:rsidP="00817440">
      <w:pPr>
        <w:ind w:left="480" w:hangingChars="200" w:hanging="480"/>
      </w:pPr>
      <w:r w:rsidRPr="00214802">
        <w:t>律師笑話主題的演變</w:t>
      </w:r>
    </w:p>
    <w:p w:rsidR="001637A8" w:rsidRPr="00214802" w:rsidRDefault="001637A8" w:rsidP="00817440">
      <w:pPr>
        <w:ind w:left="480" w:hangingChars="200" w:hanging="480"/>
      </w:pPr>
    </w:p>
    <w:p w:rsidR="00817440" w:rsidRPr="00214802" w:rsidRDefault="00817440" w:rsidP="00817440">
      <w:pPr>
        <w:ind w:left="480" w:hangingChars="200" w:hanging="480"/>
        <w:rPr>
          <w:rFonts w:eastAsia="標楷體"/>
        </w:rPr>
      </w:pPr>
      <w:r w:rsidRPr="00214802">
        <w:rPr>
          <w:rFonts w:eastAsia="標楷體"/>
        </w:rPr>
        <w:t>在</w:t>
      </w:r>
      <w:r w:rsidRPr="00214802">
        <w:rPr>
          <w:rFonts w:eastAsia="標楷體"/>
        </w:rPr>
        <w:t>1980</w:t>
      </w:r>
      <w:r w:rsidRPr="00214802">
        <w:rPr>
          <w:rFonts w:eastAsia="標楷體"/>
        </w:rPr>
        <w:t>年以前，有關律師笑話的大宗都屬於我所謂的笑話永恆核心</w:t>
      </w:r>
      <w:r w:rsidRPr="00214802">
        <w:rPr>
          <w:rFonts w:eastAsia="標楷體"/>
        </w:rPr>
        <w:t>(enduring core)</w:t>
      </w:r>
      <w:r w:rsidRPr="00214802">
        <w:rPr>
          <w:rFonts w:eastAsia="標楷體"/>
        </w:rPr>
        <w:t>，天花亂墜的說詞、詐騙客戶、挑起衝突、和魔鬼結盟，以及妥協正義</w:t>
      </w:r>
      <w:r w:rsidRPr="00214802">
        <w:rPr>
          <w:rFonts w:eastAsia="標楷體"/>
        </w:rPr>
        <w:t>…</w:t>
      </w:r>
      <w:r w:rsidRPr="00214802">
        <w:rPr>
          <w:rFonts w:eastAsia="標楷體"/>
        </w:rPr>
        <w:t>新近增加了某些主題：道德上的缺陷、</w:t>
      </w:r>
      <w:r w:rsidR="001637A8" w:rsidRPr="00214802">
        <w:rPr>
          <w:rFonts w:eastAsia="標楷體"/>
        </w:rPr>
        <w:t>背棄信賴、被譴責的對象，以及非除之不快的眾望所歸的候選人。</w:t>
      </w:r>
      <w:r w:rsidR="001637A8" w:rsidRPr="00214802">
        <w:t>(</w:t>
      </w:r>
      <w:proofErr w:type="spellStart"/>
      <w:r w:rsidR="001637A8" w:rsidRPr="00214802">
        <w:t>Galanter</w:t>
      </w:r>
      <w:proofErr w:type="spellEnd"/>
      <w:r w:rsidR="001637A8" w:rsidRPr="00214802">
        <w:t>, 2008: 390)</w:t>
      </w:r>
      <w:r w:rsidR="003C1629" w:rsidRPr="003C1629">
        <w:t xml:space="preserve"> </w:t>
      </w:r>
      <w:r w:rsidR="008C3D86">
        <w:rPr>
          <w:rFonts w:eastAsia="標楷體"/>
          <w:noProof/>
          <w:color w:val="000000"/>
        </w:rPr>
        <w:drawing>
          <wp:inline distT="0" distB="0" distL="0" distR="0">
            <wp:extent cx="189230" cy="180975"/>
            <wp:effectExtent l="19050" t="0" r="1270" b="0"/>
            <wp:docPr id="3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B653B" w:rsidRPr="00214802" w:rsidRDefault="000B653B" w:rsidP="001637A8"/>
    <w:p w:rsidR="001637A8" w:rsidRPr="00214802" w:rsidRDefault="001637A8" w:rsidP="001637A8">
      <w:pPr>
        <w:ind w:left="480" w:hangingChars="200" w:hanging="480"/>
      </w:pPr>
      <w:r w:rsidRPr="00214802">
        <w:rPr>
          <w:rFonts w:eastAsia="標楷體"/>
        </w:rPr>
        <w:t>律師笑話不應該被當成直接反映了人們和律師相處的經驗，而應該被當成人們投射對於法律和律師在情感和判斷和焦慮的螢幕。</w:t>
      </w:r>
      <w:r w:rsidRPr="00214802">
        <w:t>(</w:t>
      </w:r>
      <w:proofErr w:type="spellStart"/>
      <w:r w:rsidRPr="00214802">
        <w:t>Galanter</w:t>
      </w:r>
      <w:proofErr w:type="spellEnd"/>
      <w:r w:rsidRPr="00214802">
        <w:t>, 2008: 390)</w:t>
      </w:r>
      <w:r w:rsidR="003C1629" w:rsidRPr="003C1629">
        <w:t xml:space="preserve"> </w:t>
      </w:r>
      <w:r w:rsidR="008C3D86">
        <w:rPr>
          <w:rFonts w:eastAsia="標楷體"/>
          <w:noProof/>
          <w:color w:val="000000"/>
        </w:rPr>
        <w:drawing>
          <wp:inline distT="0" distB="0" distL="0" distR="0">
            <wp:extent cx="189230" cy="180975"/>
            <wp:effectExtent l="19050" t="0" r="1270" b="0"/>
            <wp:docPr id="3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B653B" w:rsidRPr="00214802" w:rsidRDefault="000B653B" w:rsidP="004034A9"/>
    <w:p w:rsidR="00E42F0A" w:rsidRPr="00214802" w:rsidRDefault="00E42F0A" w:rsidP="00E42F0A">
      <w:r w:rsidRPr="00214802">
        <w:t>1</w:t>
      </w:r>
      <w:r w:rsidRPr="00214802">
        <w:tab/>
      </w:r>
      <w:r w:rsidRPr="00214802">
        <w:t>天花亂墜的說詞</w:t>
      </w:r>
      <w:r w:rsidR="00667E50" w:rsidRPr="00214802">
        <w:t xml:space="preserve"> (Corruption of discourse)</w:t>
      </w:r>
    </w:p>
    <w:p w:rsidR="00822108" w:rsidRPr="00214802" w:rsidRDefault="00822108" w:rsidP="00822108">
      <w:pPr>
        <w:ind w:left="480" w:hangingChars="200" w:hanging="480"/>
      </w:pPr>
      <w:r w:rsidRPr="00214802">
        <w:tab/>
      </w:r>
      <w:r w:rsidRPr="00214802">
        <w:t>律師的辯才無礙常常成為被取笑的對象</w:t>
      </w:r>
      <w:r w:rsidRPr="00214802">
        <w:t>(</w:t>
      </w:r>
      <w:proofErr w:type="spellStart"/>
      <w:r w:rsidRPr="00214802">
        <w:t>Galanter</w:t>
      </w:r>
      <w:proofErr w:type="spellEnd"/>
      <w:r w:rsidRPr="00214802">
        <w:t>, 2008: 391)</w:t>
      </w:r>
      <w:r w:rsidR="003C1629" w:rsidRPr="003C1629">
        <w:t xml:space="preserve"> </w:t>
      </w:r>
      <w:r w:rsidR="008C3D86">
        <w:rPr>
          <w:rFonts w:eastAsia="標楷體"/>
          <w:noProof/>
          <w:color w:val="000000"/>
        </w:rPr>
        <w:drawing>
          <wp:inline distT="0" distB="0" distL="0" distR="0">
            <wp:extent cx="189230" cy="180975"/>
            <wp:effectExtent l="19050" t="0" r="1270" b="0"/>
            <wp:docPr id="4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822108" w:rsidRPr="00214802" w:rsidRDefault="00822108" w:rsidP="00822108">
      <w:pPr>
        <w:ind w:left="480" w:hangingChars="200" w:hanging="480"/>
      </w:pPr>
      <w:r w:rsidRPr="00214802">
        <w:tab/>
      </w:r>
      <w:r w:rsidRPr="00214802">
        <w:t>這類的故事在</w:t>
      </w:r>
      <w:r w:rsidRPr="00214802">
        <w:t>1870</w:t>
      </w:r>
      <w:r w:rsidRPr="00214802">
        <w:t>年代就開始流傳，經常被說成是某位大律師的軼事</w:t>
      </w:r>
      <w:r w:rsidRPr="00214802">
        <w:t>(</w:t>
      </w:r>
      <w:proofErr w:type="spellStart"/>
      <w:r w:rsidRPr="00214802">
        <w:t>Galanter</w:t>
      </w:r>
      <w:proofErr w:type="spellEnd"/>
      <w:r w:rsidRPr="00214802">
        <w:t>, 2008: 391)</w:t>
      </w:r>
      <w:r w:rsidR="003C1629" w:rsidRPr="003C1629">
        <w:t xml:space="preserve"> </w:t>
      </w:r>
      <w:r w:rsidR="008C3D86">
        <w:rPr>
          <w:rFonts w:eastAsia="標楷體"/>
          <w:noProof/>
          <w:color w:val="000000"/>
        </w:rPr>
        <w:drawing>
          <wp:inline distT="0" distB="0" distL="0" distR="0">
            <wp:extent cx="189230" cy="180975"/>
            <wp:effectExtent l="19050" t="0" r="1270" b="0"/>
            <wp:docPr id="4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822108" w:rsidRPr="00214802" w:rsidRDefault="00822108" w:rsidP="004034A9"/>
    <w:p w:rsidR="004034A9" w:rsidRPr="00214802" w:rsidRDefault="004034A9" w:rsidP="008A290D">
      <w:pPr>
        <w:ind w:firstLine="480"/>
      </w:pPr>
      <w:r w:rsidRPr="00214802">
        <w:t>笑話舉例</w:t>
      </w:r>
    </w:p>
    <w:p w:rsidR="004034A9" w:rsidRPr="00214802" w:rsidRDefault="004034A9" w:rsidP="004034A9"/>
    <w:p w:rsidR="004034A9" w:rsidRPr="00214802" w:rsidRDefault="004034A9" w:rsidP="008A290D">
      <w:pPr>
        <w:ind w:left="480"/>
      </w:pPr>
      <w:r w:rsidRPr="00214802">
        <w:t>The Search Committee is interviewing the three finalists for the presidency of the University: a mathematician, a sociologist and a lawyer. The mathematician is ushered in first and the committee members pepper him with questions about his views on the state of higher education, the University’s financial prospects, and his theories of educational leadership. Just as he is about to leave, a previously silent elderly member of the committee asks, “Excuse me, sir, but can you tell us how much is two and two?” “Well,” says the mathematician, “that is really a complex question, but for present purposes we can say that if you take an abstract two and add another abstract two, you get an abstract four.”</w:t>
      </w:r>
    </w:p>
    <w:p w:rsidR="004034A9" w:rsidRPr="00214802" w:rsidRDefault="004034A9" w:rsidP="008A290D">
      <w:pPr>
        <w:ind w:left="480"/>
      </w:pPr>
      <w:r w:rsidRPr="00214802">
        <w:lastRenderedPageBreak/>
        <w:t>The next candidate is the sociologist and after he is quizzed on his views about administering the University, just as he is about to leave, the same committee member pipes up with the same question “how much is two and two?” After pondering for a moment, the sociologist responds, “that is an empirical question that requires very careful collection and analysis of data, but roughly the range is from three to five with a mean of about four.”</w:t>
      </w:r>
    </w:p>
    <w:p w:rsidR="004034A9" w:rsidRPr="00214802" w:rsidRDefault="004034A9" w:rsidP="008A290D">
      <w:pPr>
        <w:ind w:left="480"/>
      </w:pPr>
      <w:r w:rsidRPr="00214802">
        <w:t>After he leaves, the lawyer enters and is questioned about his views at great length. Just as he turns to leave and opens the door of the committee room, the elderly member manages to say “Excuse me, just one more question: how much is two and two?” The lawyer stops in his tracks, closes the door, turns and slowly approaches the committee. In a soft voice he asks, “How much do you want it to be?” (</w:t>
      </w:r>
      <w:r w:rsidR="00FB0C9B" w:rsidRPr="00214802">
        <w:t xml:space="preserve">quoted </w:t>
      </w:r>
      <w:proofErr w:type="spellStart"/>
      <w:r w:rsidRPr="00214802">
        <w:t>Galanter</w:t>
      </w:r>
      <w:proofErr w:type="spellEnd"/>
      <w:r w:rsidRPr="00214802">
        <w:t>, 2008: 3</w:t>
      </w:r>
      <w:r w:rsidR="006463CE" w:rsidRPr="00214802">
        <w:t>91-392</w:t>
      </w:r>
      <w:r w:rsidRPr="00214802">
        <w:t>)</w:t>
      </w:r>
      <w:r w:rsidR="003C1629" w:rsidRPr="003C1629">
        <w:t xml:space="preserve"> </w:t>
      </w:r>
      <w:r w:rsidR="008C3D86">
        <w:rPr>
          <w:rFonts w:eastAsia="標楷體"/>
          <w:noProof/>
          <w:color w:val="000000"/>
        </w:rPr>
        <w:drawing>
          <wp:inline distT="0" distB="0" distL="0" distR="0">
            <wp:extent cx="189230" cy="180975"/>
            <wp:effectExtent l="19050" t="0" r="1270" b="0"/>
            <wp:docPr id="4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463CE" w:rsidRPr="00214802" w:rsidRDefault="006463CE" w:rsidP="004034A9">
      <w:pPr>
        <w:ind w:left="480" w:hangingChars="200" w:hanging="480"/>
      </w:pPr>
    </w:p>
    <w:p w:rsidR="00147104" w:rsidRPr="00214802" w:rsidRDefault="00147104" w:rsidP="00147104">
      <w:pPr>
        <w:ind w:left="480" w:hangingChars="200" w:hanging="480"/>
      </w:pPr>
      <w:r w:rsidRPr="00214802">
        <w:tab/>
      </w:r>
      <w:r w:rsidRPr="00214802">
        <w:rPr>
          <w:rFonts w:eastAsia="標楷體"/>
        </w:rPr>
        <w:t>這個笑話只在美國流傳，英國並沒有這個笑話。澳洲有一個略為不同的版本，在結尾時律師說：「一般來說答案應該是</w:t>
      </w:r>
      <w:r w:rsidRPr="00214802">
        <w:rPr>
          <w:rFonts w:eastAsia="標楷體"/>
        </w:rPr>
        <w:t>4</w:t>
      </w:r>
      <w:r w:rsidRPr="00214802">
        <w:rPr>
          <w:rFonts w:eastAsia="標楷體"/>
        </w:rPr>
        <w:t>，但是應該還要徵詢專家的意見」</w:t>
      </w:r>
      <w:r w:rsidRPr="00214802">
        <w:t>(</w:t>
      </w:r>
      <w:proofErr w:type="spellStart"/>
      <w:r w:rsidRPr="00214802">
        <w:t>Galanter</w:t>
      </w:r>
      <w:proofErr w:type="spellEnd"/>
      <w:r w:rsidRPr="00214802">
        <w:t>, 2008: 392)</w:t>
      </w:r>
      <w:r w:rsidR="003C1629" w:rsidRPr="003C1629">
        <w:t xml:space="preserve"> </w:t>
      </w:r>
      <w:r w:rsidR="008C3D86">
        <w:rPr>
          <w:rFonts w:eastAsia="標楷體"/>
          <w:noProof/>
          <w:color w:val="000000"/>
        </w:rPr>
        <w:drawing>
          <wp:inline distT="0" distB="0" distL="0" distR="0">
            <wp:extent cx="189230" cy="180975"/>
            <wp:effectExtent l="19050" t="0" r="1270" b="0"/>
            <wp:docPr id="4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147104" w:rsidRPr="00214802" w:rsidRDefault="00147104" w:rsidP="004034A9">
      <w:pPr>
        <w:ind w:left="480" w:hangingChars="200" w:hanging="480"/>
      </w:pPr>
    </w:p>
    <w:p w:rsidR="00E42F0A" w:rsidRPr="00214802" w:rsidRDefault="00E42F0A" w:rsidP="004034A9">
      <w:pPr>
        <w:ind w:left="480" w:hangingChars="200" w:hanging="480"/>
      </w:pPr>
      <w:r w:rsidRPr="00214802">
        <w:tab/>
      </w:r>
      <w:r w:rsidRPr="00214802">
        <w:t>這是改編自下面的鐵幕笑話</w:t>
      </w:r>
    </w:p>
    <w:p w:rsidR="00E42F0A" w:rsidRPr="00214802" w:rsidRDefault="00E42F0A">
      <w:r w:rsidRPr="00214802">
        <w:tab/>
      </w:r>
    </w:p>
    <w:p w:rsidR="000B653B" w:rsidRPr="00214802" w:rsidRDefault="00E42F0A" w:rsidP="00E42F0A">
      <w:pPr>
        <w:ind w:firstLine="480"/>
      </w:pPr>
      <w:r w:rsidRPr="00214802">
        <w:t>What does two times two make?</w:t>
      </w:r>
    </w:p>
    <w:p w:rsidR="00E42F0A" w:rsidRPr="00214802" w:rsidRDefault="00E42F0A">
      <w:r w:rsidRPr="00214802">
        <w:tab/>
        <w:t>Whatever the Party says.</w:t>
      </w:r>
    </w:p>
    <w:p w:rsidR="00E42F0A" w:rsidRPr="00214802" w:rsidRDefault="00E42F0A"/>
    <w:p w:rsidR="00667E50" w:rsidRPr="00214802" w:rsidRDefault="00667E50" w:rsidP="00667E50">
      <w:pPr>
        <w:ind w:left="480" w:hangingChars="200" w:hanging="480"/>
      </w:pPr>
      <w:r w:rsidRPr="00214802">
        <w:tab/>
        <w:t>Lawyers make claims not because they believe them to be true, but because they believe them to be legally efficacious. If they happen to be true, then all the better. (Campos, 1998: 13) (</w:t>
      </w:r>
      <w:r w:rsidR="00FB0C9B" w:rsidRPr="00214802">
        <w:t xml:space="preserve">quoted </w:t>
      </w:r>
      <w:proofErr w:type="spellStart"/>
      <w:r w:rsidRPr="00214802">
        <w:t>Galanter</w:t>
      </w:r>
      <w:proofErr w:type="spellEnd"/>
      <w:r w:rsidRPr="00214802">
        <w:t xml:space="preserve">, 2008: 393) </w:t>
      </w:r>
      <w:r w:rsidR="008C3D86">
        <w:rPr>
          <w:rFonts w:eastAsia="標楷體"/>
          <w:noProof/>
          <w:color w:val="000000"/>
        </w:rPr>
        <w:drawing>
          <wp:inline distT="0" distB="0" distL="0" distR="0">
            <wp:extent cx="189230" cy="180975"/>
            <wp:effectExtent l="19050" t="0" r="1270" b="0"/>
            <wp:docPr id="4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67E50" w:rsidRPr="00214802" w:rsidRDefault="00667E50"/>
    <w:p w:rsidR="00A61A14" w:rsidRPr="00214802" w:rsidRDefault="00E42F0A">
      <w:r w:rsidRPr="00214802">
        <w:t>2</w:t>
      </w:r>
      <w:r w:rsidRPr="00214802">
        <w:tab/>
      </w:r>
      <w:r w:rsidRPr="00214802">
        <w:t>經濟掠奪</w:t>
      </w:r>
      <w:r w:rsidR="00667E50" w:rsidRPr="00214802">
        <w:t xml:space="preserve"> (Economic predation)</w:t>
      </w:r>
    </w:p>
    <w:p w:rsidR="00E42F0A" w:rsidRPr="00214802" w:rsidRDefault="00E42F0A">
      <w:r w:rsidRPr="00214802">
        <w:tab/>
      </w:r>
      <w:r w:rsidRPr="00214802">
        <w:t>十九世紀以前，律師就因為計巧和欺騙兩項特徵，被比喻成「鯊魚」</w:t>
      </w:r>
      <w:r w:rsidRPr="00214802">
        <w:t>(shark)</w:t>
      </w:r>
    </w:p>
    <w:p w:rsidR="00E42F0A" w:rsidRPr="00214802" w:rsidRDefault="00E42F0A"/>
    <w:p w:rsidR="008A290D" w:rsidRPr="00214802" w:rsidRDefault="008A290D">
      <w:r w:rsidRPr="00214802">
        <w:tab/>
      </w:r>
      <w:r w:rsidRPr="00214802">
        <w:t>笑話舉例</w:t>
      </w:r>
    </w:p>
    <w:p w:rsidR="008A290D" w:rsidRPr="00214802" w:rsidRDefault="008A290D" w:rsidP="008A290D">
      <w:pPr>
        <w:ind w:left="480" w:hangingChars="200" w:hanging="480"/>
      </w:pPr>
      <w:r w:rsidRPr="00214802">
        <w:tab/>
      </w:r>
      <w:r w:rsidR="00CA7219" w:rsidRPr="00214802">
        <w:t>A minister, a scientist, and a lawyer were adrift on a life raft in the tropics. At last they sighted land. But the wind died down while they were still a short way off the beach. The lawyer, the only one who could swim, volunteered to go ashore with a line and pull the raft to land. The minister knelt and prayed for his safety.</w:t>
      </w:r>
    </w:p>
    <w:p w:rsidR="00CA7219" w:rsidRPr="00214802" w:rsidRDefault="00CA7219" w:rsidP="008A290D">
      <w:pPr>
        <w:ind w:left="480" w:hangingChars="200" w:hanging="480"/>
      </w:pPr>
      <w:r w:rsidRPr="00214802">
        <w:tab/>
        <w:t xml:space="preserve">Then the lawyer dived in. His companions saw the black fin of a shark making straight for him. The shark disappeared, then came up on the other side, having </w:t>
      </w:r>
      <w:r w:rsidR="00E258AA" w:rsidRPr="00214802">
        <w:t>passed under the swimmer. Shortly they saw an even bigger shark darting toward him, but this one also swerved just in time.</w:t>
      </w:r>
    </w:p>
    <w:p w:rsidR="00E258AA" w:rsidRPr="00214802" w:rsidRDefault="00E258AA" w:rsidP="00E258AA">
      <w:pPr>
        <w:ind w:left="480" w:hangingChars="200" w:hanging="480"/>
      </w:pPr>
      <w:r w:rsidRPr="00214802">
        <w:lastRenderedPageBreak/>
        <w:tab/>
        <w:t>After the lawyer had reached shallow water, the minister said to the scientist, “There, you Doubting Thomas, there is proof of the power of prayer.”</w:t>
      </w:r>
    </w:p>
    <w:p w:rsidR="00E258AA" w:rsidRPr="00214802" w:rsidRDefault="00E258AA" w:rsidP="00E258AA">
      <w:pPr>
        <w:ind w:left="480" w:hangingChars="200" w:hanging="480"/>
      </w:pPr>
      <w:r w:rsidRPr="00214802">
        <w:tab/>
        <w:t>“Power of prayer, hell!” retorted the scientist. “That was just professional courtesy.” (</w:t>
      </w:r>
      <w:r w:rsidRPr="00214802">
        <w:rPr>
          <w:i/>
        </w:rPr>
        <w:t>Reader’s Digest</w:t>
      </w:r>
      <w:r w:rsidRPr="00214802">
        <w:t xml:space="preserve"> 1949: 200) (</w:t>
      </w:r>
      <w:r w:rsidR="00FB0C9B" w:rsidRPr="00214802">
        <w:t xml:space="preserve">quoted </w:t>
      </w:r>
      <w:proofErr w:type="spellStart"/>
      <w:r w:rsidRPr="00214802">
        <w:t>Galanter</w:t>
      </w:r>
      <w:proofErr w:type="spellEnd"/>
      <w:r w:rsidRPr="00214802">
        <w:t>, 2008: 393)</w:t>
      </w:r>
      <w:r w:rsidR="003C1629" w:rsidRPr="003C1629">
        <w:t xml:space="preserve"> </w:t>
      </w:r>
      <w:r w:rsidR="008C3D86">
        <w:rPr>
          <w:rFonts w:eastAsia="標楷體"/>
          <w:noProof/>
          <w:color w:val="000000"/>
        </w:rPr>
        <w:drawing>
          <wp:inline distT="0" distB="0" distL="0" distR="0">
            <wp:extent cx="189230" cy="180975"/>
            <wp:effectExtent l="19050" t="0" r="1270" b="0"/>
            <wp:docPr id="4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507CE" w:rsidRPr="00214802" w:rsidRDefault="000507CE" w:rsidP="00E258AA">
      <w:pPr>
        <w:ind w:left="480" w:hangingChars="200" w:hanging="480"/>
      </w:pPr>
    </w:p>
    <w:p w:rsidR="000507CE" w:rsidRPr="00214802" w:rsidRDefault="000507CE" w:rsidP="000507CE">
      <w:pPr>
        <w:ind w:left="480" w:hangingChars="200" w:hanging="480"/>
      </w:pPr>
      <w:r w:rsidRPr="00214802">
        <w:tab/>
        <w:t>Sometimes, all it takes is the sight of a dorsal fin to get people moving. Sometimes, all it takes is a letter from us. (</w:t>
      </w:r>
      <w:r w:rsidR="00FB0C9B" w:rsidRPr="00214802">
        <w:t xml:space="preserve">quoted </w:t>
      </w:r>
      <w:proofErr w:type="spellStart"/>
      <w:r w:rsidRPr="00214802">
        <w:t>Galanter</w:t>
      </w:r>
      <w:proofErr w:type="spellEnd"/>
      <w:r w:rsidRPr="00214802">
        <w:t>, 2008: 394)</w:t>
      </w:r>
      <w:r w:rsidR="003C1629" w:rsidRPr="003C1629">
        <w:t xml:space="preserve"> </w:t>
      </w:r>
      <w:r w:rsidR="008C3D86">
        <w:rPr>
          <w:rFonts w:eastAsia="標楷體"/>
          <w:noProof/>
          <w:color w:val="000000"/>
        </w:rPr>
        <w:drawing>
          <wp:inline distT="0" distB="0" distL="0" distR="0">
            <wp:extent cx="189230" cy="180975"/>
            <wp:effectExtent l="19050" t="0" r="1270" b="0"/>
            <wp:docPr id="4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507CE" w:rsidRPr="00214802" w:rsidRDefault="000507CE" w:rsidP="000507CE">
      <w:pPr>
        <w:ind w:left="480" w:hangingChars="200" w:hanging="480"/>
      </w:pPr>
    </w:p>
    <w:p w:rsidR="000507CE" w:rsidRPr="00214802" w:rsidRDefault="000507CE" w:rsidP="000507CE">
      <w:pPr>
        <w:ind w:left="480" w:hangingChars="200" w:hanging="480"/>
      </w:pPr>
      <w:r w:rsidRPr="00214802">
        <w:tab/>
        <w:t>A doctor, a lawyer and an architect were arguing about who had the smartest dog. They decided to settle the issue by getting all the dogs together and seeing whose could perform the most impressive feat.</w:t>
      </w:r>
    </w:p>
    <w:p w:rsidR="000507CE" w:rsidRPr="00214802" w:rsidRDefault="000507CE" w:rsidP="000507CE">
      <w:pPr>
        <w:ind w:left="480" w:hangingChars="200" w:hanging="480"/>
      </w:pPr>
      <w:r w:rsidRPr="00214802">
        <w:tab/>
        <w:t xml:space="preserve">“Okay, </w:t>
      </w:r>
      <w:proofErr w:type="spellStart"/>
      <w:r w:rsidRPr="00214802">
        <w:t>Sliderule</w:t>
      </w:r>
      <w:proofErr w:type="spellEnd"/>
      <w:r w:rsidRPr="00214802">
        <w:t xml:space="preserve">,” ordered the architect and dumped a large box of toothpicks on a nearby picnic table; </w:t>
      </w:r>
      <w:proofErr w:type="spellStart"/>
      <w:r w:rsidRPr="00214802">
        <w:t>Sliderule</w:t>
      </w:r>
      <w:proofErr w:type="spellEnd"/>
      <w:r w:rsidRPr="00214802">
        <w:t xml:space="preserve"> trotted over to the table and in four minutes constructed a complete scale model of Chartres Cathedral out of the toothpicks. The architect slipped </w:t>
      </w:r>
      <w:proofErr w:type="spellStart"/>
      <w:r w:rsidRPr="00214802">
        <w:t>Sliderule</w:t>
      </w:r>
      <w:proofErr w:type="spellEnd"/>
      <w:r w:rsidRPr="00214802">
        <w:t xml:space="preserve"> a cookie, and everyone agreed that it was an impressive performance.</w:t>
      </w:r>
    </w:p>
    <w:p w:rsidR="000507CE" w:rsidRPr="00214802" w:rsidRDefault="000507CE" w:rsidP="000507CE">
      <w:pPr>
        <w:ind w:left="480" w:hangingChars="200" w:hanging="480"/>
      </w:pPr>
      <w:r w:rsidRPr="00214802">
        <w:tab/>
        <w:t>“Hit it, Sawbones,” commanded the doctor. Spotting a pregnant cow in a nearby field, Sawbones tipped her over and performed an emergency Caesarian. Just minutes later the proud mother of a healthy little heifer was all sewed up and doing fine. Amazing, conceded the onlookers, and Sawbones got a cookie from the doctor.</w:t>
      </w:r>
    </w:p>
    <w:p w:rsidR="000507CE" w:rsidRPr="00214802" w:rsidRDefault="000507CE" w:rsidP="000507CE">
      <w:pPr>
        <w:ind w:left="480" w:hangingChars="200" w:hanging="480"/>
      </w:pPr>
      <w:r w:rsidRPr="00214802">
        <w:tab/>
        <w:t>“Your turn, Loophole,” said the lawyer. Over went Loophole, smashed the cathedral, mauled the calf, screwed the other two dogs, took their cookies, and went out to lunch. (Collected Madison, Wisconsin 1994; compare Cashman 1995: lawyer humor #51) (</w:t>
      </w:r>
      <w:r w:rsidR="00FB0C9B" w:rsidRPr="00214802">
        <w:t xml:space="preserve">quoted </w:t>
      </w:r>
      <w:proofErr w:type="spellStart"/>
      <w:r w:rsidRPr="00214802">
        <w:t>Galanter</w:t>
      </w:r>
      <w:proofErr w:type="spellEnd"/>
      <w:r w:rsidRPr="00214802">
        <w:t>, 2008: 394)</w:t>
      </w:r>
      <w:r w:rsidR="003C1629" w:rsidRPr="003C1629">
        <w:t xml:space="preserve"> </w:t>
      </w:r>
      <w:r w:rsidR="008C3D86">
        <w:rPr>
          <w:rFonts w:eastAsia="標楷體"/>
          <w:noProof/>
          <w:color w:val="000000"/>
        </w:rPr>
        <w:drawing>
          <wp:inline distT="0" distB="0" distL="0" distR="0">
            <wp:extent cx="189230" cy="180975"/>
            <wp:effectExtent l="19050" t="0" r="1270" b="0"/>
            <wp:docPr id="4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0507CE" w:rsidRPr="00214802" w:rsidRDefault="000507CE"/>
    <w:p w:rsidR="00822108" w:rsidRPr="00214802" w:rsidRDefault="00822108" w:rsidP="00822108">
      <w:pPr>
        <w:ind w:left="480" w:hangingChars="200" w:hanging="480"/>
      </w:pPr>
      <w:r w:rsidRPr="00214802">
        <w:tab/>
      </w:r>
      <w:r w:rsidRPr="00214802">
        <w:t>這樣的笑話的主角原來還包括工會領袖和政府官員，他們都被認為是破壞美國自由企業的禍首</w:t>
      </w:r>
      <w:r w:rsidRPr="00214802">
        <w:t>(</w:t>
      </w:r>
      <w:proofErr w:type="spellStart"/>
      <w:r w:rsidRPr="00214802">
        <w:t>Galanter</w:t>
      </w:r>
      <w:proofErr w:type="spellEnd"/>
      <w:r w:rsidRPr="00214802">
        <w:t>, 2008: 394)</w:t>
      </w:r>
      <w:r w:rsidR="003C1629" w:rsidRPr="003C1629">
        <w:t xml:space="preserve"> </w:t>
      </w:r>
      <w:r w:rsidR="008C3D86">
        <w:rPr>
          <w:rFonts w:eastAsia="標楷體"/>
          <w:noProof/>
          <w:color w:val="000000"/>
        </w:rPr>
        <w:drawing>
          <wp:inline distT="0" distB="0" distL="0" distR="0">
            <wp:extent cx="189230" cy="180975"/>
            <wp:effectExtent l="19050" t="0" r="1270" b="0"/>
            <wp:docPr id="4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822108" w:rsidRPr="00214802" w:rsidRDefault="00822108"/>
    <w:p w:rsidR="00E42F0A" w:rsidRPr="00214802" w:rsidRDefault="00E42F0A">
      <w:r w:rsidRPr="00214802">
        <w:t>3</w:t>
      </w:r>
      <w:r w:rsidRPr="00214802">
        <w:tab/>
      </w:r>
      <w:r w:rsidRPr="00214802">
        <w:t>激起衝突</w:t>
      </w:r>
      <w:r w:rsidR="00667E50" w:rsidRPr="00214802">
        <w:t xml:space="preserve"> (Fomenting conflict)</w:t>
      </w:r>
    </w:p>
    <w:p w:rsidR="00822108" w:rsidRPr="00214802" w:rsidRDefault="00993B0F" w:rsidP="00822108">
      <w:pPr>
        <w:ind w:left="480" w:hangingChars="200" w:hanging="480"/>
      </w:pPr>
      <w:r w:rsidRPr="00214802">
        <w:tab/>
      </w:r>
      <w:r w:rsidRPr="00214802">
        <w:t>律師</w:t>
      </w:r>
      <w:r w:rsidR="00822108" w:rsidRPr="00214802">
        <w:t>不僅激發衝突，還延續衝突，不是為了和諧，而是提出不同的主張，靠著雙方的不合從中牟利，他們企圖藉著創造衝突而產生一種破壞的力量，威脅到社會秩序</w:t>
      </w:r>
      <w:r w:rsidR="00822108" w:rsidRPr="00214802">
        <w:t>(</w:t>
      </w:r>
      <w:proofErr w:type="spellStart"/>
      <w:r w:rsidR="00822108" w:rsidRPr="00214802">
        <w:t>Galanter</w:t>
      </w:r>
      <w:proofErr w:type="spellEnd"/>
      <w:r w:rsidR="00822108" w:rsidRPr="00214802">
        <w:t>, 2008: 395)</w:t>
      </w:r>
      <w:r w:rsidR="003C1629" w:rsidRPr="003C1629">
        <w:t xml:space="preserve"> </w:t>
      </w:r>
      <w:r w:rsidR="008C3D86">
        <w:rPr>
          <w:rFonts w:eastAsia="標楷體"/>
          <w:noProof/>
          <w:color w:val="000000"/>
        </w:rPr>
        <w:drawing>
          <wp:inline distT="0" distB="0" distL="0" distR="0">
            <wp:extent cx="189230" cy="180975"/>
            <wp:effectExtent l="19050" t="0" r="1270" b="0"/>
            <wp:docPr id="4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993B0F" w:rsidRPr="00214802" w:rsidRDefault="00993B0F"/>
    <w:p w:rsidR="00667E50" w:rsidRPr="00214802" w:rsidRDefault="00667E50" w:rsidP="00667E50">
      <w:pPr>
        <w:ind w:firstLine="480"/>
      </w:pPr>
      <w:r w:rsidRPr="00214802">
        <w:t>笑話舉例</w:t>
      </w:r>
    </w:p>
    <w:p w:rsidR="00667E50" w:rsidRPr="00214802" w:rsidRDefault="00667E50" w:rsidP="00667E50">
      <w:pPr>
        <w:ind w:left="480" w:hangingChars="200" w:hanging="480"/>
      </w:pPr>
      <w:r w:rsidRPr="00214802">
        <w:tab/>
        <w:t xml:space="preserve">A doctor, a lawyer, and an engineer met at a dinner party and got into a heated </w:t>
      </w:r>
      <w:r w:rsidRPr="00214802">
        <w:lastRenderedPageBreak/>
        <w:t>dispute over whose profession was the oldest.</w:t>
      </w:r>
    </w:p>
    <w:p w:rsidR="00667E50" w:rsidRPr="00214802" w:rsidRDefault="00667E50" w:rsidP="00667E50">
      <w:pPr>
        <w:ind w:left="480" w:hangingChars="200" w:hanging="480"/>
      </w:pPr>
      <w:r w:rsidRPr="00214802">
        <w:tab/>
        <w:t>“The Bible makes reference to Eve having been created from Adam’s rib, and that’s clearly a surgical procedure,” pointed out the doctor smugly.</w:t>
      </w:r>
    </w:p>
    <w:p w:rsidR="00667E50" w:rsidRPr="00214802" w:rsidRDefault="00667E50" w:rsidP="00667E50">
      <w:pPr>
        <w:ind w:left="480" w:hangingChars="200" w:hanging="480"/>
      </w:pPr>
      <w:r w:rsidRPr="00214802">
        <w:tab/>
        <w:t>“That’s true,” conceded the engineer, “but someone had to be around before that to create the world out of chaos – and clearly an engineer is far and away the best qualified for that task.”</w:t>
      </w:r>
    </w:p>
    <w:p w:rsidR="00667E50" w:rsidRPr="00214802" w:rsidRDefault="00667E50" w:rsidP="00667E50">
      <w:pPr>
        <w:ind w:left="480" w:hangingChars="200" w:hanging="480"/>
      </w:pPr>
      <w:r w:rsidRPr="00214802">
        <w:tab/>
        <w:t>“</w:t>
      </w:r>
      <w:proofErr w:type="spellStart"/>
      <w:r w:rsidRPr="00214802">
        <w:t>Mmhhmmm</w:t>
      </w:r>
      <w:proofErr w:type="spellEnd"/>
      <w:r w:rsidRPr="00214802">
        <w:t>,” murmured the lawyer thoughtfully. “But who created the chaos?” (Knott 1990: 13)(</w:t>
      </w:r>
      <w:r w:rsidR="00FB0C9B" w:rsidRPr="00214802">
        <w:t xml:space="preserve">quoted </w:t>
      </w:r>
      <w:proofErr w:type="spellStart"/>
      <w:r w:rsidRPr="00214802">
        <w:t>Galanter</w:t>
      </w:r>
      <w:proofErr w:type="spellEnd"/>
      <w:r w:rsidRPr="00214802">
        <w:t>, 2008: 395)</w:t>
      </w:r>
      <w:r w:rsidR="00021259" w:rsidRPr="00021259">
        <w:t xml:space="preserve"> </w:t>
      </w:r>
      <w:r w:rsidR="008C3D86">
        <w:rPr>
          <w:rFonts w:eastAsia="標楷體"/>
          <w:noProof/>
          <w:color w:val="000000"/>
        </w:rPr>
        <w:drawing>
          <wp:inline distT="0" distB="0" distL="0" distR="0">
            <wp:extent cx="189230" cy="180975"/>
            <wp:effectExtent l="19050" t="0" r="1270" b="0"/>
            <wp:docPr id="5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822108" w:rsidRPr="00214802" w:rsidRDefault="00822108" w:rsidP="00822108">
      <w:pPr>
        <w:ind w:left="480" w:hangingChars="200" w:hanging="480"/>
      </w:pPr>
      <w:r w:rsidRPr="00214802">
        <w:tab/>
        <w:t>1930</w:t>
      </w:r>
      <w:r w:rsidRPr="00214802">
        <w:t>年代這種笑話是以共產黨當成笑柄，後來轉到一般政客身上。在英國、澳大利亞和印度，</w:t>
      </w:r>
      <w:r w:rsidR="003C1629">
        <w:rPr>
          <w:rFonts w:hint="eastAsia"/>
        </w:rPr>
        <w:t>政</w:t>
      </w:r>
      <w:r w:rsidRPr="00214802">
        <w:t>客還是主要的笑柄，不過在美國笑柄已經變成律師</w:t>
      </w:r>
      <w:r w:rsidRPr="00214802">
        <w:t>(</w:t>
      </w:r>
      <w:proofErr w:type="spellStart"/>
      <w:r w:rsidRPr="00214802">
        <w:t>Galanter</w:t>
      </w:r>
      <w:proofErr w:type="spellEnd"/>
      <w:r w:rsidRPr="00214802">
        <w:t>, 2008: 395)</w:t>
      </w:r>
      <w:r w:rsidR="003C1629" w:rsidRPr="003C1629">
        <w:t xml:space="preserve"> </w:t>
      </w:r>
      <w:r w:rsidR="008C3D86">
        <w:rPr>
          <w:rFonts w:eastAsia="標楷體"/>
          <w:noProof/>
          <w:color w:val="000000"/>
        </w:rPr>
        <w:drawing>
          <wp:inline distT="0" distB="0" distL="0" distR="0">
            <wp:extent cx="189230" cy="180975"/>
            <wp:effectExtent l="19050" t="0" r="1270" b="0"/>
            <wp:docPr id="5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67E50" w:rsidRPr="00214802" w:rsidRDefault="00667E50" w:rsidP="00822108">
      <w:pPr>
        <w:ind w:left="480" w:hangingChars="200" w:hanging="480"/>
      </w:pPr>
    </w:p>
    <w:p w:rsidR="00E42F0A" w:rsidRPr="00214802" w:rsidRDefault="00667E50">
      <w:r w:rsidRPr="00214802">
        <w:t>4</w:t>
      </w:r>
      <w:r w:rsidRPr="00214802">
        <w:tab/>
      </w:r>
      <w:r w:rsidRPr="00214802">
        <w:t>正義公敵</w:t>
      </w:r>
      <w:r w:rsidRPr="00214802">
        <w:t xml:space="preserve"> (Enemies of justice)</w:t>
      </w:r>
    </w:p>
    <w:p w:rsidR="00993B0F" w:rsidRPr="00214802" w:rsidRDefault="00993B0F" w:rsidP="00993B0F">
      <w:pPr>
        <w:ind w:left="480" w:hangingChars="200" w:hanging="480"/>
      </w:pPr>
      <w:r w:rsidRPr="00214802">
        <w:tab/>
      </w:r>
      <w:r w:rsidRPr="00214802">
        <w:t>傳統律師笑話的主題是將原本是正義使者的律師當成是正義的敵人，不過這種笑話並沒有在近年蓬勃發展的律師笑話中大量出現</w:t>
      </w:r>
      <w:r w:rsidRPr="00214802">
        <w:t>(</w:t>
      </w:r>
      <w:proofErr w:type="spellStart"/>
      <w:r w:rsidRPr="00214802">
        <w:t>Galanter</w:t>
      </w:r>
      <w:proofErr w:type="spellEnd"/>
      <w:r w:rsidRPr="00214802">
        <w:t>, 2008: 396)</w:t>
      </w:r>
      <w:r w:rsidR="00DA14F3" w:rsidRPr="00DA14F3">
        <w:t xml:space="preserve"> </w:t>
      </w:r>
      <w:r w:rsidR="008C3D86">
        <w:rPr>
          <w:rFonts w:eastAsia="標楷體"/>
          <w:noProof/>
          <w:color w:val="000000"/>
        </w:rPr>
        <w:drawing>
          <wp:inline distT="0" distB="0" distL="0" distR="0">
            <wp:extent cx="189230" cy="180975"/>
            <wp:effectExtent l="19050" t="0" r="1270" b="0"/>
            <wp:docPr id="5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42F0A" w:rsidRPr="00214802" w:rsidRDefault="00E42F0A" w:rsidP="00993B0F">
      <w:pPr>
        <w:ind w:left="480" w:hangingChars="200" w:hanging="480"/>
      </w:pPr>
    </w:p>
    <w:p w:rsidR="00E42F0A" w:rsidRPr="00214802" w:rsidRDefault="00FB0C9B">
      <w:r w:rsidRPr="00214802">
        <w:tab/>
      </w:r>
      <w:r w:rsidRPr="00214802">
        <w:t>笑話舉例</w:t>
      </w:r>
    </w:p>
    <w:p w:rsidR="00FB0C9B" w:rsidRPr="00214802" w:rsidRDefault="00FB0C9B" w:rsidP="00FB0C9B">
      <w:pPr>
        <w:ind w:left="480" w:hangingChars="200" w:hanging="480"/>
      </w:pPr>
      <w:r w:rsidRPr="00214802">
        <w:tab/>
        <w:t>A businessman has to leave town before a lawsuit brought against him by a competitor was ended. So he told his lawyer to wire him the outcome as soon as it was over. Several days later he received a telegram: “Justice has triumphed.” He hastened to wire back immediately: “Appeal at once!” (</w:t>
      </w:r>
      <w:proofErr w:type="spellStart"/>
      <w:r w:rsidRPr="00214802">
        <w:t>Esar</w:t>
      </w:r>
      <w:proofErr w:type="spellEnd"/>
      <w:r w:rsidRPr="00214802">
        <w:t xml:space="preserve"> 1945: 253) (quoted </w:t>
      </w:r>
      <w:proofErr w:type="spellStart"/>
      <w:r w:rsidRPr="00214802">
        <w:t>Galanter</w:t>
      </w:r>
      <w:proofErr w:type="spellEnd"/>
      <w:r w:rsidRPr="00214802">
        <w:t>, 2008: 396)</w:t>
      </w:r>
      <w:r w:rsidR="00DA14F3" w:rsidRPr="00DA14F3">
        <w:t xml:space="preserve"> </w:t>
      </w:r>
      <w:r w:rsidR="008C3D86">
        <w:rPr>
          <w:rFonts w:eastAsia="標楷體"/>
          <w:noProof/>
          <w:color w:val="000000"/>
        </w:rPr>
        <w:drawing>
          <wp:inline distT="0" distB="0" distL="0" distR="0">
            <wp:extent cx="189230" cy="180975"/>
            <wp:effectExtent l="19050" t="0" r="1270" b="0"/>
            <wp:docPr id="5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993B0F" w:rsidRPr="00214802" w:rsidRDefault="00993B0F" w:rsidP="00993B0F">
      <w:pPr>
        <w:ind w:left="480" w:hangingChars="200" w:hanging="480"/>
      </w:pPr>
      <w:r w:rsidRPr="00214802">
        <w:tab/>
      </w:r>
      <w:r w:rsidRPr="00214802">
        <w:t>這個笑話中律師將自己的勝利說成是「正義勝出」，客戶卻非常務實地認為這代表著他的官司敗訴，所以要求律師立即上訴。</w:t>
      </w:r>
      <w:r w:rsidRPr="00214802">
        <w:t>(</w:t>
      </w:r>
      <w:proofErr w:type="spellStart"/>
      <w:r w:rsidRPr="00214802">
        <w:t>Galanter</w:t>
      </w:r>
      <w:proofErr w:type="spellEnd"/>
      <w:r w:rsidRPr="00214802">
        <w:t>, 2008: 396)</w:t>
      </w:r>
      <w:r w:rsidR="00DA14F3" w:rsidRPr="00DA14F3">
        <w:t xml:space="preserve"> </w:t>
      </w:r>
      <w:r w:rsidR="008C3D86">
        <w:rPr>
          <w:rFonts w:eastAsia="標楷體"/>
          <w:noProof/>
          <w:color w:val="000000"/>
        </w:rPr>
        <w:drawing>
          <wp:inline distT="0" distB="0" distL="0" distR="0">
            <wp:extent cx="189230" cy="180975"/>
            <wp:effectExtent l="19050" t="0" r="1270" b="0"/>
            <wp:docPr id="5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993B0F" w:rsidRPr="00214802" w:rsidRDefault="00993B0F" w:rsidP="00FB0C9B">
      <w:pPr>
        <w:ind w:left="480" w:hangingChars="200" w:hanging="480"/>
      </w:pPr>
      <w:r w:rsidRPr="00214802">
        <w:tab/>
      </w:r>
    </w:p>
    <w:p w:rsidR="00FB0C9B" w:rsidRPr="00214802" w:rsidRDefault="00FB0C9B" w:rsidP="00FB0C9B">
      <w:pPr>
        <w:ind w:left="480" w:hangingChars="200" w:hanging="480"/>
      </w:pPr>
      <w:r w:rsidRPr="00214802">
        <w:tab/>
      </w:r>
      <w:r w:rsidR="00993B0F" w:rsidRPr="00214802">
        <w:t>同一個笑話在</w:t>
      </w:r>
      <w:r w:rsidRPr="00214802">
        <w:t>1910</w:t>
      </w:r>
      <w:r w:rsidRPr="00214802">
        <w:t>年代的版本</w:t>
      </w:r>
    </w:p>
    <w:p w:rsidR="00FB0C9B" w:rsidRPr="00214802" w:rsidRDefault="00FB0C9B" w:rsidP="00FB0C9B">
      <w:pPr>
        <w:ind w:left="480" w:hangingChars="200" w:hanging="480"/>
      </w:pPr>
      <w:r w:rsidRPr="00214802">
        <w:tab/>
        <w:t xml:space="preserve">An American corporation, not so very long ago, was engaged in litigation with a South American republic over certain concession. One day the head office in </w:t>
      </w:r>
      <w:smartTag w:uri="urn:schemas-microsoft-com:office:smarttags" w:element="State">
        <w:smartTag w:uri="urn:schemas-microsoft-com:office:smarttags" w:element="place">
          <w:r w:rsidRPr="00214802">
            <w:t>New York</w:t>
          </w:r>
        </w:smartTag>
      </w:smartTag>
      <w:r w:rsidRPr="00214802">
        <w:t xml:space="preserve"> received from its agent in the country a cablegram reading: “Courts have rendered just decision.”</w:t>
      </w:r>
    </w:p>
    <w:p w:rsidR="00FB0C9B" w:rsidRPr="00214802" w:rsidRDefault="00FB0C9B" w:rsidP="00FB0C9B">
      <w:pPr>
        <w:ind w:left="480" w:hangingChars="200" w:hanging="480"/>
      </w:pPr>
      <w:r w:rsidRPr="00214802">
        <w:tab/>
        <w:t>An hour later there went over the wires to the South the following: “Appeal at once to American Minister for diplomatic intervention.” (</w:t>
      </w:r>
      <w:r w:rsidRPr="00214802">
        <w:rPr>
          <w:i/>
        </w:rPr>
        <w:t>Green Bag</w:t>
      </w:r>
      <w:r w:rsidRPr="00214802">
        <w:t xml:space="preserve"> 22: 50) (quoted </w:t>
      </w:r>
      <w:proofErr w:type="spellStart"/>
      <w:r w:rsidRPr="00214802">
        <w:t>Galanter</w:t>
      </w:r>
      <w:proofErr w:type="spellEnd"/>
      <w:r w:rsidRPr="00214802">
        <w:t>, 2008: 393)</w:t>
      </w:r>
      <w:r w:rsidR="00DA14F3" w:rsidRPr="00DA14F3">
        <w:t xml:space="preserve"> </w:t>
      </w:r>
      <w:r w:rsidR="008C3D86">
        <w:rPr>
          <w:rFonts w:eastAsia="標楷體"/>
          <w:noProof/>
          <w:color w:val="000000"/>
        </w:rPr>
        <w:drawing>
          <wp:inline distT="0" distB="0" distL="0" distR="0">
            <wp:extent cx="189230" cy="180975"/>
            <wp:effectExtent l="19050" t="0" r="1270" b="0"/>
            <wp:docPr id="5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B0C9B" w:rsidRPr="00214802" w:rsidRDefault="00FB0C9B" w:rsidP="00FB0C9B">
      <w:pPr>
        <w:ind w:left="480" w:hangingChars="200" w:hanging="480"/>
      </w:pPr>
    </w:p>
    <w:p w:rsidR="00993B0F" w:rsidRPr="00214802" w:rsidRDefault="00993B0F" w:rsidP="00993B0F">
      <w:pPr>
        <w:ind w:left="480" w:hangingChars="200" w:hanging="480"/>
      </w:pPr>
      <w:r w:rsidRPr="00214802">
        <w:tab/>
      </w:r>
      <w:r w:rsidRPr="00214802">
        <w:t>律師屈服在強力客戶的淫威之下的故事一直在律師笑話中反覆出現，雖然最近有點式微。</w:t>
      </w:r>
      <w:r w:rsidRPr="00214802">
        <w:t>(</w:t>
      </w:r>
      <w:proofErr w:type="spellStart"/>
      <w:r w:rsidRPr="00214802">
        <w:t>Galanter</w:t>
      </w:r>
      <w:proofErr w:type="spellEnd"/>
      <w:r w:rsidRPr="00214802">
        <w:t>, 2008: 397)</w:t>
      </w:r>
      <w:r w:rsidR="00DA14F3" w:rsidRPr="00DA14F3">
        <w:t xml:space="preserve"> </w:t>
      </w:r>
      <w:r w:rsidR="008C3D86">
        <w:rPr>
          <w:rFonts w:eastAsia="標楷體"/>
          <w:noProof/>
          <w:color w:val="000000"/>
        </w:rPr>
        <w:drawing>
          <wp:inline distT="0" distB="0" distL="0" distR="0">
            <wp:extent cx="189230" cy="180975"/>
            <wp:effectExtent l="19050" t="0" r="1270" b="0"/>
            <wp:docPr id="5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B0C9B" w:rsidRPr="00214802" w:rsidRDefault="00FB0C9B"/>
    <w:p w:rsidR="00A65057" w:rsidRPr="00214802" w:rsidRDefault="00A65057">
      <w:r w:rsidRPr="00214802">
        <w:t>新的發展</w:t>
      </w:r>
    </w:p>
    <w:p w:rsidR="00A65057" w:rsidRPr="00214802" w:rsidRDefault="00A65057"/>
    <w:p w:rsidR="00A65057" w:rsidRPr="00214802" w:rsidRDefault="00A65057" w:rsidP="00A65057">
      <w:pPr>
        <w:ind w:left="480" w:hangingChars="200" w:hanging="480"/>
      </w:pPr>
      <w:r w:rsidRPr="00214802">
        <w:tab/>
      </w:r>
      <w:r w:rsidRPr="00214802">
        <w:t>廿五年前律師的笑話還很罕見，後來卻出現不少把律師描繪成：信任的叛徒</w:t>
      </w:r>
      <w:r w:rsidRPr="00214802">
        <w:t>(betrayal of trust)</w:t>
      </w:r>
      <w:r w:rsidRPr="00214802">
        <w:t>、具有道德缺陷</w:t>
      </w:r>
      <w:r w:rsidRPr="00214802">
        <w:t>(morally deficient)</w:t>
      </w:r>
      <w:r w:rsidRPr="00214802">
        <w:t>，應受責罵的對象</w:t>
      </w:r>
      <w:r w:rsidRPr="00214802">
        <w:t>(objects of scorn)</w:t>
      </w:r>
      <w:r w:rsidRPr="00214802">
        <w:t>、數量像傳染病一樣驟增出現</w:t>
      </w:r>
      <w:r w:rsidRPr="00214802">
        <w:t>(present in pestilential numbers)</w:t>
      </w:r>
      <w:r w:rsidRPr="00214802">
        <w:t>，以及被撲殺的候選人</w:t>
      </w:r>
      <w:r w:rsidRPr="00214802">
        <w:t>(candidates for extermination)</w:t>
      </w:r>
      <w:r w:rsidRPr="00214802">
        <w:t>。</w:t>
      </w:r>
      <w:r w:rsidRPr="00214802">
        <w:t>(</w:t>
      </w:r>
      <w:proofErr w:type="spellStart"/>
      <w:r w:rsidRPr="00214802">
        <w:t>Galanter</w:t>
      </w:r>
      <w:proofErr w:type="spellEnd"/>
      <w:r w:rsidRPr="00214802">
        <w:t>, 2008: 397)</w:t>
      </w:r>
      <w:r w:rsidR="00DA14F3" w:rsidRPr="00DA14F3">
        <w:t xml:space="preserve"> </w:t>
      </w:r>
      <w:r w:rsidR="008C3D86">
        <w:rPr>
          <w:rFonts w:eastAsia="標楷體"/>
          <w:noProof/>
          <w:color w:val="000000"/>
        </w:rPr>
        <w:drawing>
          <wp:inline distT="0" distB="0" distL="0" distR="0">
            <wp:extent cx="189230" cy="180975"/>
            <wp:effectExtent l="19050" t="0" r="1270" b="0"/>
            <wp:docPr id="5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65057" w:rsidRPr="00214802" w:rsidRDefault="00A65057" w:rsidP="00A65057">
      <w:pPr>
        <w:ind w:left="480" w:hangingChars="200" w:hanging="480"/>
      </w:pPr>
    </w:p>
    <w:p w:rsidR="00A65057" w:rsidRPr="00214802" w:rsidRDefault="00A65057" w:rsidP="00A65057">
      <w:pPr>
        <w:ind w:left="480" w:hangingChars="200" w:hanging="480"/>
      </w:pPr>
      <w:r w:rsidRPr="00214802">
        <w:tab/>
      </w:r>
      <w:r w:rsidRPr="00214802">
        <w:t>笑話舉例</w:t>
      </w:r>
    </w:p>
    <w:p w:rsidR="00A65057" w:rsidRPr="00214802" w:rsidRDefault="00A65057" w:rsidP="00A65057">
      <w:pPr>
        <w:ind w:left="480" w:hangingChars="200" w:hanging="480"/>
      </w:pPr>
      <w:r w:rsidRPr="00214802">
        <w:tab/>
      </w:r>
    </w:p>
    <w:p w:rsidR="00A65057" w:rsidRPr="00214802" w:rsidRDefault="00A65057" w:rsidP="00A65057">
      <w:pPr>
        <w:ind w:left="480" w:hangingChars="200" w:hanging="480"/>
      </w:pPr>
      <w:r w:rsidRPr="00214802">
        <w:tab/>
        <w:t>What do you call 6000 lawyers at the bottom of the sea?</w:t>
      </w:r>
    </w:p>
    <w:p w:rsidR="00A65057" w:rsidRPr="00214802" w:rsidRDefault="00A65057" w:rsidP="00A65057">
      <w:pPr>
        <w:ind w:left="480" w:hangingChars="200" w:hanging="480"/>
      </w:pPr>
      <w:r w:rsidRPr="00214802">
        <w:tab/>
        <w:t>A good start. (</w:t>
      </w:r>
      <w:proofErr w:type="spellStart"/>
      <w:r w:rsidRPr="00214802">
        <w:t>Galanter</w:t>
      </w:r>
      <w:proofErr w:type="spellEnd"/>
      <w:r w:rsidRPr="00214802">
        <w:t>, 2008: 397)</w:t>
      </w:r>
      <w:r w:rsidR="00DA14F3" w:rsidRPr="00DA14F3">
        <w:t xml:space="preserve"> </w:t>
      </w:r>
      <w:r w:rsidR="008C3D86">
        <w:rPr>
          <w:rFonts w:eastAsia="標楷體"/>
          <w:noProof/>
          <w:color w:val="000000"/>
        </w:rPr>
        <w:drawing>
          <wp:inline distT="0" distB="0" distL="0" distR="0">
            <wp:extent cx="189230" cy="180975"/>
            <wp:effectExtent l="19050" t="0" r="1270" b="0"/>
            <wp:docPr id="5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65057" w:rsidRPr="00214802" w:rsidRDefault="00A65057" w:rsidP="00A65057">
      <w:pPr>
        <w:ind w:left="480" w:hangingChars="200" w:hanging="480"/>
      </w:pPr>
    </w:p>
    <w:p w:rsidR="00A65057" w:rsidRPr="00214802" w:rsidRDefault="00A65057" w:rsidP="00A65057">
      <w:pPr>
        <w:ind w:left="480" w:hangingChars="200" w:hanging="480"/>
      </w:pPr>
      <w:r w:rsidRPr="00214802">
        <w:tab/>
        <w:t>Did you hear the good news and the bad news? The good news is that a busload of lawyers just ran off the cliff. The bad news is that there were three empty seats on the bus. (</w:t>
      </w:r>
      <w:proofErr w:type="spellStart"/>
      <w:r w:rsidRPr="00214802">
        <w:t>Galanter</w:t>
      </w:r>
      <w:proofErr w:type="spellEnd"/>
      <w:r w:rsidRPr="00214802">
        <w:t>, 2008: 397)</w:t>
      </w:r>
      <w:r w:rsidR="00DA14F3" w:rsidRPr="00DA14F3">
        <w:t xml:space="preserve"> </w:t>
      </w:r>
      <w:r w:rsidR="008C3D86">
        <w:rPr>
          <w:rFonts w:eastAsia="標楷體"/>
          <w:noProof/>
          <w:color w:val="000000"/>
        </w:rPr>
        <w:drawing>
          <wp:inline distT="0" distB="0" distL="0" distR="0">
            <wp:extent cx="189230" cy="180975"/>
            <wp:effectExtent l="19050" t="0" r="1270" b="0"/>
            <wp:docPr id="5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65057" w:rsidRPr="00214802" w:rsidRDefault="00A65057" w:rsidP="00A65057">
      <w:pPr>
        <w:ind w:left="480" w:hangingChars="200" w:hanging="480"/>
      </w:pPr>
      <w:r w:rsidRPr="00214802">
        <w:tab/>
      </w:r>
    </w:p>
    <w:p w:rsidR="00A65057" w:rsidRPr="00214802" w:rsidRDefault="00A65057" w:rsidP="00A65057">
      <w:pPr>
        <w:ind w:left="480" w:hangingChars="200" w:hanging="480"/>
      </w:pPr>
      <w:r w:rsidRPr="00214802">
        <w:tab/>
      </w:r>
      <w:r w:rsidRPr="00214802">
        <w:t>以上是將原有種族歧視的笑話轉用在律師身上</w:t>
      </w:r>
    </w:p>
    <w:p w:rsidR="00B1092B" w:rsidRPr="00214802" w:rsidRDefault="00B1092B" w:rsidP="00A65057">
      <w:pPr>
        <w:ind w:left="480" w:hangingChars="200" w:hanging="480"/>
      </w:pPr>
    </w:p>
    <w:p w:rsidR="00B1092B" w:rsidRPr="00214802" w:rsidRDefault="00B1092B" w:rsidP="00A65057">
      <w:pPr>
        <w:ind w:left="480" w:hangingChars="200" w:hanging="480"/>
      </w:pPr>
      <w:r w:rsidRPr="00214802">
        <w:tab/>
        <w:t>Q: What’s the difference between a dead snake lying in the road and a dead lawyer lying in the road?</w:t>
      </w:r>
    </w:p>
    <w:p w:rsidR="00B1092B" w:rsidRPr="00214802" w:rsidRDefault="00B1092B" w:rsidP="00B1092B">
      <w:pPr>
        <w:ind w:left="480" w:hangingChars="200" w:hanging="480"/>
      </w:pPr>
      <w:r w:rsidRPr="00214802">
        <w:tab/>
        <w:t>A: There are skid marks in front of the snake. (</w:t>
      </w:r>
      <w:proofErr w:type="spellStart"/>
      <w:r w:rsidRPr="00214802">
        <w:t>Pietsch</w:t>
      </w:r>
      <w:proofErr w:type="spellEnd"/>
      <w:r w:rsidRPr="00214802">
        <w:t xml:space="preserve"> 1986: 254) (quoted </w:t>
      </w:r>
      <w:proofErr w:type="spellStart"/>
      <w:r w:rsidRPr="00214802">
        <w:t>Galanter</w:t>
      </w:r>
      <w:proofErr w:type="spellEnd"/>
      <w:r w:rsidRPr="00214802">
        <w:t>, 2008: 398)</w:t>
      </w:r>
      <w:r w:rsidR="00DA14F3" w:rsidRPr="00DA14F3">
        <w:t xml:space="preserve"> </w:t>
      </w:r>
      <w:r w:rsidR="008C3D86">
        <w:rPr>
          <w:rFonts w:eastAsia="標楷體"/>
          <w:noProof/>
          <w:color w:val="000000"/>
        </w:rPr>
        <w:drawing>
          <wp:inline distT="0" distB="0" distL="0" distR="0">
            <wp:extent cx="189230" cy="180975"/>
            <wp:effectExtent l="19050" t="0" r="1270" b="0"/>
            <wp:docPr id="6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05001" w:rsidRPr="00214802" w:rsidRDefault="00605001" w:rsidP="00B1092B">
      <w:pPr>
        <w:ind w:left="480" w:hangingChars="200" w:hanging="480"/>
      </w:pPr>
    </w:p>
    <w:p w:rsidR="00605001" w:rsidRPr="00214802" w:rsidRDefault="00605001" w:rsidP="00B1092B">
      <w:pPr>
        <w:ind w:left="480" w:hangingChars="200" w:hanging="480"/>
      </w:pPr>
      <w:r w:rsidRPr="00214802">
        <w:tab/>
        <w:t>Why have research laboratories started using lawyers instead of rats in their experiments? There are three reasons: first, there are many of them; second, the lab assistants don’t get attached to them; and third, there are some things a rat just won’t do. (</w:t>
      </w:r>
      <w:proofErr w:type="spellStart"/>
      <w:r w:rsidRPr="00214802">
        <w:t>Galanter</w:t>
      </w:r>
      <w:proofErr w:type="spellEnd"/>
      <w:r w:rsidRPr="00214802">
        <w:t xml:space="preserve"> 2005: 192-195)(quoted </w:t>
      </w:r>
      <w:proofErr w:type="spellStart"/>
      <w:r w:rsidRPr="00214802">
        <w:t>Galanter</w:t>
      </w:r>
      <w:proofErr w:type="spellEnd"/>
      <w:r w:rsidRPr="00214802">
        <w:t>, 2008: 398)</w:t>
      </w:r>
      <w:r w:rsidR="00DA14F3" w:rsidRPr="00DA14F3">
        <w:t xml:space="preserve"> </w:t>
      </w:r>
      <w:r w:rsidR="008C3D86">
        <w:rPr>
          <w:rFonts w:eastAsia="標楷體"/>
          <w:noProof/>
          <w:color w:val="000000"/>
        </w:rPr>
        <w:drawing>
          <wp:inline distT="0" distB="0" distL="0" distR="0">
            <wp:extent cx="189230" cy="180975"/>
            <wp:effectExtent l="19050" t="0" r="1270" b="0"/>
            <wp:docPr id="6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FB109F" w:rsidRPr="00214802" w:rsidRDefault="00FB109F" w:rsidP="00B1092B">
      <w:pPr>
        <w:ind w:left="480" w:hangingChars="200" w:hanging="480"/>
      </w:pPr>
    </w:p>
    <w:p w:rsidR="00FB109F" w:rsidRPr="00214802" w:rsidRDefault="00FB109F" w:rsidP="00B1092B">
      <w:pPr>
        <w:ind w:left="480" w:hangingChars="200" w:hanging="480"/>
      </w:pPr>
      <w:r w:rsidRPr="00214802">
        <w:tab/>
        <w:t xml:space="preserve">A tourist wanders into a back alley antique shop in </w:t>
      </w:r>
      <w:smartTag w:uri="urn:schemas-microsoft-com:office:smarttags" w:element="City">
        <w:r w:rsidRPr="00214802">
          <w:t>San Francisco</w:t>
        </w:r>
      </w:smartTag>
      <w:r w:rsidRPr="00214802">
        <w:t xml:space="preserve">’s </w:t>
      </w:r>
      <w:smartTag w:uri="urn:schemas-microsoft-com:office:smarttags" w:element="place">
        <w:r w:rsidRPr="00214802">
          <w:t>Chinatown</w:t>
        </w:r>
      </w:smartTag>
      <w:r w:rsidRPr="00214802">
        <w:t>. Picking through the objects on display he discovers a detailed, life size bronze sculpture of a rat. That sculpture is so interesting and unique that he picks it up and asks the shop owner what it costs. “Twelve dollars for the rat, sir,” says the shop owner, “and a thousand dollars more for the story behind it.” “You can keep the story, old man,” he replied, “but I’ll take the rat.”</w:t>
      </w:r>
    </w:p>
    <w:p w:rsidR="00FB109F" w:rsidRPr="00214802" w:rsidRDefault="00FB109F" w:rsidP="00B1092B">
      <w:pPr>
        <w:ind w:left="480" w:hangingChars="200" w:hanging="480"/>
      </w:pPr>
      <w:r w:rsidRPr="00214802">
        <w:tab/>
        <w:t xml:space="preserve">The transaction complete, the tourist leaves the store with the bronze rat under his arm. As he crosses the street in front of the store, two live rats emerge from a </w:t>
      </w:r>
      <w:r w:rsidRPr="00214802">
        <w:lastRenderedPageBreak/>
        <w:t xml:space="preserve">sewer drain and fall into step behind him. Nervously looking over his shoulder, he begins to walk faster, but every time he passes </w:t>
      </w:r>
      <w:r w:rsidR="00A53EC1" w:rsidRPr="00214802">
        <w:t>another sewer drain, more rats come out and follow him. By the time he’s walked two blocks, at least a hundred rats are at his heels, and people begin to point and shout. He walks even faster, and soon breaks into a trot as multitudes of rats swarm from sewers, basements, vacant lots, and abandoned cars. Rats by the thousands are at his heels, and as he sees the waterfront at the bottom of the hill, he panics and starts to run full tilt. No matter how fast he runs, the rats keep up, squealing hideously, now not just thousands but millions, so that by the time he comes rushing up to the water’s he jumps up onto a light post, grasping it with one arm while he hurls the bronze rat into San Francisco Bay with the other, as far as he can heave it. Pulling his legs up and clinging to the light post, he watches in amazement as the seething tide of rats surges over the breakwater into the sea, where they drown.</w:t>
      </w:r>
    </w:p>
    <w:p w:rsidR="00A53EC1" w:rsidRPr="00214802" w:rsidRDefault="00A53EC1" w:rsidP="00B1092B">
      <w:pPr>
        <w:ind w:left="480" w:hangingChars="200" w:hanging="480"/>
      </w:pPr>
      <w:r w:rsidRPr="00214802">
        <w:tab/>
        <w:t xml:space="preserve">Shaken and mumbling, he makes his way back to the antique shop. “Ah, so you’ve come back for the rest of the story,” says the owner. “No,” says the tourist, “I was wondering if you have a bronze lawyer.” (Knott 1990: 44) (quoted </w:t>
      </w:r>
      <w:proofErr w:type="spellStart"/>
      <w:r w:rsidRPr="00214802">
        <w:t>Galanter</w:t>
      </w:r>
      <w:proofErr w:type="spellEnd"/>
      <w:r w:rsidRPr="00214802">
        <w:t>, 2008: 398-399)</w:t>
      </w:r>
      <w:r w:rsidR="00DA14F3" w:rsidRPr="00DA14F3">
        <w:t xml:space="preserve"> </w:t>
      </w:r>
      <w:r w:rsidR="008C3D86">
        <w:rPr>
          <w:rFonts w:eastAsia="標楷體"/>
          <w:noProof/>
          <w:color w:val="000000"/>
        </w:rPr>
        <w:drawing>
          <wp:inline distT="0" distB="0" distL="0" distR="0">
            <wp:extent cx="189230" cy="180975"/>
            <wp:effectExtent l="19050" t="0" r="1270" b="0"/>
            <wp:docPr id="6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53EC1" w:rsidRPr="00214802" w:rsidRDefault="00A53EC1" w:rsidP="00B1092B">
      <w:pPr>
        <w:ind w:left="480" w:hangingChars="200" w:hanging="480"/>
      </w:pPr>
    </w:p>
    <w:p w:rsidR="00A53EC1" w:rsidRPr="00214802" w:rsidRDefault="00A53EC1" w:rsidP="00B1092B">
      <w:pPr>
        <w:ind w:left="480" w:hangingChars="200" w:hanging="480"/>
      </w:pPr>
      <w:r w:rsidRPr="00214802">
        <w:tab/>
      </w:r>
      <w:r w:rsidRPr="00214802">
        <w:t>以上笑話是改編自</w:t>
      </w:r>
      <w:r w:rsidRPr="00214802">
        <w:t>1960</w:t>
      </w:r>
      <w:r w:rsidRPr="00214802">
        <w:t>年代在東歐共產國家流行的笑話</w:t>
      </w:r>
    </w:p>
    <w:p w:rsidR="00A53EC1" w:rsidRPr="00214802" w:rsidRDefault="00A53EC1" w:rsidP="00B1092B">
      <w:pPr>
        <w:ind w:left="480" w:hangingChars="200" w:hanging="480"/>
      </w:pPr>
    </w:p>
    <w:p w:rsidR="00A53EC1" w:rsidRPr="00214802" w:rsidRDefault="00A53EC1" w:rsidP="00B1092B">
      <w:pPr>
        <w:ind w:left="480" w:hangingChars="200" w:hanging="480"/>
      </w:pPr>
      <w:r w:rsidRPr="00214802">
        <w:tab/>
        <w:t>Hordes of big brown rats have suddenly overrun the Soviet capital and the Politburo is holding an around-the-clock session trying to figure out what to do. Finally someone suggests a call to [President Lyndon] Johnson; those Americans can cope with any situation. Johnson listens to Brezhnev carefully and says: “Yes, we have a sure-fire remedy. But is will cost you one million dollars.” Brezhnev reports to his associates, and the Politburo is outraged. The price is too high. It is just like Americans to take advantage of hard-pressed customers!</w:t>
      </w:r>
    </w:p>
    <w:p w:rsidR="00A53EC1" w:rsidRPr="00214802" w:rsidRDefault="00A53EC1" w:rsidP="006E2AF3">
      <w:pPr>
        <w:ind w:left="480"/>
      </w:pPr>
      <w:r w:rsidRPr="00214802">
        <w:t>But the need became greater. Finally the decision is made to accept Johnson’s terms. On the appoi</w:t>
      </w:r>
      <w:r w:rsidR="006E2AF3" w:rsidRPr="00214802">
        <w:t>nted day, a big package is deli</w:t>
      </w:r>
      <w:r w:rsidRPr="00214802">
        <w:t>vered by the American envoy to the assembled Politburo. Out of it jump</w:t>
      </w:r>
      <w:r w:rsidR="006E2AF3" w:rsidRPr="00214802">
        <w:t xml:space="preserve">s a big white rat. He runs from the room to the </w:t>
      </w:r>
      <w:smartTag w:uri="urn:schemas-microsoft-com:office:smarttags" w:element="City">
        <w:smartTag w:uri="urn:schemas-microsoft-com:office:smarttags" w:element="place">
          <w:r w:rsidR="006E2AF3" w:rsidRPr="00214802">
            <w:t>Moscow</w:t>
          </w:r>
        </w:smartTag>
      </w:smartTag>
      <w:r w:rsidR="006E2AF3" w:rsidRPr="00214802">
        <w:t xml:space="preserve"> streets, and at once all the big brown rats follow him. The white rat makes a dash for the </w:t>
      </w:r>
      <w:proofErr w:type="spellStart"/>
      <w:smartTag w:uri="urn:schemas-microsoft-com:office:smarttags" w:element="place">
        <w:smartTag w:uri="urn:schemas-microsoft-com:office:smarttags" w:element="PlaceName">
          <w:r w:rsidR="006E2AF3" w:rsidRPr="00214802">
            <w:t>Moskva</w:t>
          </w:r>
        </w:smartTag>
        <w:proofErr w:type="spellEnd"/>
        <w:r w:rsidR="006E2AF3" w:rsidRPr="00214802">
          <w:t xml:space="preserve"> </w:t>
        </w:r>
        <w:smartTag w:uri="urn:schemas-microsoft-com:office:smarttags" w:element="PlaceType">
          <w:r w:rsidR="006E2AF3" w:rsidRPr="00214802">
            <w:t>River</w:t>
          </w:r>
        </w:smartTag>
      </w:smartTag>
      <w:r w:rsidR="006E2AF3" w:rsidRPr="00214802">
        <w:t xml:space="preserve">, jumps in and drowns himself. The millions of brown rats jump after him; all are drowned. </w:t>
      </w:r>
      <w:smartTag w:uri="urn:schemas-microsoft-com:office:smarttags" w:element="City">
        <w:smartTag w:uri="urn:schemas-microsoft-com:office:smarttags" w:element="place">
          <w:r w:rsidR="006E2AF3" w:rsidRPr="00214802">
            <w:t>Moscow</w:t>
          </w:r>
        </w:smartTag>
      </w:smartTag>
      <w:r w:rsidR="006E2AF3" w:rsidRPr="00214802">
        <w:t xml:space="preserve"> is relieved at last. In great joy Brezhnev gets on the hot line again, and shouts: Mister President, it worked! Now, for ten million dollars, send us a white Chinaman!” (Parry 1966: 38) (quoted </w:t>
      </w:r>
      <w:proofErr w:type="spellStart"/>
      <w:r w:rsidR="006E2AF3" w:rsidRPr="00214802">
        <w:t>Galanter</w:t>
      </w:r>
      <w:proofErr w:type="spellEnd"/>
      <w:r w:rsidR="006E2AF3" w:rsidRPr="00214802">
        <w:t>, 2008: 399-400)</w:t>
      </w:r>
      <w:r w:rsidR="00DA14F3" w:rsidRPr="00DA14F3">
        <w:t xml:space="preserve"> </w:t>
      </w:r>
      <w:r w:rsidR="008C3D86">
        <w:rPr>
          <w:rFonts w:eastAsia="標楷體"/>
          <w:noProof/>
          <w:color w:val="000000"/>
        </w:rPr>
        <w:drawing>
          <wp:inline distT="0" distB="0" distL="0" distR="0">
            <wp:extent cx="189230" cy="180975"/>
            <wp:effectExtent l="19050" t="0" r="1270" b="0"/>
            <wp:docPr id="6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E2AF3" w:rsidRPr="00214802" w:rsidRDefault="006E2AF3" w:rsidP="006E2AF3">
      <w:pPr>
        <w:ind w:left="480" w:hangingChars="200" w:hanging="480"/>
      </w:pPr>
      <w:r w:rsidRPr="00214802">
        <w:tab/>
      </w:r>
      <w:r w:rsidRPr="00214802">
        <w:t>以上笑話在</w:t>
      </w:r>
      <w:r w:rsidRPr="00214802">
        <w:t>1980</w:t>
      </w:r>
      <w:r w:rsidRPr="00214802">
        <w:t>年代到達美國時，被轉用到政客和黑人身上，馬上就被轉用到律師身上</w:t>
      </w:r>
      <w:r w:rsidRPr="00214802">
        <w:t>(</w:t>
      </w:r>
      <w:proofErr w:type="spellStart"/>
      <w:r w:rsidRPr="00214802">
        <w:t>Galanter</w:t>
      </w:r>
      <w:proofErr w:type="spellEnd"/>
      <w:r w:rsidRPr="00214802">
        <w:t>, 2008: 400)</w:t>
      </w:r>
      <w:r w:rsidR="00DA14F3" w:rsidRPr="00DA14F3">
        <w:t xml:space="preserve"> </w:t>
      </w:r>
      <w:r w:rsidR="008C3D86">
        <w:rPr>
          <w:rFonts w:eastAsia="標楷體"/>
          <w:noProof/>
          <w:color w:val="000000"/>
        </w:rPr>
        <w:drawing>
          <wp:inline distT="0" distB="0" distL="0" distR="0">
            <wp:extent cx="189230" cy="180975"/>
            <wp:effectExtent l="19050" t="0" r="1270" b="0"/>
            <wp:docPr id="6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E2AF3" w:rsidRPr="00214802" w:rsidRDefault="006E2AF3" w:rsidP="00A65057">
      <w:pPr>
        <w:ind w:left="480" w:hangingChars="200" w:hanging="480"/>
      </w:pPr>
    </w:p>
    <w:p w:rsidR="006E2AF3" w:rsidRPr="00214802" w:rsidRDefault="006E2AF3" w:rsidP="00A65057">
      <w:pPr>
        <w:ind w:left="480" w:hangingChars="200" w:hanging="480"/>
      </w:pPr>
      <w:r w:rsidRPr="00214802">
        <w:t>轉變的解釋</w:t>
      </w:r>
    </w:p>
    <w:p w:rsidR="006E2AF3" w:rsidRPr="00214802" w:rsidRDefault="006E2AF3" w:rsidP="00A65057">
      <w:pPr>
        <w:ind w:left="480" w:hangingChars="200" w:hanging="480"/>
      </w:pPr>
    </w:p>
    <w:p w:rsidR="006E2AF3" w:rsidRPr="00214802" w:rsidRDefault="006E2AF3" w:rsidP="009C613E">
      <w:pPr>
        <w:numPr>
          <w:ilvl w:val="0"/>
          <w:numId w:val="13"/>
        </w:numPr>
      </w:pPr>
      <w:r w:rsidRPr="00214802">
        <w:t>惡行論</w:t>
      </w:r>
      <w:r w:rsidRPr="00214802">
        <w:t>(</w:t>
      </w:r>
      <w:r w:rsidR="004A1074" w:rsidRPr="00214802">
        <w:t xml:space="preserve">the </w:t>
      </w:r>
      <w:r w:rsidRPr="00214802">
        <w:t>bad behavior theory)</w:t>
      </w:r>
    </w:p>
    <w:p w:rsidR="00DD4735" w:rsidRPr="00214802" w:rsidRDefault="009C613E" w:rsidP="00DD4735">
      <w:pPr>
        <w:ind w:leftChars="200" w:left="962" w:hanging="482"/>
      </w:pPr>
      <w:r w:rsidRPr="00214802">
        <w:t>許多人認為律師笑話反映出大眾對於和律師打交道的不好經驗</w:t>
      </w:r>
      <w:r w:rsidRPr="00214802">
        <w:t>(</w:t>
      </w:r>
      <w:proofErr w:type="spellStart"/>
      <w:r w:rsidRPr="00214802">
        <w:t>Galanter</w:t>
      </w:r>
      <w:proofErr w:type="spellEnd"/>
      <w:r w:rsidRPr="00214802">
        <w:t>, 2008: 400)</w:t>
      </w:r>
      <w:r w:rsidR="00DA14F3" w:rsidRPr="00DA14F3">
        <w:t xml:space="preserve"> </w:t>
      </w:r>
      <w:r w:rsidR="008C3D86">
        <w:rPr>
          <w:rFonts w:eastAsia="標楷體"/>
          <w:noProof/>
          <w:color w:val="000000"/>
        </w:rPr>
        <w:drawing>
          <wp:inline distT="0" distB="0" distL="0" distR="0">
            <wp:extent cx="189230" cy="180975"/>
            <wp:effectExtent l="19050" t="0" r="1270" b="0"/>
            <wp:docPr id="6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A1074" w:rsidRPr="00214802" w:rsidRDefault="004A1074" w:rsidP="00DD4735">
      <w:pPr>
        <w:ind w:leftChars="200" w:left="962" w:hanging="482"/>
      </w:pPr>
      <w:r w:rsidRPr="00214802">
        <w:t>律師笑話的大量流行絕非偶然，這代表著美國生活中律師角色所造成大多數美國民眾的焦慮和關心</w:t>
      </w:r>
      <w:r w:rsidRPr="00214802">
        <w:t>(</w:t>
      </w:r>
      <w:proofErr w:type="spellStart"/>
      <w:r w:rsidRPr="00214802">
        <w:t>Galanter</w:t>
      </w:r>
      <w:proofErr w:type="spellEnd"/>
      <w:r w:rsidRPr="00214802">
        <w:t>, 2008: 402)</w:t>
      </w:r>
      <w:r w:rsidR="00DA14F3" w:rsidRPr="00DA14F3">
        <w:t xml:space="preserve"> </w:t>
      </w:r>
      <w:r w:rsidR="008C3D86">
        <w:rPr>
          <w:rFonts w:eastAsia="標楷體"/>
          <w:noProof/>
          <w:color w:val="000000"/>
        </w:rPr>
        <w:drawing>
          <wp:inline distT="0" distB="0" distL="0" distR="0">
            <wp:extent cx="189230" cy="180975"/>
            <wp:effectExtent l="19050" t="0" r="1270" b="0"/>
            <wp:docPr id="6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A1074" w:rsidRPr="00214802" w:rsidRDefault="004A1074" w:rsidP="009C613E">
      <w:pPr>
        <w:ind w:left="480"/>
      </w:pPr>
    </w:p>
    <w:p w:rsidR="009C613E" w:rsidRPr="00214802" w:rsidRDefault="009C613E" w:rsidP="009C613E">
      <w:pPr>
        <w:numPr>
          <w:ilvl w:val="0"/>
          <w:numId w:val="13"/>
        </w:numPr>
      </w:pPr>
      <w:r w:rsidRPr="00214802">
        <w:t>笑話內部的轉變</w:t>
      </w:r>
      <w:r w:rsidRPr="00214802">
        <w:t>(changes internal to the world of joking)</w:t>
      </w:r>
    </w:p>
    <w:p w:rsidR="00E057CC" w:rsidRPr="00214802" w:rsidRDefault="00E057CC" w:rsidP="00E057CC">
      <w:pPr>
        <w:ind w:leftChars="200" w:left="962" w:hanging="482"/>
      </w:pPr>
      <w:r w:rsidRPr="00214802">
        <w:t>有人認為：笑話會變得越來越殘酷越來越暴力，正好反映出一般世界的殘酷和暴力。但是這種說法是有問題的。</w:t>
      </w:r>
      <w:r w:rsidRPr="00214802">
        <w:t>(</w:t>
      </w:r>
      <w:proofErr w:type="spellStart"/>
      <w:r w:rsidRPr="00214802">
        <w:t>Galanter</w:t>
      </w:r>
      <w:proofErr w:type="spellEnd"/>
      <w:r w:rsidRPr="00214802">
        <w:t>, 2008: 402)</w:t>
      </w:r>
      <w:r w:rsidR="00DA14F3" w:rsidRPr="00DA14F3">
        <w:t xml:space="preserve"> </w:t>
      </w:r>
      <w:r w:rsidR="008C3D86">
        <w:rPr>
          <w:rFonts w:eastAsia="標楷體"/>
          <w:noProof/>
          <w:color w:val="000000"/>
        </w:rPr>
        <w:drawing>
          <wp:inline distT="0" distB="0" distL="0" distR="0">
            <wp:extent cx="189230" cy="180975"/>
            <wp:effectExtent l="19050" t="0" r="1270" b="0"/>
            <wp:docPr id="6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057CC" w:rsidRPr="00214802" w:rsidRDefault="00E057CC" w:rsidP="00E057CC">
      <w:pPr>
        <w:ind w:leftChars="200" w:left="962" w:hanging="482"/>
      </w:pPr>
      <w:r w:rsidRPr="00214802">
        <w:t>有人認為：律師笑話的盛行是因為有關少數民族或是女性或是殘障人士的笑話被禁止所造成的轉向</w:t>
      </w:r>
      <w:r w:rsidRPr="00214802">
        <w:t>(</w:t>
      </w:r>
      <w:proofErr w:type="spellStart"/>
      <w:r w:rsidRPr="00214802">
        <w:t>Galanter</w:t>
      </w:r>
      <w:proofErr w:type="spellEnd"/>
      <w:r w:rsidRPr="00214802">
        <w:t>, 2008: 402)</w:t>
      </w:r>
      <w:r w:rsidR="00DA14F3" w:rsidRPr="00DA14F3">
        <w:t xml:space="preserve"> </w:t>
      </w:r>
      <w:r w:rsidR="008C3D86">
        <w:rPr>
          <w:rFonts w:eastAsia="標楷體"/>
          <w:noProof/>
          <w:color w:val="000000"/>
        </w:rPr>
        <w:drawing>
          <wp:inline distT="0" distB="0" distL="0" distR="0">
            <wp:extent cx="189230" cy="180975"/>
            <wp:effectExtent l="19050" t="0" r="1270" b="0"/>
            <wp:docPr id="6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057CC" w:rsidRPr="00214802" w:rsidRDefault="00E057CC" w:rsidP="00E057CC">
      <w:pPr>
        <w:ind w:leftChars="200" w:left="962" w:hanging="482"/>
      </w:pPr>
      <w:r w:rsidRPr="00214802">
        <w:t>新的律師笑話轉向將律師排除在社會之外，而不是殺死他們</w:t>
      </w:r>
      <w:r w:rsidRPr="00214802">
        <w:t>(</w:t>
      </w:r>
      <w:proofErr w:type="spellStart"/>
      <w:r w:rsidRPr="00214802">
        <w:t>Galanter</w:t>
      </w:r>
      <w:proofErr w:type="spellEnd"/>
      <w:r w:rsidRPr="00214802">
        <w:t>, 2008: 403)</w:t>
      </w:r>
      <w:r w:rsidR="00DA14F3" w:rsidRPr="00DA14F3">
        <w:t xml:space="preserve"> </w:t>
      </w:r>
      <w:r w:rsidR="008C3D86">
        <w:rPr>
          <w:rFonts w:eastAsia="標楷體"/>
          <w:noProof/>
          <w:color w:val="000000"/>
        </w:rPr>
        <w:drawing>
          <wp:inline distT="0" distB="0" distL="0" distR="0">
            <wp:extent cx="189230" cy="180975"/>
            <wp:effectExtent l="19050" t="0" r="1270" b="0"/>
            <wp:docPr id="6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057CC" w:rsidRPr="00214802" w:rsidRDefault="00E057CC" w:rsidP="00E057CC">
      <w:pPr>
        <w:ind w:leftChars="200" w:left="962" w:hanging="482"/>
      </w:pPr>
      <w:r w:rsidRPr="00214802">
        <w:t>律師被當成是我們和和諧社會之間的障礙</w:t>
      </w:r>
      <w:r w:rsidRPr="00214802">
        <w:t>(</w:t>
      </w:r>
      <w:proofErr w:type="spellStart"/>
      <w:r w:rsidRPr="00214802">
        <w:t>Galanter</w:t>
      </w:r>
      <w:proofErr w:type="spellEnd"/>
      <w:r w:rsidRPr="00214802">
        <w:t>, 2008: 403)</w:t>
      </w:r>
      <w:r w:rsidR="00DA14F3" w:rsidRPr="00DA14F3">
        <w:t xml:space="preserve"> </w:t>
      </w:r>
      <w:r w:rsidR="008C3D86">
        <w:rPr>
          <w:rFonts w:eastAsia="標楷體"/>
          <w:noProof/>
          <w:color w:val="000000"/>
        </w:rPr>
        <w:drawing>
          <wp:inline distT="0" distB="0" distL="0" distR="0">
            <wp:extent cx="189230" cy="180975"/>
            <wp:effectExtent l="19050" t="0" r="1270" b="0"/>
            <wp:docPr id="7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4A1074" w:rsidRPr="00214802" w:rsidRDefault="00E057CC" w:rsidP="00E057CC">
      <w:pPr>
        <w:ind w:leftChars="200" w:left="962" w:hanging="482"/>
      </w:pPr>
      <w:r w:rsidRPr="00214802">
        <w:t>我認為對律師敵意笑話的盛行最好的解釋是「法治論」</w:t>
      </w:r>
      <w:r w:rsidRPr="00214802">
        <w:t>(legalization theory)</w:t>
      </w:r>
      <w:r w:rsidRPr="00214802">
        <w:t>：這反映了社會逐漸的法治化，特別是反應在律師和法律的無所不在。</w:t>
      </w:r>
      <w:r w:rsidRPr="00214802">
        <w:t>(</w:t>
      </w:r>
      <w:proofErr w:type="spellStart"/>
      <w:r w:rsidRPr="00214802">
        <w:t>Galanter</w:t>
      </w:r>
      <w:proofErr w:type="spellEnd"/>
      <w:r w:rsidRPr="00214802">
        <w:t>, 2008: 404)</w:t>
      </w:r>
      <w:r w:rsidR="00DA14F3" w:rsidRPr="00DA14F3">
        <w:t xml:space="preserve"> </w:t>
      </w:r>
      <w:r w:rsidR="008C3D86">
        <w:rPr>
          <w:rFonts w:eastAsia="標楷體"/>
          <w:noProof/>
          <w:color w:val="000000"/>
        </w:rPr>
        <w:drawing>
          <wp:inline distT="0" distB="0" distL="0" distR="0">
            <wp:extent cx="189230" cy="180975"/>
            <wp:effectExtent l="19050" t="0" r="1270" b="0"/>
            <wp:docPr id="7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152D01" w:rsidRPr="00214802" w:rsidRDefault="00152D01" w:rsidP="00E057CC">
      <w:pPr>
        <w:ind w:leftChars="200" w:left="962" w:hanging="482"/>
      </w:pPr>
      <w:r w:rsidRPr="00214802">
        <w:t>當美國社會中法律變成越來越重要的主要仲裁和意義賦予機構，它就會產生生活法治化所帶來的焦慮和驚恐。律師的無所不在、能見度以及重要性都讓他們成為法治化所產生的危險、不適和失望的代表。</w:t>
      </w:r>
      <w:r w:rsidRPr="00214802">
        <w:t>(</w:t>
      </w:r>
      <w:proofErr w:type="spellStart"/>
      <w:r w:rsidRPr="00214802">
        <w:t>Galanter</w:t>
      </w:r>
      <w:proofErr w:type="spellEnd"/>
      <w:r w:rsidRPr="00214802">
        <w:t>, 2008: 408)</w:t>
      </w:r>
      <w:r w:rsidR="00DA14F3" w:rsidRPr="00DA14F3">
        <w:t xml:space="preserve"> </w:t>
      </w:r>
      <w:r w:rsidR="008C3D86">
        <w:rPr>
          <w:rFonts w:eastAsia="標楷體"/>
          <w:noProof/>
          <w:color w:val="000000"/>
        </w:rPr>
        <w:drawing>
          <wp:inline distT="0" distB="0" distL="0" distR="0">
            <wp:extent cx="189230" cy="180975"/>
            <wp:effectExtent l="19050" t="0" r="1270" b="0"/>
            <wp:docPr id="7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65057" w:rsidRPr="00214802" w:rsidRDefault="00A65057" w:rsidP="004A1074">
      <w:pPr>
        <w:ind w:left="480" w:hangingChars="200" w:hanging="480"/>
      </w:pPr>
    </w:p>
    <w:p w:rsidR="00152D01" w:rsidRPr="00EA210F" w:rsidRDefault="00214802" w:rsidP="004A1074">
      <w:pPr>
        <w:ind w:left="480" w:hangingChars="200" w:hanging="480"/>
        <w:rPr>
          <w:bdr w:val="single" w:sz="4" w:space="0" w:color="auto"/>
        </w:rPr>
      </w:pPr>
      <w:r w:rsidRPr="00EA210F">
        <w:rPr>
          <w:rFonts w:hint="eastAsia"/>
          <w:bdr w:val="single" w:sz="4" w:space="0" w:color="auto"/>
        </w:rPr>
        <w:t>警察</w:t>
      </w:r>
      <w:r w:rsidR="00EA210F">
        <w:rPr>
          <w:rFonts w:hint="eastAsia"/>
          <w:bdr w:val="single" w:sz="4" w:space="0" w:color="auto"/>
        </w:rPr>
        <w:t>的</w:t>
      </w:r>
      <w:r w:rsidRPr="00EA210F">
        <w:rPr>
          <w:rFonts w:hint="eastAsia"/>
          <w:bdr w:val="single" w:sz="4" w:space="0" w:color="auto"/>
        </w:rPr>
        <w:t>笑話</w:t>
      </w:r>
    </w:p>
    <w:p w:rsidR="00705F96" w:rsidRDefault="00705F96" w:rsidP="004A1074">
      <w:pPr>
        <w:ind w:left="480" w:hangingChars="200" w:hanging="480"/>
      </w:pPr>
    </w:p>
    <w:p w:rsidR="00705F96" w:rsidRDefault="00705F96" w:rsidP="004A1074">
      <w:pPr>
        <w:ind w:left="480" w:hangingChars="200" w:hanging="480"/>
      </w:pPr>
      <w:r>
        <w:rPr>
          <w:rFonts w:hint="eastAsia"/>
        </w:rPr>
        <w:t>舉例</w:t>
      </w:r>
    </w:p>
    <w:p w:rsidR="00705F96" w:rsidRDefault="00705F96" w:rsidP="004A1074">
      <w:pPr>
        <w:ind w:left="480" w:hangingChars="200" w:hanging="480"/>
      </w:pPr>
    </w:p>
    <w:p w:rsidR="00705F96" w:rsidRDefault="00705F96" w:rsidP="004A1074">
      <w:pPr>
        <w:ind w:left="480" w:hangingChars="200" w:hanging="480"/>
      </w:pPr>
      <w:r>
        <w:rPr>
          <w:rFonts w:hint="eastAsia"/>
        </w:rPr>
        <w:t xml:space="preserve">The Secret Service has an opening in its rank, needing to recruit someone to join those who guard the President of the </w:t>
      </w:r>
      <w:smartTag w:uri="urn:schemas-microsoft-com:office:smarttags" w:element="country-region">
        <w:smartTag w:uri="urn:schemas-microsoft-com:office:smarttags" w:element="place">
          <w:r>
            <w:rPr>
              <w:rFonts w:hint="eastAsia"/>
            </w:rPr>
            <w:t>United States</w:t>
          </w:r>
        </w:smartTag>
      </w:smartTag>
      <w:r>
        <w:rPr>
          <w:rFonts w:hint="eastAsia"/>
        </w:rPr>
        <w:t xml:space="preserve">. They post a notice in bulletins for government workers, and soon they receive three applications, one from F.B.I man, one from an agent from the Bureau of Alcohol, Tobacco, and Firearms, and a third from a </w:t>
      </w:r>
      <w:smartTag w:uri="urn:schemas-microsoft-com:office:smarttags" w:element="City">
        <w:smartTag w:uri="urn:schemas-microsoft-com:office:smarttags" w:element="place">
          <w:r>
            <w:rPr>
              <w:rFonts w:hint="eastAsia"/>
            </w:rPr>
            <w:t>Chicago</w:t>
          </w:r>
        </w:smartTag>
      </w:smartTag>
      <w:r>
        <w:rPr>
          <w:rFonts w:hint="eastAsia"/>
        </w:rPr>
        <w:t xml:space="preserve"> city policeman. Each of the three is given a qualifying </w:t>
      </w:r>
      <w:r>
        <w:rPr>
          <w:rFonts w:hint="eastAsia"/>
        </w:rPr>
        <w:lastRenderedPageBreak/>
        <w:t>examination, beginning with the F.B.I. man.</w:t>
      </w:r>
    </w:p>
    <w:p w:rsidR="00705F96" w:rsidRDefault="00705F96" w:rsidP="004A1074">
      <w:pPr>
        <w:ind w:left="480" w:hangingChars="200" w:hanging="480"/>
      </w:pPr>
      <w:r>
        <w:rPr>
          <w:rFonts w:hint="eastAsia"/>
        </w:rPr>
        <w:tab/>
      </w:r>
      <w:r>
        <w:rPr>
          <w:rFonts w:hint="eastAsia"/>
        </w:rPr>
        <w:tab/>
        <w:t xml:space="preserve">The F.B.I man is given a revolver and told to go into the adjacent room and shoot whomever he finds there. When he has been gone only a few minutes, the F.B.I. man returns, saying, </w:t>
      </w:r>
      <w:r>
        <w:t>“</w:t>
      </w:r>
      <w:r>
        <w:rPr>
          <w:rFonts w:hint="eastAsia"/>
        </w:rPr>
        <w:t>You must be out of your minds! That</w:t>
      </w:r>
      <w:r>
        <w:t>’</w:t>
      </w:r>
      <w:r>
        <w:rPr>
          <w:rFonts w:hint="eastAsia"/>
        </w:rPr>
        <w:t>s my wife. I</w:t>
      </w:r>
      <w:r>
        <w:t>’</w:t>
      </w:r>
      <w:r>
        <w:rPr>
          <w:rFonts w:hint="eastAsia"/>
        </w:rPr>
        <w:t>m not shooting her.</w:t>
      </w:r>
      <w:r>
        <w:t>”</w:t>
      </w:r>
    </w:p>
    <w:p w:rsidR="00705F96" w:rsidRDefault="00705F96" w:rsidP="004A1074">
      <w:pPr>
        <w:ind w:left="480" w:hangingChars="200" w:hanging="480"/>
      </w:pPr>
      <w:r>
        <w:rPr>
          <w:rFonts w:hint="eastAsia"/>
        </w:rPr>
        <w:tab/>
      </w:r>
      <w:r>
        <w:rPr>
          <w:rFonts w:hint="eastAsia"/>
        </w:rPr>
        <w:tab/>
      </w:r>
      <w:r>
        <w:t>“</w:t>
      </w:r>
      <w:r>
        <w:rPr>
          <w:rFonts w:hint="eastAsia"/>
        </w:rPr>
        <w:t>Fine,</w:t>
      </w:r>
      <w:r>
        <w:t>”</w:t>
      </w:r>
      <w:r>
        <w:rPr>
          <w:rFonts w:hint="eastAsia"/>
        </w:rPr>
        <w:t xml:space="preserve"> say the </w:t>
      </w:r>
      <w:r>
        <w:t>examiners</w:t>
      </w:r>
      <w:r>
        <w:rPr>
          <w:rFonts w:hint="eastAsia"/>
        </w:rPr>
        <w:t xml:space="preserve">. </w:t>
      </w:r>
      <w:r w:rsidR="00A81CA5">
        <w:t>“</w:t>
      </w:r>
      <w:r w:rsidR="00A81CA5">
        <w:rPr>
          <w:rFonts w:hint="eastAsia"/>
        </w:rPr>
        <w:t>You must be a good family man, but you</w:t>
      </w:r>
      <w:r w:rsidR="00A81CA5">
        <w:t>’</w:t>
      </w:r>
      <w:r w:rsidR="00A81CA5">
        <w:rPr>
          <w:rFonts w:hint="eastAsia"/>
        </w:rPr>
        <w:t>re not cut out for the Secret Service.</w:t>
      </w:r>
      <w:r w:rsidR="00A81CA5">
        <w:t>”</w:t>
      </w:r>
    </w:p>
    <w:p w:rsidR="00A81CA5" w:rsidRDefault="00A81CA5" w:rsidP="004A1074">
      <w:pPr>
        <w:ind w:left="480" w:hangingChars="200" w:hanging="480"/>
      </w:pPr>
      <w:r>
        <w:rPr>
          <w:rFonts w:hint="eastAsia"/>
        </w:rPr>
        <w:tab/>
      </w:r>
      <w:r>
        <w:rPr>
          <w:rFonts w:hint="eastAsia"/>
        </w:rPr>
        <w:tab/>
        <w:t xml:space="preserve">Next, the A.T.F. agent is sent in with the revolver, with the same instructions to shoot whomever he finds in the next room. He too returns in minutes, exclaiming, </w:t>
      </w:r>
      <w:r>
        <w:t>“</w:t>
      </w:r>
      <w:r>
        <w:rPr>
          <w:rFonts w:hint="eastAsia"/>
        </w:rPr>
        <w:t>That</w:t>
      </w:r>
      <w:r>
        <w:t>’</w:t>
      </w:r>
      <w:r>
        <w:rPr>
          <w:rFonts w:hint="eastAsia"/>
        </w:rPr>
        <w:t>s the mother of my children, you lunatics.</w:t>
      </w:r>
      <w:r>
        <w:t>”</w:t>
      </w:r>
    </w:p>
    <w:p w:rsidR="00A81CA5" w:rsidRDefault="00A81CA5" w:rsidP="004A1074">
      <w:pPr>
        <w:ind w:left="480" w:hangingChars="200" w:hanging="480"/>
      </w:pPr>
      <w:r>
        <w:rPr>
          <w:rFonts w:hint="eastAsia"/>
        </w:rPr>
        <w:tab/>
      </w:r>
      <w:r>
        <w:rPr>
          <w:rFonts w:hint="eastAsia"/>
        </w:rPr>
        <w:tab/>
      </w:r>
      <w:r>
        <w:t>“</w:t>
      </w:r>
      <w:r>
        <w:rPr>
          <w:rFonts w:hint="eastAsia"/>
        </w:rPr>
        <w:t>Good for you,</w:t>
      </w:r>
      <w:r>
        <w:t>”</w:t>
      </w:r>
      <w:r>
        <w:rPr>
          <w:rFonts w:hint="eastAsia"/>
        </w:rPr>
        <w:t xml:space="preserve"> says the examiners, </w:t>
      </w:r>
      <w:r>
        <w:t>“</w:t>
      </w:r>
      <w:r>
        <w:rPr>
          <w:rFonts w:hint="eastAsia"/>
        </w:rPr>
        <w:t xml:space="preserve">Enjoy your career in the bureau and continue </w:t>
      </w:r>
      <w:r>
        <w:t>looking</w:t>
      </w:r>
      <w:r>
        <w:rPr>
          <w:rFonts w:hint="eastAsia"/>
        </w:rPr>
        <w:t xml:space="preserve"> after your wife; but we can</w:t>
      </w:r>
      <w:r>
        <w:t>’</w:t>
      </w:r>
      <w:r>
        <w:rPr>
          <w:rFonts w:hint="eastAsia"/>
        </w:rPr>
        <w:t>t see you in the Secret Service.</w:t>
      </w:r>
      <w:r>
        <w:t>”</w:t>
      </w:r>
    </w:p>
    <w:p w:rsidR="00A81CA5" w:rsidRPr="00214802" w:rsidRDefault="00A81CA5" w:rsidP="004A1074">
      <w:pPr>
        <w:ind w:left="480" w:hangingChars="200" w:hanging="480"/>
      </w:pPr>
      <w:r>
        <w:rPr>
          <w:rFonts w:hint="eastAsia"/>
        </w:rPr>
        <w:tab/>
      </w:r>
      <w:r>
        <w:rPr>
          <w:rFonts w:hint="eastAsia"/>
        </w:rPr>
        <w:tab/>
        <w:t xml:space="preserve">Finally, the </w:t>
      </w:r>
      <w:smartTag w:uri="urn:schemas-microsoft-com:office:smarttags" w:element="City">
        <w:smartTag w:uri="urn:schemas-microsoft-com:office:smarttags" w:element="place">
          <w:r>
            <w:rPr>
              <w:rFonts w:hint="eastAsia"/>
            </w:rPr>
            <w:t>Chicago</w:t>
          </w:r>
        </w:smartTag>
      </w:smartTag>
      <w:r>
        <w:rPr>
          <w:rFonts w:hint="eastAsia"/>
        </w:rPr>
        <w:t xml:space="preserve"> policeman is given the same test. When he has been in the adjacent room for about ten minutes, sounds are heard, the sounds of struggle and muffled groaning. A few minutes later the cop reappears, looking somewhat mussed, and says, </w:t>
      </w:r>
      <w:r>
        <w:t>“</w:t>
      </w:r>
      <w:r>
        <w:rPr>
          <w:rFonts w:hint="eastAsia"/>
        </w:rPr>
        <w:t>Some moron put blanks in the gun; I had to strangle her.</w:t>
      </w:r>
      <w:r>
        <w:t>”</w:t>
      </w:r>
      <w:r>
        <w:rPr>
          <w:rFonts w:hint="eastAsia"/>
        </w:rPr>
        <w:t xml:space="preserve"> (Cohen, 1999: 84-85)</w:t>
      </w:r>
      <w:r w:rsidR="00DA14F3" w:rsidRPr="00DA14F3">
        <w:t xml:space="preserve"> </w:t>
      </w:r>
      <w:r w:rsidR="008C3D86">
        <w:rPr>
          <w:rFonts w:eastAsia="標楷體"/>
          <w:noProof/>
          <w:color w:val="000000"/>
        </w:rPr>
        <w:drawing>
          <wp:inline distT="0" distB="0" distL="0" distR="0">
            <wp:extent cx="189230" cy="180975"/>
            <wp:effectExtent l="19050" t="0" r="1270" b="0"/>
            <wp:docPr id="7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A65057" w:rsidRDefault="00A65057"/>
    <w:p w:rsidR="006E5A22" w:rsidRPr="00214802" w:rsidRDefault="006E5A22"/>
    <w:p w:rsidR="00FB0C9B" w:rsidRPr="006E5A22" w:rsidRDefault="006E5A22">
      <w:pPr>
        <w:rPr>
          <w:bdr w:val="single" w:sz="4" w:space="0" w:color="auto"/>
        </w:rPr>
      </w:pPr>
      <w:r w:rsidRPr="006E5A22">
        <w:rPr>
          <w:rFonts w:hint="eastAsia"/>
          <w:bdr w:val="single" w:sz="4" w:space="0" w:color="auto"/>
        </w:rPr>
        <w:t>醫師的笑話</w:t>
      </w:r>
    </w:p>
    <w:p w:rsidR="006E5A22" w:rsidRDefault="006E5A22"/>
    <w:p w:rsidR="006E5A22" w:rsidRDefault="006E5A22"/>
    <w:p w:rsidR="006E5A22" w:rsidRDefault="006E5A22">
      <w:r>
        <w:rPr>
          <w:rFonts w:hint="eastAsia"/>
        </w:rPr>
        <w:t>舉例</w:t>
      </w:r>
    </w:p>
    <w:p w:rsidR="006E5A22" w:rsidRDefault="006E5A22"/>
    <w:p w:rsidR="006E5A22" w:rsidRDefault="006E5A22">
      <w:r>
        <w:rPr>
          <w:rFonts w:hint="eastAsia"/>
        </w:rPr>
        <w:tab/>
        <w:t>Four doctors went duck hunting together. Together in the duck blind, they decided that instead of all shooting away at the same time, they would take turns as each duck came by. The first to have a shot would be the general practitioner, next would be the internist, then the surgeon, the finally the pathologist.</w:t>
      </w:r>
    </w:p>
    <w:p w:rsidR="006E5A22" w:rsidRDefault="006E5A22">
      <w:r>
        <w:rPr>
          <w:rFonts w:hint="eastAsia"/>
        </w:rPr>
        <w:tab/>
        <w:t xml:space="preserve">When the first bird flew over, the general practitioner lifted his shotgun, but never fired, saying, </w:t>
      </w:r>
      <w:r>
        <w:t>“</w:t>
      </w:r>
      <w:r>
        <w:rPr>
          <w:rFonts w:hint="eastAsia"/>
        </w:rPr>
        <w:t>I</w:t>
      </w:r>
      <w:r>
        <w:t>’</w:t>
      </w:r>
      <w:r>
        <w:rPr>
          <w:rFonts w:hint="eastAsia"/>
        </w:rPr>
        <w:t>m not sure that was a duck.</w:t>
      </w:r>
      <w:r>
        <w:t>”</w:t>
      </w:r>
    </w:p>
    <w:p w:rsidR="006E5A22" w:rsidRDefault="006E5A22">
      <w:r>
        <w:rPr>
          <w:rFonts w:hint="eastAsia"/>
        </w:rPr>
        <w:tab/>
      </w:r>
      <w:r w:rsidR="00347672">
        <w:rPr>
          <w:rFonts w:hint="eastAsia"/>
        </w:rPr>
        <w:t>The second bird was the internist</w:t>
      </w:r>
      <w:r w:rsidR="00347672">
        <w:t>’</w:t>
      </w:r>
      <w:r w:rsidR="00347672">
        <w:rPr>
          <w:rFonts w:hint="eastAsia"/>
        </w:rPr>
        <w:t xml:space="preserve">s. He aimed and followed the bird in his sights, saying, </w:t>
      </w:r>
      <w:r w:rsidR="00347672">
        <w:t>“</w:t>
      </w:r>
      <w:r w:rsidR="00347672">
        <w:rPr>
          <w:rFonts w:hint="eastAsia"/>
        </w:rPr>
        <w:t>It looks like a duck, it flies like a duck, it sounds like a duck</w:t>
      </w:r>
      <w:r w:rsidR="00347672">
        <w:t>…</w:t>
      </w:r>
      <w:r w:rsidR="00347672">
        <w:rPr>
          <w:rFonts w:hint="eastAsia"/>
        </w:rPr>
        <w:t>,</w:t>
      </w:r>
      <w:r w:rsidR="00347672">
        <w:t>”</w:t>
      </w:r>
      <w:r w:rsidR="00347672">
        <w:rPr>
          <w:rFonts w:hint="eastAsia"/>
        </w:rPr>
        <w:t xml:space="preserve"> but then the bird was out of range and the internist didn</w:t>
      </w:r>
      <w:r w:rsidR="00347672">
        <w:t>’</w:t>
      </w:r>
      <w:r w:rsidR="00347672">
        <w:rPr>
          <w:rFonts w:hint="eastAsia"/>
        </w:rPr>
        <w:t>t take a shot.</w:t>
      </w:r>
    </w:p>
    <w:p w:rsidR="00347672" w:rsidRDefault="00347672">
      <w:r>
        <w:rPr>
          <w:rFonts w:hint="eastAsia"/>
        </w:rPr>
        <w:tab/>
        <w:t xml:space="preserve">As soon as the third bird appeared, flying up out of the water only a few feet from the blind, the surgeon blasted away, emptying his pump gun and blowing the bird to smithereens. Turning to the pathologist, the surgeon said, </w:t>
      </w:r>
      <w:r>
        <w:t>“</w:t>
      </w:r>
      <w:r>
        <w:rPr>
          <w:rFonts w:hint="eastAsia"/>
        </w:rPr>
        <w:t>Go see whether that was a duck.</w:t>
      </w:r>
      <w:r>
        <w:t>”</w:t>
      </w:r>
      <w:r>
        <w:rPr>
          <w:rFonts w:hint="eastAsia"/>
        </w:rPr>
        <w:t xml:space="preserve"> (Cohen, 1999: 13)</w:t>
      </w:r>
      <w:r w:rsidR="00DA14F3" w:rsidRPr="00DA14F3">
        <w:t xml:space="preserve"> </w:t>
      </w:r>
      <w:r w:rsidR="008C3D86">
        <w:rPr>
          <w:rFonts w:eastAsia="標楷體"/>
          <w:noProof/>
          <w:color w:val="000000"/>
        </w:rPr>
        <w:drawing>
          <wp:inline distT="0" distB="0" distL="0" distR="0">
            <wp:extent cx="189230" cy="180975"/>
            <wp:effectExtent l="19050" t="0" r="1270" b="0"/>
            <wp:docPr id="7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347672" w:rsidRDefault="00347672"/>
    <w:p w:rsidR="009B06C9" w:rsidRDefault="009B06C9" w:rsidP="009B06C9">
      <w:pPr>
        <w:ind w:firstLine="480"/>
      </w:pPr>
      <w:r>
        <w:rPr>
          <w:rFonts w:hint="eastAsia"/>
        </w:rPr>
        <w:lastRenderedPageBreak/>
        <w:t>Early one morning a man awoke in a state of terrible anxiety because of the dream he has been having. He immediately called his psychiatrist, and after making a special plea because of his distress he was granted an appointment that morning even though it was not the day for seeing his psychiatrist. When he arrived in the doctor</w:t>
      </w:r>
      <w:r>
        <w:t>’</w:t>
      </w:r>
      <w:r>
        <w:rPr>
          <w:rFonts w:hint="eastAsia"/>
        </w:rPr>
        <w:t xml:space="preserve">s office, he said, </w:t>
      </w:r>
      <w:r>
        <w:t>“</w:t>
      </w:r>
      <w:r>
        <w:rPr>
          <w:rFonts w:hint="eastAsia"/>
        </w:rPr>
        <w:t>I had the most awful dream you can imagine. In it I raped my mother, killed my wife, and seduced my daughter, and more things worse than those. I woke up shaking and sweating, and I called you immediately. Then I had a quick piece of toast and some coffee, and ran down here to see you.</w:t>
      </w:r>
      <w:r>
        <w:t>”</w:t>
      </w:r>
    </w:p>
    <w:p w:rsidR="009B06C9" w:rsidRDefault="009B06C9" w:rsidP="009B06C9">
      <w:pPr>
        <w:ind w:firstLine="480"/>
      </w:pPr>
      <w:r>
        <w:t>“</w:t>
      </w:r>
      <w:r>
        <w:rPr>
          <w:rFonts w:hint="eastAsia"/>
        </w:rPr>
        <w:t>What?</w:t>
      </w:r>
      <w:r>
        <w:t>”</w:t>
      </w:r>
      <w:r>
        <w:rPr>
          <w:rFonts w:hint="eastAsia"/>
        </w:rPr>
        <w:t xml:space="preserve"> said the psychiatrist. </w:t>
      </w:r>
      <w:r>
        <w:t>“</w:t>
      </w:r>
      <w:r>
        <w:rPr>
          <w:rFonts w:hint="eastAsia"/>
        </w:rPr>
        <w:t>You call that a breakfast?</w:t>
      </w:r>
      <w:r>
        <w:t>”</w:t>
      </w:r>
      <w:r>
        <w:rPr>
          <w:rFonts w:hint="eastAsia"/>
        </w:rPr>
        <w:t xml:space="preserve"> (Cohen, 1999: 14-15)</w:t>
      </w:r>
      <w:r w:rsidR="00DA14F3" w:rsidRPr="00DA14F3">
        <w:t xml:space="preserve"> </w:t>
      </w:r>
      <w:r w:rsidR="008C3D86">
        <w:rPr>
          <w:rFonts w:eastAsia="標楷體"/>
          <w:noProof/>
          <w:color w:val="000000"/>
        </w:rPr>
        <w:drawing>
          <wp:inline distT="0" distB="0" distL="0" distR="0">
            <wp:extent cx="189230" cy="180975"/>
            <wp:effectExtent l="19050" t="0" r="1270" b="0"/>
            <wp:docPr id="7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6E5A22" w:rsidRDefault="006E5A22"/>
    <w:p w:rsidR="006E5A22" w:rsidRPr="006E5A22" w:rsidRDefault="006E5A22">
      <w:pPr>
        <w:rPr>
          <w:bdr w:val="single" w:sz="4" w:space="0" w:color="auto"/>
        </w:rPr>
      </w:pPr>
      <w:r w:rsidRPr="006E5A22">
        <w:rPr>
          <w:rFonts w:hint="eastAsia"/>
          <w:bdr w:val="single" w:sz="4" w:space="0" w:color="auto"/>
        </w:rPr>
        <w:t>數學家的笑話</w:t>
      </w:r>
    </w:p>
    <w:p w:rsidR="006E5A22" w:rsidRDefault="006E5A22"/>
    <w:p w:rsidR="00D33D11" w:rsidRDefault="00D33D11"/>
    <w:p w:rsidR="00D33D11" w:rsidRDefault="00D33D11">
      <w:r>
        <w:rPr>
          <w:rFonts w:hint="eastAsia"/>
        </w:rPr>
        <w:t>舉例</w:t>
      </w:r>
    </w:p>
    <w:p w:rsidR="00D33D11" w:rsidRDefault="00D33D11"/>
    <w:p w:rsidR="00D33D11" w:rsidRDefault="00D33D11">
      <w:r>
        <w:rPr>
          <w:rFonts w:hint="eastAsia"/>
        </w:rPr>
        <w:tab/>
        <w:t xml:space="preserve">To tell a mathematician from a physicist, it is enough to administer this test. Send the person into a cabin in the woods, </w:t>
      </w:r>
      <w:r>
        <w:t>telling</w:t>
      </w:r>
      <w:r>
        <w:rPr>
          <w:rFonts w:hint="eastAsia"/>
        </w:rPr>
        <w:t xml:space="preserve"> him his problem is to boil water. If you have previously put a pot in the cabin, and arranged for the stove to be hooked up and for there to be a working sink, then both a mathematician and a physicist will proceed to run water into the pot, put the pot on the stove, turn on the gas, and bring the water to boil. You cannot tell them apart. But if you fill the pot with water beforehand, then you can tell. The physicist will carry the pot to the stove, turn on the gas, and bring the water to boil. The mathematician will empty the pot in the sink, thereby reducing this to the first problem, which has already been solved. (Cohen, 1999: 13-14)</w:t>
      </w:r>
      <w:r w:rsidR="00DA14F3" w:rsidRPr="00DA14F3">
        <w:t xml:space="preserve"> </w:t>
      </w:r>
      <w:r w:rsidR="008C3D86">
        <w:rPr>
          <w:rFonts w:eastAsia="標楷體"/>
          <w:noProof/>
          <w:color w:val="000000"/>
        </w:rPr>
        <w:drawing>
          <wp:inline distT="0" distB="0" distL="0" distR="0">
            <wp:extent cx="189230" cy="180975"/>
            <wp:effectExtent l="19050" t="0" r="1270" b="0"/>
            <wp:docPr id="7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D33D11" w:rsidRDefault="00D33D11"/>
    <w:p w:rsidR="00D33D11" w:rsidRDefault="00D33D11"/>
    <w:p w:rsidR="00D33D11" w:rsidRPr="00D33D11" w:rsidRDefault="00D33D11">
      <w:pPr>
        <w:rPr>
          <w:bdr w:val="single" w:sz="4" w:space="0" w:color="auto"/>
        </w:rPr>
      </w:pPr>
      <w:r w:rsidRPr="00D33D11">
        <w:rPr>
          <w:rFonts w:hint="eastAsia"/>
          <w:bdr w:val="single" w:sz="4" w:space="0" w:color="auto"/>
        </w:rPr>
        <w:t>哲學家的笑話</w:t>
      </w:r>
    </w:p>
    <w:p w:rsidR="00D33D11" w:rsidRDefault="00D33D11"/>
    <w:p w:rsidR="00D33D11" w:rsidRDefault="00D33D11"/>
    <w:p w:rsidR="00D33D11" w:rsidRDefault="00D33D11">
      <w:r>
        <w:rPr>
          <w:rFonts w:hint="eastAsia"/>
        </w:rPr>
        <w:t>舉例</w:t>
      </w:r>
    </w:p>
    <w:p w:rsidR="00D33D11" w:rsidRDefault="00D33D11"/>
    <w:p w:rsidR="00D33D11" w:rsidRDefault="00D33D11">
      <w:r>
        <w:t>The</w:t>
      </w:r>
      <w:r>
        <w:rPr>
          <w:rFonts w:hint="eastAsia"/>
        </w:rPr>
        <w:t xml:space="preserve"> president of a small college desires to improve his school</w:t>
      </w:r>
      <w:r>
        <w:t>’</w:t>
      </w:r>
      <w:r>
        <w:rPr>
          <w:rFonts w:hint="eastAsia"/>
        </w:rPr>
        <w:t>s academic reputation. He is told that the best way to do this is to create at least a few first-rank departments. It would be good to work on the mathematics department, he is told, because that would not be too expensive. Mathematicians do not require</w:t>
      </w:r>
      <w:r w:rsidR="00486D60">
        <w:rPr>
          <w:rFonts w:hint="eastAsia"/>
        </w:rPr>
        <w:t xml:space="preserve"> laboratories or even much equipment. All they need are pencils, paper, and wastebaskets. It might be even better to work on the philosophy department. The philosophers don</w:t>
      </w:r>
      <w:r w:rsidR="00486D60">
        <w:t>’</w:t>
      </w:r>
      <w:r w:rsidR="00486D60">
        <w:rPr>
          <w:rFonts w:hint="eastAsia"/>
        </w:rPr>
        <w:t xml:space="preserve">t need wastebaskets. </w:t>
      </w:r>
      <w:r w:rsidR="00486D60">
        <w:rPr>
          <w:rFonts w:hint="eastAsia"/>
        </w:rPr>
        <w:lastRenderedPageBreak/>
        <w:t>(Cohen, 1999: 14)</w:t>
      </w:r>
      <w:r w:rsidR="00DA14F3" w:rsidRPr="00DA14F3">
        <w:t xml:space="preserve"> </w:t>
      </w:r>
      <w:r w:rsidR="008C3D86">
        <w:rPr>
          <w:rFonts w:eastAsia="標楷體"/>
          <w:noProof/>
          <w:color w:val="000000"/>
        </w:rPr>
        <w:drawing>
          <wp:inline distT="0" distB="0" distL="0" distR="0">
            <wp:extent cx="189230" cy="180975"/>
            <wp:effectExtent l="19050" t="0" r="1270" b="0"/>
            <wp:docPr id="7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D33D11" w:rsidRDefault="00D33D11"/>
    <w:p w:rsidR="00D45AE5" w:rsidRDefault="00D45AE5"/>
    <w:p w:rsidR="00D45AE5" w:rsidRPr="00D45AE5" w:rsidRDefault="00D45AE5">
      <w:pPr>
        <w:rPr>
          <w:bdr w:val="single" w:sz="4" w:space="0" w:color="auto"/>
        </w:rPr>
      </w:pPr>
      <w:r w:rsidRPr="00D45AE5">
        <w:rPr>
          <w:rFonts w:hint="eastAsia"/>
          <w:bdr w:val="single" w:sz="4" w:space="0" w:color="auto"/>
        </w:rPr>
        <w:t>幽默</w:t>
      </w:r>
      <w:r w:rsidR="00085DCE">
        <w:rPr>
          <w:rFonts w:hint="eastAsia"/>
          <w:bdr w:val="single" w:sz="4" w:space="0" w:color="auto"/>
        </w:rPr>
        <w:t>、性別</w:t>
      </w:r>
      <w:r w:rsidRPr="00D45AE5">
        <w:rPr>
          <w:rFonts w:hint="eastAsia"/>
          <w:bdr w:val="single" w:sz="4" w:space="0" w:color="auto"/>
        </w:rPr>
        <w:t>與職場</w:t>
      </w:r>
    </w:p>
    <w:p w:rsidR="00D45AE5" w:rsidRDefault="00D45AE5"/>
    <w:p w:rsidR="00D45AE5" w:rsidRDefault="00D45AE5">
      <w:r>
        <w:rPr>
          <w:rFonts w:hint="eastAsia"/>
        </w:rPr>
        <w:tab/>
        <w:t>Janet Holmes (2006)</w:t>
      </w:r>
      <w:r>
        <w:rPr>
          <w:rFonts w:hint="eastAsia"/>
        </w:rPr>
        <w:t>研究紐西蘭的職場中性別和幽默使用的關係，特別是職場中同事共同合作建構出的一連串幽默，她稱為「接龍幽默」</w:t>
      </w:r>
      <w:r>
        <w:rPr>
          <w:rFonts w:hint="eastAsia"/>
        </w:rPr>
        <w:t>(conjoint humor)</w:t>
      </w:r>
      <w:r>
        <w:rPr>
          <w:rFonts w:hint="eastAsia"/>
        </w:rPr>
        <w:t>，她</w:t>
      </w:r>
      <w:r w:rsidR="004C38DB">
        <w:rPr>
          <w:rFonts w:hint="eastAsia"/>
        </w:rPr>
        <w:t>已不同機構中</w:t>
      </w:r>
      <w:r w:rsidR="004C38DB">
        <w:rPr>
          <w:rFonts w:hint="eastAsia"/>
        </w:rPr>
        <w:t>22</w:t>
      </w:r>
      <w:r w:rsidR="004C38DB">
        <w:rPr>
          <w:rFonts w:hint="eastAsia"/>
        </w:rPr>
        <w:t>場會議參與觀察的結果，</w:t>
      </w:r>
      <w:r>
        <w:rPr>
          <w:rFonts w:hint="eastAsia"/>
        </w:rPr>
        <w:t>發現：</w:t>
      </w:r>
      <w:r w:rsidR="008C3D86">
        <w:rPr>
          <w:rFonts w:eastAsia="標楷體"/>
          <w:noProof/>
          <w:color w:val="000000"/>
        </w:rPr>
        <w:drawing>
          <wp:inline distT="0" distB="0" distL="0" distR="0" wp14:anchorId="57413FBA" wp14:editId="7D36A134">
            <wp:extent cx="189230" cy="180975"/>
            <wp:effectExtent l="19050" t="0" r="1270" b="0"/>
            <wp:docPr id="7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282AC8" w:rsidRDefault="00282AC8" w:rsidP="00282AC8">
      <w:pPr>
        <w:numPr>
          <w:ilvl w:val="0"/>
          <w:numId w:val="14"/>
        </w:numPr>
      </w:pPr>
      <w:r>
        <w:rPr>
          <w:rFonts w:hint="eastAsia"/>
        </w:rPr>
        <w:t>以前的研究已經指明：</w:t>
      </w:r>
      <w:r w:rsidR="00D45AE5">
        <w:rPr>
          <w:rFonts w:hint="eastAsia"/>
        </w:rPr>
        <w:t>職場的幽默有以下的功能：娛樂、建立團結感、減緩直接的命令、批評和侮辱的負面影響</w:t>
      </w:r>
      <w:r>
        <w:rPr>
          <w:rFonts w:hint="eastAsia"/>
        </w:rPr>
        <w:t>。而且，職場中有權力的上司可以借由幽默來維繫自己的權威和掌控，同時又不失具有同事情感。</w:t>
      </w:r>
    </w:p>
    <w:p w:rsidR="00282AC8" w:rsidRDefault="00282AC8" w:rsidP="00282AC8">
      <w:pPr>
        <w:numPr>
          <w:ilvl w:val="0"/>
          <w:numId w:val="14"/>
        </w:numPr>
      </w:pPr>
      <w:r>
        <w:rPr>
          <w:rFonts w:hint="eastAsia"/>
        </w:rPr>
        <w:t>以往對於性別和幽默關係的研究，有些結論強化了男女的不同，如</w:t>
      </w:r>
      <w:r>
        <w:rPr>
          <w:rFonts w:hint="eastAsia"/>
        </w:rPr>
        <w:t>Jenkins (1985)</w:t>
      </w:r>
      <w:r>
        <w:rPr>
          <w:rFonts w:hint="eastAsia"/>
        </w:rPr>
        <w:t>就發現女性的幽默多半具有合作、包容、支持、整合、自發和自我療癒的特性，男性的幽默則偏向排他、挑戰、片面、預想和自誇的特質；有些則發現男女的幽默的相似處多過相異處。</w:t>
      </w:r>
    </w:p>
    <w:p w:rsidR="004C38DB" w:rsidRDefault="004C38DB" w:rsidP="00282AC8">
      <w:pPr>
        <w:numPr>
          <w:ilvl w:val="0"/>
          <w:numId w:val="14"/>
        </w:numPr>
      </w:pPr>
      <w:r>
        <w:rPr>
          <w:rFonts w:hint="eastAsia"/>
        </w:rPr>
        <w:t>兩性，而不只是女性，在職場中都展現出支持型的幽默。支持型的接龍幽默</w:t>
      </w:r>
      <w:r>
        <w:rPr>
          <w:rFonts w:hint="eastAsia"/>
        </w:rPr>
        <w:t>(supportive conjoint humor)</w:t>
      </w:r>
      <w:r>
        <w:rPr>
          <w:rFonts w:hint="eastAsia"/>
        </w:rPr>
        <w:t>通常在有女性參與的團體</w:t>
      </w:r>
      <w:r>
        <w:rPr>
          <w:rFonts w:hint="eastAsia"/>
        </w:rPr>
        <w:t>(</w:t>
      </w:r>
      <w:r>
        <w:rPr>
          <w:rFonts w:hint="eastAsia"/>
        </w:rPr>
        <w:t>不管是單性或混性別</w:t>
      </w:r>
      <w:r>
        <w:rPr>
          <w:rFonts w:hint="eastAsia"/>
        </w:rPr>
        <w:t>)</w:t>
      </w:r>
      <w:r>
        <w:rPr>
          <w:rFonts w:hint="eastAsia"/>
        </w:rPr>
        <w:t>中比較常見，而競爭型的接龍幽默</w:t>
      </w:r>
      <w:r>
        <w:rPr>
          <w:rFonts w:hint="eastAsia"/>
        </w:rPr>
        <w:t>(</w:t>
      </w:r>
      <w:proofErr w:type="spellStart"/>
      <w:r>
        <w:rPr>
          <w:rFonts w:hint="eastAsia"/>
        </w:rPr>
        <w:t>contestive</w:t>
      </w:r>
      <w:proofErr w:type="spellEnd"/>
      <w:r>
        <w:rPr>
          <w:rFonts w:hint="eastAsia"/>
        </w:rPr>
        <w:t xml:space="preserve"> conjoint humor)</w:t>
      </w:r>
      <w:r>
        <w:rPr>
          <w:rFonts w:hint="eastAsia"/>
        </w:rPr>
        <w:t>則在男性參與的團體</w:t>
      </w:r>
      <w:r>
        <w:rPr>
          <w:rFonts w:hint="eastAsia"/>
        </w:rPr>
        <w:t>(</w:t>
      </w:r>
      <w:r>
        <w:rPr>
          <w:rFonts w:hint="eastAsia"/>
        </w:rPr>
        <w:t>不論單性或混性別</w:t>
      </w:r>
      <w:r>
        <w:rPr>
          <w:rFonts w:hint="eastAsia"/>
        </w:rPr>
        <w:t>)</w:t>
      </w:r>
      <w:r>
        <w:rPr>
          <w:rFonts w:hint="eastAsia"/>
        </w:rPr>
        <w:t>中比較常見。易言之，有女性在場的情況下會出現比較多的合作型幽默，而只有男性在場或男性主導時，就出現比較多競爭型的幽默。</w:t>
      </w:r>
    </w:p>
    <w:p w:rsidR="00085DCE" w:rsidRDefault="00085DCE" w:rsidP="00282AC8">
      <w:pPr>
        <w:numPr>
          <w:ilvl w:val="0"/>
          <w:numId w:val="14"/>
        </w:numPr>
      </w:pPr>
      <w:r>
        <w:rPr>
          <w:rFonts w:hint="eastAsia"/>
        </w:rPr>
        <w:t>男性和女性的幽默中都有建構和強化負面的性別科板印象的傾向。但是每當出現對於女性負面刻版印象時，女性通常會回應和挑戰這種競爭型幽默。</w:t>
      </w:r>
    </w:p>
    <w:p w:rsidR="00D33D11" w:rsidRDefault="00D33D11"/>
    <w:p w:rsidR="00085DCE" w:rsidRPr="00E46198" w:rsidRDefault="00EA210F">
      <w:pPr>
        <w:rPr>
          <w:bdr w:val="single" w:sz="4" w:space="0" w:color="auto"/>
        </w:rPr>
      </w:pPr>
      <w:r w:rsidRPr="00E46198">
        <w:rPr>
          <w:rFonts w:hint="eastAsia"/>
          <w:bdr w:val="single" w:sz="4" w:space="0" w:color="auto"/>
        </w:rPr>
        <w:t>職業幽默應對問卷</w:t>
      </w:r>
      <w:r w:rsidRPr="00E46198">
        <w:rPr>
          <w:rFonts w:hint="eastAsia"/>
          <w:bdr w:val="single" w:sz="4" w:space="0" w:color="auto"/>
        </w:rPr>
        <w:t>(Questionnaire Occupational Humorous Coping, QOHC)</w:t>
      </w:r>
    </w:p>
    <w:p w:rsidR="00EA210F" w:rsidRDefault="00EA210F"/>
    <w:p w:rsidR="00E46198" w:rsidRDefault="00E46198" w:rsidP="00E46198">
      <w:pPr>
        <w:ind w:left="480" w:hangingChars="200" w:hanging="480"/>
      </w:pPr>
      <w:r>
        <w:rPr>
          <w:rFonts w:hint="eastAsia"/>
        </w:rPr>
        <w:t>這是由</w:t>
      </w:r>
      <w:proofErr w:type="spellStart"/>
      <w:r>
        <w:rPr>
          <w:rFonts w:hint="eastAsia"/>
        </w:rPr>
        <w:t>Sibe</w:t>
      </w:r>
      <w:proofErr w:type="spellEnd"/>
      <w:r>
        <w:rPr>
          <w:rFonts w:hint="eastAsia"/>
        </w:rPr>
        <w:t xml:space="preserve"> </w:t>
      </w:r>
      <w:proofErr w:type="spellStart"/>
      <w:r>
        <w:rPr>
          <w:rFonts w:hint="eastAsia"/>
        </w:rPr>
        <w:t>Doosje</w:t>
      </w:r>
      <w:proofErr w:type="spellEnd"/>
      <w:r>
        <w:rPr>
          <w:rFonts w:hint="eastAsia"/>
        </w:rPr>
        <w:t xml:space="preserve">, </w:t>
      </w:r>
      <w:proofErr w:type="spellStart"/>
      <w:r>
        <w:rPr>
          <w:rFonts w:hint="eastAsia"/>
        </w:rPr>
        <w:t>Martijn</w:t>
      </w:r>
      <w:proofErr w:type="spellEnd"/>
      <w:r>
        <w:rPr>
          <w:rFonts w:hint="eastAsia"/>
        </w:rPr>
        <w:t xml:space="preserve"> de </w:t>
      </w:r>
      <w:proofErr w:type="spellStart"/>
      <w:r>
        <w:rPr>
          <w:rFonts w:hint="eastAsia"/>
        </w:rPr>
        <w:t>Goede</w:t>
      </w:r>
      <w:proofErr w:type="spellEnd"/>
      <w:r>
        <w:rPr>
          <w:rFonts w:hint="eastAsia"/>
        </w:rPr>
        <w:t xml:space="preserve">, Lorenz van </w:t>
      </w:r>
      <w:proofErr w:type="spellStart"/>
      <w:r>
        <w:rPr>
          <w:rFonts w:hint="eastAsia"/>
        </w:rPr>
        <w:t>Doornen</w:t>
      </w:r>
      <w:proofErr w:type="spellEnd"/>
      <w:r>
        <w:rPr>
          <w:rFonts w:hint="eastAsia"/>
        </w:rPr>
        <w:t>, and Jeffrey Goldstein (2010: 287)</w:t>
      </w:r>
      <w:r>
        <w:rPr>
          <w:rFonts w:hint="eastAsia"/>
        </w:rPr>
        <w:t>建構的問卷</w:t>
      </w:r>
      <w:r w:rsidR="008C3D86">
        <w:rPr>
          <w:rFonts w:eastAsia="標楷體"/>
          <w:noProof/>
          <w:color w:val="000000"/>
        </w:rPr>
        <w:drawing>
          <wp:inline distT="0" distB="0" distL="0" distR="0">
            <wp:extent cx="189230" cy="180975"/>
            <wp:effectExtent l="19050" t="0" r="1270" b="0"/>
            <wp:docPr id="7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189230" cy="180975"/>
                    </a:xfrm>
                    <a:prstGeom prst="rect">
                      <a:avLst/>
                    </a:prstGeom>
                    <a:noFill/>
                    <a:ln w="9525">
                      <a:noFill/>
                      <a:miter lim="800000"/>
                      <a:headEnd/>
                      <a:tailEnd/>
                    </a:ln>
                  </pic:spPr>
                </pic:pic>
              </a:graphicData>
            </a:graphic>
          </wp:inline>
        </w:drawing>
      </w:r>
    </w:p>
    <w:p w:rsidR="00E46198" w:rsidRDefault="00E46198" w:rsidP="00E46198">
      <w:pPr>
        <w:ind w:left="480" w:hangingChars="200" w:hanging="480"/>
      </w:pPr>
      <w:r>
        <w:rPr>
          <w:rFonts w:hint="eastAsia"/>
        </w:rPr>
        <w:t>他們以四項因素中所蘊含的不同問題來建構「職業</w:t>
      </w:r>
      <w:r>
        <w:rPr>
          <w:rFonts w:hint="eastAsia"/>
        </w:rPr>
        <w:t>(</w:t>
      </w:r>
      <w:r>
        <w:rPr>
          <w:rFonts w:hint="eastAsia"/>
        </w:rPr>
        <w:t>或職場</w:t>
      </w:r>
      <w:r>
        <w:rPr>
          <w:rFonts w:hint="eastAsia"/>
        </w:rPr>
        <w:t>)</w:t>
      </w:r>
      <w:r>
        <w:rPr>
          <w:rFonts w:hint="eastAsia"/>
        </w:rPr>
        <w:t>幽默應對的問卷」</w:t>
      </w:r>
    </w:p>
    <w:p w:rsidR="00E46198" w:rsidRDefault="00E46198"/>
    <w:p w:rsidR="000960E8" w:rsidRDefault="00E46198">
      <w:r>
        <w:rPr>
          <w:rFonts w:hint="eastAsia"/>
        </w:rPr>
        <w:t>以前項為焦點的幽默應對</w:t>
      </w:r>
      <w:r>
        <w:rPr>
          <w:rFonts w:hint="eastAsia"/>
        </w:rPr>
        <w:t>(</w:t>
      </w:r>
      <w:r w:rsidR="000960E8">
        <w:rPr>
          <w:rFonts w:hint="eastAsia"/>
        </w:rPr>
        <w:t>Antecedent-focused humorous coping</w:t>
      </w:r>
      <w:r w:rsidR="005828F4">
        <w:rPr>
          <w:rFonts w:hint="eastAsia"/>
        </w:rPr>
        <w:t xml:space="preserve"> (AF)</w:t>
      </w:r>
      <w:r>
        <w:rPr>
          <w:rFonts w:hint="eastAsia"/>
        </w:rPr>
        <w:t>)</w:t>
      </w:r>
    </w:p>
    <w:p w:rsidR="00032832" w:rsidRDefault="00032832"/>
    <w:tbl>
      <w:tblPr>
        <w:tblW w:w="0" w:type="auto"/>
        <w:tblInd w:w="108" w:type="dxa"/>
        <w:tblLayout w:type="fixed"/>
        <w:tblLook w:val="01E0" w:firstRow="1" w:lastRow="1" w:firstColumn="1" w:lastColumn="1" w:noHBand="0" w:noVBand="0"/>
      </w:tblPr>
      <w:tblGrid>
        <w:gridCol w:w="528"/>
        <w:gridCol w:w="360"/>
        <w:gridCol w:w="6660"/>
      </w:tblGrid>
      <w:tr w:rsidR="00824299" w:rsidRPr="003E1DE7" w:rsidTr="003E1DE7">
        <w:tc>
          <w:tcPr>
            <w:tcW w:w="528" w:type="dxa"/>
            <w:shd w:val="clear" w:color="auto" w:fill="auto"/>
          </w:tcPr>
          <w:p w:rsidR="00824299" w:rsidRPr="00824299" w:rsidRDefault="00824299" w:rsidP="003E1DE7">
            <w:pPr>
              <w:jc w:val="right"/>
            </w:pPr>
            <w:r>
              <w:rPr>
                <w:rFonts w:hint="eastAsia"/>
              </w:rPr>
              <w:t>1</w:t>
            </w:r>
          </w:p>
        </w:tc>
        <w:tc>
          <w:tcPr>
            <w:tcW w:w="360" w:type="dxa"/>
            <w:shd w:val="clear" w:color="auto" w:fill="auto"/>
          </w:tcPr>
          <w:p w:rsidR="00824299" w:rsidRPr="00824299" w:rsidRDefault="00824299" w:rsidP="00824299"/>
        </w:tc>
        <w:tc>
          <w:tcPr>
            <w:tcW w:w="6660" w:type="dxa"/>
            <w:shd w:val="clear" w:color="auto" w:fill="auto"/>
          </w:tcPr>
          <w:p w:rsidR="00E46198" w:rsidRDefault="00E46198" w:rsidP="003E1DE7">
            <w:pPr>
              <w:ind w:leftChars="105" w:left="612" w:hangingChars="150" w:hanging="360"/>
            </w:pPr>
            <w:r>
              <w:rPr>
                <w:rFonts w:hint="eastAsia"/>
              </w:rPr>
              <w:t>當技術問題影響道我的工作，我會專注在這種情境的好笑之處</w:t>
            </w:r>
          </w:p>
          <w:p w:rsidR="00824299" w:rsidRPr="00824299" w:rsidRDefault="00824299" w:rsidP="003E1DE7">
            <w:pPr>
              <w:ind w:leftChars="105" w:left="612" w:hangingChars="150" w:hanging="360"/>
            </w:pPr>
            <w:r w:rsidRPr="00824299">
              <w:rPr>
                <w:rFonts w:hint="eastAsia"/>
              </w:rPr>
              <w:t>When technical problems interfere with my work, I concentrate on t</w:t>
            </w:r>
            <w:r w:rsidR="000F59F0">
              <w:rPr>
                <w:rFonts w:hint="eastAsia"/>
              </w:rPr>
              <w:t>he funniness of the situation.</w:t>
            </w:r>
          </w:p>
        </w:tc>
      </w:tr>
      <w:tr w:rsidR="00824299" w:rsidRPr="00824299" w:rsidTr="003E1DE7">
        <w:tc>
          <w:tcPr>
            <w:tcW w:w="528" w:type="dxa"/>
            <w:shd w:val="clear" w:color="auto" w:fill="auto"/>
          </w:tcPr>
          <w:p w:rsidR="00824299" w:rsidRPr="00824299" w:rsidRDefault="00824299" w:rsidP="003E1DE7">
            <w:pPr>
              <w:jc w:val="right"/>
            </w:pPr>
            <w:r>
              <w:rPr>
                <w:rFonts w:hint="eastAsia"/>
              </w:rPr>
              <w:lastRenderedPageBreak/>
              <w:t>7</w:t>
            </w:r>
          </w:p>
        </w:tc>
        <w:tc>
          <w:tcPr>
            <w:tcW w:w="360" w:type="dxa"/>
            <w:shd w:val="clear" w:color="auto" w:fill="auto"/>
          </w:tcPr>
          <w:p w:rsidR="00824299" w:rsidRPr="00824299" w:rsidRDefault="00824299" w:rsidP="00824299"/>
        </w:tc>
        <w:tc>
          <w:tcPr>
            <w:tcW w:w="6660" w:type="dxa"/>
            <w:shd w:val="clear" w:color="auto" w:fill="auto"/>
          </w:tcPr>
          <w:p w:rsidR="00E46198" w:rsidRDefault="00E46198" w:rsidP="003E1DE7">
            <w:pPr>
              <w:ind w:leftChars="105" w:left="612" w:hangingChars="150" w:hanging="360"/>
            </w:pPr>
            <w:r>
              <w:rPr>
                <w:rFonts w:hint="eastAsia"/>
              </w:rPr>
              <w:t>我運用幽默來緩解我對工作中情緒情境的看法</w:t>
            </w:r>
          </w:p>
          <w:p w:rsidR="00824299" w:rsidRPr="00824299" w:rsidRDefault="00824299" w:rsidP="003E1DE7">
            <w:pPr>
              <w:ind w:leftChars="105" w:left="612" w:hangingChars="150" w:hanging="360"/>
            </w:pPr>
            <w:r w:rsidRPr="00824299">
              <w:rPr>
                <w:rFonts w:hint="eastAsia"/>
              </w:rPr>
              <w:t>I use humor as a way to lighten my perspective on emotional situations at work.</w:t>
            </w:r>
          </w:p>
        </w:tc>
      </w:tr>
      <w:tr w:rsidR="00824299" w:rsidRPr="00824299" w:rsidTr="003E1DE7">
        <w:tc>
          <w:tcPr>
            <w:tcW w:w="528" w:type="dxa"/>
            <w:shd w:val="clear" w:color="auto" w:fill="auto"/>
          </w:tcPr>
          <w:p w:rsidR="00824299" w:rsidRPr="00824299" w:rsidRDefault="00824299" w:rsidP="003E1DE7">
            <w:pPr>
              <w:jc w:val="right"/>
            </w:pPr>
            <w:r>
              <w:rPr>
                <w:rFonts w:hint="eastAsia"/>
              </w:rPr>
              <w:t>8</w:t>
            </w:r>
          </w:p>
        </w:tc>
        <w:tc>
          <w:tcPr>
            <w:tcW w:w="360" w:type="dxa"/>
            <w:shd w:val="clear" w:color="auto" w:fill="auto"/>
          </w:tcPr>
          <w:p w:rsidR="00824299" w:rsidRPr="00824299" w:rsidRDefault="00824299" w:rsidP="00824299"/>
        </w:tc>
        <w:tc>
          <w:tcPr>
            <w:tcW w:w="6660" w:type="dxa"/>
            <w:shd w:val="clear" w:color="auto" w:fill="auto"/>
          </w:tcPr>
          <w:p w:rsidR="00E46198" w:rsidRDefault="00E46198" w:rsidP="003E1DE7">
            <w:pPr>
              <w:ind w:leftChars="105" w:left="612" w:hangingChars="150" w:hanging="360"/>
            </w:pPr>
            <w:r>
              <w:rPr>
                <w:rFonts w:hint="eastAsia"/>
              </w:rPr>
              <w:t>當我的上司批評我，我會在後來把它當笑話來看待</w:t>
            </w:r>
            <w:r>
              <w:rPr>
                <w:rFonts w:hint="eastAsia"/>
              </w:rPr>
              <w:t>(</w:t>
            </w:r>
            <w:r w:rsidRPr="003E1DE7">
              <w:rPr>
                <w:rFonts w:hint="eastAsia"/>
                <w:i/>
              </w:rPr>
              <w:t>附註：當我的上司批評我，我會運用幽默來緩解會談的氣氛，</w:t>
            </w:r>
            <w:r w:rsidRPr="003E1DE7">
              <w:rPr>
                <w:rFonts w:hint="eastAsia"/>
                <w:i/>
              </w:rPr>
              <w:t>I</w:t>
            </w:r>
            <w:r>
              <w:rPr>
                <w:rFonts w:hint="eastAsia"/>
              </w:rPr>
              <w:t>)</w:t>
            </w:r>
          </w:p>
          <w:p w:rsidR="00824299" w:rsidRPr="003E1DE7" w:rsidRDefault="00824299" w:rsidP="003E1DE7">
            <w:pPr>
              <w:ind w:leftChars="105" w:left="612" w:hangingChars="150" w:hanging="360"/>
              <w:rPr>
                <w:i/>
              </w:rPr>
            </w:pPr>
            <w:r w:rsidRPr="00824299">
              <w:rPr>
                <w:rFonts w:hint="eastAsia"/>
              </w:rPr>
              <w:t>When my superior criticizes me, I can see the joke of it later on. (</w:t>
            </w:r>
            <w:r w:rsidRPr="003E1DE7">
              <w:rPr>
                <w:rFonts w:hint="eastAsia"/>
                <w:i/>
              </w:rPr>
              <w:t>PS: When my superior criticizes me, I use humor to try to lighten up the atmosphere of the conversation</w:t>
            </w:r>
            <w:r w:rsidR="005828F4" w:rsidRPr="003E1DE7">
              <w:rPr>
                <w:rFonts w:hint="eastAsia"/>
                <w:i/>
              </w:rPr>
              <w:t>, I</w:t>
            </w:r>
            <w:r w:rsidRPr="003E1DE7">
              <w:rPr>
                <w:rFonts w:hint="eastAsia"/>
                <w:i/>
              </w:rPr>
              <w:t>)</w:t>
            </w:r>
          </w:p>
        </w:tc>
      </w:tr>
      <w:tr w:rsidR="00824299" w:rsidRPr="00824299" w:rsidTr="003E1DE7">
        <w:tc>
          <w:tcPr>
            <w:tcW w:w="528" w:type="dxa"/>
            <w:shd w:val="clear" w:color="auto" w:fill="auto"/>
          </w:tcPr>
          <w:p w:rsidR="00824299" w:rsidRPr="00824299" w:rsidRDefault="00824299" w:rsidP="003E1DE7">
            <w:pPr>
              <w:jc w:val="right"/>
            </w:pPr>
            <w:r>
              <w:rPr>
                <w:rFonts w:hint="eastAsia"/>
              </w:rPr>
              <w:t>10</w:t>
            </w:r>
          </w:p>
        </w:tc>
        <w:tc>
          <w:tcPr>
            <w:tcW w:w="360" w:type="dxa"/>
            <w:shd w:val="clear" w:color="auto" w:fill="auto"/>
          </w:tcPr>
          <w:p w:rsidR="00824299" w:rsidRPr="00824299" w:rsidRDefault="00824299" w:rsidP="00824299"/>
        </w:tc>
        <w:tc>
          <w:tcPr>
            <w:tcW w:w="6660" w:type="dxa"/>
            <w:shd w:val="clear" w:color="auto" w:fill="auto"/>
          </w:tcPr>
          <w:p w:rsidR="00E46198" w:rsidRDefault="00E46198" w:rsidP="003E1DE7">
            <w:pPr>
              <w:ind w:leftChars="105" w:left="612" w:hangingChars="150" w:hanging="360"/>
            </w:pPr>
            <w:r>
              <w:rPr>
                <w:rFonts w:hint="eastAsia"/>
              </w:rPr>
              <w:t>我能夠在緊張或是嚴格的情境中發現好笑的事</w:t>
            </w:r>
            <w:r>
              <w:rPr>
                <w:rFonts w:hint="eastAsia"/>
              </w:rPr>
              <w:t>(</w:t>
            </w:r>
            <w:r w:rsidR="00686EEF" w:rsidRPr="003E1DE7">
              <w:rPr>
                <w:rFonts w:hint="eastAsia"/>
                <w:i/>
              </w:rPr>
              <w:t>附註：我無法在緊張或是壓力</w:t>
            </w:r>
            <w:r w:rsidRPr="003E1DE7">
              <w:rPr>
                <w:rFonts w:hint="eastAsia"/>
                <w:i/>
              </w:rPr>
              <w:t>的情況下發現好笑的事</w:t>
            </w:r>
            <w:r>
              <w:rPr>
                <w:rFonts w:hint="eastAsia"/>
              </w:rPr>
              <w:t>)</w:t>
            </w:r>
          </w:p>
          <w:p w:rsidR="00824299" w:rsidRPr="00824299" w:rsidRDefault="00824299" w:rsidP="003E1DE7">
            <w:pPr>
              <w:ind w:leftChars="105" w:left="612" w:hangingChars="150" w:hanging="360"/>
            </w:pPr>
            <w:r w:rsidRPr="00824299">
              <w:rPr>
                <w:rFonts w:hint="eastAsia"/>
              </w:rPr>
              <w:t>I am able to find something funny about tense or demanding situations (</w:t>
            </w:r>
            <w:r w:rsidRPr="003E1DE7">
              <w:rPr>
                <w:rFonts w:hint="eastAsia"/>
                <w:i/>
              </w:rPr>
              <w:t>PS: I am unable to find something funny about tense or taxing situations</w:t>
            </w:r>
            <w:r w:rsidRPr="00824299">
              <w:rPr>
                <w:rFonts w:hint="eastAsia"/>
              </w:rPr>
              <w:t>)</w:t>
            </w:r>
          </w:p>
        </w:tc>
      </w:tr>
      <w:tr w:rsidR="00824299" w:rsidRPr="00824299" w:rsidTr="003E1DE7">
        <w:tc>
          <w:tcPr>
            <w:tcW w:w="528" w:type="dxa"/>
            <w:shd w:val="clear" w:color="auto" w:fill="auto"/>
          </w:tcPr>
          <w:p w:rsidR="00824299" w:rsidRDefault="00824299" w:rsidP="003E1DE7">
            <w:pPr>
              <w:jc w:val="right"/>
            </w:pPr>
            <w:r>
              <w:rPr>
                <w:rFonts w:hint="eastAsia"/>
              </w:rPr>
              <w:t>11</w:t>
            </w:r>
          </w:p>
        </w:tc>
        <w:tc>
          <w:tcPr>
            <w:tcW w:w="360" w:type="dxa"/>
            <w:shd w:val="clear" w:color="auto" w:fill="auto"/>
          </w:tcPr>
          <w:p w:rsidR="00824299" w:rsidRPr="00824299" w:rsidRDefault="00824299" w:rsidP="00824299"/>
        </w:tc>
        <w:tc>
          <w:tcPr>
            <w:tcW w:w="6660" w:type="dxa"/>
            <w:shd w:val="clear" w:color="auto" w:fill="auto"/>
          </w:tcPr>
          <w:p w:rsidR="00686EEF" w:rsidRDefault="00686EEF" w:rsidP="003E1DE7">
            <w:pPr>
              <w:ind w:leftChars="105" w:left="612" w:hangingChars="150" w:hanging="360"/>
            </w:pPr>
            <w:r>
              <w:rPr>
                <w:rFonts w:hint="eastAsia"/>
              </w:rPr>
              <w:t>當我的工作壓力太大時，我會運用幽默的角度來看待</w:t>
            </w:r>
          </w:p>
          <w:p w:rsidR="00824299" w:rsidRPr="00824299" w:rsidRDefault="00824299" w:rsidP="003E1DE7">
            <w:pPr>
              <w:ind w:leftChars="105" w:left="612" w:hangingChars="150" w:hanging="360"/>
            </w:pPr>
            <w:r>
              <w:rPr>
                <w:rFonts w:hint="eastAsia"/>
              </w:rPr>
              <w:t xml:space="preserve">When my work becomes too demanding, I use humor to </w:t>
            </w:r>
            <w:r w:rsidR="005828F4">
              <w:rPr>
                <w:rFonts w:hint="eastAsia"/>
              </w:rPr>
              <w:t>take a different perspective</w:t>
            </w:r>
          </w:p>
        </w:tc>
      </w:tr>
      <w:tr w:rsidR="00824299" w:rsidRPr="00824299" w:rsidTr="003E1DE7">
        <w:tc>
          <w:tcPr>
            <w:tcW w:w="528" w:type="dxa"/>
            <w:shd w:val="clear" w:color="auto" w:fill="auto"/>
          </w:tcPr>
          <w:p w:rsidR="00824299" w:rsidRDefault="00824299" w:rsidP="003E1DE7">
            <w:pPr>
              <w:jc w:val="right"/>
            </w:pPr>
            <w:r>
              <w:rPr>
                <w:rFonts w:hint="eastAsia"/>
              </w:rPr>
              <w:t>13</w:t>
            </w:r>
          </w:p>
        </w:tc>
        <w:tc>
          <w:tcPr>
            <w:tcW w:w="360" w:type="dxa"/>
            <w:shd w:val="clear" w:color="auto" w:fill="auto"/>
          </w:tcPr>
          <w:p w:rsidR="00824299" w:rsidRPr="00824299" w:rsidRDefault="00824299" w:rsidP="00824299"/>
        </w:tc>
        <w:tc>
          <w:tcPr>
            <w:tcW w:w="6660" w:type="dxa"/>
            <w:shd w:val="clear" w:color="auto" w:fill="auto"/>
          </w:tcPr>
          <w:p w:rsidR="00686EEF" w:rsidRDefault="00686EEF" w:rsidP="003E1DE7">
            <w:pPr>
              <w:ind w:leftChars="105" w:left="612" w:hangingChars="150" w:hanging="360"/>
            </w:pPr>
            <w:r>
              <w:rPr>
                <w:rFonts w:hint="eastAsia"/>
              </w:rPr>
              <w:t>當我和同事發生衝突時，我會運用幽默來化解這樣的情境</w:t>
            </w:r>
            <w:r>
              <w:rPr>
                <w:rFonts w:hint="eastAsia"/>
              </w:rPr>
              <w:t>(</w:t>
            </w:r>
            <w:r w:rsidRPr="003E1DE7">
              <w:rPr>
                <w:rFonts w:hint="eastAsia"/>
                <w:i/>
              </w:rPr>
              <w:t>附註：我會試著運用幽默來恢復一項讓人困擾的工作關係</w:t>
            </w:r>
            <w:r>
              <w:rPr>
                <w:rFonts w:hint="eastAsia"/>
              </w:rPr>
              <w:t>)</w:t>
            </w:r>
          </w:p>
          <w:p w:rsidR="00824299" w:rsidRPr="00824299" w:rsidRDefault="005828F4" w:rsidP="003E1DE7">
            <w:pPr>
              <w:ind w:leftChars="105" w:left="612" w:hangingChars="150" w:hanging="360"/>
            </w:pPr>
            <w:r>
              <w:rPr>
                <w:rFonts w:hint="eastAsia"/>
              </w:rPr>
              <w:t>When in conflict with a colleague, I use humor to try to make light of the situation. (</w:t>
            </w:r>
            <w:r w:rsidRPr="003E1DE7">
              <w:rPr>
                <w:rFonts w:hint="eastAsia"/>
                <w:i/>
              </w:rPr>
              <w:t>PS. I try to restore a disturbed working relationship with humor, I</w:t>
            </w:r>
            <w:r>
              <w:rPr>
                <w:rFonts w:hint="eastAsia"/>
              </w:rPr>
              <w:t>)</w:t>
            </w:r>
          </w:p>
        </w:tc>
      </w:tr>
      <w:tr w:rsidR="00824299" w:rsidRPr="00824299" w:rsidTr="003E1DE7">
        <w:tc>
          <w:tcPr>
            <w:tcW w:w="528" w:type="dxa"/>
            <w:shd w:val="clear" w:color="auto" w:fill="auto"/>
          </w:tcPr>
          <w:p w:rsidR="00824299" w:rsidRDefault="00824299" w:rsidP="003E1DE7">
            <w:pPr>
              <w:jc w:val="right"/>
            </w:pPr>
            <w:r>
              <w:rPr>
                <w:rFonts w:hint="eastAsia"/>
              </w:rPr>
              <w:t>14</w:t>
            </w:r>
          </w:p>
        </w:tc>
        <w:tc>
          <w:tcPr>
            <w:tcW w:w="360" w:type="dxa"/>
            <w:shd w:val="clear" w:color="auto" w:fill="auto"/>
          </w:tcPr>
          <w:p w:rsidR="00824299" w:rsidRPr="00824299" w:rsidRDefault="00824299" w:rsidP="00824299"/>
        </w:tc>
        <w:tc>
          <w:tcPr>
            <w:tcW w:w="6660" w:type="dxa"/>
            <w:shd w:val="clear" w:color="auto" w:fill="auto"/>
          </w:tcPr>
          <w:p w:rsidR="00686EEF" w:rsidRDefault="00686EEF" w:rsidP="003E1DE7">
            <w:pPr>
              <w:ind w:leftChars="105" w:left="612" w:hangingChars="150" w:hanging="360"/>
            </w:pPr>
            <w:r>
              <w:rPr>
                <w:rFonts w:hint="eastAsia"/>
              </w:rPr>
              <w:t>當我必須要努力完成任務時，我會看到該情境中的幽默之處</w:t>
            </w:r>
            <w:r>
              <w:rPr>
                <w:rFonts w:hint="eastAsia"/>
              </w:rPr>
              <w:t>(</w:t>
            </w:r>
            <w:r w:rsidRPr="003E1DE7">
              <w:rPr>
                <w:rFonts w:hint="eastAsia"/>
                <w:i/>
              </w:rPr>
              <w:t>附註：當我必須努力完成任務時，我無法看到該情境的幽默之處</w:t>
            </w:r>
            <w:r>
              <w:rPr>
                <w:rFonts w:hint="eastAsia"/>
              </w:rPr>
              <w:t>)</w:t>
            </w:r>
          </w:p>
          <w:p w:rsidR="00824299" w:rsidRPr="00824299" w:rsidRDefault="005828F4" w:rsidP="003E1DE7">
            <w:pPr>
              <w:ind w:leftChars="105" w:left="612" w:hangingChars="150" w:hanging="360"/>
            </w:pPr>
            <w:r>
              <w:rPr>
                <w:rFonts w:hint="eastAsia"/>
              </w:rPr>
              <w:t>When I have to put more effort into finishing something I am able to see the humor in the situation (</w:t>
            </w:r>
            <w:r w:rsidRPr="003E1DE7">
              <w:rPr>
                <w:rFonts w:hint="eastAsia"/>
                <w:i/>
              </w:rPr>
              <w:t>PS: When I have to put more effort into finishing something I am unable to see the humor in the situation</w:t>
            </w:r>
            <w:r>
              <w:rPr>
                <w:rFonts w:hint="eastAsia"/>
              </w:rPr>
              <w:t>)</w:t>
            </w:r>
          </w:p>
        </w:tc>
      </w:tr>
      <w:tr w:rsidR="00824299" w:rsidRPr="00824299" w:rsidTr="003E1DE7">
        <w:tc>
          <w:tcPr>
            <w:tcW w:w="528" w:type="dxa"/>
            <w:shd w:val="clear" w:color="auto" w:fill="auto"/>
          </w:tcPr>
          <w:p w:rsidR="00824299" w:rsidRDefault="00824299" w:rsidP="003E1DE7">
            <w:pPr>
              <w:jc w:val="right"/>
            </w:pPr>
            <w:r>
              <w:rPr>
                <w:rFonts w:hint="eastAsia"/>
              </w:rPr>
              <w:t>15</w:t>
            </w:r>
          </w:p>
        </w:tc>
        <w:tc>
          <w:tcPr>
            <w:tcW w:w="360" w:type="dxa"/>
            <w:shd w:val="clear" w:color="auto" w:fill="auto"/>
          </w:tcPr>
          <w:p w:rsidR="00824299" w:rsidRPr="00824299" w:rsidRDefault="00824299" w:rsidP="00824299"/>
        </w:tc>
        <w:tc>
          <w:tcPr>
            <w:tcW w:w="6660" w:type="dxa"/>
            <w:shd w:val="clear" w:color="auto" w:fill="auto"/>
          </w:tcPr>
          <w:p w:rsidR="00686EEF" w:rsidRDefault="00EC1FBF" w:rsidP="003E1DE7">
            <w:pPr>
              <w:ind w:leftChars="105" w:left="612" w:hangingChars="150" w:hanging="360"/>
            </w:pPr>
            <w:r>
              <w:rPr>
                <w:rFonts w:hint="eastAsia"/>
              </w:rPr>
              <w:t>我會運用幽默來化</w:t>
            </w:r>
            <w:r w:rsidR="00686EEF">
              <w:rPr>
                <w:rFonts w:hint="eastAsia"/>
              </w:rPr>
              <w:t>解我工作上所犯的錯誤</w:t>
            </w:r>
            <w:r w:rsidR="00686EEF">
              <w:rPr>
                <w:rFonts w:hint="eastAsia"/>
              </w:rPr>
              <w:t>(</w:t>
            </w:r>
            <w:r w:rsidR="00686EEF" w:rsidRPr="003E1DE7">
              <w:rPr>
                <w:rFonts w:hint="eastAsia"/>
                <w:i/>
              </w:rPr>
              <w:t>附註：當我要為我工作負責時，我會用開玩笑來讓我好過些</w:t>
            </w:r>
            <w:r w:rsidR="00686EEF">
              <w:rPr>
                <w:rFonts w:hint="eastAsia"/>
              </w:rPr>
              <w:t>)</w:t>
            </w:r>
          </w:p>
          <w:p w:rsidR="00824299" w:rsidRPr="00824299" w:rsidRDefault="005828F4" w:rsidP="003E1DE7">
            <w:pPr>
              <w:ind w:leftChars="105" w:left="612" w:hangingChars="150" w:hanging="360"/>
            </w:pPr>
            <w:r>
              <w:rPr>
                <w:rFonts w:hint="eastAsia"/>
              </w:rPr>
              <w:t>I use humor to make light of mistakes I made at work (</w:t>
            </w:r>
            <w:r w:rsidRPr="003E1DE7">
              <w:rPr>
                <w:rFonts w:hint="eastAsia"/>
                <w:i/>
              </w:rPr>
              <w:t>PS: When I am held liable for my work I make fun to be able to get over my thoughts, R</w:t>
            </w:r>
            <w:r>
              <w:rPr>
                <w:rFonts w:hint="eastAsia"/>
              </w:rPr>
              <w:t>)</w:t>
            </w:r>
          </w:p>
        </w:tc>
      </w:tr>
      <w:tr w:rsidR="00824299" w:rsidRPr="00824299" w:rsidTr="003E1DE7">
        <w:tc>
          <w:tcPr>
            <w:tcW w:w="528" w:type="dxa"/>
            <w:shd w:val="clear" w:color="auto" w:fill="auto"/>
          </w:tcPr>
          <w:p w:rsidR="00824299" w:rsidRDefault="00824299" w:rsidP="003E1DE7">
            <w:pPr>
              <w:jc w:val="right"/>
            </w:pPr>
            <w:r>
              <w:rPr>
                <w:rFonts w:hint="eastAsia"/>
              </w:rPr>
              <w:t>22</w:t>
            </w:r>
          </w:p>
        </w:tc>
        <w:tc>
          <w:tcPr>
            <w:tcW w:w="360" w:type="dxa"/>
            <w:shd w:val="clear" w:color="auto" w:fill="auto"/>
          </w:tcPr>
          <w:p w:rsidR="00824299" w:rsidRPr="00824299" w:rsidRDefault="00824299" w:rsidP="00824299"/>
        </w:tc>
        <w:tc>
          <w:tcPr>
            <w:tcW w:w="6660" w:type="dxa"/>
            <w:shd w:val="clear" w:color="auto" w:fill="auto"/>
          </w:tcPr>
          <w:p w:rsidR="00EC1FBF" w:rsidRDefault="00EC1FBF" w:rsidP="003E1DE7">
            <w:pPr>
              <w:ind w:leftChars="105" w:left="612" w:hangingChars="150" w:hanging="360"/>
            </w:pPr>
            <w:r>
              <w:rPr>
                <w:rFonts w:hint="eastAsia"/>
              </w:rPr>
              <w:t>當我在工作上犯了錯，我可以一笑置之</w:t>
            </w:r>
            <w:r>
              <w:rPr>
                <w:rFonts w:hint="eastAsia"/>
              </w:rPr>
              <w:t>(</w:t>
            </w:r>
            <w:r w:rsidRPr="003E1DE7">
              <w:rPr>
                <w:rFonts w:hint="eastAsia"/>
                <w:i/>
              </w:rPr>
              <w:t>附註：當我在工作上犯了錯，我無法一笑置之</w:t>
            </w:r>
            <w:r>
              <w:rPr>
                <w:rFonts w:hint="eastAsia"/>
              </w:rPr>
              <w:t>)</w:t>
            </w:r>
          </w:p>
          <w:p w:rsidR="00824299" w:rsidRPr="00824299" w:rsidRDefault="005828F4" w:rsidP="003E1DE7">
            <w:pPr>
              <w:ind w:leftChars="105" w:left="612" w:hangingChars="150" w:hanging="360"/>
            </w:pPr>
            <w:r>
              <w:rPr>
                <w:rFonts w:hint="eastAsia"/>
              </w:rPr>
              <w:t>When I make a mistake at work I am able to laugh about it (</w:t>
            </w:r>
            <w:r w:rsidRPr="003E1DE7">
              <w:rPr>
                <w:rFonts w:hint="eastAsia"/>
                <w:i/>
              </w:rPr>
              <w:t xml:space="preserve">PS: </w:t>
            </w:r>
            <w:r w:rsidRPr="003E1DE7">
              <w:rPr>
                <w:rFonts w:hint="eastAsia"/>
                <w:i/>
              </w:rPr>
              <w:lastRenderedPageBreak/>
              <w:t>When I make a mistake at work I am unable to laugh about it</w:t>
            </w:r>
            <w:r>
              <w:rPr>
                <w:rFonts w:hint="eastAsia"/>
              </w:rPr>
              <w:t>)</w:t>
            </w:r>
          </w:p>
        </w:tc>
      </w:tr>
      <w:tr w:rsidR="00824299" w:rsidRPr="00824299" w:rsidTr="003E1DE7">
        <w:tc>
          <w:tcPr>
            <w:tcW w:w="528" w:type="dxa"/>
            <w:shd w:val="clear" w:color="auto" w:fill="auto"/>
          </w:tcPr>
          <w:p w:rsidR="00824299" w:rsidRDefault="00824299" w:rsidP="003E1DE7">
            <w:pPr>
              <w:jc w:val="right"/>
            </w:pPr>
            <w:r>
              <w:rPr>
                <w:rFonts w:hint="eastAsia"/>
              </w:rPr>
              <w:lastRenderedPageBreak/>
              <w:t>23</w:t>
            </w:r>
          </w:p>
        </w:tc>
        <w:tc>
          <w:tcPr>
            <w:tcW w:w="360" w:type="dxa"/>
            <w:shd w:val="clear" w:color="auto" w:fill="auto"/>
          </w:tcPr>
          <w:p w:rsidR="00824299" w:rsidRPr="00824299" w:rsidRDefault="00824299" w:rsidP="00824299"/>
        </w:tc>
        <w:tc>
          <w:tcPr>
            <w:tcW w:w="6660" w:type="dxa"/>
            <w:shd w:val="clear" w:color="auto" w:fill="auto"/>
          </w:tcPr>
          <w:p w:rsidR="00EC1FBF" w:rsidRDefault="00EC1FBF" w:rsidP="003E1DE7">
            <w:pPr>
              <w:ind w:leftChars="105" w:left="612" w:hangingChars="150" w:hanging="360"/>
            </w:pPr>
            <w:r>
              <w:rPr>
                <w:rFonts w:hint="eastAsia"/>
              </w:rPr>
              <w:t>用幽默角度看事情讓我能夠處理工作要求所帶來的壓力</w:t>
            </w:r>
          </w:p>
          <w:p w:rsidR="00824299" w:rsidRPr="00824299" w:rsidRDefault="005828F4" w:rsidP="003E1DE7">
            <w:pPr>
              <w:ind w:leftChars="105" w:left="612" w:hangingChars="150" w:hanging="360"/>
            </w:pPr>
            <w:r>
              <w:rPr>
                <w:rFonts w:hint="eastAsia"/>
              </w:rPr>
              <w:t>A humorous perspective on things helps me to deal with pressure due to demands at work</w:t>
            </w:r>
          </w:p>
        </w:tc>
      </w:tr>
      <w:tr w:rsidR="00824299" w:rsidRPr="00824299" w:rsidTr="003E1DE7">
        <w:tc>
          <w:tcPr>
            <w:tcW w:w="528" w:type="dxa"/>
            <w:shd w:val="clear" w:color="auto" w:fill="auto"/>
          </w:tcPr>
          <w:p w:rsidR="00824299" w:rsidRDefault="00824299" w:rsidP="003E1DE7">
            <w:pPr>
              <w:jc w:val="right"/>
            </w:pPr>
            <w:r>
              <w:rPr>
                <w:rFonts w:hint="eastAsia"/>
              </w:rPr>
              <w:t>24</w:t>
            </w:r>
          </w:p>
        </w:tc>
        <w:tc>
          <w:tcPr>
            <w:tcW w:w="360" w:type="dxa"/>
            <w:shd w:val="clear" w:color="auto" w:fill="auto"/>
          </w:tcPr>
          <w:p w:rsidR="00824299" w:rsidRPr="00824299" w:rsidRDefault="00824299" w:rsidP="00824299"/>
        </w:tc>
        <w:tc>
          <w:tcPr>
            <w:tcW w:w="6660" w:type="dxa"/>
            <w:shd w:val="clear" w:color="auto" w:fill="auto"/>
          </w:tcPr>
          <w:p w:rsidR="00EC1FBF" w:rsidRDefault="00EC1FBF" w:rsidP="003E1DE7">
            <w:pPr>
              <w:ind w:leftChars="105" w:left="612" w:hangingChars="150" w:hanging="360"/>
            </w:pPr>
            <w:r>
              <w:rPr>
                <w:rFonts w:hint="eastAsia"/>
              </w:rPr>
              <w:t>工作中發生衝突時，我會運用幽默來從另外的角度來看待問題</w:t>
            </w:r>
          </w:p>
          <w:p w:rsidR="00824299" w:rsidRPr="00824299" w:rsidRDefault="005828F4" w:rsidP="003E1DE7">
            <w:pPr>
              <w:ind w:leftChars="105" w:left="612" w:hangingChars="150" w:hanging="360"/>
            </w:pPr>
            <w:r>
              <w:rPr>
                <w:rFonts w:hint="eastAsia"/>
              </w:rPr>
              <w:t>In conflicts at work, I use humor to approach the problem from another angle</w:t>
            </w:r>
          </w:p>
        </w:tc>
      </w:tr>
    </w:tbl>
    <w:p w:rsidR="00824299" w:rsidRDefault="00824299" w:rsidP="00824299"/>
    <w:p w:rsidR="005828F4" w:rsidRDefault="000F59F0" w:rsidP="00824299">
      <w:r>
        <w:rPr>
          <w:rFonts w:hint="eastAsia"/>
        </w:rPr>
        <w:t>回應焦點幽默應對</w:t>
      </w:r>
      <w:r>
        <w:rPr>
          <w:rFonts w:hint="eastAsia"/>
        </w:rPr>
        <w:t>(</w:t>
      </w:r>
      <w:r w:rsidR="005828F4">
        <w:rPr>
          <w:rFonts w:hint="eastAsia"/>
        </w:rPr>
        <w:t>Response-focused humorous coping (RF)</w:t>
      </w:r>
      <w:r>
        <w:rPr>
          <w:rFonts w:hint="eastAsia"/>
        </w:rPr>
        <w:t>)</w:t>
      </w:r>
    </w:p>
    <w:p w:rsidR="00032832" w:rsidRDefault="00032832" w:rsidP="00824299"/>
    <w:tbl>
      <w:tblPr>
        <w:tblW w:w="0" w:type="auto"/>
        <w:tblInd w:w="108" w:type="dxa"/>
        <w:tblLayout w:type="fixed"/>
        <w:tblLook w:val="01E0" w:firstRow="1" w:lastRow="1" w:firstColumn="1" w:lastColumn="1" w:noHBand="0" w:noVBand="0"/>
      </w:tblPr>
      <w:tblGrid>
        <w:gridCol w:w="540"/>
        <w:gridCol w:w="540"/>
        <w:gridCol w:w="7200"/>
      </w:tblGrid>
      <w:tr w:rsidR="005828F4" w:rsidRPr="00824299" w:rsidTr="003E1DE7">
        <w:tc>
          <w:tcPr>
            <w:tcW w:w="540" w:type="dxa"/>
            <w:shd w:val="clear" w:color="auto" w:fill="auto"/>
          </w:tcPr>
          <w:p w:rsidR="005828F4" w:rsidRPr="00824299" w:rsidRDefault="005828F4" w:rsidP="003E1DE7">
            <w:pPr>
              <w:jc w:val="right"/>
            </w:pPr>
            <w:r>
              <w:rPr>
                <w:rFonts w:hint="eastAsia"/>
              </w:rPr>
              <w:t>3</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0F59F0">
            <w:r>
              <w:rPr>
                <w:rFonts w:hint="eastAsia"/>
              </w:rPr>
              <w:t>幽默能幫助我比較不嚴肅去和同事發生口頭爭執</w:t>
            </w:r>
          </w:p>
          <w:p w:rsidR="005828F4" w:rsidRPr="00824299" w:rsidRDefault="00032832" w:rsidP="003E1DE7">
            <w:pPr>
              <w:ind w:left="252" w:hangingChars="105" w:hanging="252"/>
            </w:pPr>
            <w:r>
              <w:rPr>
                <w:rFonts w:hint="eastAsia"/>
              </w:rPr>
              <w:t>Humor helps me to taka a verbal confrontation with a colleague less seriously</w:t>
            </w:r>
          </w:p>
        </w:tc>
      </w:tr>
      <w:tr w:rsidR="005828F4" w:rsidRPr="00824299" w:rsidTr="003E1DE7">
        <w:tc>
          <w:tcPr>
            <w:tcW w:w="540" w:type="dxa"/>
            <w:shd w:val="clear" w:color="auto" w:fill="auto"/>
          </w:tcPr>
          <w:p w:rsidR="005828F4" w:rsidRPr="00824299" w:rsidRDefault="005828F4" w:rsidP="003E1DE7">
            <w:pPr>
              <w:jc w:val="right"/>
            </w:pPr>
            <w:r>
              <w:rPr>
                <w:rFonts w:hint="eastAsia"/>
              </w:rPr>
              <w:t>5</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0F59F0">
            <w:r>
              <w:rPr>
                <w:rFonts w:hint="eastAsia"/>
              </w:rPr>
              <w:t>當我的工作讓我感到緊張時，我會說笑話來避免這樣的感覺</w:t>
            </w:r>
          </w:p>
          <w:p w:rsidR="005828F4" w:rsidRPr="00824299" w:rsidRDefault="00032832" w:rsidP="000F59F0">
            <w:r>
              <w:rPr>
                <w:rFonts w:hint="eastAsia"/>
              </w:rPr>
              <w:t>When my work makes me feel tense, I make jokes to avoid that feeling</w:t>
            </w:r>
          </w:p>
        </w:tc>
      </w:tr>
      <w:tr w:rsidR="005828F4" w:rsidRPr="003E1DE7" w:rsidTr="003E1DE7">
        <w:tc>
          <w:tcPr>
            <w:tcW w:w="540" w:type="dxa"/>
            <w:shd w:val="clear" w:color="auto" w:fill="auto"/>
          </w:tcPr>
          <w:p w:rsidR="005828F4" w:rsidRPr="00824299" w:rsidRDefault="005828F4" w:rsidP="003E1DE7">
            <w:pPr>
              <w:jc w:val="right"/>
            </w:pPr>
            <w:r>
              <w:rPr>
                <w:rFonts w:hint="eastAsia"/>
              </w:rPr>
              <w:t>6</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0F59F0">
            <w:r>
              <w:rPr>
                <w:rFonts w:hint="eastAsia"/>
              </w:rPr>
              <w:t>當我在工作中碰到困難時，我會用笑來化解我的煩惱</w:t>
            </w:r>
          </w:p>
          <w:p w:rsidR="005828F4" w:rsidRPr="00032832" w:rsidRDefault="00032832" w:rsidP="000F59F0">
            <w:r w:rsidRPr="00032832">
              <w:rPr>
                <w:rFonts w:hint="eastAsia"/>
              </w:rPr>
              <w:t>When</w:t>
            </w:r>
            <w:r>
              <w:rPr>
                <w:rFonts w:hint="eastAsia"/>
              </w:rPr>
              <w:t xml:space="preserve"> I encounter problems at work, I try to laugh away my worries</w:t>
            </w:r>
          </w:p>
        </w:tc>
      </w:tr>
      <w:tr w:rsidR="005828F4" w:rsidRPr="00824299" w:rsidTr="003E1DE7">
        <w:tc>
          <w:tcPr>
            <w:tcW w:w="540" w:type="dxa"/>
            <w:shd w:val="clear" w:color="auto" w:fill="auto"/>
          </w:tcPr>
          <w:p w:rsidR="005828F4" w:rsidRPr="00824299" w:rsidRDefault="005828F4" w:rsidP="003E1DE7">
            <w:pPr>
              <w:jc w:val="right"/>
            </w:pPr>
            <w:r>
              <w:rPr>
                <w:rFonts w:hint="eastAsia"/>
              </w:rPr>
              <w:t>12</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0F59F0">
            <w:r>
              <w:rPr>
                <w:rFonts w:hint="eastAsia"/>
              </w:rPr>
              <w:t>在不舒服的情境中，我會用詼諧的方式來壓意我的感覺</w:t>
            </w:r>
          </w:p>
          <w:p w:rsidR="005828F4" w:rsidRPr="00824299" w:rsidRDefault="00032832" w:rsidP="000F59F0">
            <w:r>
              <w:rPr>
                <w:rFonts w:hint="eastAsia"/>
              </w:rPr>
              <w:t>In uncomfortable situations I try to suppress my feelings by being witty</w:t>
            </w:r>
          </w:p>
        </w:tc>
      </w:tr>
      <w:tr w:rsidR="005828F4" w:rsidRPr="00824299" w:rsidTr="003E1DE7">
        <w:tc>
          <w:tcPr>
            <w:tcW w:w="540" w:type="dxa"/>
            <w:shd w:val="clear" w:color="auto" w:fill="auto"/>
          </w:tcPr>
          <w:p w:rsidR="005828F4" w:rsidRDefault="005828F4" w:rsidP="003E1DE7">
            <w:pPr>
              <w:jc w:val="right"/>
            </w:pPr>
            <w:r>
              <w:rPr>
                <w:rFonts w:hint="eastAsia"/>
              </w:rPr>
              <w:t>18</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3E1DE7">
            <w:pPr>
              <w:ind w:left="252" w:hangingChars="105" w:hanging="252"/>
            </w:pPr>
            <w:r>
              <w:rPr>
                <w:rFonts w:hint="eastAsia"/>
              </w:rPr>
              <w:t>當我因為要報告而感到緊張時，我會用搞笑的方式來避免這樣的感覺</w:t>
            </w:r>
          </w:p>
          <w:p w:rsidR="005828F4" w:rsidRPr="00824299" w:rsidRDefault="00032832" w:rsidP="003E1DE7">
            <w:pPr>
              <w:ind w:left="252" w:hangingChars="105" w:hanging="252"/>
            </w:pPr>
            <w:r>
              <w:rPr>
                <w:rFonts w:hint="eastAsia"/>
              </w:rPr>
              <w:t>When I feel tense giving a presentation, I try to avoid this feeling by being funny</w:t>
            </w:r>
          </w:p>
        </w:tc>
      </w:tr>
      <w:tr w:rsidR="005828F4" w:rsidRPr="00824299" w:rsidTr="003E1DE7">
        <w:tc>
          <w:tcPr>
            <w:tcW w:w="540" w:type="dxa"/>
            <w:shd w:val="clear" w:color="auto" w:fill="auto"/>
          </w:tcPr>
          <w:p w:rsidR="005828F4" w:rsidRDefault="005828F4" w:rsidP="003E1DE7">
            <w:pPr>
              <w:jc w:val="right"/>
            </w:pPr>
            <w:r>
              <w:rPr>
                <w:rFonts w:hint="eastAsia"/>
              </w:rPr>
              <w:t>20</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3E1DE7">
            <w:pPr>
              <w:ind w:left="252" w:hangingChars="105" w:hanging="252"/>
            </w:pPr>
            <w:r>
              <w:rPr>
                <w:rFonts w:hint="eastAsia"/>
              </w:rPr>
              <w:t>在一段不愉快的談話之後，和同事言不及義會讓我不感受到不愉快</w:t>
            </w:r>
          </w:p>
          <w:p w:rsidR="005828F4" w:rsidRPr="00824299" w:rsidRDefault="00032832" w:rsidP="003E1DE7">
            <w:pPr>
              <w:ind w:left="252" w:hangingChars="105" w:hanging="252"/>
            </w:pPr>
            <w:r>
              <w:rPr>
                <w:rFonts w:hint="eastAsia"/>
              </w:rPr>
              <w:t>After an unpleasant conversation, being silly with my colleague distracts me</w:t>
            </w:r>
          </w:p>
        </w:tc>
      </w:tr>
      <w:tr w:rsidR="005828F4" w:rsidRPr="00824299" w:rsidTr="003E1DE7">
        <w:tc>
          <w:tcPr>
            <w:tcW w:w="540" w:type="dxa"/>
            <w:shd w:val="clear" w:color="auto" w:fill="auto"/>
          </w:tcPr>
          <w:p w:rsidR="005828F4" w:rsidRDefault="005828F4" w:rsidP="003E1DE7">
            <w:pPr>
              <w:jc w:val="right"/>
            </w:pPr>
            <w:r>
              <w:rPr>
                <w:rFonts w:hint="eastAsia"/>
              </w:rPr>
              <w:t>25</w:t>
            </w:r>
          </w:p>
        </w:tc>
        <w:tc>
          <w:tcPr>
            <w:tcW w:w="540" w:type="dxa"/>
            <w:shd w:val="clear" w:color="auto" w:fill="auto"/>
          </w:tcPr>
          <w:p w:rsidR="005828F4" w:rsidRPr="00824299" w:rsidRDefault="005828F4" w:rsidP="000F59F0"/>
        </w:tc>
        <w:tc>
          <w:tcPr>
            <w:tcW w:w="7200" w:type="dxa"/>
            <w:shd w:val="clear" w:color="auto" w:fill="auto"/>
          </w:tcPr>
          <w:p w:rsidR="00EC1FBF" w:rsidRDefault="00EC1FBF" w:rsidP="003E1DE7">
            <w:pPr>
              <w:ind w:left="252" w:hangingChars="105" w:hanging="252"/>
            </w:pPr>
            <w:r>
              <w:rPr>
                <w:rFonts w:hint="eastAsia"/>
              </w:rPr>
              <w:t>當我的工作</w:t>
            </w:r>
            <w:r w:rsidR="000F59F0">
              <w:rPr>
                <w:rFonts w:hint="eastAsia"/>
              </w:rPr>
              <w:t>被證明是白費工夫後，我會和同事說笑話以避免想到這件事</w:t>
            </w:r>
          </w:p>
          <w:p w:rsidR="005828F4" w:rsidRPr="00824299" w:rsidRDefault="00032832" w:rsidP="003E1DE7">
            <w:pPr>
              <w:ind w:left="252" w:hangingChars="105" w:hanging="252"/>
            </w:pPr>
            <w:r>
              <w:rPr>
                <w:rFonts w:hint="eastAsia"/>
              </w:rPr>
              <w:t xml:space="preserve">When my work proves to be of no use, I joke with my colleagues to avoid thinking about it </w:t>
            </w:r>
          </w:p>
        </w:tc>
      </w:tr>
    </w:tbl>
    <w:p w:rsidR="00EA210F" w:rsidRDefault="00EA210F"/>
    <w:p w:rsidR="00032832" w:rsidRDefault="000F59F0">
      <w:r>
        <w:rPr>
          <w:rFonts w:hint="eastAsia"/>
        </w:rPr>
        <w:t>工具型幽默應對，附屬型</w:t>
      </w:r>
      <w:r>
        <w:rPr>
          <w:rFonts w:hint="eastAsia"/>
        </w:rPr>
        <w:t>(</w:t>
      </w:r>
      <w:r w:rsidR="00032832">
        <w:rPr>
          <w:rFonts w:hint="eastAsia"/>
        </w:rPr>
        <w:t xml:space="preserve">Instrumental humorous coping, </w:t>
      </w:r>
      <w:proofErr w:type="spellStart"/>
      <w:r w:rsidR="00032832">
        <w:rPr>
          <w:rFonts w:hint="eastAsia"/>
        </w:rPr>
        <w:t>affiliative</w:t>
      </w:r>
      <w:proofErr w:type="spellEnd"/>
      <w:r w:rsidR="00032832">
        <w:rPr>
          <w:rFonts w:hint="eastAsia"/>
        </w:rPr>
        <w:t xml:space="preserve"> type (IAF)</w:t>
      </w:r>
      <w:r>
        <w:rPr>
          <w:rFonts w:hint="eastAsia"/>
        </w:rPr>
        <w:t>)</w:t>
      </w:r>
    </w:p>
    <w:p w:rsidR="00032832" w:rsidRPr="00032832" w:rsidRDefault="00032832"/>
    <w:tbl>
      <w:tblPr>
        <w:tblW w:w="0" w:type="auto"/>
        <w:tblInd w:w="108" w:type="dxa"/>
        <w:tblLayout w:type="fixed"/>
        <w:tblLook w:val="01E0" w:firstRow="1" w:lastRow="1" w:firstColumn="1" w:lastColumn="1" w:noHBand="0" w:noVBand="0"/>
      </w:tblPr>
      <w:tblGrid>
        <w:gridCol w:w="540"/>
        <w:gridCol w:w="540"/>
        <w:gridCol w:w="7200"/>
      </w:tblGrid>
      <w:tr w:rsidR="00032832" w:rsidRPr="00824299" w:rsidTr="003E1DE7">
        <w:tc>
          <w:tcPr>
            <w:tcW w:w="540" w:type="dxa"/>
            <w:shd w:val="clear" w:color="auto" w:fill="auto"/>
          </w:tcPr>
          <w:p w:rsidR="00032832" w:rsidRDefault="00032832" w:rsidP="003E1DE7">
            <w:pPr>
              <w:jc w:val="right"/>
            </w:pPr>
            <w:r>
              <w:rPr>
                <w:rFonts w:hint="eastAsia"/>
              </w:rPr>
              <w:t>2</w:t>
            </w:r>
          </w:p>
        </w:tc>
        <w:tc>
          <w:tcPr>
            <w:tcW w:w="540" w:type="dxa"/>
            <w:shd w:val="clear" w:color="auto" w:fill="auto"/>
          </w:tcPr>
          <w:p w:rsidR="00032832" w:rsidRPr="00824299" w:rsidRDefault="00032832" w:rsidP="005549B9"/>
        </w:tc>
        <w:tc>
          <w:tcPr>
            <w:tcW w:w="7200" w:type="dxa"/>
            <w:shd w:val="clear" w:color="auto" w:fill="auto"/>
          </w:tcPr>
          <w:p w:rsidR="000F59F0" w:rsidRDefault="000F59F0" w:rsidP="005549B9">
            <w:r>
              <w:rPr>
                <w:rFonts w:hint="eastAsia"/>
              </w:rPr>
              <w:t>當一位同事的行為惹毛了我，我會用適當的笑話讓他或她知道</w:t>
            </w:r>
          </w:p>
          <w:p w:rsidR="00032832" w:rsidRPr="00824299" w:rsidRDefault="00032832" w:rsidP="003E1DE7">
            <w:pPr>
              <w:ind w:left="432" w:hangingChars="180" w:hanging="432"/>
            </w:pPr>
            <w:r>
              <w:rPr>
                <w:rFonts w:hint="eastAsia"/>
              </w:rPr>
              <w:t>When a colleague</w:t>
            </w:r>
            <w:r>
              <w:t>’</w:t>
            </w:r>
            <w:r>
              <w:rPr>
                <w:rFonts w:hint="eastAsia"/>
              </w:rPr>
              <w:t>s behavior bothers me, I let him or her know by making an appropriate joke</w:t>
            </w:r>
          </w:p>
        </w:tc>
      </w:tr>
      <w:tr w:rsidR="00032832" w:rsidRPr="00824299" w:rsidTr="003E1DE7">
        <w:tc>
          <w:tcPr>
            <w:tcW w:w="540" w:type="dxa"/>
            <w:shd w:val="clear" w:color="auto" w:fill="auto"/>
          </w:tcPr>
          <w:p w:rsidR="00032832" w:rsidRDefault="00032832" w:rsidP="003E1DE7">
            <w:pPr>
              <w:jc w:val="right"/>
            </w:pPr>
            <w:r>
              <w:rPr>
                <w:rFonts w:hint="eastAsia"/>
              </w:rPr>
              <w:lastRenderedPageBreak/>
              <w:t>4</w:t>
            </w:r>
          </w:p>
        </w:tc>
        <w:tc>
          <w:tcPr>
            <w:tcW w:w="540" w:type="dxa"/>
            <w:shd w:val="clear" w:color="auto" w:fill="auto"/>
          </w:tcPr>
          <w:p w:rsidR="00032832" w:rsidRPr="00824299" w:rsidRDefault="00032832" w:rsidP="005549B9"/>
        </w:tc>
        <w:tc>
          <w:tcPr>
            <w:tcW w:w="7200" w:type="dxa"/>
            <w:shd w:val="clear" w:color="auto" w:fill="auto"/>
          </w:tcPr>
          <w:p w:rsidR="000F59F0" w:rsidRDefault="000F59F0" w:rsidP="003E1DE7">
            <w:pPr>
              <w:ind w:left="432" w:hangingChars="180" w:hanging="432"/>
            </w:pPr>
            <w:r>
              <w:rPr>
                <w:rFonts w:hint="eastAsia"/>
              </w:rPr>
              <w:t>我運用幽默來避免工作中緊張的情況發生</w:t>
            </w:r>
            <w:r>
              <w:rPr>
                <w:rFonts w:hint="eastAsia"/>
              </w:rPr>
              <w:t>(</w:t>
            </w:r>
            <w:r w:rsidRPr="003E1DE7">
              <w:rPr>
                <w:rFonts w:hint="eastAsia"/>
                <w:i/>
              </w:rPr>
              <w:t>附註：</w:t>
            </w:r>
            <w:r>
              <w:rPr>
                <w:rFonts w:hint="eastAsia"/>
              </w:rPr>
              <w:t>假如有工作同仁對我工作的方法或速度有意見的話，我會運用幽默家來面對</w:t>
            </w:r>
            <w:r>
              <w:rPr>
                <w:rFonts w:hint="eastAsia"/>
              </w:rPr>
              <w:t>)</w:t>
            </w:r>
          </w:p>
          <w:p w:rsidR="00032832" w:rsidRPr="00824299" w:rsidRDefault="00032832" w:rsidP="003E1DE7">
            <w:pPr>
              <w:ind w:left="432" w:hangingChars="180" w:hanging="432"/>
            </w:pPr>
            <w:r>
              <w:rPr>
                <w:rFonts w:hint="eastAsia"/>
              </w:rPr>
              <w:t xml:space="preserve">I use humor to prevent stressful situations at work from </w:t>
            </w:r>
            <w:r>
              <w:t>occurring</w:t>
            </w:r>
            <w:r>
              <w:rPr>
                <w:rFonts w:hint="eastAsia"/>
              </w:rPr>
              <w:t xml:space="preserve"> (</w:t>
            </w:r>
            <w:r w:rsidRPr="003E1DE7">
              <w:rPr>
                <w:rFonts w:hint="eastAsia"/>
                <w:i/>
              </w:rPr>
              <w:t xml:space="preserve">PS: If one of my co-workers irritates me by making remarks about how and </w:t>
            </w:r>
            <w:r w:rsidR="00D96570" w:rsidRPr="003E1DE7">
              <w:rPr>
                <w:rFonts w:hint="eastAsia"/>
                <w:i/>
              </w:rPr>
              <w:t>how fast I work, I use humor to put him or her in proper place</w:t>
            </w:r>
            <w:r w:rsidR="000F59F0">
              <w:rPr>
                <w:rFonts w:hint="eastAsia"/>
              </w:rPr>
              <w:t>)</w:t>
            </w:r>
          </w:p>
        </w:tc>
      </w:tr>
      <w:tr w:rsidR="00032832" w:rsidRPr="00824299" w:rsidTr="003E1DE7">
        <w:tc>
          <w:tcPr>
            <w:tcW w:w="540" w:type="dxa"/>
            <w:shd w:val="clear" w:color="auto" w:fill="auto"/>
          </w:tcPr>
          <w:p w:rsidR="00032832" w:rsidRDefault="00032832" w:rsidP="003E1DE7">
            <w:pPr>
              <w:jc w:val="right"/>
            </w:pPr>
            <w:r>
              <w:rPr>
                <w:rFonts w:hint="eastAsia"/>
              </w:rPr>
              <w:t>16</w:t>
            </w:r>
          </w:p>
        </w:tc>
        <w:tc>
          <w:tcPr>
            <w:tcW w:w="540" w:type="dxa"/>
            <w:shd w:val="clear" w:color="auto" w:fill="auto"/>
          </w:tcPr>
          <w:p w:rsidR="00032832" w:rsidRPr="00824299" w:rsidRDefault="00032832" w:rsidP="005549B9"/>
        </w:tc>
        <w:tc>
          <w:tcPr>
            <w:tcW w:w="7200" w:type="dxa"/>
            <w:shd w:val="clear" w:color="auto" w:fill="auto"/>
          </w:tcPr>
          <w:p w:rsidR="000F59F0" w:rsidRDefault="000F59F0" w:rsidP="005549B9">
            <w:r>
              <w:rPr>
                <w:rFonts w:hint="eastAsia"/>
              </w:rPr>
              <w:t>當一位同事生我的氣，我會想辦法讓他或她笑來改變他或她的心情</w:t>
            </w:r>
          </w:p>
          <w:p w:rsidR="00032832" w:rsidRPr="00824299" w:rsidRDefault="00D96570" w:rsidP="003E1DE7">
            <w:pPr>
              <w:ind w:left="432" w:hangingChars="180" w:hanging="432"/>
            </w:pPr>
            <w:r>
              <w:rPr>
                <w:rFonts w:hint="eastAsia"/>
              </w:rPr>
              <w:t>When a colleague is mad at me, I try to change his or her mood by making him or her laugh</w:t>
            </w:r>
          </w:p>
        </w:tc>
      </w:tr>
      <w:tr w:rsidR="00032832" w:rsidRPr="00824299" w:rsidTr="003E1DE7">
        <w:tc>
          <w:tcPr>
            <w:tcW w:w="540" w:type="dxa"/>
            <w:shd w:val="clear" w:color="auto" w:fill="auto"/>
          </w:tcPr>
          <w:p w:rsidR="00032832" w:rsidRDefault="00032832" w:rsidP="003E1DE7">
            <w:pPr>
              <w:jc w:val="right"/>
            </w:pPr>
            <w:r>
              <w:rPr>
                <w:rFonts w:hint="eastAsia"/>
              </w:rPr>
              <w:t>19</w:t>
            </w:r>
          </w:p>
        </w:tc>
        <w:tc>
          <w:tcPr>
            <w:tcW w:w="540" w:type="dxa"/>
            <w:shd w:val="clear" w:color="auto" w:fill="auto"/>
          </w:tcPr>
          <w:p w:rsidR="00032832" w:rsidRPr="00824299" w:rsidRDefault="00032832" w:rsidP="005549B9"/>
        </w:tc>
        <w:tc>
          <w:tcPr>
            <w:tcW w:w="7200" w:type="dxa"/>
            <w:shd w:val="clear" w:color="auto" w:fill="auto"/>
          </w:tcPr>
          <w:p w:rsidR="000F59F0" w:rsidRDefault="000F59F0" w:rsidP="005549B9">
            <w:r>
              <w:rPr>
                <w:rFonts w:hint="eastAsia"/>
              </w:rPr>
              <w:t>假如可能的話，我會運用幽默來終結一場衝突</w:t>
            </w:r>
          </w:p>
          <w:p w:rsidR="00032832" w:rsidRPr="00824299" w:rsidRDefault="00D96570" w:rsidP="005549B9">
            <w:r>
              <w:rPr>
                <w:rFonts w:hint="eastAsia"/>
              </w:rPr>
              <w:t>If possible, I use humor to end a conflict</w:t>
            </w:r>
          </w:p>
        </w:tc>
      </w:tr>
    </w:tbl>
    <w:p w:rsidR="00032832" w:rsidRPr="005828F4" w:rsidRDefault="00032832" w:rsidP="00032832"/>
    <w:p w:rsidR="00032832" w:rsidRDefault="000F59F0" w:rsidP="000F59F0">
      <w:pPr>
        <w:ind w:left="480" w:hangingChars="200" w:hanging="480"/>
      </w:pPr>
      <w:r>
        <w:rPr>
          <w:rFonts w:hint="eastAsia"/>
        </w:rPr>
        <w:t>工具型幽默應對，攻擊—控制型</w:t>
      </w:r>
      <w:r>
        <w:rPr>
          <w:rFonts w:hint="eastAsia"/>
        </w:rPr>
        <w:t>(</w:t>
      </w:r>
      <w:r w:rsidR="00032832">
        <w:rPr>
          <w:rFonts w:hint="eastAsia"/>
        </w:rPr>
        <w:t>Instrumental humorous coping, aggressive-manipulative type (IAG)</w:t>
      </w:r>
      <w:r>
        <w:rPr>
          <w:rFonts w:hint="eastAsia"/>
        </w:rPr>
        <w:t>)</w:t>
      </w:r>
    </w:p>
    <w:p w:rsidR="00032832" w:rsidRDefault="00032832"/>
    <w:tbl>
      <w:tblPr>
        <w:tblW w:w="0" w:type="auto"/>
        <w:tblInd w:w="108" w:type="dxa"/>
        <w:tblLayout w:type="fixed"/>
        <w:tblLook w:val="01E0" w:firstRow="1" w:lastRow="1" w:firstColumn="1" w:lastColumn="1" w:noHBand="0" w:noVBand="0"/>
      </w:tblPr>
      <w:tblGrid>
        <w:gridCol w:w="540"/>
        <w:gridCol w:w="540"/>
        <w:gridCol w:w="7200"/>
      </w:tblGrid>
      <w:tr w:rsidR="005828F4" w:rsidRPr="00824299" w:rsidTr="003E1DE7">
        <w:tc>
          <w:tcPr>
            <w:tcW w:w="540" w:type="dxa"/>
            <w:shd w:val="clear" w:color="auto" w:fill="auto"/>
          </w:tcPr>
          <w:p w:rsidR="005828F4" w:rsidRPr="00824299" w:rsidRDefault="00032832" w:rsidP="003E1DE7">
            <w:pPr>
              <w:jc w:val="right"/>
            </w:pPr>
            <w:r>
              <w:rPr>
                <w:rFonts w:hint="eastAsia"/>
              </w:rPr>
              <w:t>9</w:t>
            </w:r>
          </w:p>
        </w:tc>
        <w:tc>
          <w:tcPr>
            <w:tcW w:w="540" w:type="dxa"/>
            <w:shd w:val="clear" w:color="auto" w:fill="auto"/>
          </w:tcPr>
          <w:p w:rsidR="005828F4" w:rsidRPr="00824299" w:rsidRDefault="005828F4" w:rsidP="005549B9"/>
        </w:tc>
        <w:tc>
          <w:tcPr>
            <w:tcW w:w="7200" w:type="dxa"/>
            <w:shd w:val="clear" w:color="auto" w:fill="auto"/>
          </w:tcPr>
          <w:p w:rsidR="000F59F0" w:rsidRDefault="000F59F0" w:rsidP="005549B9">
            <w:r>
              <w:rPr>
                <w:rFonts w:hint="eastAsia"/>
              </w:rPr>
              <w:t>當一位同事惹毛了我，我會以幽默來反擊</w:t>
            </w:r>
          </w:p>
          <w:p w:rsidR="005828F4" w:rsidRPr="00824299" w:rsidRDefault="00032832" w:rsidP="003E1DE7">
            <w:pPr>
              <w:ind w:left="432" w:hangingChars="180" w:hanging="432"/>
            </w:pPr>
            <w:r>
              <w:rPr>
                <w:rFonts w:hint="eastAsia"/>
              </w:rPr>
              <w:t>When a colleague gets on my nerves, I use humor to get back at him or her</w:t>
            </w:r>
          </w:p>
        </w:tc>
      </w:tr>
      <w:tr w:rsidR="005828F4" w:rsidRPr="00824299" w:rsidTr="003E1DE7">
        <w:tc>
          <w:tcPr>
            <w:tcW w:w="540" w:type="dxa"/>
            <w:shd w:val="clear" w:color="auto" w:fill="auto"/>
          </w:tcPr>
          <w:p w:rsidR="005828F4" w:rsidRPr="00824299" w:rsidRDefault="00032832" w:rsidP="003E1DE7">
            <w:pPr>
              <w:jc w:val="right"/>
            </w:pPr>
            <w:r>
              <w:rPr>
                <w:rFonts w:hint="eastAsia"/>
              </w:rPr>
              <w:t>17</w:t>
            </w:r>
          </w:p>
        </w:tc>
        <w:tc>
          <w:tcPr>
            <w:tcW w:w="540" w:type="dxa"/>
            <w:shd w:val="clear" w:color="auto" w:fill="auto"/>
          </w:tcPr>
          <w:p w:rsidR="005828F4" w:rsidRPr="00824299" w:rsidRDefault="005828F4" w:rsidP="005549B9"/>
        </w:tc>
        <w:tc>
          <w:tcPr>
            <w:tcW w:w="7200" w:type="dxa"/>
            <w:shd w:val="clear" w:color="auto" w:fill="auto"/>
          </w:tcPr>
          <w:p w:rsidR="000F59F0" w:rsidRDefault="000F59F0" w:rsidP="003E1DE7">
            <w:pPr>
              <w:ind w:left="432" w:hangingChars="180" w:hanging="432"/>
            </w:pPr>
            <w:r>
              <w:rPr>
                <w:rFonts w:hint="eastAsia"/>
              </w:rPr>
              <w:t>當我在團隊工作中碰到問題時，我會用諷刺的語言表答我的挫折</w:t>
            </w:r>
          </w:p>
          <w:p w:rsidR="005828F4" w:rsidRPr="00824299" w:rsidRDefault="00032832" w:rsidP="003E1DE7">
            <w:pPr>
              <w:ind w:left="432" w:hangingChars="180" w:hanging="432"/>
            </w:pPr>
            <w:r>
              <w:rPr>
                <w:rFonts w:hint="eastAsia"/>
              </w:rPr>
              <w:t>When I encounter problems in teamwork, I convey my frustration using sarcastic remarks</w:t>
            </w:r>
          </w:p>
        </w:tc>
      </w:tr>
      <w:tr w:rsidR="005828F4" w:rsidRPr="003E1DE7" w:rsidTr="003E1DE7">
        <w:tc>
          <w:tcPr>
            <w:tcW w:w="540" w:type="dxa"/>
            <w:shd w:val="clear" w:color="auto" w:fill="auto"/>
          </w:tcPr>
          <w:p w:rsidR="005828F4" w:rsidRPr="00824299" w:rsidRDefault="00032832" w:rsidP="003E1DE7">
            <w:pPr>
              <w:jc w:val="right"/>
            </w:pPr>
            <w:r>
              <w:rPr>
                <w:rFonts w:hint="eastAsia"/>
              </w:rPr>
              <w:t>21</w:t>
            </w:r>
          </w:p>
        </w:tc>
        <w:tc>
          <w:tcPr>
            <w:tcW w:w="540" w:type="dxa"/>
            <w:shd w:val="clear" w:color="auto" w:fill="auto"/>
          </w:tcPr>
          <w:p w:rsidR="005828F4" w:rsidRPr="00824299" w:rsidRDefault="005828F4" w:rsidP="005549B9"/>
        </w:tc>
        <w:tc>
          <w:tcPr>
            <w:tcW w:w="7200" w:type="dxa"/>
            <w:shd w:val="clear" w:color="auto" w:fill="auto"/>
          </w:tcPr>
          <w:p w:rsidR="000F59F0" w:rsidRDefault="000F59F0" w:rsidP="003E1DE7">
            <w:pPr>
              <w:ind w:left="432" w:hangingChars="180" w:hanging="432"/>
            </w:pPr>
            <w:r>
              <w:rPr>
                <w:rFonts w:hint="eastAsia"/>
              </w:rPr>
              <w:t>假如我需要一位同事替我多做些事，我會運用幽默來完成我的想法</w:t>
            </w:r>
          </w:p>
          <w:p w:rsidR="005828F4" w:rsidRPr="00032832" w:rsidRDefault="00032832" w:rsidP="003E1DE7">
            <w:pPr>
              <w:ind w:left="432" w:hangingChars="180" w:hanging="432"/>
            </w:pPr>
            <w:r>
              <w:rPr>
                <w:rFonts w:hint="eastAsia"/>
              </w:rPr>
              <w:t xml:space="preserve">If </w:t>
            </w:r>
            <w:r>
              <w:t>I</w:t>
            </w:r>
            <w:r>
              <w:rPr>
                <w:rFonts w:hint="eastAsia"/>
              </w:rPr>
              <w:t xml:space="preserve"> need a colleague to do something extra for me, I use humor to make him or her do it</w:t>
            </w:r>
          </w:p>
        </w:tc>
      </w:tr>
    </w:tbl>
    <w:p w:rsidR="005828F4" w:rsidRPr="0047117D" w:rsidRDefault="005828F4"/>
    <w:p w:rsidR="00C81226" w:rsidRPr="0047117D" w:rsidRDefault="00C81226" w:rsidP="0047117D">
      <w:pPr>
        <w:jc w:val="center"/>
        <w:rPr>
          <w:rFonts w:ascii="標楷體" w:eastAsia="標楷體" w:hAnsi="標楷體"/>
        </w:rPr>
      </w:pPr>
      <w:r w:rsidRPr="00DA14F3">
        <w:rPr>
          <w:rFonts w:ascii="標楷體" w:eastAsia="標楷體" w:hAnsi="標楷體"/>
        </w:rPr>
        <w:t>參考文獻</w:t>
      </w:r>
    </w:p>
    <w:p w:rsidR="00C81226" w:rsidRDefault="00C81226" w:rsidP="00C81226">
      <w:pPr>
        <w:spacing w:line="0" w:lineRule="atLeast"/>
        <w:ind w:left="480" w:hangingChars="200" w:hanging="480"/>
      </w:pPr>
      <w:r w:rsidRPr="00214802">
        <w:t xml:space="preserve">D. Alexander and W. Wells. 1991. “Reactions of Police Officers to Body-Handling After a Major Disaster: A Before and After Comparison,” </w:t>
      </w:r>
      <w:r w:rsidRPr="00214802">
        <w:rPr>
          <w:i/>
        </w:rPr>
        <w:t>British Journal of Psychiatry</w:t>
      </w:r>
      <w:r w:rsidRPr="00214802">
        <w:t>, 159: 547-555.</w:t>
      </w:r>
    </w:p>
    <w:p w:rsidR="00C81226" w:rsidRPr="00214802" w:rsidRDefault="00C81226" w:rsidP="00C81226">
      <w:pPr>
        <w:spacing w:line="0" w:lineRule="atLeast"/>
        <w:ind w:left="480" w:hangingChars="200" w:hanging="480"/>
      </w:pPr>
      <w:r>
        <w:rPr>
          <w:rFonts w:hint="eastAsia"/>
        </w:rPr>
        <w:t xml:space="preserve">Ted Cohen. 1999. </w:t>
      </w:r>
      <w:r w:rsidRPr="00A81CA5">
        <w:rPr>
          <w:rFonts w:hint="eastAsia"/>
          <w:i/>
        </w:rPr>
        <w:t>Jokes: Philosophical Thoughts on Joking Matters</w:t>
      </w:r>
      <w:r>
        <w:rPr>
          <w:rFonts w:hint="eastAsia"/>
        </w:rPr>
        <w:t xml:space="preserve">. </w:t>
      </w:r>
      <w:smartTag w:uri="urn:schemas-microsoft-com:office:smarttags" w:element="City">
        <w:r>
          <w:rPr>
            <w:rFonts w:hint="eastAsia"/>
          </w:rPr>
          <w:t>Chicago</w:t>
        </w:r>
      </w:smartTag>
      <w:r>
        <w:rPr>
          <w:rFonts w:hint="eastAsia"/>
        </w:rPr>
        <w:t xml:space="preserve">: </w:t>
      </w:r>
      <w:smartTag w:uri="urn:schemas-microsoft-com:office:smarttags" w:element="place">
        <w:smartTag w:uri="urn:schemas-microsoft-com:office:smarttags" w:element="PlaceType">
          <w:r>
            <w:rPr>
              <w:rFonts w:hint="eastAsia"/>
            </w:rPr>
            <w:t>University</w:t>
          </w:r>
        </w:smartTag>
        <w:r>
          <w:rPr>
            <w:rFonts w:hint="eastAsia"/>
          </w:rPr>
          <w:t xml:space="preserve"> of </w:t>
        </w:r>
        <w:smartTag w:uri="urn:schemas-microsoft-com:office:smarttags" w:element="PlaceName">
          <w:r>
            <w:rPr>
              <w:rFonts w:hint="eastAsia"/>
            </w:rPr>
            <w:t>Chicago</w:t>
          </w:r>
        </w:smartTag>
      </w:smartTag>
      <w:r>
        <w:rPr>
          <w:rFonts w:hint="eastAsia"/>
        </w:rPr>
        <w:t xml:space="preserve"> Press.</w:t>
      </w:r>
    </w:p>
    <w:p w:rsidR="00C81226" w:rsidRPr="00214802" w:rsidRDefault="00C81226" w:rsidP="00C81226">
      <w:pPr>
        <w:spacing w:line="0" w:lineRule="atLeast"/>
        <w:ind w:left="480" w:hangingChars="200" w:hanging="480"/>
      </w:pPr>
      <w:r w:rsidRPr="00214802">
        <w:t xml:space="preserve">Christie Davis. 2008. “American Jokes about Lawyers,” </w:t>
      </w:r>
      <w:r w:rsidRPr="00214802">
        <w:rPr>
          <w:i/>
        </w:rPr>
        <w:t>Humor</w:t>
      </w:r>
      <w:r w:rsidRPr="00214802">
        <w:t>, 21, 4: 369-386.</w:t>
      </w:r>
    </w:p>
    <w:p w:rsidR="00C81226" w:rsidRDefault="00C81226" w:rsidP="00C81226">
      <w:pPr>
        <w:spacing w:line="0" w:lineRule="atLeast"/>
        <w:ind w:left="480" w:hangingChars="200" w:hanging="480"/>
      </w:pPr>
      <w:r w:rsidRPr="00B94A92">
        <w:rPr>
          <w:rFonts w:hint="eastAsia"/>
          <w:lang w:val="es-ES_tradnl"/>
        </w:rPr>
        <w:t xml:space="preserve">Sibe Doosje, Martijn de Goede, Lorenz van Doornen, &amp; Jeffrey Goldstein. </w:t>
      </w:r>
      <w:r>
        <w:rPr>
          <w:rFonts w:hint="eastAsia"/>
        </w:rPr>
        <w:t xml:space="preserve">2010. </w:t>
      </w:r>
      <w:r>
        <w:t>“</w:t>
      </w:r>
      <w:r>
        <w:rPr>
          <w:rFonts w:hint="eastAsia"/>
        </w:rPr>
        <w:t>Measurement of Occupational Humorous Coping,</w:t>
      </w:r>
      <w:r>
        <w:t>”</w:t>
      </w:r>
      <w:r>
        <w:rPr>
          <w:rFonts w:hint="eastAsia"/>
        </w:rPr>
        <w:t xml:space="preserve"> </w:t>
      </w:r>
      <w:r w:rsidRPr="00EA210F">
        <w:rPr>
          <w:rFonts w:hint="eastAsia"/>
          <w:i/>
        </w:rPr>
        <w:t>Humor</w:t>
      </w:r>
      <w:r>
        <w:rPr>
          <w:rFonts w:hint="eastAsia"/>
        </w:rPr>
        <w:t>, 23, 3: 275-305.</w:t>
      </w:r>
    </w:p>
    <w:p w:rsidR="00C81226" w:rsidRDefault="00C81226" w:rsidP="00C81226">
      <w:pPr>
        <w:spacing w:line="0" w:lineRule="atLeast"/>
        <w:ind w:left="480" w:hangingChars="200" w:hanging="480"/>
      </w:pPr>
      <w:r w:rsidRPr="00214802">
        <w:t xml:space="preserve">Marc </w:t>
      </w:r>
      <w:proofErr w:type="spellStart"/>
      <w:r w:rsidRPr="00214802">
        <w:t>Galanter</w:t>
      </w:r>
      <w:proofErr w:type="spellEnd"/>
      <w:r w:rsidRPr="00214802">
        <w:t xml:space="preserve">. 2008. “The Great American Lawyer Joke Explosion,” </w:t>
      </w:r>
      <w:r w:rsidRPr="00214802">
        <w:rPr>
          <w:i/>
        </w:rPr>
        <w:t>Humor</w:t>
      </w:r>
      <w:r w:rsidRPr="00214802">
        <w:t>, 21, 4: 387-413.</w:t>
      </w:r>
    </w:p>
    <w:p w:rsidR="00C81226" w:rsidRDefault="00C81226" w:rsidP="00C81226">
      <w:pPr>
        <w:spacing w:line="0" w:lineRule="atLeast"/>
        <w:ind w:left="480" w:hangingChars="200" w:hanging="480"/>
      </w:pPr>
      <w:r>
        <w:rPr>
          <w:rFonts w:hint="eastAsia"/>
        </w:rPr>
        <w:t xml:space="preserve">Janet Holmes. 2006. </w:t>
      </w:r>
      <w:r>
        <w:t>“</w:t>
      </w:r>
      <w:r>
        <w:rPr>
          <w:rFonts w:hint="eastAsia"/>
        </w:rPr>
        <w:t>Sharing a Laugh: Pragmatic Aspects of Humor and Gender in the Workplace,</w:t>
      </w:r>
      <w:r>
        <w:t>”</w:t>
      </w:r>
      <w:r>
        <w:rPr>
          <w:rFonts w:hint="eastAsia"/>
        </w:rPr>
        <w:t xml:space="preserve"> </w:t>
      </w:r>
      <w:r w:rsidRPr="00D45AE5">
        <w:rPr>
          <w:rFonts w:hint="eastAsia"/>
          <w:i/>
        </w:rPr>
        <w:t>Journal of Pragmatics</w:t>
      </w:r>
      <w:r>
        <w:rPr>
          <w:rFonts w:hint="eastAsia"/>
        </w:rPr>
        <w:t>, 38: 26-50.</w:t>
      </w:r>
    </w:p>
    <w:p w:rsidR="00C81226" w:rsidRPr="00214802" w:rsidRDefault="00C81226" w:rsidP="00C81226">
      <w:pPr>
        <w:spacing w:line="0" w:lineRule="atLeast"/>
        <w:ind w:left="480" w:hangingChars="200" w:hanging="480"/>
      </w:pPr>
      <w:proofErr w:type="spellStart"/>
      <w:r>
        <w:rPr>
          <w:rFonts w:hint="eastAsia"/>
        </w:rPr>
        <w:t>Mercilee</w:t>
      </w:r>
      <w:proofErr w:type="spellEnd"/>
      <w:r>
        <w:rPr>
          <w:rFonts w:hint="eastAsia"/>
        </w:rPr>
        <w:t xml:space="preserve"> Jenkins. 1985. </w:t>
      </w:r>
      <w:r>
        <w:t>“</w:t>
      </w:r>
      <w:r>
        <w:rPr>
          <w:rFonts w:hint="eastAsia"/>
        </w:rPr>
        <w:t>What</w:t>
      </w:r>
      <w:r>
        <w:t>’</w:t>
      </w:r>
      <w:r>
        <w:rPr>
          <w:rFonts w:hint="eastAsia"/>
        </w:rPr>
        <w:t>s so Funny? Joking among Women,</w:t>
      </w:r>
      <w:r>
        <w:t>”</w:t>
      </w:r>
      <w:r>
        <w:rPr>
          <w:rFonts w:hint="eastAsia"/>
        </w:rPr>
        <w:t xml:space="preserve"> in S </w:t>
      </w:r>
      <w:proofErr w:type="spellStart"/>
      <w:r>
        <w:rPr>
          <w:rFonts w:hint="eastAsia"/>
        </w:rPr>
        <w:t>Bremner</w:t>
      </w:r>
      <w:proofErr w:type="spellEnd"/>
      <w:r>
        <w:rPr>
          <w:rFonts w:hint="eastAsia"/>
        </w:rPr>
        <w:t xml:space="preserve"> and B. </w:t>
      </w:r>
      <w:proofErr w:type="spellStart"/>
      <w:r>
        <w:rPr>
          <w:rFonts w:hint="eastAsia"/>
        </w:rPr>
        <w:t>Moonwomon</w:t>
      </w:r>
      <w:proofErr w:type="spellEnd"/>
      <w:r>
        <w:rPr>
          <w:rFonts w:hint="eastAsia"/>
        </w:rPr>
        <w:t xml:space="preserve">. Eds. </w:t>
      </w:r>
      <w:r w:rsidRPr="00F27178">
        <w:rPr>
          <w:rFonts w:hint="eastAsia"/>
          <w:i/>
        </w:rPr>
        <w:t>Proceedings of the First Berkeley Women in Language Conference</w:t>
      </w:r>
      <w:r>
        <w:rPr>
          <w:rFonts w:hint="eastAsia"/>
        </w:rPr>
        <w:t>. Berkeley, CA.: Pp 135-151.</w:t>
      </w:r>
    </w:p>
    <w:p w:rsidR="0047117D" w:rsidRDefault="00C81226" w:rsidP="0047117D">
      <w:pPr>
        <w:spacing w:line="0" w:lineRule="atLeast"/>
        <w:ind w:left="480" w:hangingChars="200" w:hanging="480"/>
      </w:pPr>
      <w:r w:rsidRPr="00214802">
        <w:t xml:space="preserve">Orrin E. </w:t>
      </w:r>
      <w:proofErr w:type="spellStart"/>
      <w:r w:rsidRPr="00214802">
        <w:t>Klapp</w:t>
      </w:r>
      <w:proofErr w:type="spellEnd"/>
      <w:r w:rsidRPr="00214802">
        <w:t xml:space="preserve">. 1949. “The Fool as Social Type,” </w:t>
      </w:r>
      <w:r w:rsidRPr="00214802">
        <w:rPr>
          <w:i/>
        </w:rPr>
        <w:t>American Journal of Sociology</w:t>
      </w:r>
      <w:r w:rsidRPr="00214802">
        <w:t>, 55, 2 (September): 157-162.</w:t>
      </w:r>
    </w:p>
    <w:p w:rsidR="00BF3852" w:rsidRDefault="0047117D" w:rsidP="00FC466C">
      <w:pPr>
        <w:jc w:val="center"/>
      </w:pPr>
      <w:r>
        <w:br w:type="page"/>
      </w:r>
      <w:r w:rsidR="00BF3852" w:rsidRPr="00EF3837">
        <w:rPr>
          <w:rFonts w:ascii="標楷體" w:eastAsia="標楷體" w:hAnsi="標楷體" w:cs="新細明體" w:hint="eastAsia"/>
          <w:b/>
          <w:sz w:val="72"/>
          <w:szCs w:val="72"/>
        </w:rPr>
        <w:lastRenderedPageBreak/>
        <w:t>版權聲</w:t>
      </w:r>
      <w:r w:rsidR="00BF3852" w:rsidRPr="00EF3837">
        <w:rPr>
          <w:rFonts w:ascii="標楷體" w:eastAsia="標楷體" w:hAnsi="標楷體" w:cs="新細明體" w:hint="eastAsia"/>
          <w:b/>
          <w:color w:val="000000"/>
          <w:sz w:val="72"/>
          <w:szCs w:val="72"/>
        </w:rPr>
        <w:t>明</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921"/>
        <w:gridCol w:w="1373"/>
        <w:gridCol w:w="4181"/>
      </w:tblGrid>
      <w:tr w:rsidR="00BF3852" w:rsidRPr="00CF6AC6" w:rsidTr="004033AD">
        <w:trPr>
          <w:jc w:val="center"/>
        </w:trPr>
        <w:tc>
          <w:tcPr>
            <w:tcW w:w="1131" w:type="dxa"/>
            <w:vAlign w:val="center"/>
          </w:tcPr>
          <w:p w:rsidR="00BF3852" w:rsidRPr="00D45C8E" w:rsidRDefault="00BF3852" w:rsidP="003E1DE7">
            <w:pPr>
              <w:jc w:val="center"/>
              <w:rPr>
                <w:rFonts w:eastAsia="標楷體"/>
                <w:b/>
                <w:color w:val="000000"/>
              </w:rPr>
            </w:pPr>
            <w:r w:rsidRPr="00D45C8E">
              <w:rPr>
                <w:rFonts w:eastAsia="標楷體" w:hint="eastAsia"/>
                <w:b/>
                <w:color w:val="000000"/>
              </w:rPr>
              <w:t>頁碼</w:t>
            </w:r>
          </w:p>
        </w:tc>
        <w:tc>
          <w:tcPr>
            <w:tcW w:w="2921" w:type="dxa"/>
            <w:vAlign w:val="center"/>
          </w:tcPr>
          <w:p w:rsidR="00BF3852" w:rsidRPr="001970B3" w:rsidRDefault="00BF3852" w:rsidP="003E1DE7">
            <w:pPr>
              <w:ind w:left="2" w:firstLine="2"/>
              <w:jc w:val="center"/>
              <w:rPr>
                <w:rFonts w:eastAsia="標楷體"/>
                <w:b/>
                <w:color w:val="000000"/>
              </w:rPr>
            </w:pPr>
            <w:r w:rsidRPr="001970B3">
              <w:rPr>
                <w:rFonts w:eastAsia="標楷體" w:hint="eastAsia"/>
                <w:b/>
                <w:color w:val="000000"/>
              </w:rPr>
              <w:t>作品</w:t>
            </w:r>
          </w:p>
        </w:tc>
        <w:tc>
          <w:tcPr>
            <w:tcW w:w="1373" w:type="dxa"/>
            <w:vAlign w:val="center"/>
          </w:tcPr>
          <w:p w:rsidR="00BF3852" w:rsidRPr="00D45C8E" w:rsidRDefault="00BF3852" w:rsidP="003E1DE7">
            <w:pPr>
              <w:jc w:val="center"/>
              <w:rPr>
                <w:rFonts w:eastAsia="標楷體"/>
                <w:b/>
                <w:color w:val="000000"/>
              </w:rPr>
            </w:pPr>
            <w:r w:rsidRPr="00D45C8E">
              <w:rPr>
                <w:rFonts w:eastAsia="標楷體" w:hint="eastAsia"/>
                <w:b/>
                <w:color w:val="000000"/>
              </w:rPr>
              <w:t>版權標示</w:t>
            </w:r>
          </w:p>
        </w:tc>
        <w:tc>
          <w:tcPr>
            <w:tcW w:w="4181" w:type="dxa"/>
            <w:vAlign w:val="center"/>
          </w:tcPr>
          <w:p w:rsidR="00BF3852" w:rsidRPr="00085EA0" w:rsidRDefault="00BF3852" w:rsidP="003E1DE7">
            <w:pPr>
              <w:jc w:val="center"/>
              <w:rPr>
                <w:rFonts w:eastAsia="標楷體"/>
                <w:b/>
                <w:color w:val="000000"/>
              </w:rPr>
            </w:pPr>
            <w:r w:rsidRPr="00085EA0">
              <w:rPr>
                <w:rFonts w:eastAsia="標楷體" w:hint="eastAsia"/>
                <w:b/>
                <w:color w:val="000000"/>
              </w:rPr>
              <w:t>作者</w:t>
            </w:r>
            <w:r w:rsidRPr="00085EA0">
              <w:rPr>
                <w:rFonts w:eastAsia="標楷體" w:hint="eastAsia"/>
                <w:b/>
                <w:color w:val="000000"/>
              </w:rPr>
              <w:t>/</w:t>
            </w:r>
            <w:r w:rsidRPr="00085EA0">
              <w:rPr>
                <w:rFonts w:eastAsia="標楷體" w:hint="eastAsia"/>
                <w:b/>
                <w:color w:val="000000"/>
              </w:rPr>
              <w:t>來源</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2</w:t>
            </w:r>
          </w:p>
        </w:tc>
        <w:tc>
          <w:tcPr>
            <w:tcW w:w="2921" w:type="dxa"/>
            <w:vAlign w:val="center"/>
          </w:tcPr>
          <w:p w:rsidR="00BF3852" w:rsidRPr="004033AD" w:rsidRDefault="00BF3852" w:rsidP="003E1DE7">
            <w:pPr>
              <w:ind w:left="2" w:firstLine="2"/>
              <w:rPr>
                <w:rFonts w:eastAsia="標楷體"/>
                <w:color w:val="000000"/>
              </w:rPr>
            </w:pPr>
            <w:r w:rsidRPr="004033AD">
              <w:rPr>
                <w:rFonts w:eastAsia="標楷體"/>
              </w:rPr>
              <w:t>愚人和常人有別，主要是他的為人和行為有所偏離，以至於被認為是好笑的或是不恰當的</w:t>
            </w:r>
            <w:r w:rsidRPr="004033AD">
              <w:rPr>
                <w:rFonts w:eastAsia="標楷體"/>
              </w:rPr>
              <w:t>(</w:t>
            </w:r>
            <w:proofErr w:type="spellStart"/>
            <w:r w:rsidRPr="004033AD">
              <w:rPr>
                <w:rFonts w:eastAsia="標楷體"/>
              </w:rPr>
              <w:t>Klapp</w:t>
            </w:r>
            <w:proofErr w:type="spellEnd"/>
            <w:r w:rsidRPr="004033AD">
              <w:rPr>
                <w:rFonts w:eastAsia="標楷體"/>
              </w:rPr>
              <w:t>, 1949: 157)</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0" name="圖片 6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157</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2</w:t>
            </w:r>
          </w:p>
        </w:tc>
        <w:tc>
          <w:tcPr>
            <w:tcW w:w="2921" w:type="dxa"/>
            <w:vAlign w:val="center"/>
          </w:tcPr>
          <w:p w:rsidR="00BF3852" w:rsidRPr="004033AD" w:rsidRDefault="00BF3852" w:rsidP="003E1DE7">
            <w:pPr>
              <w:rPr>
                <w:rFonts w:eastAsia="標楷體"/>
                <w:color w:val="000000"/>
              </w:rPr>
            </w:pPr>
            <w:r w:rsidRPr="004033AD">
              <w:rPr>
                <w:rFonts w:eastAsia="標楷體"/>
              </w:rPr>
              <w:t>愚人偏離常人的三大特徵</w:t>
            </w:r>
            <w:r w:rsidRPr="004033AD">
              <w:rPr>
                <w:rFonts w:eastAsia="標楷體"/>
              </w:rPr>
              <w:t xml:space="preserve">……3 </w:t>
            </w:r>
            <w:r w:rsidRPr="004033AD">
              <w:rPr>
                <w:rFonts w:eastAsia="標楷體"/>
              </w:rPr>
              <w:t>愚人冒犯了禮節而不是冒犯到民德</w:t>
            </w:r>
            <w:r w:rsidRPr="004033AD">
              <w:rPr>
                <w:rFonts w:eastAsia="標楷體"/>
              </w:rPr>
              <w:t>(mores) (</w:t>
            </w:r>
            <w:proofErr w:type="spellStart"/>
            <w:r w:rsidRPr="004033AD">
              <w:rPr>
                <w:rFonts w:eastAsia="標楷體"/>
              </w:rPr>
              <w:t>Klapp</w:t>
            </w:r>
            <w:proofErr w:type="spellEnd"/>
            <w:r w:rsidRPr="004033AD">
              <w:rPr>
                <w:rFonts w:eastAsia="標楷體"/>
              </w:rPr>
              <w:t>, 1949: 157-158)</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1" name="圖片 6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157-158</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2-</w:t>
            </w:r>
            <w:r w:rsidR="00BF3852" w:rsidRPr="004033AD">
              <w:rPr>
                <w:rFonts w:eastAsia="標楷體"/>
                <w:color w:val="000000"/>
                <w:sz w:val="32"/>
                <w:szCs w:val="32"/>
              </w:rPr>
              <w:t>3</w:t>
            </w:r>
          </w:p>
        </w:tc>
        <w:tc>
          <w:tcPr>
            <w:tcW w:w="2921" w:type="dxa"/>
            <w:vAlign w:val="center"/>
          </w:tcPr>
          <w:p w:rsidR="00BF3852" w:rsidRPr="004033AD" w:rsidRDefault="00BF3852" w:rsidP="003E1DE7">
            <w:pPr>
              <w:rPr>
                <w:rFonts w:eastAsia="標楷體"/>
                <w:color w:val="000000"/>
              </w:rPr>
            </w:pPr>
            <w:r w:rsidRPr="004033AD">
              <w:rPr>
                <w:rFonts w:eastAsia="標楷體"/>
              </w:rPr>
              <w:t>愚人的類型</w:t>
            </w:r>
            <w:r w:rsidRPr="004033AD">
              <w:rPr>
                <w:rFonts w:eastAsia="標楷體"/>
              </w:rPr>
              <w:t xml:space="preserve">……10 </w:t>
            </w:r>
            <w:r w:rsidRPr="004033AD">
              <w:rPr>
                <w:rFonts w:eastAsia="標楷體"/>
              </w:rPr>
              <w:t>裝英雄</w:t>
            </w:r>
            <w:r w:rsidRPr="004033AD">
              <w:rPr>
                <w:rFonts w:eastAsia="標楷體"/>
              </w:rPr>
              <w:t>(mock hero) (</w:t>
            </w:r>
            <w:proofErr w:type="spellStart"/>
            <w:r w:rsidRPr="004033AD">
              <w:rPr>
                <w:rFonts w:eastAsia="標楷體"/>
              </w:rPr>
              <w:t>Klapp</w:t>
            </w:r>
            <w:proofErr w:type="spellEnd"/>
            <w:r w:rsidRPr="004033AD">
              <w:rPr>
                <w:rFonts w:eastAsia="標楷體"/>
              </w:rPr>
              <w:t>, 1949: 159)</w:t>
            </w:r>
            <w:r w:rsidRPr="004033AD">
              <w:rPr>
                <w:rFonts w:eastAsia="標楷體"/>
              </w:rPr>
              <w:t>一個無能的人扮演了英雄的腳色或是擺出了英雄的姿態</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2" name="圖片 5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158-159</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3</w:t>
            </w:r>
          </w:p>
        </w:tc>
        <w:tc>
          <w:tcPr>
            <w:tcW w:w="2921" w:type="dxa"/>
            <w:vAlign w:val="center"/>
          </w:tcPr>
          <w:p w:rsidR="00BF3852" w:rsidRPr="004033AD" w:rsidRDefault="00BF3852" w:rsidP="003E1DE7">
            <w:pPr>
              <w:rPr>
                <w:rFonts w:eastAsia="標楷體"/>
                <w:color w:val="000000"/>
              </w:rPr>
            </w:pPr>
            <w:r w:rsidRPr="004033AD">
              <w:rPr>
                <w:rFonts w:eastAsia="標楷體"/>
              </w:rPr>
              <w:t>產生愚人的主要幾種情境</w:t>
            </w:r>
            <w:r w:rsidRPr="004033AD">
              <w:rPr>
                <w:rFonts w:eastAsia="標楷體"/>
              </w:rPr>
              <w:t>(</w:t>
            </w:r>
            <w:proofErr w:type="spellStart"/>
            <w:r w:rsidRPr="004033AD">
              <w:rPr>
                <w:rFonts w:eastAsia="標楷體"/>
              </w:rPr>
              <w:t>Klapp</w:t>
            </w:r>
            <w:proofErr w:type="spellEnd"/>
            <w:r w:rsidRPr="004033AD">
              <w:rPr>
                <w:rFonts w:eastAsia="標楷體"/>
              </w:rPr>
              <w:t xml:space="preserve">, 1949: 159) ……8 </w:t>
            </w:r>
            <w:r w:rsidRPr="004033AD">
              <w:rPr>
                <w:rFonts w:eastAsia="標楷體"/>
              </w:rPr>
              <w:t>被當成各種愚人而成為笑柄</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3"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159</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3</w:t>
            </w:r>
          </w:p>
        </w:tc>
        <w:tc>
          <w:tcPr>
            <w:tcW w:w="2921" w:type="dxa"/>
            <w:vAlign w:val="center"/>
          </w:tcPr>
          <w:p w:rsidR="00BF3852" w:rsidRPr="004033AD" w:rsidRDefault="00BF3852" w:rsidP="003E1DE7">
            <w:pPr>
              <w:rPr>
                <w:rFonts w:eastAsia="標楷體"/>
                <w:color w:val="000000"/>
              </w:rPr>
            </w:pPr>
            <w:r w:rsidRPr="004033AD">
              <w:rPr>
                <w:rFonts w:eastAsia="標楷體"/>
              </w:rPr>
              <w:t>一個人之所以是愚人是因為他被社會界定為愚人</w:t>
            </w:r>
            <w:r w:rsidRPr="004033AD">
              <w:rPr>
                <w:rFonts w:eastAsia="標楷體"/>
              </w:rPr>
              <w:t>(a person is a fool when he is socially defined as a fool) (</w:t>
            </w:r>
            <w:proofErr w:type="spellStart"/>
            <w:r w:rsidRPr="004033AD">
              <w:rPr>
                <w:rFonts w:eastAsia="標楷體"/>
              </w:rPr>
              <w:t>Klapp</w:t>
            </w:r>
            <w:proofErr w:type="spellEnd"/>
            <w:r w:rsidRPr="004033AD">
              <w:rPr>
                <w:rFonts w:eastAsia="標楷體"/>
              </w:rPr>
              <w:t>, 1949: 160)</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4" name="圖片 5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160</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lastRenderedPageBreak/>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lastRenderedPageBreak/>
              <w:t>3-</w:t>
            </w:r>
            <w:r w:rsidR="00BF3852" w:rsidRPr="004033AD">
              <w:rPr>
                <w:rFonts w:eastAsia="標楷體"/>
                <w:color w:val="000000"/>
                <w:sz w:val="32"/>
                <w:szCs w:val="32"/>
              </w:rPr>
              <w:t>4</w:t>
            </w:r>
          </w:p>
        </w:tc>
        <w:tc>
          <w:tcPr>
            <w:tcW w:w="2921" w:type="dxa"/>
            <w:vAlign w:val="center"/>
          </w:tcPr>
          <w:p w:rsidR="00BF3852" w:rsidRPr="004033AD" w:rsidRDefault="00BF3852" w:rsidP="003E1DE7">
            <w:pPr>
              <w:ind w:leftChars="1" w:left="3" w:hanging="1"/>
              <w:rPr>
                <w:rFonts w:eastAsia="標楷體"/>
                <w:color w:val="000000"/>
              </w:rPr>
            </w:pPr>
            <w:r w:rsidRPr="004033AD">
              <w:rPr>
                <w:rFonts w:eastAsia="標楷體"/>
              </w:rPr>
              <w:t>社會界定愚人角色的四種主要過程</w:t>
            </w:r>
            <w:r w:rsidRPr="004033AD">
              <w:rPr>
                <w:rFonts w:eastAsia="標楷體"/>
              </w:rPr>
              <w:t>(</w:t>
            </w:r>
            <w:proofErr w:type="spellStart"/>
            <w:r w:rsidRPr="004033AD">
              <w:rPr>
                <w:rFonts w:eastAsia="標楷體"/>
              </w:rPr>
              <w:t>Klapp</w:t>
            </w:r>
            <w:proofErr w:type="spellEnd"/>
            <w:r w:rsidRPr="004033AD">
              <w:rPr>
                <w:rFonts w:eastAsia="標楷體"/>
              </w:rPr>
              <w:t xml:space="preserve">, 1949: 160) ……4 </w:t>
            </w:r>
            <w:r w:rsidRPr="004033AD">
              <w:rPr>
                <w:rFonts w:eastAsia="標楷體"/>
              </w:rPr>
              <w:t>宣傳</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5" name="圖片 5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4</w:t>
            </w:r>
          </w:p>
        </w:tc>
        <w:tc>
          <w:tcPr>
            <w:tcW w:w="2921" w:type="dxa"/>
            <w:vAlign w:val="center"/>
          </w:tcPr>
          <w:p w:rsidR="00BF3852" w:rsidRPr="004033AD" w:rsidRDefault="00BF3852" w:rsidP="003E1DE7">
            <w:pPr>
              <w:ind w:leftChars="1" w:left="3" w:hanging="1"/>
              <w:rPr>
                <w:rFonts w:eastAsia="標楷體"/>
                <w:color w:val="000000"/>
              </w:rPr>
            </w:pPr>
            <w:r w:rsidRPr="004033AD">
              <w:rPr>
                <w:rFonts w:eastAsia="標楷體"/>
              </w:rPr>
              <w:t>愚人角色的固著的幾個重要原因</w:t>
            </w:r>
            <w:r w:rsidRPr="004033AD">
              <w:rPr>
                <w:rFonts w:eastAsia="標楷體"/>
              </w:rPr>
              <w:t>(</w:t>
            </w:r>
            <w:proofErr w:type="spellStart"/>
            <w:r w:rsidRPr="004033AD">
              <w:rPr>
                <w:rFonts w:eastAsia="標楷體"/>
              </w:rPr>
              <w:t>Klapp</w:t>
            </w:r>
            <w:proofErr w:type="spellEnd"/>
            <w:r w:rsidRPr="004033AD">
              <w:rPr>
                <w:rFonts w:eastAsia="標楷體"/>
              </w:rPr>
              <w:t>, 1949: 160) ……4</w:t>
            </w:r>
            <w:r w:rsidRPr="004033AD">
              <w:rPr>
                <w:rFonts w:eastAsia="標楷體"/>
              </w:rPr>
              <w:t>無法展現愚人以外的腳色來取代愚人的腳色</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6" name="圖片 5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5"/>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4</w:t>
            </w:r>
          </w:p>
        </w:tc>
        <w:tc>
          <w:tcPr>
            <w:tcW w:w="2921" w:type="dxa"/>
            <w:vAlign w:val="center"/>
          </w:tcPr>
          <w:p w:rsidR="00BF3852" w:rsidRPr="004033AD" w:rsidRDefault="00BF3852" w:rsidP="003E1DE7">
            <w:pPr>
              <w:rPr>
                <w:rFonts w:eastAsia="標楷體"/>
                <w:color w:val="000000"/>
              </w:rPr>
            </w:pPr>
            <w:r w:rsidRPr="004033AD">
              <w:rPr>
                <w:rFonts w:eastAsia="標楷體"/>
              </w:rPr>
              <w:t>擺脫愚人角色的主要途徑</w:t>
            </w:r>
            <w:r w:rsidRPr="004033AD">
              <w:rPr>
                <w:rFonts w:eastAsia="標楷體"/>
              </w:rPr>
              <w:t>(</w:t>
            </w:r>
            <w:proofErr w:type="spellStart"/>
            <w:r w:rsidRPr="004033AD">
              <w:rPr>
                <w:rFonts w:eastAsia="標楷體"/>
              </w:rPr>
              <w:t>Klapp</w:t>
            </w:r>
            <w:proofErr w:type="spellEnd"/>
            <w:r w:rsidRPr="004033AD">
              <w:rPr>
                <w:rFonts w:eastAsia="標楷體"/>
              </w:rPr>
              <w:t>, 1949: 160-161) ……6</w:t>
            </w:r>
            <w:r w:rsidRPr="004033AD">
              <w:rPr>
                <w:rFonts w:eastAsia="標楷體"/>
              </w:rPr>
              <w:t>展現人性，激起別人同情，擺脫愚人角色</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7" name="圖片 5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4"/>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160-161</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4</w:t>
            </w:r>
          </w:p>
        </w:tc>
        <w:tc>
          <w:tcPr>
            <w:tcW w:w="2921" w:type="dxa"/>
            <w:vAlign w:val="center"/>
          </w:tcPr>
          <w:p w:rsidR="00BF3852" w:rsidRPr="004033AD" w:rsidRDefault="00BF3852" w:rsidP="003E1DE7">
            <w:pPr>
              <w:rPr>
                <w:rFonts w:eastAsia="標楷體"/>
                <w:color w:val="000000"/>
              </w:rPr>
            </w:pPr>
            <w:r w:rsidRPr="004033AD">
              <w:rPr>
                <w:rFonts w:eastAsia="標楷體"/>
              </w:rPr>
              <w:t>愚人社會地位的四個特徵</w:t>
            </w:r>
            <w:r w:rsidRPr="004033AD">
              <w:rPr>
                <w:rFonts w:eastAsia="標楷體"/>
              </w:rPr>
              <w:t>(</w:t>
            </w:r>
            <w:proofErr w:type="spellStart"/>
            <w:r w:rsidRPr="004033AD">
              <w:rPr>
                <w:rFonts w:eastAsia="標楷體"/>
              </w:rPr>
              <w:t>Klapp</w:t>
            </w:r>
            <w:proofErr w:type="spellEnd"/>
            <w:r w:rsidRPr="004033AD">
              <w:rPr>
                <w:rFonts w:eastAsia="標楷體"/>
              </w:rPr>
              <w:t xml:space="preserve">, 1949: 161) ……4 </w:t>
            </w:r>
            <w:r w:rsidRPr="004033AD">
              <w:rPr>
                <w:rFonts w:eastAsia="標楷體"/>
              </w:rPr>
              <w:t>被特許的</w:t>
            </w:r>
            <w:r w:rsidRPr="004033AD">
              <w:rPr>
                <w:rFonts w:eastAsia="標楷體"/>
              </w:rPr>
              <w:t>(licensed)</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8" name="圖片 5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161</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4</w:t>
            </w:r>
          </w:p>
        </w:tc>
        <w:tc>
          <w:tcPr>
            <w:tcW w:w="2921" w:type="dxa"/>
            <w:vAlign w:val="center"/>
          </w:tcPr>
          <w:p w:rsidR="00BF3852" w:rsidRPr="004033AD" w:rsidRDefault="00BF3852" w:rsidP="003E1DE7">
            <w:pPr>
              <w:rPr>
                <w:rFonts w:eastAsia="標楷體"/>
                <w:color w:val="000000"/>
              </w:rPr>
            </w:pPr>
            <w:r w:rsidRPr="004033AD">
              <w:rPr>
                <w:rFonts w:eastAsia="標楷體"/>
              </w:rPr>
              <w:t>愚人的地位同時呈現出被貶抑和被重視：同時被鄙視卻又被容忍，被嘲笑卻又被享受，被降黜卻又被特許。</w:t>
            </w:r>
            <w:r w:rsidRPr="004033AD">
              <w:rPr>
                <w:rFonts w:eastAsia="標楷體"/>
              </w:rPr>
              <w:t>(</w:t>
            </w:r>
            <w:proofErr w:type="spellStart"/>
            <w:r w:rsidRPr="004033AD">
              <w:rPr>
                <w:rFonts w:eastAsia="標楷體"/>
              </w:rPr>
              <w:t>Klapp</w:t>
            </w:r>
            <w:proofErr w:type="spellEnd"/>
            <w:r w:rsidRPr="004033AD">
              <w:rPr>
                <w:rFonts w:eastAsia="標楷體"/>
              </w:rPr>
              <w:t>, 1949: 161)</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89" name="圖片 5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4</w:t>
            </w:r>
          </w:p>
        </w:tc>
        <w:tc>
          <w:tcPr>
            <w:tcW w:w="2921" w:type="dxa"/>
            <w:vAlign w:val="center"/>
          </w:tcPr>
          <w:p w:rsidR="00BF3852" w:rsidRPr="004033AD" w:rsidRDefault="00BF3852" w:rsidP="003E1DE7">
            <w:pPr>
              <w:ind w:leftChars="1" w:left="3" w:hanging="1"/>
              <w:rPr>
                <w:rFonts w:eastAsia="標楷體"/>
                <w:color w:val="000000"/>
              </w:rPr>
            </w:pPr>
            <w:r w:rsidRPr="004033AD">
              <w:rPr>
                <w:rFonts w:eastAsia="標楷體"/>
              </w:rPr>
              <w:t>愚人這種社會角色的功能事被當成地位降低</w:t>
            </w:r>
            <w:r w:rsidRPr="004033AD">
              <w:rPr>
                <w:rFonts w:eastAsia="標楷體"/>
              </w:rPr>
              <w:t>(status reduction)</w:t>
            </w:r>
            <w:r w:rsidRPr="004033AD">
              <w:rPr>
                <w:rFonts w:eastAsia="標楷體"/>
              </w:rPr>
              <w:t>和社會控制</w:t>
            </w:r>
            <w:r w:rsidRPr="004033AD">
              <w:rPr>
                <w:rFonts w:eastAsia="標楷體"/>
              </w:rPr>
              <w:t>(social control)</w:t>
            </w:r>
            <w:r w:rsidRPr="004033AD">
              <w:rPr>
                <w:rFonts w:eastAsia="標楷體"/>
              </w:rPr>
              <w:t>的工具</w:t>
            </w:r>
            <w:r w:rsidRPr="004033AD">
              <w:rPr>
                <w:rFonts w:eastAsia="標楷體"/>
              </w:rPr>
              <w:t>(</w:t>
            </w:r>
            <w:proofErr w:type="spellStart"/>
            <w:r w:rsidRPr="004033AD">
              <w:rPr>
                <w:rFonts w:eastAsia="標楷體"/>
              </w:rPr>
              <w:t>Klapp</w:t>
            </w:r>
            <w:proofErr w:type="spellEnd"/>
            <w:r w:rsidRPr="004033AD">
              <w:rPr>
                <w:rFonts w:eastAsia="標楷體"/>
              </w:rPr>
              <w:t>, 1949: 162)</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0" name="圖片 5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1"/>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Orrin E. </w:t>
            </w:r>
            <w:proofErr w:type="spellStart"/>
            <w:r w:rsidRPr="004033AD">
              <w:t>Klapp</w:t>
            </w:r>
            <w:proofErr w:type="spellEnd"/>
            <w:r w:rsidRPr="004033AD">
              <w:t xml:space="preserve">. 1949. “The Fool as Social Type,” </w:t>
            </w:r>
            <w:r w:rsidRPr="004033AD">
              <w:rPr>
                <w:i/>
              </w:rPr>
              <w:t>American Journal of Sociology</w:t>
            </w:r>
            <w:r w:rsidRPr="004033AD">
              <w:t>, 55, 2 (September): 157-162.</w:t>
            </w:r>
          </w:p>
          <w:p w:rsidR="00BF3852" w:rsidRPr="004033AD" w:rsidRDefault="00BF3852" w:rsidP="003E1DE7">
            <w:pPr>
              <w:rPr>
                <w:rFonts w:eastAsia="標楷體"/>
              </w:rPr>
            </w:pPr>
            <w:r w:rsidRPr="004033AD">
              <w:rPr>
                <w:rFonts w:eastAsia="標楷體"/>
              </w:rPr>
              <w:t>引自</w:t>
            </w:r>
            <w:r w:rsidRPr="004033AD">
              <w:rPr>
                <w:rFonts w:eastAsia="標楷體"/>
              </w:rPr>
              <w:t>162</w:t>
            </w:r>
            <w:r w:rsidRPr="004033AD">
              <w:rPr>
                <w:rFonts w:eastAsia="標楷體"/>
              </w:rPr>
              <w:t>頁。由孫中興老師翻譯成中文。</w:t>
            </w:r>
          </w:p>
          <w:p w:rsidR="00BF3852" w:rsidRPr="004033AD" w:rsidRDefault="00BF3852" w:rsidP="003E1DE7">
            <w:pPr>
              <w:rPr>
                <w:rFonts w:eastAsia="標楷體"/>
                <w:b/>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5</w:t>
            </w:r>
          </w:p>
        </w:tc>
        <w:tc>
          <w:tcPr>
            <w:tcW w:w="2921" w:type="dxa"/>
            <w:vAlign w:val="center"/>
          </w:tcPr>
          <w:p w:rsidR="00BF3852" w:rsidRPr="004033AD" w:rsidRDefault="00BF3852" w:rsidP="003E1DE7">
            <w:pPr>
              <w:ind w:leftChars="1" w:left="3" w:hanging="1"/>
              <w:rPr>
                <w:rFonts w:eastAsia="標楷體"/>
                <w:color w:val="000000"/>
              </w:rPr>
            </w:pPr>
            <w:r w:rsidRPr="004033AD">
              <w:rPr>
                <w:rFonts w:eastAsia="標楷體"/>
              </w:rPr>
              <w:t>愚人的教育功能：當成反面教材</w:t>
            </w:r>
            <w:r w:rsidRPr="004033AD">
              <w:rPr>
                <w:rFonts w:eastAsia="標楷體"/>
              </w:rPr>
              <w:t>(</w:t>
            </w:r>
            <w:proofErr w:type="spellStart"/>
            <w:r w:rsidRPr="004033AD">
              <w:rPr>
                <w:rFonts w:eastAsia="標楷體"/>
              </w:rPr>
              <w:t>Klapp</w:t>
            </w:r>
            <w:proofErr w:type="spellEnd"/>
            <w:r w:rsidRPr="004033AD">
              <w:rPr>
                <w:rFonts w:eastAsia="標楷體"/>
              </w:rPr>
              <w:t>, 1949: 162)</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1" name="圖片 5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5</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1980</w:t>
            </w:r>
            <w:r w:rsidRPr="004033AD">
              <w:rPr>
                <w:rFonts w:eastAsia="標楷體"/>
              </w:rPr>
              <w:t>年代以後，美國出現的大量的律師笑話，這些笑話並不像以前一樣流行到歐洲去，成為美國的獨特現象</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92" name="圖片 5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rPr>
            </w:pPr>
            <w:r w:rsidRPr="004033AD">
              <w:rPr>
                <w:rFonts w:eastAsia="標楷體"/>
              </w:rPr>
              <w:t>引自摘要。由孫中興老師翻譯成中文。</w:t>
            </w:r>
          </w:p>
          <w:p w:rsidR="00BF3852" w:rsidRPr="004033AD" w:rsidRDefault="00BF3852" w:rsidP="003E1DE7">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5</w:t>
            </w:r>
          </w:p>
        </w:tc>
        <w:tc>
          <w:tcPr>
            <w:tcW w:w="2921" w:type="dxa"/>
            <w:vAlign w:val="center"/>
          </w:tcPr>
          <w:p w:rsidR="00BF3852" w:rsidRPr="004033AD" w:rsidRDefault="00BF3852" w:rsidP="003E1DE7">
            <w:pPr>
              <w:rPr>
                <w:rFonts w:eastAsia="標楷體"/>
                <w:color w:val="000000"/>
              </w:rPr>
            </w:pPr>
            <w:r w:rsidRPr="004033AD">
              <w:rPr>
                <w:rFonts w:eastAsia="標楷體"/>
              </w:rPr>
              <w:t xml:space="preserve">Marc </w:t>
            </w:r>
            <w:proofErr w:type="spellStart"/>
            <w:r w:rsidRPr="004033AD">
              <w:rPr>
                <w:rFonts w:eastAsia="標楷體"/>
              </w:rPr>
              <w:t>Galanter</w:t>
            </w:r>
            <w:proofErr w:type="spellEnd"/>
            <w:r w:rsidRPr="004033AD">
              <w:rPr>
                <w:rFonts w:eastAsia="標楷體"/>
              </w:rPr>
              <w:t>是這個議題的研究始祖</w:t>
            </w:r>
            <w:r w:rsidRPr="004033AD">
              <w:rPr>
                <w:rFonts w:eastAsia="標楷體"/>
              </w:rPr>
              <w:t>……</w:t>
            </w:r>
            <w:r w:rsidRPr="004033AD">
              <w:rPr>
                <w:rFonts w:eastAsia="標楷體"/>
              </w:rPr>
              <w:t>為什麼律師笑話只出現在美國，而</w:t>
            </w:r>
            <w:r w:rsidRPr="004033AD">
              <w:rPr>
                <w:rFonts w:eastAsia="標楷體"/>
              </w:rPr>
              <w:lastRenderedPageBreak/>
              <w:t>沒有出現在歐洲？</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lastRenderedPageBreak/>
              <w:drawing>
                <wp:inline distT="0" distB="0" distL="0" distR="0">
                  <wp:extent cx="280035" cy="255270"/>
                  <wp:effectExtent l="19050" t="0" r="5715" b="0"/>
                  <wp:docPr id="93"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rPr>
            </w:pPr>
            <w:r w:rsidRPr="004033AD">
              <w:rPr>
                <w:rFonts w:eastAsia="標楷體"/>
              </w:rPr>
              <w:t>引自頁</w:t>
            </w:r>
            <w:r w:rsidRPr="004033AD">
              <w:rPr>
                <w:rFonts w:eastAsia="標楷體"/>
              </w:rPr>
              <w:t>370</w:t>
            </w:r>
            <w:r w:rsidRPr="004033AD">
              <w:rPr>
                <w:rFonts w:eastAsia="標楷體"/>
              </w:rPr>
              <w:t>。由孫中興老師翻譯成中</w:t>
            </w:r>
            <w:r w:rsidRPr="004033AD">
              <w:rPr>
                <w:rFonts w:eastAsia="標楷體"/>
              </w:rPr>
              <w:lastRenderedPageBreak/>
              <w:t>文。</w:t>
            </w:r>
          </w:p>
          <w:p w:rsidR="00BF3852" w:rsidRPr="004033AD" w:rsidRDefault="00BF3852" w:rsidP="003E1DE7">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lastRenderedPageBreak/>
              <w:t>5-</w:t>
            </w:r>
            <w:r w:rsidR="00BF3852" w:rsidRPr="004033AD">
              <w:rPr>
                <w:rFonts w:eastAsia="標楷體"/>
                <w:color w:val="000000"/>
                <w:sz w:val="32"/>
                <w:szCs w:val="32"/>
              </w:rPr>
              <w:t>6</w:t>
            </w:r>
          </w:p>
        </w:tc>
        <w:tc>
          <w:tcPr>
            <w:tcW w:w="2921" w:type="dxa"/>
            <w:vAlign w:val="center"/>
          </w:tcPr>
          <w:p w:rsidR="00BF3852" w:rsidRPr="004033AD" w:rsidRDefault="00BF3852" w:rsidP="003E1DE7">
            <w:pPr>
              <w:ind w:left="-9" w:firstLine="9"/>
              <w:rPr>
                <w:rFonts w:eastAsia="標楷體"/>
              </w:rPr>
            </w:pPr>
            <w:r w:rsidRPr="004033AD">
              <w:rPr>
                <w:rFonts w:eastAsia="標楷體"/>
              </w:rPr>
              <w:t>律師笑話舉例</w:t>
            </w:r>
            <w:r w:rsidRPr="004033AD">
              <w:rPr>
                <w:rFonts w:eastAsia="標楷體"/>
              </w:rPr>
              <w:t xml:space="preserve"> (Davies, 2008: 371) ……Finally, inspiration hits, “Just say ‘fees,’” says.</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4" name="圖片 4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8"/>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color w:val="000000"/>
              </w:rPr>
            </w:pPr>
            <w:r w:rsidRPr="004033AD">
              <w:rPr>
                <w:rFonts w:eastAsia="標楷體"/>
              </w:rPr>
              <w:t>引自頁</w:t>
            </w:r>
            <w:r w:rsidRPr="004033AD">
              <w:rPr>
                <w:rFonts w:eastAsia="標楷體"/>
              </w:rPr>
              <w:t>371</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6</w:t>
            </w:r>
          </w:p>
        </w:tc>
        <w:tc>
          <w:tcPr>
            <w:tcW w:w="2921" w:type="dxa"/>
            <w:vAlign w:val="center"/>
          </w:tcPr>
          <w:p w:rsidR="00BF3852" w:rsidRPr="004033AD" w:rsidRDefault="00BF3852" w:rsidP="003E1DE7">
            <w:pPr>
              <w:rPr>
                <w:rFonts w:eastAsia="標楷體"/>
              </w:rPr>
            </w:pPr>
            <w:r w:rsidRPr="004033AD">
              <w:rPr>
                <w:rFonts w:eastAsia="標楷體"/>
              </w:rPr>
              <w:t>美國和歐洲差異的原因</w:t>
            </w:r>
            <w:r w:rsidRPr="004033AD">
              <w:rPr>
                <w:rFonts w:eastAsia="標楷體"/>
              </w:rPr>
              <w:t xml:space="preserve"> (Davies, 2008: 371) ……2</w:t>
            </w:r>
            <w:r w:rsidRPr="004033AD">
              <w:rPr>
                <w:rFonts w:eastAsia="標楷體"/>
              </w:rPr>
              <w:t>美國比歐洲有更高層次的競爭和個人主義</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5" name="圖片 4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7"/>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6</w:t>
            </w:r>
          </w:p>
        </w:tc>
        <w:tc>
          <w:tcPr>
            <w:tcW w:w="2921" w:type="dxa"/>
            <w:vAlign w:val="center"/>
          </w:tcPr>
          <w:p w:rsidR="00BF3852" w:rsidRPr="004033AD" w:rsidRDefault="00BF3852" w:rsidP="003E1DE7">
            <w:pPr>
              <w:rPr>
                <w:rFonts w:eastAsia="標楷體"/>
              </w:rPr>
            </w:pPr>
            <w:r w:rsidRPr="004033AD">
              <w:rPr>
                <w:rFonts w:eastAsia="標楷體"/>
              </w:rPr>
              <w:t>法律是美國社會的精髓</w:t>
            </w:r>
            <w:r w:rsidRPr="004033AD">
              <w:rPr>
                <w:rFonts w:eastAsia="標楷體"/>
              </w:rPr>
              <w:t>……</w:t>
            </w:r>
            <w:r w:rsidRPr="004033AD">
              <w:rPr>
                <w:rFonts w:eastAsia="標楷體"/>
              </w:rPr>
              <w:t>美國人精髓的意義就是律師。</w:t>
            </w:r>
            <w:r w:rsidRPr="004033AD">
              <w:rPr>
                <w:rFonts w:eastAsia="標楷體"/>
              </w:rPr>
              <w:t>(Davies, 2008: 373)</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6" name="圖片 4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6"/>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373</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6</w:t>
            </w:r>
          </w:p>
        </w:tc>
        <w:tc>
          <w:tcPr>
            <w:tcW w:w="2921" w:type="dxa"/>
            <w:vAlign w:val="center"/>
          </w:tcPr>
          <w:p w:rsidR="00BF3852" w:rsidRPr="004033AD" w:rsidRDefault="00BF3852" w:rsidP="003E1DE7">
            <w:pPr>
              <w:ind w:leftChars="1" w:left="3" w:hanging="1"/>
              <w:rPr>
                <w:rFonts w:eastAsia="標楷體"/>
                <w:color w:val="000000"/>
              </w:rPr>
            </w:pPr>
            <w:r w:rsidRPr="004033AD">
              <w:rPr>
                <w:rFonts w:eastAsia="標楷體"/>
              </w:rPr>
              <w:t>美國主義的精髓：法律、契約和競爭</w:t>
            </w:r>
            <w:r w:rsidRPr="004033AD">
              <w:rPr>
                <w:rFonts w:eastAsia="標楷體"/>
              </w:rPr>
              <w:t>(Davies, 2008: 374)</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7" name="圖片 4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5"/>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374</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6</w:t>
            </w:r>
          </w:p>
        </w:tc>
        <w:tc>
          <w:tcPr>
            <w:tcW w:w="2921" w:type="dxa"/>
            <w:vAlign w:val="center"/>
          </w:tcPr>
          <w:p w:rsidR="00BF3852" w:rsidRPr="004033AD" w:rsidRDefault="00BF3852" w:rsidP="003E1DE7">
            <w:pPr>
              <w:ind w:left="2" w:firstLine="2"/>
              <w:rPr>
                <w:rFonts w:eastAsia="標楷體"/>
                <w:color w:val="000000"/>
              </w:rPr>
            </w:pPr>
            <w:r w:rsidRPr="004033AD">
              <w:rPr>
                <w:rFonts w:eastAsia="標楷體"/>
              </w:rPr>
              <w:t>美國律師笑話興起的社會背景</w:t>
            </w:r>
            <w:r w:rsidRPr="004033AD">
              <w:rPr>
                <w:rFonts w:eastAsia="標楷體"/>
              </w:rPr>
              <w:t>(Davies, 2008: 375) ……2</w:t>
            </w:r>
            <w:r w:rsidRPr="004033AD">
              <w:rPr>
                <w:rFonts w:eastAsia="標楷體"/>
              </w:rPr>
              <w:t>美國個人主義中對於競爭的強化，律師行業轉變成謀求最大利益的事業</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8" name="圖片 4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375</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7</w:t>
            </w:r>
          </w:p>
        </w:tc>
        <w:tc>
          <w:tcPr>
            <w:tcW w:w="2921" w:type="dxa"/>
            <w:vAlign w:val="center"/>
          </w:tcPr>
          <w:p w:rsidR="00BF3852" w:rsidRPr="004033AD" w:rsidRDefault="00BF3852" w:rsidP="00BF3852">
            <w:pPr>
              <w:numPr>
                <w:ilvl w:val="0"/>
                <w:numId w:val="16"/>
              </w:numPr>
              <w:rPr>
                <w:rFonts w:eastAsia="標楷體"/>
              </w:rPr>
            </w:pPr>
            <w:r w:rsidRPr="004033AD">
              <w:rPr>
                <w:rFonts w:eastAsia="標楷體"/>
              </w:rPr>
              <w:t>1960</w:t>
            </w:r>
            <w:r w:rsidRPr="004033AD">
              <w:rPr>
                <w:rFonts w:eastAsia="標楷體"/>
              </w:rPr>
              <w:t>年代美國有關波蘭人和義大利人的愚蠢笑話和黃色笑話持續了約卅年</w:t>
            </w:r>
            <w:r w:rsidRPr="004033AD">
              <w:rPr>
                <w:rFonts w:eastAsia="標楷體"/>
              </w:rPr>
              <w:t>……</w:t>
            </w:r>
            <w:r w:rsidRPr="004033AD">
              <w:rPr>
                <w:rFonts w:eastAsia="標楷體"/>
              </w:rPr>
              <w:t>而黃色笑話就沒有被接受</w:t>
            </w:r>
            <w:r w:rsidRPr="004033AD">
              <w:rPr>
                <w:rFonts w:eastAsia="標楷體"/>
              </w:rPr>
              <w:t>(Davies, 2008: 376)</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99" name="圖片 4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376</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7</w:t>
            </w:r>
          </w:p>
        </w:tc>
        <w:tc>
          <w:tcPr>
            <w:tcW w:w="2921" w:type="dxa"/>
            <w:vAlign w:val="center"/>
          </w:tcPr>
          <w:p w:rsidR="00BF3852" w:rsidRPr="004033AD" w:rsidRDefault="00BF3852" w:rsidP="00BF3852">
            <w:pPr>
              <w:numPr>
                <w:ilvl w:val="0"/>
                <w:numId w:val="16"/>
              </w:numPr>
              <w:rPr>
                <w:rFonts w:eastAsia="標楷體"/>
                <w:color w:val="000000"/>
              </w:rPr>
            </w:pPr>
            <w:r w:rsidRPr="004033AD">
              <w:rPr>
                <w:rFonts w:eastAsia="標楷體"/>
              </w:rPr>
              <w:t>18</w:t>
            </w:r>
            <w:r w:rsidRPr="004033AD">
              <w:rPr>
                <w:rFonts w:eastAsia="標楷體"/>
              </w:rPr>
              <w:t>世紀到</w:t>
            </w:r>
            <w:r w:rsidRPr="004033AD">
              <w:rPr>
                <w:rFonts w:eastAsia="標楷體"/>
              </w:rPr>
              <w:t>19</w:t>
            </w:r>
            <w:r w:rsidRPr="004033AD">
              <w:rPr>
                <w:rFonts w:eastAsia="標楷體"/>
              </w:rPr>
              <w:t>世紀英國有一波有關奸巧蘇格蘭人的笑話</w:t>
            </w:r>
            <w:r w:rsidRPr="004033AD">
              <w:rPr>
                <w:rFonts w:eastAsia="標楷體"/>
              </w:rPr>
              <w:t>……</w:t>
            </w:r>
            <w:r w:rsidRPr="004033AD">
              <w:rPr>
                <w:rFonts w:eastAsia="標楷體"/>
              </w:rPr>
              <w:t>把猶太人從事金融業而非製造業就是他們是寄</w:t>
            </w:r>
            <w:r w:rsidRPr="004033AD">
              <w:rPr>
                <w:rFonts w:eastAsia="標楷體"/>
              </w:rPr>
              <w:lastRenderedPageBreak/>
              <w:t>生族群的標誌</w:t>
            </w:r>
            <w:r w:rsidRPr="004033AD">
              <w:rPr>
                <w:rFonts w:eastAsia="標楷體"/>
              </w:rPr>
              <w:t>(Davies, 2008: 377)</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lastRenderedPageBreak/>
              <w:drawing>
                <wp:inline distT="0" distB="0" distL="0" distR="0">
                  <wp:extent cx="280035" cy="255270"/>
                  <wp:effectExtent l="19050" t="0" r="5715" b="0"/>
                  <wp:docPr id="100" name="圖片 4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2"/>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377</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7</w:t>
            </w:r>
          </w:p>
        </w:tc>
        <w:tc>
          <w:tcPr>
            <w:tcW w:w="2921" w:type="dxa"/>
            <w:vAlign w:val="center"/>
          </w:tcPr>
          <w:p w:rsidR="00BF3852" w:rsidRPr="004033AD" w:rsidRDefault="00BF3852" w:rsidP="003E1DE7">
            <w:pPr>
              <w:ind w:left="-9"/>
              <w:rPr>
                <w:rFonts w:eastAsia="標楷體"/>
                <w:color w:val="000000"/>
              </w:rPr>
            </w:pPr>
            <w:r w:rsidRPr="004033AD">
              <w:rPr>
                <w:rFonts w:eastAsia="標楷體"/>
              </w:rPr>
              <w:t>“In twenty years,” proclaimed the Soviet economist, “our socialist society will be so advanced that everyone will have their own private helicopter.” “But why would anyone need one?” asked a puzzled listener. “Well,” said the economist, “supposing you live in Moscow and one day you heard that potatoes were available in Kiev – look how quickly you could get there.” (Russian 1980s) (Davies, 2008: 378)</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1" name="圖片 4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378</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7</w:t>
            </w:r>
          </w:p>
        </w:tc>
        <w:tc>
          <w:tcPr>
            <w:tcW w:w="2921" w:type="dxa"/>
            <w:vAlign w:val="center"/>
          </w:tcPr>
          <w:p w:rsidR="00BF3852" w:rsidRPr="004033AD" w:rsidRDefault="00BF3852" w:rsidP="003E1DE7">
            <w:pPr>
              <w:ind w:firstLine="2"/>
              <w:rPr>
                <w:rFonts w:eastAsia="標楷體"/>
                <w:color w:val="000000"/>
              </w:rPr>
            </w:pPr>
            <w:r w:rsidRPr="004033AD">
              <w:rPr>
                <w:rFonts w:eastAsia="標楷體"/>
              </w:rPr>
              <w:t xml:space="preserve">All Brezhnev’s speeches at the Olympic games in Moscow carried as a heading the Olympic </w:t>
            </w:r>
            <w:proofErr w:type="spellStart"/>
            <w:r w:rsidRPr="004033AD">
              <w:rPr>
                <w:rFonts w:eastAsia="標楷體"/>
              </w:rPr>
              <w:t>symble</w:t>
            </w:r>
            <w:proofErr w:type="spellEnd"/>
            <w:r w:rsidRPr="004033AD">
              <w:rPr>
                <w:rFonts w:eastAsia="標楷體"/>
              </w:rPr>
              <w:t xml:space="preserve"> OOOOO. As a result Brezhnev began all his speech with the phrase Oh! Oh! Oh! Oh!...Oh! (Russian 1980) (quoted Davies, 2008: 378)</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2" name="圖片 4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7</w:t>
            </w:r>
          </w:p>
        </w:tc>
        <w:tc>
          <w:tcPr>
            <w:tcW w:w="2921" w:type="dxa"/>
            <w:vAlign w:val="center"/>
          </w:tcPr>
          <w:p w:rsidR="00BF3852" w:rsidRPr="004033AD" w:rsidRDefault="00BF3852" w:rsidP="003E1DE7">
            <w:pPr>
              <w:ind w:left="-9"/>
              <w:rPr>
                <w:rFonts w:eastAsia="標楷體"/>
              </w:rPr>
            </w:pPr>
            <w:r w:rsidRPr="004033AD">
              <w:rPr>
                <w:rFonts w:eastAsia="標楷體"/>
              </w:rPr>
              <w:t>What is May 1</w:t>
            </w:r>
            <w:r w:rsidRPr="004033AD">
              <w:rPr>
                <w:rFonts w:eastAsia="標楷體"/>
                <w:vertAlign w:val="superscript"/>
              </w:rPr>
              <w:t>st</w:t>
            </w:r>
            <w:r w:rsidRPr="004033AD">
              <w:rPr>
                <w:rFonts w:eastAsia="標楷體"/>
              </w:rPr>
              <w:t>?</w:t>
            </w:r>
          </w:p>
          <w:p w:rsidR="00BF3852" w:rsidRPr="004033AD" w:rsidRDefault="00BF3852" w:rsidP="003E1DE7">
            <w:pPr>
              <w:rPr>
                <w:rFonts w:eastAsia="標楷體"/>
                <w:color w:val="000000"/>
              </w:rPr>
            </w:pPr>
            <w:r w:rsidRPr="004033AD">
              <w:rPr>
                <w:rFonts w:eastAsia="標楷體"/>
              </w:rPr>
              <w:t>Socialist April Fool’s Day (Eastern European 1981) (quoted Davies, 2008: 378)</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3" name="圖片 3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7</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 xml:space="preserve">Soviet economist: The reason why Canada and the United States supply the Soviet Union with so much grain is due to the </w:t>
            </w:r>
            <w:r w:rsidRPr="004033AD">
              <w:rPr>
                <w:rFonts w:eastAsia="標楷體"/>
              </w:rPr>
              <w:lastRenderedPageBreak/>
              <w:t>catastrophic over-production of capitalism. (Russian 1980) (quoted Davies, 2008: 378)</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lastRenderedPageBreak/>
              <w:drawing>
                <wp:inline distT="0" distB="0" distL="0" distR="0">
                  <wp:extent cx="280035" cy="255270"/>
                  <wp:effectExtent l="19050" t="0" r="5715" b="0"/>
                  <wp:docPr id="104" name="圖片 3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lastRenderedPageBreak/>
              <w:t>7-</w:t>
            </w:r>
            <w:r w:rsidR="00BF3852" w:rsidRPr="004033AD">
              <w:rPr>
                <w:rFonts w:eastAsia="標楷體"/>
                <w:color w:val="000000"/>
                <w:sz w:val="32"/>
                <w:szCs w:val="32"/>
              </w:rPr>
              <w:t>8</w:t>
            </w:r>
          </w:p>
        </w:tc>
        <w:tc>
          <w:tcPr>
            <w:tcW w:w="2921" w:type="dxa"/>
            <w:vAlign w:val="center"/>
          </w:tcPr>
          <w:p w:rsidR="00BF3852" w:rsidRPr="004033AD" w:rsidRDefault="00BF3852" w:rsidP="003E1DE7">
            <w:pPr>
              <w:ind w:left="-9"/>
              <w:rPr>
                <w:rFonts w:eastAsia="標楷體"/>
              </w:rPr>
            </w:pPr>
            <w:r w:rsidRPr="004033AD">
              <w:rPr>
                <w:rFonts w:eastAsia="標楷體"/>
              </w:rPr>
              <w:t xml:space="preserve">The fearless hero of the Civil War, </w:t>
            </w:r>
            <w:proofErr w:type="spellStart"/>
            <w:r w:rsidRPr="004033AD">
              <w:rPr>
                <w:rFonts w:eastAsia="標楷體"/>
              </w:rPr>
              <w:t>Vassily</w:t>
            </w:r>
            <w:proofErr w:type="spellEnd"/>
            <w:r w:rsidRPr="004033AD">
              <w:rPr>
                <w:rFonts w:eastAsia="標楷體"/>
              </w:rPr>
              <w:t xml:space="preserve"> </w:t>
            </w:r>
            <w:proofErr w:type="spellStart"/>
            <w:r w:rsidRPr="004033AD">
              <w:rPr>
                <w:rFonts w:eastAsia="標楷體"/>
              </w:rPr>
              <w:t>Ivanovitch</w:t>
            </w:r>
            <w:proofErr w:type="spellEnd"/>
            <w:r w:rsidRPr="004033AD">
              <w:rPr>
                <w:rFonts w:eastAsia="標楷體"/>
              </w:rPr>
              <w:t xml:space="preserve"> </w:t>
            </w:r>
            <w:proofErr w:type="spellStart"/>
            <w:r w:rsidRPr="004033AD">
              <w:rPr>
                <w:rFonts w:eastAsia="標楷體"/>
              </w:rPr>
              <w:t>Chapaev</w:t>
            </w:r>
            <w:proofErr w:type="spellEnd"/>
            <w:r w:rsidRPr="004033AD">
              <w:rPr>
                <w:rFonts w:eastAsia="標楷體"/>
              </w:rPr>
              <w:t xml:space="preserve"> and his loyal orderly </w:t>
            </w:r>
            <w:proofErr w:type="spellStart"/>
            <w:r w:rsidRPr="004033AD">
              <w:rPr>
                <w:rFonts w:eastAsia="標楷體"/>
              </w:rPr>
              <w:t>Pyetka</w:t>
            </w:r>
            <w:proofErr w:type="spellEnd"/>
            <w:r w:rsidRPr="004033AD">
              <w:rPr>
                <w:rFonts w:eastAsia="標楷體"/>
              </w:rPr>
              <w:t xml:space="preserve"> were sky-diving. ……“It’s not worth it,” answer </w:t>
            </w:r>
            <w:proofErr w:type="spellStart"/>
            <w:r w:rsidRPr="004033AD">
              <w:rPr>
                <w:rFonts w:eastAsia="標楷體"/>
              </w:rPr>
              <w:t>Chapaev</w:t>
            </w:r>
            <w:proofErr w:type="spellEnd"/>
            <w:r w:rsidRPr="004033AD">
              <w:rPr>
                <w:rFonts w:eastAsia="標楷體"/>
              </w:rPr>
              <w:t>. “From this height I can land without a parachute.” (</w:t>
            </w:r>
            <w:proofErr w:type="spellStart"/>
            <w:r w:rsidRPr="004033AD">
              <w:rPr>
                <w:rFonts w:eastAsia="標楷體"/>
              </w:rPr>
              <w:t>Draitser</w:t>
            </w:r>
            <w:proofErr w:type="spellEnd"/>
            <w:r w:rsidRPr="004033AD">
              <w:rPr>
                <w:rFonts w:eastAsia="標楷體"/>
              </w:rPr>
              <w:t xml:space="preserve"> 1978: 50) (Davies, 2008: 378-379)</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5" name="圖片 3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7"/>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378-379</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8</w:t>
            </w:r>
          </w:p>
        </w:tc>
        <w:tc>
          <w:tcPr>
            <w:tcW w:w="2921" w:type="dxa"/>
            <w:vAlign w:val="center"/>
          </w:tcPr>
          <w:p w:rsidR="00BF3852" w:rsidRPr="004033AD" w:rsidRDefault="00BF3852" w:rsidP="003E1DE7">
            <w:pPr>
              <w:ind w:left="-9"/>
              <w:rPr>
                <w:rFonts w:eastAsia="標楷體"/>
              </w:rPr>
            </w:pPr>
            <w:r w:rsidRPr="004033AD">
              <w:rPr>
                <w:rFonts w:eastAsia="標楷體"/>
              </w:rPr>
              <w:t xml:space="preserve">A hundred people were standing in line for food in Warsaw when </w:t>
            </w:r>
            <w:proofErr w:type="spellStart"/>
            <w:r w:rsidRPr="004033AD">
              <w:rPr>
                <w:rFonts w:eastAsia="標楷體"/>
              </w:rPr>
              <w:t>Jaruselski</w:t>
            </w:r>
            <w:proofErr w:type="spellEnd"/>
            <w:r w:rsidRPr="004033AD">
              <w:rPr>
                <w:rFonts w:eastAsia="標楷體"/>
              </w:rPr>
              <w:t xml:space="preserve"> drove past in his car. He stopped. “What are people waiting for?” he asked. “We are waiting for meat. There is no meat,” they replied. </w:t>
            </w:r>
            <w:proofErr w:type="spellStart"/>
            <w:r w:rsidRPr="004033AD">
              <w:rPr>
                <w:rFonts w:eastAsia="標楷體"/>
              </w:rPr>
              <w:t>Jaruselski</w:t>
            </w:r>
            <w:proofErr w:type="spellEnd"/>
            <w:r w:rsidRPr="004033AD">
              <w:rPr>
                <w:rFonts w:eastAsia="標楷體"/>
              </w:rPr>
              <w:t xml:space="preserve"> said, “It is dreadful that you should have to stand like this. I must do something about it.” An hour later a truck drove up and unloaded a hundred chairs. (East European 1980s) (quoted Davies, 2008: 379)</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6" name="圖片 3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6"/>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379</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8</w:t>
            </w:r>
          </w:p>
        </w:tc>
        <w:tc>
          <w:tcPr>
            <w:tcW w:w="2921" w:type="dxa"/>
            <w:vAlign w:val="center"/>
          </w:tcPr>
          <w:p w:rsidR="00BF3852" w:rsidRPr="004033AD" w:rsidRDefault="00BF3852" w:rsidP="003E1DE7">
            <w:pPr>
              <w:rPr>
                <w:rFonts w:eastAsia="標楷體"/>
              </w:rPr>
            </w:pPr>
            <w:r w:rsidRPr="004033AD">
              <w:rPr>
                <w:rFonts w:eastAsia="標楷體"/>
              </w:rPr>
              <w:t>表一</w:t>
            </w:r>
            <w:r w:rsidRPr="004033AD">
              <w:rPr>
                <w:rFonts w:eastAsia="標楷體"/>
              </w:rPr>
              <w:t xml:space="preserve">  </w:t>
            </w:r>
            <w:r w:rsidRPr="004033AD">
              <w:rPr>
                <w:rFonts w:eastAsia="標楷體"/>
              </w:rPr>
              <w:t>笑話和社會秩序</w:t>
            </w:r>
            <w:r w:rsidRPr="004033AD">
              <w:rPr>
                <w:rFonts w:eastAsia="標楷體"/>
              </w:rPr>
              <w:t>……</w:t>
            </w:r>
            <w:r w:rsidRPr="004033AD">
              <w:rPr>
                <w:rFonts w:eastAsia="標楷體"/>
              </w:rPr>
              <w:t>資料來源：</w:t>
            </w:r>
            <w:r w:rsidRPr="004033AD">
              <w:rPr>
                <w:rFonts w:eastAsia="標楷體"/>
              </w:rPr>
              <w:t>Davies (2008: 380)</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7" name="圖片 3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5"/>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380</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8</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律師笑話中有部分是強調律師該死，該慘死，不該</w:t>
            </w:r>
            <w:r w:rsidRPr="004033AD">
              <w:rPr>
                <w:rFonts w:eastAsia="標楷體"/>
              </w:rPr>
              <w:lastRenderedPageBreak/>
              <w:t>有人阻止他們的死亡</w:t>
            </w:r>
            <w:r w:rsidRPr="004033AD">
              <w:rPr>
                <w:rFonts w:eastAsia="標楷體"/>
              </w:rPr>
              <w:t>(Davies, 2008: 381)</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lastRenderedPageBreak/>
              <w:drawing>
                <wp:inline distT="0" distB="0" distL="0" distR="0">
                  <wp:extent cx="280035" cy="255270"/>
                  <wp:effectExtent l="19050" t="0" r="5715" b="0"/>
                  <wp:docPr id="108" name="圖片 3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4"/>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lastRenderedPageBreak/>
              <w:t>引自頁</w:t>
            </w:r>
            <w:r w:rsidRPr="004033AD">
              <w:rPr>
                <w:rFonts w:eastAsia="標楷體"/>
              </w:rPr>
              <w:t>381</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8</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可是這類的笑話之外，並沒有顯著威脅律師生命或福利的事件發生</w:t>
            </w:r>
            <w:r w:rsidRPr="004033AD">
              <w:rPr>
                <w:rFonts w:eastAsia="標楷體"/>
              </w:rPr>
              <w:t>(Davies, 2008: 382)</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09" name="圖片 3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382</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8-</w:t>
            </w:r>
            <w:r w:rsidR="00BF3852" w:rsidRPr="004033AD">
              <w:rPr>
                <w:rFonts w:eastAsia="標楷體"/>
                <w:color w:val="000000"/>
                <w:sz w:val="32"/>
                <w:szCs w:val="32"/>
              </w:rPr>
              <w:t>9</w:t>
            </w:r>
          </w:p>
        </w:tc>
        <w:tc>
          <w:tcPr>
            <w:tcW w:w="2921" w:type="dxa"/>
            <w:vAlign w:val="center"/>
          </w:tcPr>
          <w:p w:rsidR="00BF3852" w:rsidRPr="004033AD" w:rsidRDefault="00BF3852" w:rsidP="003E1DE7">
            <w:pPr>
              <w:rPr>
                <w:rFonts w:eastAsia="標楷體"/>
              </w:rPr>
            </w:pPr>
            <w:r w:rsidRPr="004033AD">
              <w:rPr>
                <w:rFonts w:eastAsia="標楷體"/>
              </w:rPr>
              <w:t>殺死律師笑話舉例</w:t>
            </w:r>
          </w:p>
          <w:p w:rsidR="00BF3852" w:rsidRPr="004033AD" w:rsidRDefault="00BF3852" w:rsidP="003E1DE7">
            <w:pPr>
              <w:rPr>
                <w:rFonts w:eastAsia="標楷體"/>
              </w:rPr>
            </w:pPr>
            <w:r w:rsidRPr="004033AD">
              <w:rPr>
                <w:rFonts w:eastAsia="標楷體"/>
              </w:rPr>
              <w:t>How do you stop a lawyer from drowning? ……</w:t>
            </w:r>
            <w:r w:rsidRPr="004033AD">
              <w:rPr>
                <w:rFonts w:eastAsia="標楷體"/>
              </w:rPr>
              <w:t>可是並沒有同樣屠殺律師的事件</w:t>
            </w:r>
            <w:r w:rsidRPr="004033AD">
              <w:rPr>
                <w:rFonts w:eastAsia="標楷體"/>
              </w:rPr>
              <w:t>(Davies, 2008: 383)</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0" name="圖片 3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2"/>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383</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9</w:t>
            </w:r>
          </w:p>
        </w:tc>
        <w:tc>
          <w:tcPr>
            <w:tcW w:w="2921" w:type="dxa"/>
            <w:vAlign w:val="center"/>
          </w:tcPr>
          <w:p w:rsidR="00BF3852" w:rsidRPr="004033AD" w:rsidRDefault="00BF3852" w:rsidP="003E1DE7">
            <w:pPr>
              <w:ind w:left="-9"/>
              <w:rPr>
                <w:rFonts w:eastAsia="標楷體"/>
              </w:rPr>
            </w:pPr>
            <w:r w:rsidRPr="004033AD">
              <w:rPr>
                <w:rFonts w:eastAsia="標楷體"/>
              </w:rPr>
              <w:t>笑話戲謔攻擊</w:t>
            </w:r>
            <w:r w:rsidRPr="004033AD">
              <w:rPr>
                <w:rFonts w:eastAsia="標楷體"/>
              </w:rPr>
              <w:t>(jokes play with aggression)</w:t>
            </w:r>
            <w:r w:rsidRPr="004033AD">
              <w:rPr>
                <w:rFonts w:eastAsia="標楷體"/>
              </w:rPr>
              <w:t>，可是並不造成攻擊，笑話的攻擊性在於聲調和脈絡，而不在於內容</w:t>
            </w:r>
            <w:r w:rsidRPr="004033AD">
              <w:rPr>
                <w:rFonts w:eastAsia="標楷體"/>
              </w:rPr>
              <w:t>(Davies, 2008: 384)</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1" name="圖片 3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1"/>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pPr>
              <w:jc w:val="both"/>
            </w:pPr>
            <w:r w:rsidRPr="004033AD">
              <w:t xml:space="preserve">Christie Davis. 2008. “American Jokes about Lawyers,” </w:t>
            </w:r>
            <w:r w:rsidRPr="004033AD">
              <w:rPr>
                <w:i/>
              </w:rPr>
              <w:t>Humor</w:t>
            </w:r>
            <w:r w:rsidRPr="004033AD">
              <w:t>, 21, 4: 369-386.</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384</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9</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美國的律師笑話是美國文化和社會秩序的產物，是美國所特有的，和其他先進國家不同</w:t>
            </w:r>
            <w:r w:rsidRPr="004033AD">
              <w:rPr>
                <w:rFonts w:eastAsia="標楷體"/>
              </w:rPr>
              <w:t>(Davies, 2008: 384)</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2" name="圖片 3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9-</w:t>
            </w:r>
            <w:r w:rsidR="00BF3852" w:rsidRPr="004033AD">
              <w:rPr>
                <w:rFonts w:eastAsia="標楷體"/>
                <w:color w:val="000000"/>
                <w:sz w:val="32"/>
                <w:szCs w:val="32"/>
              </w:rPr>
              <w:t>10</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律師和律師笑話的倍增</w:t>
            </w:r>
            <w:r w:rsidRPr="004033AD">
              <w:rPr>
                <w:rFonts w:eastAsia="標楷體"/>
              </w:rPr>
              <w:t>(</w:t>
            </w:r>
            <w:proofErr w:type="spellStart"/>
            <w:r w:rsidRPr="004033AD">
              <w:rPr>
                <w:rFonts w:eastAsia="標楷體"/>
              </w:rPr>
              <w:t>Galanter</w:t>
            </w:r>
            <w:proofErr w:type="spellEnd"/>
            <w:r w:rsidRPr="004033AD">
              <w:rPr>
                <w:rFonts w:eastAsia="標楷體"/>
              </w:rPr>
              <w:t>, 2008: 387-388) ……3,473</w:t>
            </w:r>
            <w:r w:rsidRPr="004033AD">
              <w:rPr>
                <w:rFonts w:eastAsia="標楷體"/>
              </w:rPr>
              <w:t>個律師笑話網站</w:t>
            </w:r>
            <w:r w:rsidRPr="004033AD">
              <w:rPr>
                <w:rFonts w:eastAsia="標楷體"/>
              </w:rPr>
              <w:t>(</w:t>
            </w:r>
            <w:proofErr w:type="spellStart"/>
            <w:r w:rsidRPr="004033AD">
              <w:rPr>
                <w:rFonts w:eastAsia="標楷體"/>
              </w:rPr>
              <w:t>Yas</w:t>
            </w:r>
            <w:proofErr w:type="spellEnd"/>
            <w:r w:rsidRPr="004033AD">
              <w:rPr>
                <w:rFonts w:eastAsia="標楷體"/>
              </w:rPr>
              <w:t>, 1997)</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3" name="圖片 2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387-388</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10</w:t>
            </w:r>
          </w:p>
        </w:tc>
        <w:tc>
          <w:tcPr>
            <w:tcW w:w="2921" w:type="dxa"/>
            <w:vAlign w:val="center"/>
          </w:tcPr>
          <w:p w:rsidR="00BF3852" w:rsidRPr="004033AD" w:rsidRDefault="00BF3852" w:rsidP="003E1DE7">
            <w:pPr>
              <w:ind w:left="-9"/>
              <w:rPr>
                <w:rFonts w:eastAsia="標楷體"/>
              </w:rPr>
            </w:pPr>
            <w:r w:rsidRPr="004033AD">
              <w:rPr>
                <w:rFonts w:eastAsia="標楷體"/>
              </w:rPr>
              <w:t>和過去的律師笑話比較，當今的律師笑話包含了更多公開的、具有攻擊性敵意的內涵</w:t>
            </w:r>
            <w:r w:rsidRPr="004033AD">
              <w:rPr>
                <w:rFonts w:eastAsia="標楷體"/>
              </w:rPr>
              <w:t>(</w:t>
            </w:r>
            <w:proofErr w:type="spellStart"/>
            <w:r w:rsidRPr="004033AD">
              <w:rPr>
                <w:rFonts w:eastAsia="標楷體"/>
              </w:rPr>
              <w:t>Galanter</w:t>
            </w:r>
            <w:proofErr w:type="spellEnd"/>
            <w:r w:rsidRPr="004033AD">
              <w:rPr>
                <w:rFonts w:eastAsia="標楷體"/>
              </w:rPr>
              <w:t>, 2008: 388-389)</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4" name="圖片 2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388-389</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10</w:t>
            </w:r>
          </w:p>
        </w:tc>
        <w:tc>
          <w:tcPr>
            <w:tcW w:w="2921" w:type="dxa"/>
            <w:vAlign w:val="center"/>
          </w:tcPr>
          <w:p w:rsidR="00BF3852" w:rsidRPr="004033AD" w:rsidRDefault="00BF3852" w:rsidP="003E1DE7">
            <w:pPr>
              <w:ind w:left="-9"/>
              <w:rPr>
                <w:rFonts w:eastAsia="標楷體"/>
              </w:rPr>
            </w:pPr>
            <w:r w:rsidRPr="004033AD">
              <w:rPr>
                <w:rFonts w:eastAsia="標楷體"/>
              </w:rPr>
              <w:t>美國律師人數</w:t>
            </w:r>
            <w:r w:rsidRPr="004033AD">
              <w:rPr>
                <w:rFonts w:eastAsia="標楷體"/>
              </w:rPr>
              <w:t>1960</w:t>
            </w:r>
            <w:r w:rsidRPr="004033AD">
              <w:rPr>
                <w:rFonts w:eastAsia="標楷體"/>
              </w:rPr>
              <w:t>年的</w:t>
            </w:r>
            <w:r w:rsidRPr="004033AD">
              <w:rPr>
                <w:rFonts w:eastAsia="標楷體"/>
              </w:rPr>
              <w:t>285,000</w:t>
            </w:r>
            <w:r w:rsidRPr="004033AD">
              <w:rPr>
                <w:rFonts w:eastAsia="標楷體"/>
              </w:rPr>
              <w:t>人成長到今天的超過一百萬人</w:t>
            </w:r>
            <w:r w:rsidRPr="004033AD">
              <w:rPr>
                <w:rFonts w:eastAsia="標楷體"/>
              </w:rPr>
              <w:t xml:space="preserve">(Carson, </w:t>
            </w:r>
            <w:r w:rsidRPr="004033AD">
              <w:rPr>
                <w:rFonts w:eastAsia="標楷體"/>
              </w:rPr>
              <w:lastRenderedPageBreak/>
              <w:t xml:space="preserve">2004: 1) (quoted </w:t>
            </w:r>
            <w:proofErr w:type="spellStart"/>
            <w:r w:rsidRPr="004033AD">
              <w:rPr>
                <w:rFonts w:eastAsia="標楷體"/>
              </w:rPr>
              <w:t>Galanter</w:t>
            </w:r>
            <w:proofErr w:type="spellEnd"/>
            <w:r w:rsidRPr="004033AD">
              <w:rPr>
                <w:rFonts w:eastAsia="標楷體"/>
              </w:rPr>
              <w:t>, 2008: 389)</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lastRenderedPageBreak/>
              <w:drawing>
                <wp:inline distT="0" distB="0" distL="0" distR="0">
                  <wp:extent cx="280035" cy="255270"/>
                  <wp:effectExtent l="19050" t="0" r="5715" b="0"/>
                  <wp:docPr id="115" name="圖片 2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lastRenderedPageBreak/>
              <w:t>引自頁</w:t>
            </w:r>
            <w:r w:rsidRPr="004033AD">
              <w:rPr>
                <w:rFonts w:eastAsia="標楷體"/>
              </w:rPr>
              <w:t>389</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FC466C" w:rsidRDefault="00FC466C" w:rsidP="003E1DE7">
            <w:pPr>
              <w:jc w:val="center"/>
              <w:rPr>
                <w:rFonts w:eastAsia="MS Mincho"/>
                <w:color w:val="000000"/>
                <w:sz w:val="36"/>
                <w:szCs w:val="36"/>
                <w:lang w:eastAsia="ja-JP"/>
              </w:rPr>
            </w:pPr>
            <w:r>
              <w:rPr>
                <w:rFonts w:eastAsia="MS Mincho" w:hint="eastAsia"/>
                <w:color w:val="000000"/>
                <w:sz w:val="36"/>
                <w:szCs w:val="36"/>
                <w:lang w:eastAsia="ja-JP"/>
              </w:rPr>
              <w:lastRenderedPageBreak/>
              <w:t>10</w:t>
            </w:r>
          </w:p>
        </w:tc>
        <w:tc>
          <w:tcPr>
            <w:tcW w:w="2921" w:type="dxa"/>
            <w:vAlign w:val="center"/>
          </w:tcPr>
          <w:p w:rsidR="00BF3852" w:rsidRPr="004033AD" w:rsidRDefault="00BF3852" w:rsidP="003E1DE7">
            <w:pPr>
              <w:ind w:left="-9"/>
              <w:rPr>
                <w:rFonts w:eastAsia="標楷體"/>
              </w:rPr>
            </w:pPr>
            <w:r w:rsidRPr="004033AD">
              <w:rPr>
                <w:rFonts w:eastAsia="標楷體"/>
              </w:rPr>
              <w:t>在</w:t>
            </w:r>
            <w:r w:rsidRPr="004033AD">
              <w:rPr>
                <w:rFonts w:eastAsia="標楷體"/>
              </w:rPr>
              <w:t>1980</w:t>
            </w:r>
            <w:r w:rsidRPr="004033AD">
              <w:rPr>
                <w:rFonts w:eastAsia="標楷體"/>
              </w:rPr>
              <w:t>年以前</w:t>
            </w:r>
            <w:r w:rsidRPr="004033AD">
              <w:rPr>
                <w:rFonts w:eastAsia="標楷體"/>
              </w:rPr>
              <w:t>…</w:t>
            </w:r>
            <w:proofErr w:type="gramStart"/>
            <w:r w:rsidRPr="004033AD">
              <w:rPr>
                <w:rFonts w:eastAsia="標楷體"/>
              </w:rPr>
              <w:t>…</w:t>
            </w:r>
            <w:r w:rsidRPr="004033AD">
              <w:rPr>
                <w:rFonts w:eastAsia="標楷體"/>
              </w:rPr>
              <w:t>以及非除之</w:t>
            </w:r>
            <w:proofErr w:type="gramEnd"/>
            <w:r w:rsidRPr="004033AD">
              <w:rPr>
                <w:rFonts w:eastAsia="標楷體"/>
              </w:rPr>
              <w:t>不快的眾望所歸的候選人。</w:t>
            </w:r>
            <w:r w:rsidRPr="004033AD">
              <w:rPr>
                <w:rFonts w:eastAsia="標楷體"/>
              </w:rPr>
              <w:t>(</w:t>
            </w:r>
            <w:proofErr w:type="spellStart"/>
            <w:r w:rsidRPr="004033AD">
              <w:rPr>
                <w:rFonts w:eastAsia="標楷體"/>
              </w:rPr>
              <w:t>Galanter</w:t>
            </w:r>
            <w:proofErr w:type="spellEnd"/>
            <w:r w:rsidRPr="004033AD">
              <w:rPr>
                <w:rFonts w:eastAsia="標楷體"/>
              </w:rPr>
              <w:t>, 2008: 390)</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6" name="圖片 2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390</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10</w:t>
            </w:r>
          </w:p>
        </w:tc>
        <w:tc>
          <w:tcPr>
            <w:tcW w:w="2921" w:type="dxa"/>
            <w:vAlign w:val="center"/>
          </w:tcPr>
          <w:p w:rsidR="00BF3852" w:rsidRPr="004033AD" w:rsidRDefault="00BF3852" w:rsidP="003E1DE7">
            <w:pPr>
              <w:ind w:leftChars="1" w:left="3" w:hanging="1"/>
              <w:rPr>
                <w:rFonts w:eastAsia="標楷體"/>
              </w:rPr>
            </w:pPr>
            <w:r w:rsidRPr="004033AD">
              <w:rPr>
                <w:rFonts w:eastAsia="標楷體"/>
              </w:rPr>
              <w:t>律師笑話不應該被當成直接反映了人們和律師相處的經驗，而應該被當成人們投射對於法律和律師在情感和判斷和焦慮的螢幕。</w:t>
            </w:r>
            <w:r w:rsidRPr="004033AD">
              <w:rPr>
                <w:rFonts w:eastAsia="標楷體"/>
              </w:rPr>
              <w:t>(</w:t>
            </w:r>
            <w:proofErr w:type="spellStart"/>
            <w:r w:rsidRPr="004033AD">
              <w:rPr>
                <w:rFonts w:eastAsia="標楷體"/>
              </w:rPr>
              <w:t>Galanter</w:t>
            </w:r>
            <w:proofErr w:type="spellEnd"/>
            <w:r w:rsidRPr="004033AD">
              <w:rPr>
                <w:rFonts w:eastAsia="標楷體"/>
              </w:rPr>
              <w:t>, 2008: 390)</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7" name="圖片 2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10</w:t>
            </w:r>
          </w:p>
        </w:tc>
        <w:tc>
          <w:tcPr>
            <w:tcW w:w="2921" w:type="dxa"/>
            <w:vAlign w:val="center"/>
          </w:tcPr>
          <w:p w:rsidR="00BF3852" w:rsidRPr="004033AD" w:rsidRDefault="00BF3852" w:rsidP="003E1DE7">
            <w:pPr>
              <w:rPr>
                <w:rFonts w:eastAsia="標楷體"/>
              </w:rPr>
            </w:pPr>
            <w:r w:rsidRPr="004033AD">
              <w:rPr>
                <w:rFonts w:eastAsia="標楷體"/>
              </w:rPr>
              <w:t xml:space="preserve">1 </w:t>
            </w:r>
            <w:r w:rsidRPr="004033AD">
              <w:rPr>
                <w:rFonts w:eastAsia="標楷體"/>
              </w:rPr>
              <w:t>天花亂墜的說詞</w:t>
            </w:r>
            <w:r w:rsidRPr="004033AD">
              <w:rPr>
                <w:rFonts w:eastAsia="標楷體"/>
              </w:rPr>
              <w:t xml:space="preserve"> (Corruption of discourse)</w:t>
            </w:r>
          </w:p>
          <w:p w:rsidR="00BF3852" w:rsidRPr="004033AD" w:rsidRDefault="00BF3852" w:rsidP="003E1DE7">
            <w:pPr>
              <w:ind w:leftChars="1" w:left="3" w:hanging="1"/>
              <w:rPr>
                <w:rFonts w:eastAsia="標楷體"/>
              </w:rPr>
            </w:pPr>
            <w:r w:rsidRPr="004033AD">
              <w:rPr>
                <w:rFonts w:eastAsia="標楷體"/>
              </w:rPr>
              <w:tab/>
            </w:r>
            <w:r w:rsidRPr="004033AD">
              <w:rPr>
                <w:rFonts w:eastAsia="標楷體"/>
              </w:rPr>
              <w:t>律師的辯才無礙常常成為被取笑的對象</w:t>
            </w:r>
            <w:r w:rsidRPr="004033AD">
              <w:rPr>
                <w:rFonts w:eastAsia="標楷體"/>
              </w:rPr>
              <w:t>(</w:t>
            </w:r>
            <w:proofErr w:type="spellStart"/>
            <w:r w:rsidRPr="004033AD">
              <w:rPr>
                <w:rFonts w:eastAsia="標楷體"/>
              </w:rPr>
              <w:t>Galanter</w:t>
            </w:r>
            <w:proofErr w:type="spellEnd"/>
            <w:r w:rsidRPr="004033AD">
              <w:rPr>
                <w:rFonts w:eastAsia="標楷體"/>
              </w:rPr>
              <w:t>, 2008: 391)</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8" name="圖片 2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4"/>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391</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10</w:t>
            </w:r>
          </w:p>
        </w:tc>
        <w:tc>
          <w:tcPr>
            <w:tcW w:w="2921" w:type="dxa"/>
            <w:vAlign w:val="center"/>
          </w:tcPr>
          <w:p w:rsidR="00BF3852" w:rsidRPr="004033AD" w:rsidRDefault="00BF3852" w:rsidP="003E1DE7">
            <w:pPr>
              <w:rPr>
                <w:rFonts w:eastAsia="標楷體"/>
              </w:rPr>
            </w:pPr>
            <w:r w:rsidRPr="004033AD">
              <w:rPr>
                <w:rFonts w:eastAsia="標楷體"/>
              </w:rPr>
              <w:t>這類的故事在</w:t>
            </w:r>
            <w:r w:rsidRPr="004033AD">
              <w:rPr>
                <w:rFonts w:eastAsia="標楷體"/>
              </w:rPr>
              <w:t>1870</w:t>
            </w:r>
            <w:r w:rsidRPr="004033AD">
              <w:rPr>
                <w:rFonts w:eastAsia="標楷體"/>
              </w:rPr>
              <w:t>年代就開始流傳，經常被說成是某位大律師的軼事</w:t>
            </w:r>
            <w:r w:rsidRPr="004033AD">
              <w:rPr>
                <w:rFonts w:eastAsia="標楷體"/>
              </w:rPr>
              <w:t>(</w:t>
            </w:r>
            <w:proofErr w:type="spellStart"/>
            <w:r w:rsidRPr="004033AD">
              <w:rPr>
                <w:rFonts w:eastAsia="標楷體"/>
              </w:rPr>
              <w:t>Galanter</w:t>
            </w:r>
            <w:proofErr w:type="spellEnd"/>
            <w:r w:rsidRPr="004033AD">
              <w:rPr>
                <w:rFonts w:eastAsia="標楷體"/>
              </w:rPr>
              <w:t>, 2008: 391)</w:t>
            </w:r>
          </w:p>
        </w:tc>
        <w:tc>
          <w:tcPr>
            <w:tcW w:w="1373" w:type="dxa"/>
            <w:vAlign w:val="center"/>
          </w:tcPr>
          <w:p w:rsidR="00BF3852" w:rsidRPr="004033AD" w:rsidRDefault="008C3D86" w:rsidP="003E1DE7">
            <w:pPr>
              <w:jc w:val="center"/>
              <w:rPr>
                <w:rFonts w:eastAsia="標楷體"/>
                <w:b/>
                <w:color w:val="000000"/>
              </w:rPr>
            </w:pPr>
            <w:r w:rsidRPr="004033AD">
              <w:rPr>
                <w:rFonts w:eastAsia="標楷體"/>
                <w:noProof/>
                <w:color w:val="000000"/>
              </w:rPr>
              <w:drawing>
                <wp:inline distT="0" distB="0" distL="0" distR="0">
                  <wp:extent cx="280035" cy="255270"/>
                  <wp:effectExtent l="19050" t="0" r="5715" b="0"/>
                  <wp:docPr id="11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10-</w:t>
            </w:r>
            <w:r w:rsidR="00BF3852" w:rsidRPr="004033AD">
              <w:rPr>
                <w:rFonts w:eastAsia="標楷體"/>
                <w:color w:val="000000"/>
                <w:sz w:val="32"/>
                <w:szCs w:val="32"/>
              </w:rPr>
              <w:t>11</w:t>
            </w:r>
          </w:p>
        </w:tc>
        <w:tc>
          <w:tcPr>
            <w:tcW w:w="2921" w:type="dxa"/>
            <w:vAlign w:val="center"/>
          </w:tcPr>
          <w:p w:rsidR="00BF3852" w:rsidRPr="004033AD" w:rsidRDefault="00BF3852" w:rsidP="003E1DE7">
            <w:pPr>
              <w:ind w:hanging="9"/>
              <w:rPr>
                <w:rFonts w:eastAsia="標楷體"/>
              </w:rPr>
            </w:pPr>
            <w:r w:rsidRPr="004033AD">
              <w:rPr>
                <w:rFonts w:eastAsia="標楷體"/>
              </w:rPr>
              <w:t>笑話舉例</w:t>
            </w:r>
            <w:r w:rsidRPr="004033AD">
              <w:rPr>
                <w:rFonts w:eastAsia="標楷體"/>
              </w:rPr>
              <w:t xml:space="preserve">The Search Committee is interviewing the three finalists for the presidency of the University: a mathematician, a sociologist and a lawyer. ……In a soft voice he asks, “How much do you want it to be?” (quoted </w:t>
            </w:r>
            <w:proofErr w:type="spellStart"/>
            <w:r w:rsidRPr="004033AD">
              <w:rPr>
                <w:rFonts w:eastAsia="標楷體"/>
              </w:rPr>
              <w:t>Galanter</w:t>
            </w:r>
            <w:proofErr w:type="spellEnd"/>
            <w:r w:rsidRPr="004033AD">
              <w:rPr>
                <w:rFonts w:eastAsia="標楷體"/>
              </w:rPr>
              <w:t>, 2008: 391-392)</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391-392</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11</w:t>
            </w:r>
          </w:p>
        </w:tc>
        <w:tc>
          <w:tcPr>
            <w:tcW w:w="2921" w:type="dxa"/>
            <w:vAlign w:val="center"/>
          </w:tcPr>
          <w:p w:rsidR="00BF3852" w:rsidRPr="004033AD" w:rsidRDefault="00BF3852" w:rsidP="003E1DE7">
            <w:pPr>
              <w:rPr>
                <w:rFonts w:eastAsia="標楷體"/>
              </w:rPr>
            </w:pPr>
            <w:r w:rsidRPr="004033AD">
              <w:rPr>
                <w:rFonts w:eastAsia="標楷體"/>
              </w:rPr>
              <w:t>這個笑話只在美國流傳，英國並沒有這個笑話。澳洲有一個略為不同的版本，在結尾時律師說：「一般來說答案應該是</w:t>
            </w:r>
            <w:r w:rsidRPr="004033AD">
              <w:rPr>
                <w:rFonts w:eastAsia="標楷體"/>
              </w:rPr>
              <w:t>4</w:t>
            </w:r>
            <w:r w:rsidRPr="004033AD">
              <w:rPr>
                <w:rFonts w:eastAsia="標楷體"/>
              </w:rPr>
              <w:t>，但是應該還要徵詢專家的意</w:t>
            </w:r>
            <w:r w:rsidRPr="004033AD">
              <w:rPr>
                <w:rFonts w:eastAsia="標楷體"/>
              </w:rPr>
              <w:lastRenderedPageBreak/>
              <w:t>見」</w:t>
            </w:r>
            <w:r w:rsidRPr="004033AD">
              <w:rPr>
                <w:rFonts w:eastAsia="標楷體"/>
              </w:rPr>
              <w:t>(</w:t>
            </w:r>
            <w:proofErr w:type="spellStart"/>
            <w:r w:rsidRPr="004033AD">
              <w:rPr>
                <w:rFonts w:eastAsia="標楷體"/>
              </w:rPr>
              <w:t>Galanter</w:t>
            </w:r>
            <w:proofErr w:type="spellEnd"/>
            <w:r w:rsidRPr="004033AD">
              <w:rPr>
                <w:rFonts w:eastAsia="標楷體"/>
              </w:rPr>
              <w:t>, 2008: 392)</w:t>
            </w:r>
          </w:p>
        </w:tc>
        <w:tc>
          <w:tcPr>
            <w:tcW w:w="1373" w:type="dxa"/>
            <w:vAlign w:val="center"/>
          </w:tcPr>
          <w:p w:rsidR="00BF3852" w:rsidRPr="004033AD" w:rsidRDefault="008C3D86" w:rsidP="003E1DE7">
            <w:pPr>
              <w:jc w:val="center"/>
            </w:pPr>
            <w:r w:rsidRPr="004033AD">
              <w:rPr>
                <w:rFonts w:eastAsia="標楷體"/>
                <w:noProof/>
                <w:color w:val="000000"/>
              </w:rPr>
              <w:lastRenderedPageBreak/>
              <w:drawing>
                <wp:inline distT="0" distB="0" distL="0" distR="0">
                  <wp:extent cx="280035" cy="255270"/>
                  <wp:effectExtent l="19050" t="0" r="5715" b="0"/>
                  <wp:docPr id="12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392</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11</w:t>
            </w:r>
          </w:p>
        </w:tc>
        <w:tc>
          <w:tcPr>
            <w:tcW w:w="2921" w:type="dxa"/>
            <w:vAlign w:val="center"/>
          </w:tcPr>
          <w:p w:rsidR="00BF3852" w:rsidRPr="004033AD" w:rsidRDefault="00BF3852" w:rsidP="003E1DE7">
            <w:pPr>
              <w:ind w:left="480" w:hangingChars="200" w:hanging="480"/>
              <w:rPr>
                <w:rFonts w:eastAsia="標楷體"/>
              </w:rPr>
            </w:pPr>
            <w:r w:rsidRPr="004033AD">
              <w:rPr>
                <w:rFonts w:eastAsia="標楷體"/>
              </w:rPr>
              <w:t>這是改編自下面的鐵幕笑話</w:t>
            </w:r>
          </w:p>
          <w:p w:rsidR="00BF3852" w:rsidRPr="004033AD" w:rsidRDefault="00BF3852" w:rsidP="003E1DE7">
            <w:pPr>
              <w:rPr>
                <w:rFonts w:eastAsia="標楷體"/>
              </w:rPr>
            </w:pPr>
            <w:r w:rsidRPr="004033AD">
              <w:rPr>
                <w:rFonts w:eastAsia="標楷體"/>
              </w:rPr>
              <w:tab/>
            </w:r>
          </w:p>
          <w:p w:rsidR="00BF3852" w:rsidRPr="004033AD" w:rsidRDefault="00BF3852" w:rsidP="003E1DE7">
            <w:pPr>
              <w:ind w:hanging="9"/>
              <w:rPr>
                <w:rFonts w:eastAsia="標楷體"/>
              </w:rPr>
            </w:pPr>
            <w:r w:rsidRPr="004033AD">
              <w:rPr>
                <w:rFonts w:eastAsia="標楷體"/>
              </w:rPr>
              <w:t>What does two times two make?</w:t>
            </w:r>
          </w:p>
          <w:p w:rsidR="00BF3852" w:rsidRPr="004033AD" w:rsidRDefault="00BF3852" w:rsidP="003E1DE7">
            <w:pPr>
              <w:rPr>
                <w:rFonts w:eastAsia="標楷體"/>
              </w:rPr>
            </w:pPr>
            <w:r w:rsidRPr="004033AD">
              <w:rPr>
                <w:rFonts w:eastAsia="標楷體"/>
              </w:rPr>
              <w:t>Whatever the Party says.</w:t>
            </w:r>
          </w:p>
          <w:p w:rsidR="00BF3852" w:rsidRPr="004033AD" w:rsidRDefault="00BF3852" w:rsidP="003E1DE7">
            <w:pPr>
              <w:rPr>
                <w:rFonts w:eastAsia="標楷體"/>
              </w:rPr>
            </w:pPr>
          </w:p>
          <w:p w:rsidR="00BF3852" w:rsidRPr="004033AD" w:rsidRDefault="00BF3852" w:rsidP="003E1DE7">
            <w:pPr>
              <w:rPr>
                <w:rFonts w:eastAsia="標楷體"/>
              </w:rPr>
            </w:pPr>
            <w:r w:rsidRPr="004033AD">
              <w:rPr>
                <w:rFonts w:eastAsia="標楷體"/>
              </w:rPr>
              <w:t xml:space="preserve">Lawyers make claims not because they believe them to be true, but because they believe them to be legally efficacious. If they happen to be true, then all the better. (Campos, 1998: 13) (quoted </w:t>
            </w:r>
            <w:proofErr w:type="spellStart"/>
            <w:r w:rsidRPr="004033AD">
              <w:rPr>
                <w:rFonts w:eastAsia="標楷體"/>
              </w:rPr>
              <w:t>Galanter</w:t>
            </w:r>
            <w:proofErr w:type="spellEnd"/>
            <w:r w:rsidRPr="004033AD">
              <w:rPr>
                <w:rFonts w:eastAsia="標楷體"/>
              </w:rPr>
              <w:t>, 2008: 393)</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393</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11-</w:t>
            </w:r>
            <w:r w:rsidR="00BF3852" w:rsidRPr="004033AD">
              <w:rPr>
                <w:rFonts w:eastAsia="標楷體"/>
                <w:color w:val="000000"/>
                <w:sz w:val="32"/>
                <w:szCs w:val="32"/>
              </w:rPr>
              <w:t>12</w:t>
            </w:r>
          </w:p>
        </w:tc>
        <w:tc>
          <w:tcPr>
            <w:tcW w:w="2921" w:type="dxa"/>
            <w:vAlign w:val="center"/>
          </w:tcPr>
          <w:p w:rsidR="00BF3852" w:rsidRPr="004033AD" w:rsidRDefault="00BF3852" w:rsidP="003E1DE7">
            <w:pPr>
              <w:rPr>
                <w:rFonts w:eastAsia="標楷體"/>
              </w:rPr>
            </w:pPr>
            <w:r w:rsidRPr="004033AD">
              <w:rPr>
                <w:rFonts w:eastAsia="標楷體"/>
              </w:rPr>
              <w:t xml:space="preserve">2 </w:t>
            </w:r>
            <w:r w:rsidRPr="004033AD">
              <w:rPr>
                <w:rFonts w:eastAsia="標楷體"/>
              </w:rPr>
              <w:t>經濟掠奪</w:t>
            </w:r>
            <w:r w:rsidRPr="004033AD">
              <w:rPr>
                <w:rFonts w:eastAsia="標楷體"/>
              </w:rPr>
              <w:t xml:space="preserve"> (Economic predation) </w:t>
            </w:r>
            <w:r w:rsidRPr="004033AD">
              <w:rPr>
                <w:rFonts w:eastAsia="標楷體"/>
              </w:rPr>
              <w:t>十九世紀以前，律師就因為計巧和欺騙兩項特徵，被比喻成「鯊魚」</w:t>
            </w:r>
            <w:r w:rsidRPr="004033AD">
              <w:rPr>
                <w:rFonts w:eastAsia="標楷體"/>
              </w:rPr>
              <w:t>(shark)</w:t>
            </w:r>
          </w:p>
          <w:p w:rsidR="00BF3852" w:rsidRPr="004033AD" w:rsidRDefault="00BF3852" w:rsidP="003E1DE7">
            <w:pPr>
              <w:rPr>
                <w:rFonts w:eastAsia="標楷體"/>
              </w:rPr>
            </w:pPr>
            <w:r w:rsidRPr="004033AD">
              <w:rPr>
                <w:rFonts w:eastAsia="標楷體"/>
              </w:rPr>
              <w:t>笑話舉例</w:t>
            </w:r>
            <w:r w:rsidRPr="004033AD">
              <w:rPr>
                <w:rFonts w:eastAsia="標楷體"/>
              </w:rPr>
              <w:t xml:space="preserve">……“That was just professional courtesy.” (Reader’s Digest 1949: 200) (quoted </w:t>
            </w:r>
            <w:proofErr w:type="spellStart"/>
            <w:r w:rsidRPr="004033AD">
              <w:rPr>
                <w:rFonts w:eastAsia="標楷體"/>
              </w:rPr>
              <w:t>Galanter</w:t>
            </w:r>
            <w:proofErr w:type="spellEnd"/>
            <w:r w:rsidRPr="004033AD">
              <w:rPr>
                <w:rFonts w:eastAsia="標楷體"/>
              </w:rPr>
              <w:t>, 2008: 393)</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393</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12</w:t>
            </w:r>
          </w:p>
        </w:tc>
        <w:tc>
          <w:tcPr>
            <w:tcW w:w="2921" w:type="dxa"/>
            <w:vAlign w:val="center"/>
          </w:tcPr>
          <w:p w:rsidR="00BF3852" w:rsidRPr="004033AD" w:rsidRDefault="00BF3852" w:rsidP="003E1DE7">
            <w:pPr>
              <w:rPr>
                <w:rFonts w:eastAsia="標楷體"/>
              </w:rPr>
            </w:pPr>
            <w:r w:rsidRPr="004033AD">
              <w:rPr>
                <w:rFonts w:eastAsia="標楷體"/>
              </w:rPr>
              <w:t xml:space="preserve">Sometimes, all it takes is the sight of a dorsal fin to get people moving. Sometimes, all it takes is a letter from us. (quoted </w:t>
            </w:r>
            <w:proofErr w:type="spellStart"/>
            <w:r w:rsidRPr="004033AD">
              <w:rPr>
                <w:rFonts w:eastAsia="標楷體"/>
              </w:rPr>
              <w:t>Galanter</w:t>
            </w:r>
            <w:proofErr w:type="spellEnd"/>
            <w:r w:rsidRPr="004033AD">
              <w:rPr>
                <w:rFonts w:eastAsia="標楷體"/>
              </w:rPr>
              <w:t>, 2008: 394)</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394</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12</w:t>
            </w:r>
          </w:p>
        </w:tc>
        <w:tc>
          <w:tcPr>
            <w:tcW w:w="2921" w:type="dxa"/>
            <w:vAlign w:val="center"/>
          </w:tcPr>
          <w:p w:rsidR="00BF3852" w:rsidRPr="004033AD" w:rsidRDefault="00BF3852" w:rsidP="003E1DE7">
            <w:pPr>
              <w:rPr>
                <w:rFonts w:eastAsia="標楷體"/>
              </w:rPr>
            </w:pPr>
            <w:r w:rsidRPr="004033AD">
              <w:rPr>
                <w:rFonts w:eastAsia="標楷體"/>
              </w:rPr>
              <w:t xml:space="preserve">A doctor, a lawyer and an architect were arguing about who had the smartest dog. ……Over went Loophole, smashed the </w:t>
            </w:r>
            <w:r w:rsidRPr="004033AD">
              <w:rPr>
                <w:rFonts w:eastAsia="標楷體"/>
              </w:rPr>
              <w:lastRenderedPageBreak/>
              <w:t xml:space="preserve">cathedral, mauled the calf, screwed the other two dogs, took their cookies, and went out to lunch. (Collected Madison, Wisconsin 1994; compare Cashman 1995: lawyer humor #51) (quoted </w:t>
            </w:r>
            <w:proofErr w:type="spellStart"/>
            <w:r w:rsidRPr="004033AD">
              <w:rPr>
                <w:rFonts w:eastAsia="標楷體"/>
              </w:rPr>
              <w:t>Galanter</w:t>
            </w:r>
            <w:proofErr w:type="spellEnd"/>
            <w:r w:rsidRPr="004033AD">
              <w:rPr>
                <w:rFonts w:eastAsia="標楷體"/>
              </w:rPr>
              <w:t>, 2008: 394)</w:t>
            </w:r>
          </w:p>
        </w:tc>
        <w:tc>
          <w:tcPr>
            <w:tcW w:w="1373" w:type="dxa"/>
            <w:vAlign w:val="center"/>
          </w:tcPr>
          <w:p w:rsidR="00BF3852" w:rsidRPr="004033AD" w:rsidRDefault="008C3D86" w:rsidP="003E1DE7">
            <w:pPr>
              <w:jc w:val="center"/>
            </w:pPr>
            <w:r w:rsidRPr="004033AD">
              <w:rPr>
                <w:rFonts w:eastAsia="標楷體"/>
                <w:noProof/>
                <w:color w:val="000000"/>
              </w:rPr>
              <w:lastRenderedPageBreak/>
              <w:drawing>
                <wp:inline distT="0" distB="0" distL="0" distR="0">
                  <wp:extent cx="280035" cy="255270"/>
                  <wp:effectExtent l="19050" t="0" r="5715" b="0"/>
                  <wp:docPr id="12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12</w:t>
            </w:r>
          </w:p>
        </w:tc>
        <w:tc>
          <w:tcPr>
            <w:tcW w:w="2921" w:type="dxa"/>
            <w:vAlign w:val="center"/>
          </w:tcPr>
          <w:p w:rsidR="00BF3852" w:rsidRPr="004033AD" w:rsidRDefault="00BF3852" w:rsidP="003E1DE7">
            <w:pPr>
              <w:rPr>
                <w:rFonts w:eastAsia="標楷體"/>
              </w:rPr>
            </w:pPr>
            <w:r w:rsidRPr="004033AD">
              <w:rPr>
                <w:rFonts w:eastAsia="標楷體"/>
              </w:rPr>
              <w:t>這樣的笑話的主角原來還包括工會領袖和政府官員，他們都被認為是破壞美國自由企業的禍首</w:t>
            </w:r>
            <w:r w:rsidRPr="004033AD">
              <w:rPr>
                <w:rFonts w:eastAsia="標楷體"/>
              </w:rPr>
              <w:t>(</w:t>
            </w:r>
            <w:proofErr w:type="spellStart"/>
            <w:r w:rsidRPr="004033AD">
              <w:rPr>
                <w:rFonts w:eastAsia="標楷體"/>
              </w:rPr>
              <w:t>Galanter</w:t>
            </w:r>
            <w:proofErr w:type="spellEnd"/>
            <w:r w:rsidRPr="004033AD">
              <w:rPr>
                <w:rFonts w:eastAsia="標楷體"/>
              </w:rPr>
              <w:t>, 2008: 394)</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394</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12</w:t>
            </w:r>
          </w:p>
        </w:tc>
        <w:tc>
          <w:tcPr>
            <w:tcW w:w="2921" w:type="dxa"/>
            <w:vAlign w:val="center"/>
          </w:tcPr>
          <w:p w:rsidR="00BF3852" w:rsidRPr="004033AD" w:rsidRDefault="00BF3852" w:rsidP="003E1DE7">
            <w:pPr>
              <w:rPr>
                <w:rFonts w:eastAsia="標楷體"/>
              </w:rPr>
            </w:pPr>
            <w:r w:rsidRPr="004033AD">
              <w:rPr>
                <w:rFonts w:eastAsia="標楷體"/>
              </w:rPr>
              <w:t xml:space="preserve">3 </w:t>
            </w:r>
            <w:r w:rsidRPr="004033AD">
              <w:rPr>
                <w:rFonts w:eastAsia="標楷體"/>
              </w:rPr>
              <w:t>激起衝突</w:t>
            </w:r>
            <w:r w:rsidRPr="004033AD">
              <w:rPr>
                <w:rFonts w:eastAsia="標楷體"/>
              </w:rPr>
              <w:t xml:space="preserve"> (Fomenting conflict) </w:t>
            </w:r>
            <w:r w:rsidRPr="004033AD">
              <w:rPr>
                <w:rFonts w:eastAsia="標楷體"/>
              </w:rPr>
              <w:tab/>
            </w:r>
            <w:r w:rsidRPr="004033AD">
              <w:rPr>
                <w:rFonts w:eastAsia="標楷體"/>
              </w:rPr>
              <w:t>律師不僅激發衝突，還延續衝突，不是為了和諧，而是提出不同的主張，靠著雙方的不合從中牟利，他們企圖藉著創造衝突而產生一種破壞的力量，威脅到社會秩序</w:t>
            </w:r>
            <w:r w:rsidRPr="004033AD">
              <w:rPr>
                <w:rFonts w:eastAsia="標楷體"/>
              </w:rPr>
              <w:t>(</w:t>
            </w:r>
            <w:proofErr w:type="spellStart"/>
            <w:r w:rsidRPr="004033AD">
              <w:rPr>
                <w:rFonts w:eastAsia="標楷體"/>
              </w:rPr>
              <w:t>Galanter</w:t>
            </w:r>
            <w:proofErr w:type="spellEnd"/>
            <w:r w:rsidRPr="004033AD">
              <w:rPr>
                <w:rFonts w:eastAsia="標楷體"/>
              </w:rPr>
              <w:t>, 2008: 395)</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395</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EE6ED5" w:rsidP="003E1DE7">
            <w:pPr>
              <w:jc w:val="center"/>
              <w:rPr>
                <w:rFonts w:eastAsia="標楷體"/>
                <w:color w:val="000000"/>
                <w:sz w:val="32"/>
                <w:szCs w:val="32"/>
              </w:rPr>
            </w:pPr>
            <w:r w:rsidRPr="004033AD">
              <w:rPr>
                <w:rFonts w:eastAsia="標楷體"/>
                <w:color w:val="000000"/>
                <w:sz w:val="36"/>
                <w:szCs w:val="36"/>
              </w:rPr>
              <w:t>13</w:t>
            </w:r>
          </w:p>
        </w:tc>
        <w:tc>
          <w:tcPr>
            <w:tcW w:w="2921" w:type="dxa"/>
            <w:vAlign w:val="center"/>
          </w:tcPr>
          <w:p w:rsidR="00BF3852" w:rsidRPr="004033AD" w:rsidRDefault="00BF3852" w:rsidP="003E1DE7">
            <w:pPr>
              <w:rPr>
                <w:rFonts w:eastAsia="標楷體"/>
              </w:rPr>
            </w:pPr>
            <w:r w:rsidRPr="004033AD">
              <w:rPr>
                <w:rFonts w:eastAsia="標楷體"/>
              </w:rPr>
              <w:t>笑話舉例</w:t>
            </w:r>
            <w:r w:rsidRPr="004033AD">
              <w:rPr>
                <w:rFonts w:eastAsia="標楷體"/>
              </w:rPr>
              <w:t>…</w:t>
            </w:r>
            <w:proofErr w:type="gramStart"/>
            <w:r w:rsidRPr="004033AD">
              <w:rPr>
                <w:rFonts w:eastAsia="標楷體"/>
              </w:rPr>
              <w:t>…</w:t>
            </w:r>
            <w:proofErr w:type="gramEnd"/>
            <w:r w:rsidRPr="004033AD">
              <w:rPr>
                <w:rFonts w:eastAsia="標楷體"/>
              </w:rPr>
              <w:t xml:space="preserve">“But who created the chaos?” (Knott 1990: 13)(quoted </w:t>
            </w:r>
            <w:proofErr w:type="spellStart"/>
            <w:r w:rsidRPr="004033AD">
              <w:rPr>
                <w:rFonts w:eastAsia="標楷體"/>
              </w:rPr>
              <w:t>Galanter</w:t>
            </w:r>
            <w:proofErr w:type="spellEnd"/>
            <w:r w:rsidRPr="004033AD">
              <w:rPr>
                <w:rFonts w:eastAsia="標楷體"/>
              </w:rPr>
              <w:t>, 2008: 395)</w:t>
            </w:r>
          </w:p>
        </w:tc>
        <w:tc>
          <w:tcPr>
            <w:tcW w:w="1373" w:type="dxa"/>
            <w:vAlign w:val="center"/>
          </w:tcPr>
          <w:p w:rsidR="00BF3852" w:rsidRPr="004033AD" w:rsidRDefault="007D338C" w:rsidP="003E1DE7">
            <w:pPr>
              <w:jc w:val="center"/>
            </w:pPr>
            <w:r w:rsidRPr="004033AD">
              <w:rPr>
                <w:rFonts w:eastAsia="標楷體"/>
                <w:noProof/>
                <w:color w:val="000000"/>
              </w:rPr>
              <w:drawing>
                <wp:inline distT="0" distB="0" distL="0" distR="0" wp14:anchorId="0C0DB38B" wp14:editId="04AD9F3C">
                  <wp:extent cx="280035" cy="255270"/>
                  <wp:effectExtent l="19050" t="0" r="5715" b="0"/>
                  <wp:docPr id="22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395</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13</w:t>
            </w:r>
          </w:p>
        </w:tc>
        <w:tc>
          <w:tcPr>
            <w:tcW w:w="2921" w:type="dxa"/>
            <w:vAlign w:val="center"/>
          </w:tcPr>
          <w:p w:rsidR="00BF3852" w:rsidRPr="004033AD" w:rsidRDefault="00BF3852" w:rsidP="003E1DE7">
            <w:pPr>
              <w:rPr>
                <w:rFonts w:eastAsia="標楷體"/>
              </w:rPr>
            </w:pPr>
            <w:r w:rsidRPr="004033AD">
              <w:rPr>
                <w:rFonts w:eastAsia="標楷體"/>
              </w:rPr>
              <w:t>1930</w:t>
            </w:r>
            <w:r w:rsidRPr="004033AD">
              <w:rPr>
                <w:rFonts w:eastAsia="標楷體"/>
              </w:rPr>
              <w:t>年代這種笑話是以共產黨當成笑柄，後來轉到一般政客身上。在英國、澳大利亞和印度，政客還是主要的笑柄，不過在美國笑柄已經變成律師</w:t>
            </w:r>
            <w:r w:rsidRPr="004033AD">
              <w:rPr>
                <w:rFonts w:eastAsia="標楷體"/>
              </w:rPr>
              <w:t>(</w:t>
            </w:r>
            <w:proofErr w:type="spellStart"/>
            <w:r w:rsidRPr="004033AD">
              <w:rPr>
                <w:rFonts w:eastAsia="標楷體"/>
              </w:rPr>
              <w:t>Galanter</w:t>
            </w:r>
            <w:proofErr w:type="spellEnd"/>
            <w:r w:rsidRPr="004033AD">
              <w:rPr>
                <w:rFonts w:eastAsia="標楷體"/>
              </w:rPr>
              <w:t>, 2008: 395)</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2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395</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13</w:t>
            </w:r>
          </w:p>
        </w:tc>
        <w:tc>
          <w:tcPr>
            <w:tcW w:w="2921" w:type="dxa"/>
            <w:vAlign w:val="center"/>
          </w:tcPr>
          <w:p w:rsidR="00BF3852" w:rsidRPr="004033AD" w:rsidRDefault="00BF3852" w:rsidP="003E1DE7">
            <w:pPr>
              <w:rPr>
                <w:rFonts w:eastAsia="標楷體"/>
              </w:rPr>
            </w:pPr>
            <w:r w:rsidRPr="004033AD">
              <w:rPr>
                <w:rFonts w:eastAsia="標楷體"/>
              </w:rPr>
              <w:t>4</w:t>
            </w:r>
            <w:r w:rsidRPr="004033AD">
              <w:rPr>
                <w:rFonts w:eastAsia="標楷體"/>
              </w:rPr>
              <w:tab/>
            </w:r>
            <w:r w:rsidRPr="004033AD">
              <w:rPr>
                <w:rFonts w:eastAsia="標楷體"/>
              </w:rPr>
              <w:t>正義公敵</w:t>
            </w:r>
            <w:r w:rsidRPr="004033AD">
              <w:rPr>
                <w:rFonts w:eastAsia="標楷體"/>
              </w:rPr>
              <w:t xml:space="preserve"> (Enemies of justice) </w:t>
            </w:r>
            <w:r w:rsidRPr="004033AD">
              <w:rPr>
                <w:rFonts w:eastAsia="標楷體"/>
              </w:rPr>
              <w:t>傳統律師笑話</w:t>
            </w:r>
            <w:r w:rsidRPr="004033AD">
              <w:rPr>
                <w:rFonts w:eastAsia="標楷體"/>
              </w:rPr>
              <w:lastRenderedPageBreak/>
              <w:t>的主題是將原本是正義使者的律師當成是正義的敵人，不過這種笑話並沒有在近年蓬勃發展的律師笑話中大量出現</w:t>
            </w:r>
            <w:r w:rsidRPr="004033AD">
              <w:rPr>
                <w:rFonts w:eastAsia="標楷體"/>
              </w:rPr>
              <w:t>(</w:t>
            </w:r>
            <w:proofErr w:type="spellStart"/>
            <w:r w:rsidRPr="004033AD">
              <w:rPr>
                <w:rFonts w:eastAsia="標楷體"/>
              </w:rPr>
              <w:t>Galanter</w:t>
            </w:r>
            <w:proofErr w:type="spellEnd"/>
            <w:r w:rsidRPr="004033AD">
              <w:rPr>
                <w:rFonts w:eastAsia="標楷體"/>
              </w:rPr>
              <w:t>, 2008: 396)</w:t>
            </w:r>
          </w:p>
        </w:tc>
        <w:tc>
          <w:tcPr>
            <w:tcW w:w="1373" w:type="dxa"/>
            <w:vAlign w:val="center"/>
          </w:tcPr>
          <w:p w:rsidR="00BF3852" w:rsidRPr="004033AD" w:rsidRDefault="008C3D86" w:rsidP="003E1DE7">
            <w:pPr>
              <w:jc w:val="center"/>
            </w:pPr>
            <w:r w:rsidRPr="004033AD">
              <w:rPr>
                <w:rFonts w:eastAsia="標楷體"/>
                <w:noProof/>
                <w:color w:val="000000"/>
              </w:rPr>
              <w:lastRenderedPageBreak/>
              <w:drawing>
                <wp:inline distT="0" distB="0" distL="0" distR="0">
                  <wp:extent cx="280035" cy="255270"/>
                  <wp:effectExtent l="19050" t="0" r="5715" b="0"/>
                  <wp:docPr id="12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lastRenderedPageBreak/>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396</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13</w:t>
            </w:r>
          </w:p>
        </w:tc>
        <w:tc>
          <w:tcPr>
            <w:tcW w:w="2921" w:type="dxa"/>
            <w:vAlign w:val="center"/>
          </w:tcPr>
          <w:p w:rsidR="00BF3852" w:rsidRPr="004033AD" w:rsidRDefault="00BF3852" w:rsidP="003E1DE7">
            <w:pPr>
              <w:rPr>
                <w:rFonts w:eastAsia="標楷體"/>
              </w:rPr>
            </w:pPr>
            <w:r w:rsidRPr="004033AD">
              <w:rPr>
                <w:rFonts w:eastAsia="標楷體"/>
              </w:rPr>
              <w:t>笑話舉例</w:t>
            </w:r>
          </w:p>
          <w:p w:rsidR="00BF3852" w:rsidRPr="004033AD" w:rsidRDefault="00BF3852" w:rsidP="003E1DE7">
            <w:pPr>
              <w:rPr>
                <w:rFonts w:eastAsia="標楷體"/>
              </w:rPr>
            </w:pPr>
            <w:r w:rsidRPr="004033AD">
              <w:rPr>
                <w:rFonts w:eastAsia="標楷體"/>
              </w:rPr>
              <w:tab/>
              <w:t>A businessman has to leave town before a lawsuit brought against him by a competitor was ended. …… He hastened to wire back immediately: “Appeal at once!” (</w:t>
            </w:r>
            <w:proofErr w:type="spellStart"/>
            <w:r w:rsidRPr="004033AD">
              <w:rPr>
                <w:rFonts w:eastAsia="標楷體"/>
              </w:rPr>
              <w:t>Esar</w:t>
            </w:r>
            <w:proofErr w:type="spellEnd"/>
            <w:r w:rsidRPr="004033AD">
              <w:rPr>
                <w:rFonts w:eastAsia="標楷體"/>
              </w:rPr>
              <w:t xml:space="preserve"> 1945: 253) (quoted </w:t>
            </w:r>
            <w:proofErr w:type="spellStart"/>
            <w:r w:rsidRPr="004033AD">
              <w:rPr>
                <w:rFonts w:eastAsia="標楷體"/>
              </w:rPr>
              <w:t>Galanter</w:t>
            </w:r>
            <w:proofErr w:type="spellEnd"/>
            <w:r w:rsidRPr="004033AD">
              <w:rPr>
                <w:rFonts w:eastAsia="標楷體"/>
              </w:rPr>
              <w:t>, 2008: 396)</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396</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13</w:t>
            </w:r>
          </w:p>
        </w:tc>
        <w:tc>
          <w:tcPr>
            <w:tcW w:w="2921" w:type="dxa"/>
            <w:vAlign w:val="center"/>
          </w:tcPr>
          <w:p w:rsidR="00BF3852" w:rsidRPr="004033AD" w:rsidRDefault="00BF3852" w:rsidP="003E1DE7">
            <w:pPr>
              <w:rPr>
                <w:rFonts w:eastAsia="標楷體"/>
              </w:rPr>
            </w:pPr>
            <w:r w:rsidRPr="004033AD">
              <w:rPr>
                <w:rFonts w:eastAsia="標楷體"/>
              </w:rPr>
              <w:t>這個笑話中律師將自己的勝利說成是「正義勝出」，客戶卻非常務實地認為這代表著他的官司敗訴，所以要求律師立即上訴。</w:t>
            </w:r>
            <w:r w:rsidRPr="004033AD">
              <w:rPr>
                <w:rFonts w:eastAsia="標楷體"/>
              </w:rPr>
              <w:t>(</w:t>
            </w:r>
            <w:proofErr w:type="spellStart"/>
            <w:r w:rsidRPr="004033AD">
              <w:rPr>
                <w:rFonts w:eastAsia="標楷體"/>
              </w:rPr>
              <w:t>Galanter</w:t>
            </w:r>
            <w:proofErr w:type="spellEnd"/>
            <w:r w:rsidRPr="004033AD">
              <w:rPr>
                <w:rFonts w:eastAsia="標楷體"/>
              </w:rPr>
              <w:t>, 2008: 396)</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396</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EE6ED5">
              <w:rPr>
                <w:rFonts w:eastAsia="標楷體"/>
                <w:color w:val="000000"/>
                <w:sz w:val="32"/>
                <w:szCs w:val="36"/>
              </w:rPr>
              <w:t>13</w:t>
            </w:r>
            <w:r w:rsidR="00EE6ED5" w:rsidRPr="00EE6ED5">
              <w:rPr>
                <w:rFonts w:eastAsia="標楷體"/>
                <w:color w:val="000000"/>
                <w:sz w:val="32"/>
                <w:szCs w:val="36"/>
              </w:rPr>
              <w:t>-14</w:t>
            </w:r>
          </w:p>
        </w:tc>
        <w:tc>
          <w:tcPr>
            <w:tcW w:w="2921" w:type="dxa"/>
            <w:vAlign w:val="center"/>
          </w:tcPr>
          <w:p w:rsidR="00BF3852" w:rsidRPr="004033AD" w:rsidRDefault="00BF3852" w:rsidP="003E1DE7">
            <w:pPr>
              <w:rPr>
                <w:rFonts w:eastAsia="標楷體"/>
              </w:rPr>
            </w:pPr>
            <w:r w:rsidRPr="004033AD">
              <w:rPr>
                <w:rFonts w:eastAsia="標楷體"/>
              </w:rPr>
              <w:t>同一</w:t>
            </w:r>
            <w:proofErr w:type="gramStart"/>
            <w:r w:rsidRPr="004033AD">
              <w:rPr>
                <w:rFonts w:eastAsia="標楷體"/>
              </w:rPr>
              <w:t>個</w:t>
            </w:r>
            <w:proofErr w:type="gramEnd"/>
            <w:r w:rsidRPr="004033AD">
              <w:rPr>
                <w:rFonts w:eastAsia="標楷體"/>
              </w:rPr>
              <w:t>笑話在</w:t>
            </w:r>
            <w:proofErr w:type="gramStart"/>
            <w:r w:rsidRPr="004033AD">
              <w:rPr>
                <w:rFonts w:eastAsia="標楷體"/>
              </w:rPr>
              <w:t>1910</w:t>
            </w:r>
            <w:proofErr w:type="gramEnd"/>
            <w:r w:rsidRPr="004033AD">
              <w:rPr>
                <w:rFonts w:eastAsia="標楷體"/>
              </w:rPr>
              <w:t>年代的版本</w:t>
            </w:r>
            <w:r w:rsidRPr="004033AD">
              <w:rPr>
                <w:rFonts w:eastAsia="標楷體"/>
              </w:rPr>
              <w:t xml:space="preserve"> An American corporation, not so very long ago, was engaged in litigation with a South American republic over certain concession. ……An hour later there went over the wires to the South the following: “Appeal at once to American Minister for diplomatic intervention.” (Green Bag 22: 50) (quoted </w:t>
            </w:r>
            <w:proofErr w:type="spellStart"/>
            <w:r w:rsidRPr="004033AD">
              <w:rPr>
                <w:rFonts w:eastAsia="標楷體"/>
              </w:rPr>
              <w:t>Galanter</w:t>
            </w:r>
            <w:proofErr w:type="spellEnd"/>
            <w:r w:rsidRPr="004033AD">
              <w:rPr>
                <w:rFonts w:eastAsia="標楷體"/>
              </w:rPr>
              <w:t>, 2008: 393)</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393</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813F7A">
            <w:pPr>
              <w:jc w:val="center"/>
              <w:rPr>
                <w:rFonts w:eastAsia="標楷體"/>
                <w:color w:val="000000"/>
                <w:sz w:val="32"/>
                <w:szCs w:val="32"/>
              </w:rPr>
            </w:pPr>
            <w:r w:rsidRPr="00EE6ED5">
              <w:rPr>
                <w:rFonts w:eastAsia="標楷體"/>
                <w:color w:val="000000"/>
                <w:sz w:val="36"/>
                <w:szCs w:val="32"/>
              </w:rPr>
              <w:t>1</w:t>
            </w:r>
            <w:r w:rsidR="00EE6ED5" w:rsidRPr="00EE6ED5">
              <w:rPr>
                <w:rFonts w:eastAsia="標楷體"/>
                <w:color w:val="000000"/>
                <w:sz w:val="36"/>
                <w:szCs w:val="32"/>
              </w:rPr>
              <w:t>4</w:t>
            </w:r>
          </w:p>
        </w:tc>
        <w:tc>
          <w:tcPr>
            <w:tcW w:w="2921" w:type="dxa"/>
            <w:vAlign w:val="center"/>
          </w:tcPr>
          <w:p w:rsidR="00BF3852" w:rsidRPr="004033AD" w:rsidRDefault="00BF3852" w:rsidP="003E1DE7">
            <w:pPr>
              <w:rPr>
                <w:rFonts w:eastAsia="標楷體"/>
              </w:rPr>
            </w:pPr>
            <w:r w:rsidRPr="004033AD">
              <w:rPr>
                <w:rFonts w:eastAsia="標楷體"/>
              </w:rPr>
              <w:t>律師屈服在強力客戶的淫威之下的故事一直在律師</w:t>
            </w:r>
            <w:r w:rsidRPr="004033AD">
              <w:rPr>
                <w:rFonts w:eastAsia="標楷體"/>
              </w:rPr>
              <w:lastRenderedPageBreak/>
              <w:t>笑話中反覆出現，雖然最近有點式微。</w:t>
            </w:r>
            <w:r w:rsidRPr="004033AD">
              <w:rPr>
                <w:rFonts w:eastAsia="標楷體"/>
              </w:rPr>
              <w:t>(</w:t>
            </w:r>
            <w:proofErr w:type="spellStart"/>
            <w:r w:rsidRPr="004033AD">
              <w:rPr>
                <w:rFonts w:eastAsia="標楷體"/>
              </w:rPr>
              <w:t>Galanter</w:t>
            </w:r>
            <w:proofErr w:type="spellEnd"/>
            <w:r w:rsidRPr="004033AD">
              <w:rPr>
                <w:rFonts w:eastAsia="標楷體"/>
              </w:rPr>
              <w:t>, 2008: 397)</w:t>
            </w:r>
          </w:p>
        </w:tc>
        <w:tc>
          <w:tcPr>
            <w:tcW w:w="1373" w:type="dxa"/>
            <w:vAlign w:val="center"/>
          </w:tcPr>
          <w:p w:rsidR="00BF3852" w:rsidRPr="004033AD" w:rsidRDefault="008C3D86" w:rsidP="003E1DE7">
            <w:pPr>
              <w:jc w:val="center"/>
            </w:pPr>
            <w:r w:rsidRPr="004033AD">
              <w:rPr>
                <w:rFonts w:eastAsia="標楷體"/>
                <w:noProof/>
                <w:color w:val="000000"/>
              </w:rPr>
              <w:lastRenderedPageBreak/>
              <w:drawing>
                <wp:inline distT="0" distB="0" distL="0" distR="0">
                  <wp:extent cx="280035" cy="255270"/>
                  <wp:effectExtent l="19050" t="0" r="5715" b="0"/>
                  <wp:docPr id="13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lastRenderedPageBreak/>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397</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14</w:t>
            </w:r>
          </w:p>
        </w:tc>
        <w:tc>
          <w:tcPr>
            <w:tcW w:w="2921" w:type="dxa"/>
            <w:vAlign w:val="center"/>
          </w:tcPr>
          <w:p w:rsidR="00BF3852" w:rsidRPr="004033AD" w:rsidRDefault="00BF3852" w:rsidP="003E1DE7">
            <w:pPr>
              <w:rPr>
                <w:rFonts w:eastAsia="標楷體"/>
              </w:rPr>
            </w:pPr>
            <w:r w:rsidRPr="004033AD">
              <w:rPr>
                <w:rFonts w:eastAsia="標楷體"/>
              </w:rPr>
              <w:t>新的發展</w:t>
            </w:r>
          </w:p>
          <w:p w:rsidR="00BF3852" w:rsidRPr="004033AD" w:rsidRDefault="00BF3852" w:rsidP="003E1DE7">
            <w:pPr>
              <w:rPr>
                <w:rFonts w:eastAsia="標楷體"/>
              </w:rPr>
            </w:pPr>
            <w:r w:rsidRPr="004033AD">
              <w:rPr>
                <w:rFonts w:eastAsia="標楷體"/>
              </w:rPr>
              <w:t>廿五年前律師的笑話還很罕見</w:t>
            </w:r>
            <w:r w:rsidRPr="004033AD">
              <w:rPr>
                <w:rFonts w:eastAsia="標楷體"/>
              </w:rPr>
              <w:t>……</w:t>
            </w:r>
            <w:r w:rsidRPr="004033AD">
              <w:rPr>
                <w:rFonts w:eastAsia="標楷體"/>
              </w:rPr>
              <w:t>以及被撲殺的候選人</w:t>
            </w:r>
            <w:r w:rsidRPr="004033AD">
              <w:rPr>
                <w:rFonts w:eastAsia="標楷體"/>
              </w:rPr>
              <w:t>(candidates for extermination)</w:t>
            </w:r>
            <w:r w:rsidRPr="004033AD">
              <w:rPr>
                <w:rFonts w:eastAsia="標楷體"/>
              </w:rPr>
              <w:t>。</w:t>
            </w:r>
            <w:r w:rsidRPr="004033AD">
              <w:rPr>
                <w:rFonts w:eastAsia="標楷體"/>
              </w:rPr>
              <w:t>(</w:t>
            </w:r>
            <w:proofErr w:type="spellStart"/>
            <w:r w:rsidRPr="004033AD">
              <w:rPr>
                <w:rFonts w:eastAsia="標楷體"/>
              </w:rPr>
              <w:t>Galanter</w:t>
            </w:r>
            <w:proofErr w:type="spellEnd"/>
            <w:r w:rsidRPr="004033AD">
              <w:rPr>
                <w:rFonts w:eastAsia="標楷體"/>
              </w:rPr>
              <w:t>, 2008: 397)</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14</w:t>
            </w:r>
          </w:p>
        </w:tc>
        <w:tc>
          <w:tcPr>
            <w:tcW w:w="2921" w:type="dxa"/>
            <w:vAlign w:val="center"/>
          </w:tcPr>
          <w:p w:rsidR="00BF3852" w:rsidRPr="004033AD" w:rsidRDefault="00BF3852" w:rsidP="003E1DE7">
            <w:pPr>
              <w:rPr>
                <w:rFonts w:eastAsia="標楷體"/>
              </w:rPr>
            </w:pPr>
            <w:r w:rsidRPr="004033AD">
              <w:rPr>
                <w:rFonts w:eastAsia="標楷體"/>
              </w:rPr>
              <w:t>笑話舉例</w:t>
            </w:r>
            <w:r w:rsidRPr="004033AD">
              <w:rPr>
                <w:rFonts w:eastAsia="標楷體"/>
              </w:rPr>
              <w:t>What do you call 6000 lawyers at the bottom of the sea? A good start. (</w:t>
            </w:r>
            <w:proofErr w:type="spellStart"/>
            <w:r w:rsidRPr="004033AD">
              <w:rPr>
                <w:rFonts w:eastAsia="標楷體"/>
              </w:rPr>
              <w:t>Galanter</w:t>
            </w:r>
            <w:proofErr w:type="spellEnd"/>
            <w:r w:rsidRPr="004033AD">
              <w:rPr>
                <w:rFonts w:eastAsia="標楷體"/>
              </w:rPr>
              <w:t>, 2008: 397)</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397</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14</w:t>
            </w:r>
          </w:p>
        </w:tc>
        <w:tc>
          <w:tcPr>
            <w:tcW w:w="2921" w:type="dxa"/>
            <w:vAlign w:val="center"/>
          </w:tcPr>
          <w:p w:rsidR="00BF3852" w:rsidRPr="004033AD" w:rsidRDefault="00BF3852" w:rsidP="003E1DE7">
            <w:pPr>
              <w:rPr>
                <w:rFonts w:eastAsia="標楷體"/>
              </w:rPr>
            </w:pPr>
            <w:r w:rsidRPr="004033AD">
              <w:rPr>
                <w:rFonts w:eastAsia="標楷體"/>
              </w:rPr>
              <w:t>Did you hear the good news and the bad news? The good news is that a busload of lawyers just ran off the cliff. The bad news is that there were three empty seats on the bus. (</w:t>
            </w:r>
            <w:proofErr w:type="spellStart"/>
            <w:r w:rsidRPr="004033AD">
              <w:rPr>
                <w:rFonts w:eastAsia="標楷體"/>
              </w:rPr>
              <w:t>Galanter</w:t>
            </w:r>
            <w:proofErr w:type="spellEnd"/>
            <w:r w:rsidRPr="004033AD">
              <w:rPr>
                <w:rFonts w:eastAsia="標楷體"/>
              </w:rPr>
              <w:t>, 2008: 397)</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14</w:t>
            </w:r>
          </w:p>
        </w:tc>
        <w:tc>
          <w:tcPr>
            <w:tcW w:w="2921" w:type="dxa"/>
            <w:vAlign w:val="center"/>
          </w:tcPr>
          <w:p w:rsidR="00BF3852" w:rsidRPr="004033AD" w:rsidRDefault="00BF3852" w:rsidP="003E1DE7">
            <w:pPr>
              <w:rPr>
                <w:rFonts w:eastAsia="標楷體"/>
              </w:rPr>
            </w:pPr>
            <w:r w:rsidRPr="004033AD">
              <w:rPr>
                <w:rFonts w:eastAsia="標楷體"/>
              </w:rPr>
              <w:t>Q: What’s the difference between a dead snake lying in the road and a dead lawyer lying in the road?</w:t>
            </w:r>
          </w:p>
          <w:p w:rsidR="00BF3852" w:rsidRPr="004033AD" w:rsidRDefault="00BF3852" w:rsidP="003E1DE7">
            <w:pPr>
              <w:rPr>
                <w:rFonts w:eastAsia="標楷體"/>
              </w:rPr>
            </w:pPr>
            <w:r w:rsidRPr="004033AD">
              <w:rPr>
                <w:rFonts w:eastAsia="標楷體"/>
              </w:rPr>
              <w:t>A: There are skid marks in front of the snake. (</w:t>
            </w:r>
            <w:proofErr w:type="spellStart"/>
            <w:r w:rsidRPr="004033AD">
              <w:rPr>
                <w:rFonts w:eastAsia="標楷體"/>
              </w:rPr>
              <w:t>Pietsch</w:t>
            </w:r>
            <w:proofErr w:type="spellEnd"/>
            <w:r w:rsidRPr="004033AD">
              <w:rPr>
                <w:rFonts w:eastAsia="標楷體"/>
              </w:rPr>
              <w:t xml:space="preserve"> 1986: 254) (quoted </w:t>
            </w:r>
            <w:proofErr w:type="spellStart"/>
            <w:r w:rsidRPr="004033AD">
              <w:rPr>
                <w:rFonts w:eastAsia="標楷體"/>
              </w:rPr>
              <w:t>Galanter</w:t>
            </w:r>
            <w:proofErr w:type="spellEnd"/>
            <w:r w:rsidRPr="004033AD">
              <w:rPr>
                <w:rFonts w:eastAsia="標楷體"/>
              </w:rPr>
              <w:t>, 2008: 398)</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398</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14</w:t>
            </w:r>
          </w:p>
        </w:tc>
        <w:tc>
          <w:tcPr>
            <w:tcW w:w="2921" w:type="dxa"/>
            <w:vAlign w:val="center"/>
          </w:tcPr>
          <w:p w:rsidR="00BF3852" w:rsidRPr="004033AD" w:rsidRDefault="00BF3852" w:rsidP="003E1DE7">
            <w:pPr>
              <w:rPr>
                <w:rFonts w:eastAsia="標楷體"/>
              </w:rPr>
            </w:pPr>
            <w:r w:rsidRPr="004033AD">
              <w:rPr>
                <w:rFonts w:eastAsia="標楷體"/>
              </w:rPr>
              <w:t xml:space="preserve">Why have research laboratories started using lawyers instead of rats in their experiments? There are three reasons: first, there are many of them; second, the lab assistants don’t get attached to them; and third, there are some </w:t>
            </w:r>
            <w:r w:rsidRPr="004033AD">
              <w:rPr>
                <w:rFonts w:eastAsia="標楷體"/>
              </w:rPr>
              <w:lastRenderedPageBreak/>
              <w:t>things a rat just won’t do. (</w:t>
            </w:r>
            <w:proofErr w:type="spellStart"/>
            <w:r w:rsidRPr="004033AD">
              <w:rPr>
                <w:rFonts w:eastAsia="標楷體"/>
              </w:rPr>
              <w:t>Galanter</w:t>
            </w:r>
            <w:proofErr w:type="spellEnd"/>
            <w:r w:rsidRPr="004033AD">
              <w:rPr>
                <w:rFonts w:eastAsia="標楷體"/>
              </w:rPr>
              <w:t xml:space="preserve"> 2005: 192-195)(quoted </w:t>
            </w:r>
            <w:proofErr w:type="spellStart"/>
            <w:r w:rsidRPr="004033AD">
              <w:rPr>
                <w:rFonts w:eastAsia="標楷體"/>
              </w:rPr>
              <w:t>Galanter</w:t>
            </w:r>
            <w:proofErr w:type="spellEnd"/>
            <w:r w:rsidRPr="004033AD">
              <w:rPr>
                <w:rFonts w:eastAsia="標楷體"/>
              </w:rPr>
              <w:t>, 2008: 398)</w:t>
            </w:r>
          </w:p>
        </w:tc>
        <w:tc>
          <w:tcPr>
            <w:tcW w:w="1373" w:type="dxa"/>
            <w:vAlign w:val="center"/>
          </w:tcPr>
          <w:p w:rsidR="00BF3852" w:rsidRPr="004033AD" w:rsidRDefault="008C3D86" w:rsidP="003E1DE7">
            <w:pPr>
              <w:jc w:val="center"/>
            </w:pPr>
            <w:r w:rsidRPr="004033AD">
              <w:rPr>
                <w:rFonts w:eastAsia="標楷體"/>
                <w:noProof/>
                <w:color w:val="000000"/>
              </w:rPr>
              <w:lastRenderedPageBreak/>
              <w:drawing>
                <wp:inline distT="0" distB="0" distL="0" distR="0">
                  <wp:extent cx="280035" cy="255270"/>
                  <wp:effectExtent l="19050" t="0" r="5715" b="0"/>
                  <wp:docPr id="13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lastRenderedPageBreak/>
              <w:t>14-</w:t>
            </w:r>
            <w:r w:rsidR="00BF3852" w:rsidRPr="004033AD">
              <w:rPr>
                <w:rFonts w:eastAsia="標楷體"/>
                <w:color w:val="000000"/>
                <w:sz w:val="32"/>
                <w:szCs w:val="32"/>
              </w:rPr>
              <w:t>15</w:t>
            </w:r>
          </w:p>
        </w:tc>
        <w:tc>
          <w:tcPr>
            <w:tcW w:w="2921" w:type="dxa"/>
            <w:vAlign w:val="center"/>
          </w:tcPr>
          <w:p w:rsidR="00BF3852" w:rsidRPr="004033AD" w:rsidRDefault="00BF3852" w:rsidP="003E1DE7">
            <w:pPr>
              <w:rPr>
                <w:rFonts w:eastAsia="標楷體"/>
              </w:rPr>
            </w:pPr>
            <w:r w:rsidRPr="004033AD">
              <w:rPr>
                <w:rFonts w:eastAsia="標楷體"/>
              </w:rPr>
              <w:t xml:space="preserve">A tourist wanders into a back alley antique shop in San Francisco’s Chinatown. ……“No,” says the tourist, “I was wondering if you have a bronze lawyer.” (Knott 1990: 44) (quoted </w:t>
            </w:r>
            <w:proofErr w:type="spellStart"/>
            <w:r w:rsidRPr="004033AD">
              <w:rPr>
                <w:rFonts w:eastAsia="標楷體"/>
              </w:rPr>
              <w:t>Galanter</w:t>
            </w:r>
            <w:proofErr w:type="spellEnd"/>
            <w:r w:rsidRPr="004033AD">
              <w:rPr>
                <w:rFonts w:eastAsia="標楷體"/>
              </w:rPr>
              <w:t>, 2008: 398-399)</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3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398-399</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EE6ED5">
              <w:rPr>
                <w:rFonts w:eastAsia="標楷體"/>
                <w:color w:val="000000"/>
                <w:sz w:val="32"/>
                <w:szCs w:val="36"/>
              </w:rPr>
              <w:t>15</w:t>
            </w:r>
            <w:r w:rsidR="00EE6ED5" w:rsidRPr="00EE6ED5">
              <w:rPr>
                <w:rFonts w:eastAsia="標楷體"/>
                <w:color w:val="000000"/>
                <w:sz w:val="32"/>
                <w:szCs w:val="36"/>
              </w:rPr>
              <w:t>-16</w:t>
            </w:r>
          </w:p>
        </w:tc>
        <w:tc>
          <w:tcPr>
            <w:tcW w:w="2921" w:type="dxa"/>
            <w:vAlign w:val="center"/>
          </w:tcPr>
          <w:p w:rsidR="00BF3852" w:rsidRPr="004033AD" w:rsidRDefault="00BF3852" w:rsidP="003E1DE7">
            <w:pPr>
              <w:rPr>
                <w:rFonts w:eastAsia="標楷體"/>
              </w:rPr>
            </w:pPr>
            <w:r w:rsidRPr="004033AD">
              <w:rPr>
                <w:rFonts w:eastAsia="標楷體"/>
              </w:rPr>
              <w:t xml:space="preserve">Hordes of big brown rats have suddenly overrun the Soviet capital and the Politburo is holding an around-the-clock session trying to figure out what to do. ……Now, for ten million dollars, send us a white Chinaman!” (Parry 1966: 38) (quoted </w:t>
            </w:r>
            <w:proofErr w:type="spellStart"/>
            <w:r w:rsidRPr="004033AD">
              <w:rPr>
                <w:rFonts w:eastAsia="標楷體"/>
              </w:rPr>
              <w:t>Galanter</w:t>
            </w:r>
            <w:proofErr w:type="spellEnd"/>
            <w:r w:rsidRPr="004033AD">
              <w:rPr>
                <w:rFonts w:eastAsia="標楷體"/>
              </w:rPr>
              <w:t>, 2008: 399-400)</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399-400</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w:t>
            </w:r>
            <w:r w:rsidR="00EE6ED5">
              <w:rPr>
                <w:rFonts w:eastAsia="標楷體" w:hint="eastAsia"/>
                <w:color w:val="000000"/>
                <w:sz w:val="36"/>
                <w:szCs w:val="36"/>
              </w:rPr>
              <w:t>6</w:t>
            </w:r>
          </w:p>
        </w:tc>
        <w:tc>
          <w:tcPr>
            <w:tcW w:w="2921" w:type="dxa"/>
            <w:vAlign w:val="center"/>
          </w:tcPr>
          <w:p w:rsidR="00BF3852" w:rsidRPr="004033AD" w:rsidRDefault="00BF3852" w:rsidP="003E1DE7">
            <w:pPr>
              <w:rPr>
                <w:rFonts w:eastAsia="標楷體"/>
              </w:rPr>
            </w:pPr>
            <w:r w:rsidRPr="004033AD">
              <w:rPr>
                <w:rFonts w:eastAsia="標楷體"/>
              </w:rPr>
              <w:t>以上笑話在</w:t>
            </w:r>
            <w:proofErr w:type="gramStart"/>
            <w:r w:rsidRPr="004033AD">
              <w:rPr>
                <w:rFonts w:eastAsia="標楷體"/>
              </w:rPr>
              <w:t>1980</w:t>
            </w:r>
            <w:proofErr w:type="gramEnd"/>
            <w:r w:rsidRPr="004033AD">
              <w:rPr>
                <w:rFonts w:eastAsia="標楷體"/>
              </w:rPr>
              <w:t>年代到達美國時，被轉用到政客和黑人身上，馬上就被轉用到律師身上</w:t>
            </w:r>
            <w:r w:rsidRPr="004033AD">
              <w:rPr>
                <w:rFonts w:eastAsia="標楷體"/>
              </w:rPr>
              <w:t>(</w:t>
            </w:r>
            <w:proofErr w:type="spellStart"/>
            <w:r w:rsidRPr="004033AD">
              <w:rPr>
                <w:rFonts w:eastAsia="標楷體"/>
              </w:rPr>
              <w:t>Galanter</w:t>
            </w:r>
            <w:proofErr w:type="spellEnd"/>
            <w:r w:rsidRPr="004033AD">
              <w:rPr>
                <w:rFonts w:eastAsia="標楷體"/>
              </w:rPr>
              <w:t>, 2008: 400)</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400</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w:t>
            </w:r>
            <w:r w:rsidR="009637FD">
              <w:rPr>
                <w:rFonts w:eastAsia="標楷體" w:hint="eastAsia"/>
                <w:color w:val="000000"/>
                <w:sz w:val="36"/>
                <w:szCs w:val="36"/>
              </w:rPr>
              <w:t>6</w:t>
            </w:r>
          </w:p>
        </w:tc>
        <w:tc>
          <w:tcPr>
            <w:tcW w:w="2921" w:type="dxa"/>
            <w:vAlign w:val="center"/>
          </w:tcPr>
          <w:p w:rsidR="00BF3852" w:rsidRPr="004033AD" w:rsidRDefault="00BF3852" w:rsidP="00BF3852">
            <w:pPr>
              <w:numPr>
                <w:ilvl w:val="0"/>
                <w:numId w:val="13"/>
              </w:numPr>
              <w:tabs>
                <w:tab w:val="clear" w:pos="480"/>
                <w:tab w:val="num" w:pos="0"/>
              </w:tabs>
              <w:ind w:left="0" w:firstLine="0"/>
              <w:rPr>
                <w:rFonts w:eastAsia="標楷體"/>
              </w:rPr>
            </w:pPr>
            <w:r w:rsidRPr="004033AD">
              <w:rPr>
                <w:rFonts w:eastAsia="標楷體"/>
              </w:rPr>
              <w:t>惡行論</w:t>
            </w:r>
            <w:r w:rsidRPr="004033AD">
              <w:rPr>
                <w:rFonts w:eastAsia="標楷體"/>
              </w:rPr>
              <w:t xml:space="preserve">(the bad behavior theory) </w:t>
            </w:r>
            <w:r w:rsidRPr="004033AD">
              <w:rPr>
                <w:rFonts w:eastAsia="標楷體"/>
              </w:rPr>
              <w:t>許多人認為律師笑話反映出大眾對於和律師打交道的不好經驗</w:t>
            </w:r>
            <w:r w:rsidRPr="004033AD">
              <w:rPr>
                <w:rFonts w:eastAsia="標楷體"/>
              </w:rPr>
              <w:t>(</w:t>
            </w:r>
            <w:proofErr w:type="spellStart"/>
            <w:r w:rsidRPr="004033AD">
              <w:rPr>
                <w:rFonts w:eastAsia="標楷體"/>
              </w:rPr>
              <w:t>Galanter</w:t>
            </w:r>
            <w:proofErr w:type="spellEnd"/>
            <w:r w:rsidRPr="004033AD">
              <w:rPr>
                <w:rFonts w:eastAsia="標楷體"/>
              </w:rPr>
              <w:t>, 2008: 400)</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16</w:t>
            </w:r>
          </w:p>
        </w:tc>
        <w:tc>
          <w:tcPr>
            <w:tcW w:w="2921" w:type="dxa"/>
            <w:vAlign w:val="center"/>
          </w:tcPr>
          <w:p w:rsidR="00BF3852" w:rsidRPr="004033AD" w:rsidRDefault="00BF3852" w:rsidP="003E1DE7">
            <w:pPr>
              <w:rPr>
                <w:rFonts w:eastAsia="標楷體"/>
              </w:rPr>
            </w:pPr>
            <w:r w:rsidRPr="004033AD">
              <w:rPr>
                <w:rFonts w:eastAsia="標楷體"/>
              </w:rPr>
              <w:t>律師笑話的大量流行絕非偶然，這代表著美國生活中律師角色所造成大多數美國民眾的焦慮和關心</w:t>
            </w:r>
            <w:r w:rsidRPr="004033AD">
              <w:rPr>
                <w:rFonts w:eastAsia="標楷體"/>
              </w:rPr>
              <w:lastRenderedPageBreak/>
              <w:t>(</w:t>
            </w:r>
            <w:proofErr w:type="spellStart"/>
            <w:r w:rsidRPr="004033AD">
              <w:rPr>
                <w:rFonts w:eastAsia="標楷體"/>
              </w:rPr>
              <w:t>Galanter</w:t>
            </w:r>
            <w:proofErr w:type="spellEnd"/>
            <w:r w:rsidRPr="004033AD">
              <w:rPr>
                <w:rFonts w:eastAsia="標楷體"/>
              </w:rPr>
              <w:t>, 2008: 402)</w:t>
            </w:r>
          </w:p>
        </w:tc>
        <w:tc>
          <w:tcPr>
            <w:tcW w:w="1373" w:type="dxa"/>
            <w:vAlign w:val="center"/>
          </w:tcPr>
          <w:p w:rsidR="00BF3852" w:rsidRPr="004033AD" w:rsidRDefault="008C3D86" w:rsidP="003E1DE7">
            <w:pPr>
              <w:jc w:val="center"/>
            </w:pPr>
            <w:r w:rsidRPr="004033AD">
              <w:rPr>
                <w:rFonts w:eastAsia="標楷體"/>
                <w:noProof/>
                <w:color w:val="000000"/>
              </w:rPr>
              <w:lastRenderedPageBreak/>
              <w:drawing>
                <wp:inline distT="0" distB="0" distL="0" distR="0">
                  <wp:extent cx="280035" cy="255270"/>
                  <wp:effectExtent l="19050" t="0" r="5715" b="0"/>
                  <wp:docPr id="14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402</w:t>
            </w:r>
            <w:r w:rsidRPr="004033AD">
              <w:rPr>
                <w:rFonts w:eastAsia="標楷體"/>
              </w:rPr>
              <w:t>。由孫中興老師翻譯成中</w:t>
            </w:r>
            <w:r w:rsidRPr="004033AD">
              <w:rPr>
                <w:rFonts w:eastAsia="標楷體"/>
              </w:rPr>
              <w:lastRenderedPageBreak/>
              <w:t>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lastRenderedPageBreak/>
              <w:t>16</w:t>
            </w:r>
          </w:p>
        </w:tc>
        <w:tc>
          <w:tcPr>
            <w:tcW w:w="2921" w:type="dxa"/>
            <w:vAlign w:val="center"/>
          </w:tcPr>
          <w:p w:rsidR="00BF3852" w:rsidRPr="004033AD" w:rsidRDefault="00BF3852" w:rsidP="00BF3852">
            <w:pPr>
              <w:numPr>
                <w:ilvl w:val="0"/>
                <w:numId w:val="13"/>
              </w:numPr>
              <w:tabs>
                <w:tab w:val="clear" w:pos="480"/>
                <w:tab w:val="num" w:pos="0"/>
              </w:tabs>
              <w:ind w:left="-22" w:firstLine="22"/>
              <w:rPr>
                <w:rFonts w:eastAsia="標楷體"/>
              </w:rPr>
            </w:pPr>
            <w:r w:rsidRPr="004033AD">
              <w:rPr>
                <w:rFonts w:eastAsia="標楷體"/>
              </w:rPr>
              <w:t>笑話內部的轉變</w:t>
            </w:r>
            <w:r w:rsidRPr="004033AD">
              <w:rPr>
                <w:rFonts w:eastAsia="標楷體"/>
              </w:rPr>
              <w:t>(changes internal to the world of joking)</w:t>
            </w:r>
          </w:p>
          <w:p w:rsidR="00BF3852" w:rsidRPr="004033AD" w:rsidRDefault="00BF3852" w:rsidP="003E1DE7">
            <w:pPr>
              <w:rPr>
                <w:rFonts w:eastAsia="標楷體"/>
              </w:rPr>
            </w:pPr>
            <w:r w:rsidRPr="004033AD">
              <w:rPr>
                <w:rFonts w:eastAsia="標楷體"/>
              </w:rPr>
              <w:t>有人認為：笑話會變得越來越殘酷越來越暴力，正好反映出一般世界的殘酷和暴力。但是這種說法是有問題的。</w:t>
            </w:r>
            <w:r w:rsidRPr="004033AD">
              <w:rPr>
                <w:rFonts w:eastAsia="標楷體"/>
              </w:rPr>
              <w:t>(</w:t>
            </w:r>
            <w:proofErr w:type="spellStart"/>
            <w:r w:rsidRPr="004033AD">
              <w:rPr>
                <w:rFonts w:eastAsia="標楷體"/>
              </w:rPr>
              <w:t>Galanter</w:t>
            </w:r>
            <w:proofErr w:type="spellEnd"/>
            <w:r w:rsidRPr="004033AD">
              <w:rPr>
                <w:rFonts w:eastAsia="標楷體"/>
              </w:rPr>
              <w:t>, 2008: 402)</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16</w:t>
            </w:r>
          </w:p>
        </w:tc>
        <w:tc>
          <w:tcPr>
            <w:tcW w:w="2921" w:type="dxa"/>
            <w:vAlign w:val="center"/>
          </w:tcPr>
          <w:p w:rsidR="00BF3852" w:rsidRPr="004033AD" w:rsidRDefault="00BF3852" w:rsidP="003E1DE7">
            <w:pPr>
              <w:rPr>
                <w:rFonts w:eastAsia="標楷體"/>
              </w:rPr>
            </w:pPr>
            <w:r w:rsidRPr="004033AD">
              <w:rPr>
                <w:rFonts w:eastAsia="標楷體"/>
              </w:rPr>
              <w:t>有人認為：律師笑話的盛行是因為有關少數民族或是女性或是殘障人士的笑話被禁止所造成的轉向</w:t>
            </w:r>
            <w:r w:rsidRPr="004033AD">
              <w:rPr>
                <w:rFonts w:eastAsia="標楷體"/>
              </w:rPr>
              <w:t>(</w:t>
            </w:r>
            <w:proofErr w:type="spellStart"/>
            <w:r w:rsidRPr="004033AD">
              <w:rPr>
                <w:rFonts w:eastAsia="標楷體"/>
              </w:rPr>
              <w:t>Galanter</w:t>
            </w:r>
            <w:proofErr w:type="spellEnd"/>
            <w:r w:rsidRPr="004033AD">
              <w:rPr>
                <w:rFonts w:eastAsia="標楷體"/>
              </w:rPr>
              <w:t>, 2008: 402)</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16</w:t>
            </w:r>
          </w:p>
        </w:tc>
        <w:tc>
          <w:tcPr>
            <w:tcW w:w="2921" w:type="dxa"/>
            <w:vAlign w:val="center"/>
          </w:tcPr>
          <w:p w:rsidR="00BF3852" w:rsidRPr="004033AD" w:rsidRDefault="00BF3852" w:rsidP="003E1DE7">
            <w:pPr>
              <w:rPr>
                <w:rFonts w:eastAsia="標楷體"/>
              </w:rPr>
            </w:pPr>
            <w:r w:rsidRPr="004033AD">
              <w:rPr>
                <w:rFonts w:eastAsia="標楷體"/>
              </w:rPr>
              <w:t>新的律師笑話轉向將律師排除在社會之外，而不是殺死他們</w:t>
            </w:r>
            <w:r w:rsidRPr="004033AD">
              <w:rPr>
                <w:rFonts w:eastAsia="標楷體"/>
              </w:rPr>
              <w:t>(</w:t>
            </w:r>
            <w:proofErr w:type="spellStart"/>
            <w:r w:rsidRPr="004033AD">
              <w:rPr>
                <w:rFonts w:eastAsia="標楷體"/>
              </w:rPr>
              <w:t>Galanter</w:t>
            </w:r>
            <w:proofErr w:type="spellEnd"/>
            <w:r w:rsidRPr="004033AD">
              <w:rPr>
                <w:rFonts w:eastAsia="標楷體"/>
              </w:rPr>
              <w:t>, 2008: 403)</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403</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16</w:t>
            </w:r>
          </w:p>
        </w:tc>
        <w:tc>
          <w:tcPr>
            <w:tcW w:w="2921" w:type="dxa"/>
            <w:vAlign w:val="center"/>
          </w:tcPr>
          <w:p w:rsidR="00BF3852" w:rsidRPr="004033AD" w:rsidRDefault="00BF3852" w:rsidP="003E1DE7">
            <w:pPr>
              <w:rPr>
                <w:rFonts w:eastAsia="標楷體"/>
              </w:rPr>
            </w:pPr>
            <w:r w:rsidRPr="004033AD">
              <w:rPr>
                <w:rFonts w:eastAsia="標楷體"/>
              </w:rPr>
              <w:t>律師被當成是我們和和諧社會之間的障礙</w:t>
            </w:r>
            <w:r w:rsidRPr="004033AD">
              <w:rPr>
                <w:rFonts w:eastAsia="標楷體"/>
              </w:rPr>
              <w:t>(</w:t>
            </w:r>
            <w:proofErr w:type="spellStart"/>
            <w:r w:rsidRPr="004033AD">
              <w:rPr>
                <w:rFonts w:eastAsia="標楷體"/>
              </w:rPr>
              <w:t>Galanter</w:t>
            </w:r>
            <w:proofErr w:type="spellEnd"/>
            <w:r w:rsidRPr="004033AD">
              <w:rPr>
                <w:rFonts w:eastAsia="標楷體"/>
              </w:rPr>
              <w:t>, 2008: 403)</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7"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ign w:val="center"/>
          </w:tcPr>
          <w:p w:rsidR="00BF3852" w:rsidRPr="004033AD" w:rsidRDefault="00BF3852" w:rsidP="003E1DE7">
            <w:pPr>
              <w:rPr>
                <w:rFonts w:eastAsia="標楷體"/>
                <w:b/>
                <w:color w:val="000000"/>
              </w:rPr>
            </w:pP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16</w:t>
            </w:r>
          </w:p>
        </w:tc>
        <w:tc>
          <w:tcPr>
            <w:tcW w:w="2921" w:type="dxa"/>
            <w:vAlign w:val="center"/>
          </w:tcPr>
          <w:p w:rsidR="00BF3852" w:rsidRPr="004033AD" w:rsidRDefault="00BF3852" w:rsidP="003E1DE7">
            <w:pPr>
              <w:rPr>
                <w:rFonts w:eastAsia="標楷體"/>
              </w:rPr>
            </w:pPr>
            <w:r w:rsidRPr="004033AD">
              <w:rPr>
                <w:rFonts w:eastAsia="標楷體"/>
              </w:rPr>
              <w:t>我認為對律師敵意笑話的盛行最好的解釋是「法治論」</w:t>
            </w:r>
            <w:r w:rsidRPr="004033AD">
              <w:rPr>
                <w:rFonts w:eastAsia="標楷體"/>
              </w:rPr>
              <w:t>(legalization theory)</w:t>
            </w:r>
            <w:r w:rsidRPr="004033AD">
              <w:rPr>
                <w:rFonts w:eastAsia="標楷體"/>
              </w:rPr>
              <w:t>：這反映了社會逐漸的法治化，特別是反應在律師和法律的無所不在。</w:t>
            </w:r>
            <w:r w:rsidRPr="004033AD">
              <w:rPr>
                <w:rFonts w:eastAsia="標楷體"/>
              </w:rPr>
              <w:t>(</w:t>
            </w:r>
            <w:proofErr w:type="spellStart"/>
            <w:r w:rsidRPr="004033AD">
              <w:rPr>
                <w:rFonts w:eastAsia="標楷體"/>
              </w:rPr>
              <w:t>Galanter</w:t>
            </w:r>
            <w:proofErr w:type="spellEnd"/>
            <w:r w:rsidRPr="004033AD">
              <w:rPr>
                <w:rFonts w:eastAsia="標楷體"/>
              </w:rPr>
              <w:t>, 2008: 404)</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8"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404</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16</w:t>
            </w:r>
          </w:p>
        </w:tc>
        <w:tc>
          <w:tcPr>
            <w:tcW w:w="2921" w:type="dxa"/>
            <w:vAlign w:val="center"/>
          </w:tcPr>
          <w:p w:rsidR="00BF3852" w:rsidRPr="004033AD" w:rsidRDefault="00BF3852" w:rsidP="003E1DE7">
            <w:pPr>
              <w:rPr>
                <w:rFonts w:eastAsia="標楷體"/>
              </w:rPr>
            </w:pPr>
            <w:r w:rsidRPr="004033AD">
              <w:rPr>
                <w:rFonts w:eastAsia="標楷體"/>
              </w:rPr>
              <w:t>當美國社會中法律變成越來越重要的主要仲裁和意義賦予機構，它就會產生生活法治化所帶來的焦慮和驚恐。律師的無所不在、能見度以及重要性都讓他們成為法治化所產生的危險、不適和失望的代表。</w:t>
            </w:r>
            <w:r w:rsidRPr="004033AD">
              <w:rPr>
                <w:rFonts w:eastAsia="標楷體"/>
              </w:rPr>
              <w:t>(</w:t>
            </w:r>
            <w:proofErr w:type="spellStart"/>
            <w:r w:rsidRPr="004033AD">
              <w:rPr>
                <w:rFonts w:eastAsia="標楷體"/>
              </w:rPr>
              <w:t>Galanter</w:t>
            </w:r>
            <w:proofErr w:type="spellEnd"/>
            <w:r w:rsidRPr="004033AD">
              <w:rPr>
                <w:rFonts w:eastAsia="標楷體"/>
              </w:rPr>
              <w:t>, 2008: 408)</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49"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r w:rsidRPr="004033AD">
              <w:t xml:space="preserve">Marc </w:t>
            </w:r>
            <w:proofErr w:type="spellStart"/>
            <w:r w:rsidRPr="004033AD">
              <w:t>Galanter</w:t>
            </w:r>
            <w:proofErr w:type="spellEnd"/>
            <w:r w:rsidRPr="004033AD">
              <w:t xml:space="preserve">. 2008. “The Great American Lawyer Joke Explosion,” </w:t>
            </w:r>
            <w:r w:rsidRPr="004033AD">
              <w:rPr>
                <w:i/>
              </w:rPr>
              <w:t>Humor</w:t>
            </w:r>
            <w:r w:rsidRPr="004033AD">
              <w:t>, 21, 4: 387-413.</w:t>
            </w:r>
          </w:p>
          <w:p w:rsidR="00BF3852" w:rsidRPr="004033AD" w:rsidRDefault="00BF3852" w:rsidP="003E1DE7">
            <w:pPr>
              <w:rPr>
                <w:rFonts w:eastAsia="標楷體"/>
                <w:b/>
                <w:color w:val="000000"/>
              </w:rPr>
            </w:pPr>
            <w:r w:rsidRPr="004033AD">
              <w:rPr>
                <w:rFonts w:eastAsia="標楷體"/>
              </w:rPr>
              <w:t>引自頁</w:t>
            </w:r>
            <w:r w:rsidRPr="004033AD">
              <w:rPr>
                <w:rFonts w:eastAsia="標楷體"/>
              </w:rPr>
              <w:t>408</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2"/>
                <w:szCs w:val="32"/>
              </w:rPr>
            </w:pPr>
            <w:r w:rsidRPr="00EE6ED5">
              <w:rPr>
                <w:rFonts w:eastAsia="標楷體"/>
                <w:color w:val="000000"/>
                <w:sz w:val="36"/>
                <w:szCs w:val="32"/>
              </w:rPr>
              <w:lastRenderedPageBreak/>
              <w:t>17</w:t>
            </w:r>
          </w:p>
        </w:tc>
        <w:tc>
          <w:tcPr>
            <w:tcW w:w="2921" w:type="dxa"/>
            <w:vAlign w:val="center"/>
          </w:tcPr>
          <w:p w:rsidR="00BF3852" w:rsidRPr="004033AD" w:rsidRDefault="00BF3852" w:rsidP="003E1DE7">
            <w:pPr>
              <w:rPr>
                <w:rFonts w:eastAsia="標楷體"/>
              </w:rPr>
            </w:pPr>
            <w:r w:rsidRPr="004033AD">
              <w:rPr>
                <w:rFonts w:eastAsia="標楷體"/>
              </w:rPr>
              <w:t>The Secret Service has an opening in its rank, needing to recruit someone to join those who guard the President of the United States. ….. A few minutes later the cop reappears, looking somewhat mussed, and says, “Some moron put blanks in the gun; I had to strangle her.” (Cohen, 1999: 84-85)</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0"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rPr>
                <w:rFonts w:eastAsia="標楷體"/>
                <w:b/>
                <w:color w:val="000000"/>
              </w:rPr>
            </w:pPr>
            <w:r w:rsidRPr="004033AD">
              <w:t xml:space="preserve">Ted Cohen. 1999. </w:t>
            </w:r>
            <w:r w:rsidRPr="004033AD">
              <w:rPr>
                <w:i/>
              </w:rPr>
              <w:t>Jokes: Philosophical Thoughts on Joking Matters</w:t>
            </w:r>
            <w:r w:rsidRPr="004033AD">
              <w:t xml:space="preserve">. </w:t>
            </w:r>
            <w:smartTag w:uri="urn:schemas-microsoft-com:office:smarttags" w:element="City">
              <w:r w:rsidRPr="004033AD">
                <w:t>Chicago</w:t>
              </w:r>
            </w:smartTag>
            <w:r w:rsidRPr="004033AD">
              <w:t xml:space="preserve">: </w:t>
            </w:r>
            <w:smartTag w:uri="urn:schemas-microsoft-com:office:smarttags" w:element="place">
              <w:smartTag w:uri="urn:schemas-microsoft-com:office:smarttags" w:element="PlaceType">
                <w:r w:rsidRPr="004033AD">
                  <w:t>University</w:t>
                </w:r>
              </w:smartTag>
              <w:r w:rsidRPr="004033AD">
                <w:t xml:space="preserve"> of </w:t>
              </w:r>
              <w:smartTag w:uri="urn:schemas-microsoft-com:office:smarttags" w:element="PlaceName">
                <w:r w:rsidRPr="004033AD">
                  <w:t>Chicago</w:t>
                </w:r>
              </w:smartTag>
            </w:smartTag>
            <w:r w:rsidRPr="004033AD">
              <w:t xml:space="preserve"> Press.</w:t>
            </w:r>
            <w:r w:rsidRPr="004033AD">
              <w:rPr>
                <w:rFonts w:eastAsia="標楷體"/>
              </w:rPr>
              <w:t xml:space="preserve"> </w:t>
            </w:r>
            <w:r w:rsidRPr="004033AD">
              <w:rPr>
                <w:rFonts w:eastAsia="標楷體"/>
              </w:rPr>
              <w:t>引自頁</w:t>
            </w:r>
            <w:r w:rsidRPr="004033AD">
              <w:rPr>
                <w:rFonts w:eastAsia="標楷體"/>
              </w:rPr>
              <w:t>84-85</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17-</w:t>
            </w:r>
            <w:r w:rsidR="00BF3852" w:rsidRPr="004033AD">
              <w:rPr>
                <w:rFonts w:eastAsia="標楷體"/>
                <w:color w:val="000000"/>
                <w:sz w:val="32"/>
                <w:szCs w:val="32"/>
              </w:rPr>
              <w:t>18</w:t>
            </w:r>
          </w:p>
        </w:tc>
        <w:tc>
          <w:tcPr>
            <w:tcW w:w="2921" w:type="dxa"/>
            <w:vAlign w:val="center"/>
          </w:tcPr>
          <w:p w:rsidR="00BF3852" w:rsidRPr="004033AD" w:rsidRDefault="00BF3852" w:rsidP="003E1DE7">
            <w:pPr>
              <w:rPr>
                <w:rFonts w:eastAsia="標楷體"/>
              </w:rPr>
            </w:pPr>
            <w:r w:rsidRPr="004033AD">
              <w:rPr>
                <w:rFonts w:eastAsia="標楷體"/>
              </w:rPr>
              <w:t>Four doctors went duck hunting together. ……Turning to the pathologist, the surgeon said, “Go see whether that was a duck.” (Cohen, 1999: 13)</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1"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rPr>
                <w:rFonts w:eastAsia="標楷體"/>
                <w:b/>
                <w:color w:val="000000"/>
              </w:rPr>
            </w:pPr>
            <w:r w:rsidRPr="004033AD">
              <w:t xml:space="preserve">Ted Cohen. 1999. </w:t>
            </w:r>
            <w:r w:rsidRPr="004033AD">
              <w:rPr>
                <w:i/>
              </w:rPr>
              <w:t>Jokes: Philosophical Thoughts on Joking Matters</w:t>
            </w:r>
            <w:r w:rsidRPr="004033AD">
              <w:t xml:space="preserve">. </w:t>
            </w:r>
            <w:smartTag w:uri="urn:schemas-microsoft-com:office:smarttags" w:element="City">
              <w:r w:rsidRPr="004033AD">
                <w:t>Chicago</w:t>
              </w:r>
            </w:smartTag>
            <w:r w:rsidRPr="004033AD">
              <w:t xml:space="preserve">: </w:t>
            </w:r>
            <w:smartTag w:uri="urn:schemas-microsoft-com:office:smarttags" w:element="place">
              <w:smartTag w:uri="urn:schemas-microsoft-com:office:smarttags" w:element="PlaceType">
                <w:r w:rsidRPr="004033AD">
                  <w:t>University</w:t>
                </w:r>
              </w:smartTag>
              <w:r w:rsidRPr="004033AD">
                <w:t xml:space="preserve"> of </w:t>
              </w:r>
              <w:smartTag w:uri="urn:schemas-microsoft-com:office:smarttags" w:element="PlaceName">
                <w:r w:rsidRPr="004033AD">
                  <w:t>Chicago</w:t>
                </w:r>
              </w:smartTag>
            </w:smartTag>
            <w:r w:rsidRPr="004033AD">
              <w:t xml:space="preserve"> Press.</w:t>
            </w:r>
            <w:r w:rsidRPr="004033AD">
              <w:rPr>
                <w:rFonts w:eastAsia="標楷體"/>
              </w:rPr>
              <w:t xml:space="preserve"> </w:t>
            </w:r>
            <w:r w:rsidRPr="004033AD">
              <w:rPr>
                <w:rFonts w:eastAsia="標楷體"/>
              </w:rPr>
              <w:t>引自頁</w:t>
            </w:r>
            <w:r w:rsidRPr="004033AD">
              <w:rPr>
                <w:rFonts w:eastAsia="標楷體"/>
              </w:rPr>
              <w:t>13</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18</w:t>
            </w:r>
          </w:p>
        </w:tc>
        <w:tc>
          <w:tcPr>
            <w:tcW w:w="2921" w:type="dxa"/>
            <w:vAlign w:val="center"/>
          </w:tcPr>
          <w:p w:rsidR="00BF3852" w:rsidRPr="004033AD" w:rsidRDefault="00BF3852" w:rsidP="003E1DE7">
            <w:pPr>
              <w:rPr>
                <w:rFonts w:eastAsia="標楷體"/>
              </w:rPr>
            </w:pPr>
            <w:r w:rsidRPr="004033AD">
              <w:rPr>
                <w:rFonts w:eastAsia="標楷體"/>
              </w:rPr>
              <w:t>Early one morning a man awoke in a state of terrible anxiety because of the dream he has been having. …… “What?” said the psychiatrist. “You call that a breakfast?” (Cohen, 1999: 14-15)</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2"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rPr>
                <w:rFonts w:eastAsia="標楷體"/>
                <w:b/>
                <w:color w:val="000000"/>
              </w:rPr>
            </w:pPr>
            <w:r w:rsidRPr="004033AD">
              <w:t xml:space="preserve">Ted Cohen. 1999. </w:t>
            </w:r>
            <w:r w:rsidRPr="004033AD">
              <w:rPr>
                <w:i/>
              </w:rPr>
              <w:t>Jokes: Philosophical Thoughts on Joking Matters</w:t>
            </w:r>
            <w:r w:rsidRPr="004033AD">
              <w:t xml:space="preserve">. </w:t>
            </w:r>
            <w:smartTag w:uri="urn:schemas-microsoft-com:office:smarttags" w:element="City">
              <w:r w:rsidRPr="004033AD">
                <w:t>Chicago</w:t>
              </w:r>
            </w:smartTag>
            <w:r w:rsidRPr="004033AD">
              <w:t xml:space="preserve">: </w:t>
            </w:r>
            <w:smartTag w:uri="urn:schemas-microsoft-com:office:smarttags" w:element="place">
              <w:smartTag w:uri="urn:schemas-microsoft-com:office:smarttags" w:element="PlaceType">
                <w:r w:rsidRPr="004033AD">
                  <w:t>University</w:t>
                </w:r>
              </w:smartTag>
              <w:r w:rsidRPr="004033AD">
                <w:t xml:space="preserve"> of </w:t>
              </w:r>
              <w:smartTag w:uri="urn:schemas-microsoft-com:office:smarttags" w:element="PlaceName">
                <w:r w:rsidRPr="004033AD">
                  <w:t>Chicago</w:t>
                </w:r>
              </w:smartTag>
            </w:smartTag>
            <w:r w:rsidRPr="004033AD">
              <w:t xml:space="preserve"> Press.</w:t>
            </w:r>
            <w:r w:rsidRPr="004033AD">
              <w:rPr>
                <w:rFonts w:eastAsia="標楷體"/>
              </w:rPr>
              <w:t xml:space="preserve"> </w:t>
            </w:r>
            <w:r w:rsidRPr="004033AD">
              <w:rPr>
                <w:rFonts w:eastAsia="標楷體"/>
              </w:rPr>
              <w:t>引自頁</w:t>
            </w:r>
            <w:r w:rsidRPr="004033AD">
              <w:rPr>
                <w:rFonts w:eastAsia="標楷體"/>
              </w:rPr>
              <w:t>14-15</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18</w:t>
            </w:r>
          </w:p>
        </w:tc>
        <w:tc>
          <w:tcPr>
            <w:tcW w:w="2921" w:type="dxa"/>
            <w:vAlign w:val="center"/>
          </w:tcPr>
          <w:p w:rsidR="00BF3852" w:rsidRPr="004033AD" w:rsidRDefault="00BF3852" w:rsidP="003E1DE7">
            <w:pPr>
              <w:rPr>
                <w:rFonts w:eastAsia="標楷體"/>
              </w:rPr>
            </w:pPr>
            <w:r w:rsidRPr="004033AD">
              <w:rPr>
                <w:rFonts w:eastAsia="標楷體"/>
              </w:rPr>
              <w:t>To tell a mathematician from a physicist, it is enough to administer this test. ……The mathematician will empty the pot in the sink, thereby reducing this to the first problem, which has already been solved. (Cohen, 1999: 13-14)</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3"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rPr>
                <w:rFonts w:eastAsia="標楷體"/>
                <w:b/>
                <w:color w:val="000000"/>
              </w:rPr>
            </w:pPr>
            <w:r w:rsidRPr="004033AD">
              <w:t xml:space="preserve">Ted Cohen. 1999. </w:t>
            </w:r>
            <w:r w:rsidRPr="004033AD">
              <w:rPr>
                <w:i/>
              </w:rPr>
              <w:t>Jokes: Philosophical Thoughts on Joking Matters</w:t>
            </w:r>
            <w:r w:rsidRPr="004033AD">
              <w:t xml:space="preserve">. </w:t>
            </w:r>
            <w:smartTag w:uri="urn:schemas-microsoft-com:office:smarttags" w:element="City">
              <w:r w:rsidRPr="004033AD">
                <w:t>Chicago</w:t>
              </w:r>
            </w:smartTag>
            <w:r w:rsidRPr="004033AD">
              <w:t xml:space="preserve">: </w:t>
            </w:r>
            <w:smartTag w:uri="urn:schemas-microsoft-com:office:smarttags" w:element="place">
              <w:smartTag w:uri="urn:schemas-microsoft-com:office:smarttags" w:element="PlaceType">
                <w:r w:rsidRPr="004033AD">
                  <w:t>University</w:t>
                </w:r>
              </w:smartTag>
              <w:r w:rsidRPr="004033AD">
                <w:t xml:space="preserve"> of </w:t>
              </w:r>
              <w:smartTag w:uri="urn:schemas-microsoft-com:office:smarttags" w:element="PlaceName">
                <w:r w:rsidRPr="004033AD">
                  <w:t>Chicago</w:t>
                </w:r>
              </w:smartTag>
            </w:smartTag>
            <w:r w:rsidRPr="004033AD">
              <w:t xml:space="preserve"> Press.</w:t>
            </w:r>
            <w:r w:rsidRPr="004033AD">
              <w:rPr>
                <w:rFonts w:eastAsia="標楷體"/>
              </w:rPr>
              <w:t xml:space="preserve"> </w:t>
            </w:r>
            <w:r w:rsidRPr="004033AD">
              <w:rPr>
                <w:rFonts w:eastAsia="標楷體"/>
              </w:rPr>
              <w:t>引自頁</w:t>
            </w:r>
            <w:r w:rsidRPr="004033AD">
              <w:rPr>
                <w:rFonts w:eastAsia="標楷體"/>
              </w:rPr>
              <w:t>13-14</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2"/>
                <w:szCs w:val="32"/>
              </w:rPr>
            </w:pPr>
            <w:r w:rsidRPr="00EE6ED5">
              <w:rPr>
                <w:rFonts w:eastAsia="標楷體"/>
                <w:color w:val="000000"/>
                <w:sz w:val="36"/>
                <w:szCs w:val="32"/>
              </w:rPr>
              <w:lastRenderedPageBreak/>
              <w:t>19</w:t>
            </w:r>
          </w:p>
        </w:tc>
        <w:tc>
          <w:tcPr>
            <w:tcW w:w="2921" w:type="dxa"/>
            <w:vAlign w:val="center"/>
          </w:tcPr>
          <w:p w:rsidR="00BF3852" w:rsidRPr="004033AD" w:rsidRDefault="00BF3852" w:rsidP="003E1DE7">
            <w:pPr>
              <w:rPr>
                <w:rFonts w:eastAsia="標楷體"/>
              </w:rPr>
            </w:pPr>
            <w:r w:rsidRPr="004033AD">
              <w:rPr>
                <w:rFonts w:eastAsia="標楷體"/>
              </w:rPr>
              <w:t>The president of a small college desires to improve his school’s academic reputation. ……The philosophers don’t need wastebaskets. (Cohen, 1999: 14)</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4"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rPr>
                <w:rFonts w:eastAsia="標楷體"/>
                <w:b/>
                <w:color w:val="000000"/>
              </w:rPr>
            </w:pPr>
            <w:r w:rsidRPr="004033AD">
              <w:t xml:space="preserve">Ted Cohen. 1999. </w:t>
            </w:r>
            <w:r w:rsidRPr="004033AD">
              <w:rPr>
                <w:i/>
              </w:rPr>
              <w:t>Jokes: Philosophical Thoughts on Joking Matters</w:t>
            </w:r>
            <w:r w:rsidRPr="004033AD">
              <w:t xml:space="preserve">. </w:t>
            </w:r>
            <w:smartTag w:uri="urn:schemas-microsoft-com:office:smarttags" w:element="City">
              <w:r w:rsidRPr="004033AD">
                <w:t>Chicago</w:t>
              </w:r>
            </w:smartTag>
            <w:r w:rsidRPr="004033AD">
              <w:t xml:space="preserve">: </w:t>
            </w:r>
            <w:smartTag w:uri="urn:schemas-microsoft-com:office:smarttags" w:element="place">
              <w:smartTag w:uri="urn:schemas-microsoft-com:office:smarttags" w:element="PlaceType">
                <w:r w:rsidRPr="004033AD">
                  <w:t>University</w:t>
                </w:r>
              </w:smartTag>
              <w:r w:rsidRPr="004033AD">
                <w:t xml:space="preserve"> of </w:t>
              </w:r>
              <w:smartTag w:uri="urn:schemas-microsoft-com:office:smarttags" w:element="PlaceName">
                <w:r w:rsidRPr="004033AD">
                  <w:t>Chicago</w:t>
                </w:r>
              </w:smartTag>
            </w:smartTag>
            <w:r w:rsidRPr="004033AD">
              <w:t xml:space="preserve"> Press.</w:t>
            </w:r>
            <w:r w:rsidRPr="004033AD">
              <w:rPr>
                <w:rFonts w:eastAsia="標楷體"/>
              </w:rPr>
              <w:t xml:space="preserve"> </w:t>
            </w:r>
            <w:r w:rsidRPr="004033AD">
              <w:rPr>
                <w:rFonts w:eastAsia="標楷體"/>
              </w:rPr>
              <w:t>引自頁</w:t>
            </w:r>
            <w:r w:rsidRPr="004033AD">
              <w:rPr>
                <w:rFonts w:eastAsia="標楷體"/>
              </w:rPr>
              <w:t>14</w:t>
            </w:r>
            <w:r w:rsidRPr="004033AD">
              <w:rPr>
                <w:rFonts w:eastAsia="標楷體"/>
              </w:rPr>
              <w:t>。</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4033AD" w:rsidTr="004033AD">
        <w:trPr>
          <w:jc w:val="center"/>
        </w:trPr>
        <w:tc>
          <w:tcPr>
            <w:tcW w:w="1131" w:type="dxa"/>
            <w:vAlign w:val="center"/>
          </w:tcPr>
          <w:p w:rsidR="00BF3852" w:rsidRPr="004033AD" w:rsidRDefault="00BF3852" w:rsidP="003E1DE7">
            <w:pPr>
              <w:jc w:val="center"/>
              <w:rPr>
                <w:rFonts w:eastAsia="標楷體"/>
                <w:color w:val="000000"/>
                <w:sz w:val="36"/>
                <w:szCs w:val="36"/>
              </w:rPr>
            </w:pPr>
            <w:r w:rsidRPr="004033AD">
              <w:rPr>
                <w:rFonts w:eastAsia="標楷體"/>
                <w:color w:val="000000"/>
                <w:sz w:val="36"/>
                <w:szCs w:val="36"/>
              </w:rPr>
              <w:t>19</w:t>
            </w:r>
          </w:p>
        </w:tc>
        <w:tc>
          <w:tcPr>
            <w:tcW w:w="2921" w:type="dxa"/>
            <w:vAlign w:val="center"/>
          </w:tcPr>
          <w:p w:rsidR="00BF3852" w:rsidRPr="004033AD" w:rsidRDefault="00BF3852" w:rsidP="003E1DE7">
            <w:pPr>
              <w:rPr>
                <w:rFonts w:eastAsia="標楷體"/>
              </w:rPr>
            </w:pPr>
            <w:r w:rsidRPr="004033AD">
              <w:rPr>
                <w:rFonts w:eastAsia="標楷體"/>
              </w:rPr>
              <w:t>Janet Holmes (2006)</w:t>
            </w:r>
            <w:r w:rsidRPr="004033AD">
              <w:rPr>
                <w:rFonts w:eastAsia="標楷體"/>
              </w:rPr>
              <w:t>研究紐西蘭的職場中性別和幽默使用的關係</w:t>
            </w:r>
            <w:r w:rsidRPr="004033AD">
              <w:rPr>
                <w:rFonts w:eastAsia="標楷體"/>
              </w:rPr>
              <w:t>……</w:t>
            </w:r>
            <w:r w:rsidRPr="004033AD">
              <w:rPr>
                <w:rFonts w:eastAsia="標楷體"/>
              </w:rPr>
              <w:t>女性通常會回應和挑戰這種競爭型幽默。</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5"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4033AD" w:rsidRDefault="00BF3852" w:rsidP="003E1DE7">
            <w:pPr>
              <w:rPr>
                <w:rFonts w:eastAsia="標楷體"/>
                <w:b/>
                <w:color w:val="000000"/>
              </w:rPr>
            </w:pPr>
            <w:r w:rsidRPr="004033AD">
              <w:t>Janet Holmes. 2006. “Sharing a Laugh: Pragmatic Aspects of Humor and Gender in the Workplace,” Journal of Pragmatics, 38: 26-50.</w:t>
            </w:r>
            <w:r w:rsidRPr="004033AD">
              <w:rPr>
                <w:rFonts w:eastAsia="標楷體"/>
              </w:rPr>
              <w:t>引自頁</w:t>
            </w:r>
            <w:r w:rsidRPr="004033AD">
              <w:rPr>
                <w:rFonts w:eastAsia="標楷體"/>
              </w:rPr>
              <w:t>28-31</w:t>
            </w:r>
            <w:r w:rsidRPr="004033AD">
              <w:rPr>
                <w:rFonts w:eastAsia="標楷體"/>
              </w:rPr>
              <w:t>。由孫中興老師翻譯成中文。</w:t>
            </w: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BF3852" w:rsidRPr="00FC466C" w:rsidTr="004033AD">
        <w:trPr>
          <w:jc w:val="center"/>
        </w:trPr>
        <w:tc>
          <w:tcPr>
            <w:tcW w:w="1131" w:type="dxa"/>
            <w:vAlign w:val="center"/>
          </w:tcPr>
          <w:p w:rsidR="00BF3852" w:rsidRPr="004033AD" w:rsidRDefault="004033AD" w:rsidP="003E1DE7">
            <w:pPr>
              <w:jc w:val="center"/>
              <w:rPr>
                <w:rFonts w:eastAsia="標楷體"/>
                <w:color w:val="000000"/>
                <w:sz w:val="32"/>
                <w:szCs w:val="32"/>
              </w:rPr>
            </w:pPr>
            <w:r w:rsidRPr="004033AD">
              <w:rPr>
                <w:rFonts w:eastAsia="標楷體"/>
                <w:color w:val="000000"/>
                <w:sz w:val="32"/>
                <w:szCs w:val="32"/>
              </w:rPr>
              <w:t>19-</w:t>
            </w:r>
            <w:r w:rsidR="00BF3852" w:rsidRPr="004033AD">
              <w:rPr>
                <w:rFonts w:eastAsia="標楷體"/>
                <w:color w:val="000000"/>
                <w:sz w:val="32"/>
                <w:szCs w:val="32"/>
              </w:rPr>
              <w:t>22</w:t>
            </w:r>
          </w:p>
        </w:tc>
        <w:tc>
          <w:tcPr>
            <w:tcW w:w="2921" w:type="dxa"/>
            <w:vAlign w:val="center"/>
          </w:tcPr>
          <w:p w:rsidR="00BF3852" w:rsidRPr="004033AD" w:rsidRDefault="00BF3852" w:rsidP="00202F8C">
            <w:pPr>
              <w:rPr>
                <w:rFonts w:eastAsia="標楷體"/>
              </w:rPr>
            </w:pPr>
            <w:r w:rsidRPr="004033AD">
              <w:rPr>
                <w:rFonts w:eastAsia="標楷體"/>
              </w:rPr>
              <w:t>職業幽默應對問卷</w:t>
            </w:r>
            <w:r w:rsidRPr="004033AD">
              <w:rPr>
                <w:rFonts w:eastAsia="標楷體"/>
              </w:rPr>
              <w:t xml:space="preserve">(Questionnaire Occupational Humorous Coping, QOHC)……21 </w:t>
            </w:r>
            <w:r w:rsidRPr="004033AD">
              <w:rPr>
                <w:rFonts w:eastAsia="標楷體"/>
              </w:rPr>
              <w:t>假如我需要一位同事替我多做些事，我會運用幽默來完成我的想法</w:t>
            </w:r>
          </w:p>
          <w:p w:rsidR="00BF3852" w:rsidRPr="004033AD" w:rsidRDefault="00BF3852" w:rsidP="00BF3852">
            <w:pPr>
              <w:rPr>
                <w:rFonts w:eastAsia="標楷體"/>
              </w:rPr>
            </w:pPr>
            <w:r w:rsidRPr="004033AD">
              <w:rPr>
                <w:rFonts w:eastAsia="標楷體"/>
              </w:rPr>
              <w:t>If I need a colleague to do something extra for me, I use humor to make him or her do it</w:t>
            </w:r>
          </w:p>
        </w:tc>
        <w:tc>
          <w:tcPr>
            <w:tcW w:w="1373" w:type="dxa"/>
            <w:vAlign w:val="center"/>
          </w:tcPr>
          <w:p w:rsidR="00BF3852" w:rsidRPr="004033AD" w:rsidRDefault="008C3D86" w:rsidP="003E1DE7">
            <w:pPr>
              <w:jc w:val="center"/>
            </w:pPr>
            <w:r w:rsidRPr="004033AD">
              <w:rPr>
                <w:rFonts w:eastAsia="標楷體"/>
                <w:noProof/>
                <w:color w:val="000000"/>
              </w:rPr>
              <w:drawing>
                <wp:inline distT="0" distB="0" distL="0" distR="0">
                  <wp:extent cx="280035" cy="255270"/>
                  <wp:effectExtent l="19050" t="0" r="5715" b="0"/>
                  <wp:docPr id="156" name="圖片 2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Align w:val="center"/>
          </w:tcPr>
          <w:p w:rsidR="00BF3852" w:rsidRPr="00876AB6" w:rsidRDefault="00BF3852" w:rsidP="003E1DE7">
            <w:pPr>
              <w:rPr>
                <w:rFonts w:eastAsia="標楷體"/>
                <w:color w:val="000000"/>
                <w:lang w:val="es-ES_tradnl"/>
              </w:rPr>
            </w:pPr>
            <w:r w:rsidRPr="00876AB6">
              <w:rPr>
                <w:rFonts w:eastAsia="標楷體"/>
                <w:color w:val="000000"/>
                <w:lang w:val="es-ES_tradnl"/>
              </w:rPr>
              <w:t>Sibe Doosje, Martijn de Goede, Lorenz van Doornen, &amp; Jeffrey Goldstein. 2010. “Measurement of Occupational Humorous Coping,” Humor, 23, 3: 275-305.</w:t>
            </w:r>
            <w:r w:rsidRPr="00876AB6">
              <w:rPr>
                <w:rFonts w:eastAsia="標楷體"/>
                <w:lang w:val="es-ES_tradnl"/>
              </w:rPr>
              <w:t xml:space="preserve"> </w:t>
            </w:r>
            <w:r w:rsidRPr="004033AD">
              <w:rPr>
                <w:rFonts w:eastAsia="標楷體"/>
              </w:rPr>
              <w:t>引自頁</w:t>
            </w:r>
            <w:r w:rsidRPr="00876AB6">
              <w:rPr>
                <w:rFonts w:eastAsia="標楷體"/>
                <w:lang w:val="es-ES_tradnl"/>
              </w:rPr>
              <w:t>287</w:t>
            </w:r>
            <w:r w:rsidRPr="004033AD">
              <w:rPr>
                <w:rFonts w:eastAsia="標楷體"/>
              </w:rPr>
              <w:t>。由孫中興老師翻譯成中文。</w:t>
            </w:r>
            <w:r w:rsidRPr="004033AD">
              <w:rPr>
                <w:rFonts w:eastAsia="標楷體"/>
                <w:color w:val="000000"/>
              </w:rPr>
              <w:t>依據著作權法第</w:t>
            </w:r>
            <w:r w:rsidRPr="00876AB6">
              <w:rPr>
                <w:rFonts w:eastAsia="標楷體"/>
                <w:color w:val="000000"/>
                <w:lang w:val="es-ES_tradnl"/>
              </w:rPr>
              <w:t>46</w:t>
            </w:r>
            <w:r w:rsidRPr="004033AD">
              <w:rPr>
                <w:rFonts w:eastAsia="標楷體"/>
                <w:color w:val="000000"/>
              </w:rPr>
              <w:t>、</w:t>
            </w:r>
            <w:r w:rsidRPr="00876AB6">
              <w:rPr>
                <w:rFonts w:eastAsia="標楷體"/>
                <w:color w:val="000000"/>
                <w:lang w:val="es-ES_tradnl"/>
              </w:rPr>
              <w:t>52</w:t>
            </w:r>
            <w:r w:rsidRPr="004033AD">
              <w:rPr>
                <w:rFonts w:eastAsia="標楷體"/>
                <w:color w:val="000000"/>
              </w:rPr>
              <w:t>、</w:t>
            </w:r>
            <w:r w:rsidRPr="00876AB6">
              <w:rPr>
                <w:rFonts w:eastAsia="標楷體"/>
                <w:color w:val="000000"/>
                <w:lang w:val="es-ES_tradnl"/>
              </w:rPr>
              <w:t>65</w:t>
            </w:r>
            <w:r w:rsidRPr="004033AD">
              <w:rPr>
                <w:rFonts w:eastAsia="標楷體"/>
                <w:color w:val="000000"/>
              </w:rPr>
              <w:t>條合理使用。</w:t>
            </w:r>
          </w:p>
        </w:tc>
      </w:tr>
    </w:tbl>
    <w:p w:rsidR="00EC1FBF" w:rsidRPr="00FC466C" w:rsidRDefault="00EC1FBF" w:rsidP="00B80C93">
      <w:pPr>
        <w:rPr>
          <w:lang w:val="es-ES_tradnl"/>
        </w:rPr>
      </w:pPr>
    </w:p>
    <w:sectPr w:rsidR="00EC1FBF" w:rsidRPr="00FC466C" w:rsidSect="006740A0">
      <w:headerReference w:type="default" r:id="rId23"/>
      <w:footerReference w:type="default" r:id="rId2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17C" w:rsidRDefault="00B8117C">
      <w:r>
        <w:separator/>
      </w:r>
    </w:p>
  </w:endnote>
  <w:endnote w:type="continuationSeparator" w:id="0">
    <w:p w:rsidR="00B8117C" w:rsidRDefault="00B81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Lucida Sans">
    <w:panose1 w:val="020B0602030504020204"/>
    <w:charset w:val="00"/>
    <w:family w:val="swiss"/>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6ED5" w:rsidRDefault="00EE6ED5">
    <w:pPr>
      <w:pStyle w:val="a5"/>
    </w:pPr>
    <w:r>
      <w:rPr>
        <w:noProof/>
      </w:rPr>
      <w:drawing>
        <wp:anchor distT="0" distB="0" distL="114300" distR="114300" simplePos="0" relativeHeight="251657728" behindDoc="1" locked="0" layoutInCell="1" allowOverlap="1">
          <wp:simplePos x="0" y="0"/>
          <wp:positionH relativeFrom="column">
            <wp:posOffset>4093845</wp:posOffset>
          </wp:positionH>
          <wp:positionV relativeFrom="paragraph">
            <wp:posOffset>-22860</wp:posOffset>
          </wp:positionV>
          <wp:extent cx="1941195" cy="571500"/>
          <wp:effectExtent l="0" t="0" r="0" b="0"/>
          <wp:wrapThrough wrapText="bothSides">
            <wp:wrapPolygon edited="0">
              <wp:start x="3604" y="2880"/>
              <wp:lineTo x="2120" y="5040"/>
              <wp:lineTo x="1060" y="10080"/>
              <wp:lineTo x="1272" y="17280"/>
              <wp:lineTo x="2332" y="18000"/>
              <wp:lineTo x="5723" y="18000"/>
              <wp:lineTo x="19713" y="18000"/>
              <wp:lineTo x="20137" y="18000"/>
              <wp:lineTo x="20773" y="15840"/>
              <wp:lineTo x="20773" y="10800"/>
              <wp:lineTo x="20349" y="3600"/>
              <wp:lineTo x="19925" y="2880"/>
              <wp:lineTo x="3604" y="2880"/>
            </wp:wrapPolygon>
          </wp:wrapThrough>
          <wp:docPr id="1" name="圖片 164" descr="D:\創用CC圖示\logo黑字透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4" descr="D:\創用CC圖示\logo黑字透明.png"/>
                  <pic:cNvPicPr>
                    <a:picLocks noChangeAspect="1" noChangeArrowheads="1"/>
                  </pic:cNvPicPr>
                </pic:nvPicPr>
                <pic:blipFill>
                  <a:blip r:embed="rId1"/>
                  <a:srcRect/>
                  <a:stretch>
                    <a:fillRect/>
                  </a:stretch>
                </pic:blipFill>
                <pic:spPr bwMode="auto">
                  <a:xfrm>
                    <a:off x="0" y="0"/>
                    <a:ext cx="1941195" cy="5715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17C" w:rsidRDefault="00B8117C">
      <w:r>
        <w:separator/>
      </w:r>
    </w:p>
  </w:footnote>
  <w:footnote w:type="continuationSeparator" w:id="0">
    <w:p w:rsidR="00B8117C" w:rsidRDefault="00B811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6ED5" w:rsidRPr="003B45E1" w:rsidRDefault="00EE6ED5" w:rsidP="00871171">
    <w:pPr>
      <w:pStyle w:val="a3"/>
      <w:pBdr>
        <w:top w:val="single" w:sz="4" w:space="1" w:color="auto"/>
        <w:left w:val="single" w:sz="4" w:space="0" w:color="auto"/>
        <w:bottom w:val="single" w:sz="4" w:space="1" w:color="auto"/>
        <w:right w:val="single" w:sz="4" w:space="4" w:color="auto"/>
      </w:pBdr>
      <w:jc w:val="distribute"/>
      <w:rPr>
        <w:rFonts w:eastAsia="標楷體"/>
      </w:rPr>
    </w:pPr>
    <w:r w:rsidRPr="003B45E1">
      <w:rPr>
        <w:rFonts w:eastAsia="標楷體" w:hAnsi="標楷體"/>
      </w:rPr>
      <w:t>幽默社會學／</w:t>
    </w:r>
    <w:r w:rsidRPr="003B45E1">
      <w:rPr>
        <w:rFonts w:eastAsia="標楷體"/>
      </w:rPr>
      <w:t>2013</w:t>
    </w:r>
    <w:r w:rsidRPr="003B45E1">
      <w:rPr>
        <w:rFonts w:eastAsia="標楷體" w:hAnsi="標楷體"/>
      </w:rPr>
      <w:t>年秋季</w:t>
    </w:r>
    <w:r>
      <w:rPr>
        <w:rFonts w:eastAsia="標楷體" w:hAnsi="標楷體"/>
      </w:rPr>
      <w:t>(102-1)</w:t>
    </w:r>
    <w:r w:rsidRPr="003B45E1">
      <w:rPr>
        <w:rFonts w:eastAsia="標楷體" w:hAnsi="標楷體"/>
      </w:rPr>
      <w:t>／笑話與職業／孫中興／第</w:t>
    </w:r>
    <w:r w:rsidRPr="003B45E1">
      <w:rPr>
        <w:rFonts w:eastAsia="標楷體"/>
      </w:rPr>
      <w:t xml:space="preserve"> </w:t>
    </w:r>
    <w:r w:rsidRPr="003B45E1">
      <w:rPr>
        <w:rStyle w:val="a7"/>
        <w:rFonts w:eastAsia="標楷體"/>
      </w:rPr>
      <w:fldChar w:fldCharType="begin"/>
    </w:r>
    <w:r w:rsidRPr="003B45E1">
      <w:rPr>
        <w:rStyle w:val="a7"/>
        <w:rFonts w:eastAsia="標楷體"/>
      </w:rPr>
      <w:instrText xml:space="preserve"> PAGE </w:instrText>
    </w:r>
    <w:r w:rsidRPr="003B45E1">
      <w:rPr>
        <w:rStyle w:val="a7"/>
        <w:rFonts w:eastAsia="標楷體"/>
      </w:rPr>
      <w:fldChar w:fldCharType="separate"/>
    </w:r>
    <w:r w:rsidR="000D5C91">
      <w:rPr>
        <w:rStyle w:val="a7"/>
        <w:rFonts w:eastAsia="標楷體"/>
        <w:noProof/>
      </w:rPr>
      <w:t>1</w:t>
    </w:r>
    <w:r w:rsidRPr="003B45E1">
      <w:rPr>
        <w:rStyle w:val="a7"/>
        <w:rFonts w:eastAsia="標楷體"/>
      </w:rPr>
      <w:fldChar w:fldCharType="end"/>
    </w:r>
    <w:r w:rsidRPr="003B45E1">
      <w:rPr>
        <w:rFonts w:eastAsia="標楷體"/>
      </w:rPr>
      <w:t xml:space="preserve"> </w:t>
    </w:r>
    <w:r w:rsidRPr="003B45E1">
      <w:rPr>
        <w:rFonts w:eastAsia="標楷體" w:hAnsi="標楷體"/>
      </w:rPr>
      <w:t>頁</w:t>
    </w:r>
  </w:p>
  <w:p w:rsidR="00EE6ED5" w:rsidRPr="004033AD" w:rsidRDefault="00EE6ED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32DC8"/>
    <w:multiLevelType w:val="hybridMultilevel"/>
    <w:tmpl w:val="0C625C00"/>
    <w:lvl w:ilvl="0" w:tplc="CBA072D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72A7AE2"/>
    <w:multiLevelType w:val="hybridMultilevel"/>
    <w:tmpl w:val="BF500260"/>
    <w:lvl w:ilvl="0" w:tplc="76725FCE">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9814A4A"/>
    <w:multiLevelType w:val="hybridMultilevel"/>
    <w:tmpl w:val="6032F736"/>
    <w:lvl w:ilvl="0" w:tplc="B39E314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09D55500"/>
    <w:multiLevelType w:val="hybridMultilevel"/>
    <w:tmpl w:val="5FDAC118"/>
    <w:lvl w:ilvl="0" w:tplc="FF12DC84">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nsid w:val="1B0B1EDA"/>
    <w:multiLevelType w:val="hybridMultilevel"/>
    <w:tmpl w:val="676279FC"/>
    <w:lvl w:ilvl="0" w:tplc="1E086F62">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1B665FB9"/>
    <w:multiLevelType w:val="hybridMultilevel"/>
    <w:tmpl w:val="D5D2937A"/>
    <w:lvl w:ilvl="0" w:tplc="657A7F4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1D592687"/>
    <w:multiLevelType w:val="hybridMultilevel"/>
    <w:tmpl w:val="3530BDF0"/>
    <w:lvl w:ilvl="0" w:tplc="14C8A0F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1F7E6DAE"/>
    <w:multiLevelType w:val="hybridMultilevel"/>
    <w:tmpl w:val="ABD4833E"/>
    <w:lvl w:ilvl="0" w:tplc="1F7AF37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2A6A4FAB"/>
    <w:multiLevelType w:val="hybridMultilevel"/>
    <w:tmpl w:val="391EAD96"/>
    <w:lvl w:ilvl="0" w:tplc="090ED068">
      <w:start w:val="1"/>
      <w:numFmt w:val="decimal"/>
      <w:lvlText w:val="%1"/>
      <w:lvlJc w:val="left"/>
      <w:pPr>
        <w:tabs>
          <w:tab w:val="num" w:pos="480"/>
        </w:tabs>
        <w:ind w:left="480" w:hanging="480"/>
      </w:pPr>
      <w:rPr>
        <w:rFonts w:hint="default"/>
        <w:i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00735BB"/>
    <w:multiLevelType w:val="hybridMultilevel"/>
    <w:tmpl w:val="721289FC"/>
    <w:lvl w:ilvl="0" w:tplc="C680A32C">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0">
    <w:nsid w:val="42A20D47"/>
    <w:multiLevelType w:val="hybridMultilevel"/>
    <w:tmpl w:val="48FE8BBC"/>
    <w:lvl w:ilvl="0" w:tplc="D6644D3C">
      <w:start w:val="1"/>
      <w:numFmt w:val="decimal"/>
      <w:lvlText w:val="%1"/>
      <w:lvlJc w:val="left"/>
      <w:pPr>
        <w:tabs>
          <w:tab w:val="num" w:pos="480"/>
        </w:tabs>
        <w:ind w:left="480" w:hanging="360"/>
      </w:pPr>
      <w:rPr>
        <w:rFonts w:hint="default"/>
      </w:rPr>
    </w:lvl>
    <w:lvl w:ilvl="1" w:tplc="04090019" w:tentative="1">
      <w:start w:val="1"/>
      <w:numFmt w:val="ideographTraditional"/>
      <w:lvlText w:val="%2、"/>
      <w:lvlJc w:val="left"/>
      <w:pPr>
        <w:tabs>
          <w:tab w:val="num" w:pos="1080"/>
        </w:tabs>
        <w:ind w:left="1080" w:hanging="480"/>
      </w:pPr>
    </w:lvl>
    <w:lvl w:ilvl="2" w:tplc="0409001B" w:tentative="1">
      <w:start w:val="1"/>
      <w:numFmt w:val="lowerRoman"/>
      <w:lvlText w:val="%3."/>
      <w:lvlJc w:val="right"/>
      <w:pPr>
        <w:tabs>
          <w:tab w:val="num" w:pos="1560"/>
        </w:tabs>
        <w:ind w:left="1560" w:hanging="480"/>
      </w:pPr>
    </w:lvl>
    <w:lvl w:ilvl="3" w:tplc="0409000F" w:tentative="1">
      <w:start w:val="1"/>
      <w:numFmt w:val="decimal"/>
      <w:lvlText w:val="%4."/>
      <w:lvlJc w:val="left"/>
      <w:pPr>
        <w:tabs>
          <w:tab w:val="num" w:pos="2040"/>
        </w:tabs>
        <w:ind w:left="2040" w:hanging="480"/>
      </w:pPr>
    </w:lvl>
    <w:lvl w:ilvl="4" w:tplc="04090019" w:tentative="1">
      <w:start w:val="1"/>
      <w:numFmt w:val="ideographTraditional"/>
      <w:lvlText w:val="%5、"/>
      <w:lvlJc w:val="left"/>
      <w:pPr>
        <w:tabs>
          <w:tab w:val="num" w:pos="2520"/>
        </w:tabs>
        <w:ind w:left="2520" w:hanging="480"/>
      </w:pPr>
    </w:lvl>
    <w:lvl w:ilvl="5" w:tplc="0409001B" w:tentative="1">
      <w:start w:val="1"/>
      <w:numFmt w:val="lowerRoman"/>
      <w:lvlText w:val="%6."/>
      <w:lvlJc w:val="right"/>
      <w:pPr>
        <w:tabs>
          <w:tab w:val="num" w:pos="3000"/>
        </w:tabs>
        <w:ind w:left="3000" w:hanging="480"/>
      </w:pPr>
    </w:lvl>
    <w:lvl w:ilvl="6" w:tplc="0409000F" w:tentative="1">
      <w:start w:val="1"/>
      <w:numFmt w:val="decimal"/>
      <w:lvlText w:val="%7."/>
      <w:lvlJc w:val="left"/>
      <w:pPr>
        <w:tabs>
          <w:tab w:val="num" w:pos="3480"/>
        </w:tabs>
        <w:ind w:left="3480" w:hanging="480"/>
      </w:pPr>
    </w:lvl>
    <w:lvl w:ilvl="7" w:tplc="04090019" w:tentative="1">
      <w:start w:val="1"/>
      <w:numFmt w:val="ideographTraditional"/>
      <w:lvlText w:val="%8、"/>
      <w:lvlJc w:val="left"/>
      <w:pPr>
        <w:tabs>
          <w:tab w:val="num" w:pos="3960"/>
        </w:tabs>
        <w:ind w:left="3960" w:hanging="480"/>
      </w:pPr>
    </w:lvl>
    <w:lvl w:ilvl="8" w:tplc="0409001B" w:tentative="1">
      <w:start w:val="1"/>
      <w:numFmt w:val="lowerRoman"/>
      <w:lvlText w:val="%9."/>
      <w:lvlJc w:val="right"/>
      <w:pPr>
        <w:tabs>
          <w:tab w:val="num" w:pos="4440"/>
        </w:tabs>
        <w:ind w:left="4440" w:hanging="480"/>
      </w:pPr>
    </w:lvl>
  </w:abstractNum>
  <w:abstractNum w:abstractNumId="11">
    <w:nsid w:val="44A062D2"/>
    <w:multiLevelType w:val="hybridMultilevel"/>
    <w:tmpl w:val="5C629CC0"/>
    <w:lvl w:ilvl="0" w:tplc="F524092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4BB40DA9"/>
    <w:multiLevelType w:val="hybridMultilevel"/>
    <w:tmpl w:val="9514A630"/>
    <w:lvl w:ilvl="0" w:tplc="624C898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4FA76F4C"/>
    <w:multiLevelType w:val="hybridMultilevel"/>
    <w:tmpl w:val="243C847C"/>
    <w:lvl w:ilvl="0" w:tplc="E8B4071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62726ACA"/>
    <w:multiLevelType w:val="hybridMultilevel"/>
    <w:tmpl w:val="3DDA2F42"/>
    <w:lvl w:ilvl="0" w:tplc="F632899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84F5968"/>
    <w:multiLevelType w:val="hybridMultilevel"/>
    <w:tmpl w:val="B1802E4E"/>
    <w:lvl w:ilvl="0" w:tplc="D6109D8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8E61CAA"/>
    <w:multiLevelType w:val="hybridMultilevel"/>
    <w:tmpl w:val="4F5845DC"/>
    <w:lvl w:ilvl="0" w:tplc="B0B0F69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CE83F74"/>
    <w:multiLevelType w:val="hybridMultilevel"/>
    <w:tmpl w:val="652E2AFE"/>
    <w:lvl w:ilvl="0" w:tplc="1FFEDADA">
      <w:start w:val="1"/>
      <w:numFmt w:val="decimal"/>
      <w:lvlText w:val="%1."/>
      <w:lvlJc w:val="left"/>
      <w:pPr>
        <w:ind w:left="360" w:hanging="36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1"/>
  </w:num>
  <w:num w:numId="3">
    <w:abstractNumId w:val="4"/>
  </w:num>
  <w:num w:numId="4">
    <w:abstractNumId w:val="6"/>
  </w:num>
  <w:num w:numId="5">
    <w:abstractNumId w:val="2"/>
  </w:num>
  <w:num w:numId="6">
    <w:abstractNumId w:val="8"/>
  </w:num>
  <w:num w:numId="7">
    <w:abstractNumId w:val="14"/>
  </w:num>
  <w:num w:numId="8">
    <w:abstractNumId w:val="11"/>
  </w:num>
  <w:num w:numId="9">
    <w:abstractNumId w:val="12"/>
  </w:num>
  <w:num w:numId="10">
    <w:abstractNumId w:val="0"/>
  </w:num>
  <w:num w:numId="11">
    <w:abstractNumId w:val="5"/>
  </w:num>
  <w:num w:numId="12">
    <w:abstractNumId w:val="7"/>
  </w:num>
  <w:num w:numId="13">
    <w:abstractNumId w:val="16"/>
  </w:num>
  <w:num w:numId="14">
    <w:abstractNumId w:val="15"/>
  </w:num>
  <w:num w:numId="15">
    <w:abstractNumId w:val="10"/>
  </w:num>
  <w:num w:numId="16">
    <w:abstractNumId w:val="17"/>
  </w:num>
  <w:num w:numId="17">
    <w:abstractNumId w:val="9"/>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171"/>
    <w:rsid w:val="000140E1"/>
    <w:rsid w:val="00021259"/>
    <w:rsid w:val="00032832"/>
    <w:rsid w:val="000507CE"/>
    <w:rsid w:val="000624FD"/>
    <w:rsid w:val="0007652E"/>
    <w:rsid w:val="00085754"/>
    <w:rsid w:val="00085DCE"/>
    <w:rsid w:val="000960E8"/>
    <w:rsid w:val="000A095A"/>
    <w:rsid w:val="000A0FED"/>
    <w:rsid w:val="000B653B"/>
    <w:rsid w:val="000B6B1D"/>
    <w:rsid w:val="000C76C2"/>
    <w:rsid w:val="000D515C"/>
    <w:rsid w:val="000D5C91"/>
    <w:rsid w:val="000F59F0"/>
    <w:rsid w:val="0011548D"/>
    <w:rsid w:val="00147104"/>
    <w:rsid w:val="00152D01"/>
    <w:rsid w:val="001637A8"/>
    <w:rsid w:val="00180277"/>
    <w:rsid w:val="001E542D"/>
    <w:rsid w:val="00202F8C"/>
    <w:rsid w:val="00214802"/>
    <w:rsid w:val="00235C1A"/>
    <w:rsid w:val="002537A8"/>
    <w:rsid w:val="00282AC8"/>
    <w:rsid w:val="002839F7"/>
    <w:rsid w:val="00293723"/>
    <w:rsid w:val="002C49FF"/>
    <w:rsid w:val="00347672"/>
    <w:rsid w:val="003566AF"/>
    <w:rsid w:val="003B45E1"/>
    <w:rsid w:val="003B6F6F"/>
    <w:rsid w:val="003C1629"/>
    <w:rsid w:val="003E1DE7"/>
    <w:rsid w:val="003E56E3"/>
    <w:rsid w:val="004033AD"/>
    <w:rsid w:val="004034A9"/>
    <w:rsid w:val="00424352"/>
    <w:rsid w:val="0047117D"/>
    <w:rsid w:val="00482365"/>
    <w:rsid w:val="00486D60"/>
    <w:rsid w:val="00497055"/>
    <w:rsid w:val="004A1074"/>
    <w:rsid w:val="004C38DB"/>
    <w:rsid w:val="00511D2F"/>
    <w:rsid w:val="00535C48"/>
    <w:rsid w:val="005549B9"/>
    <w:rsid w:val="005828F4"/>
    <w:rsid w:val="005B5F2C"/>
    <w:rsid w:val="005D120F"/>
    <w:rsid w:val="005E7091"/>
    <w:rsid w:val="00602B8B"/>
    <w:rsid w:val="00605001"/>
    <w:rsid w:val="006463CE"/>
    <w:rsid w:val="006563A8"/>
    <w:rsid w:val="00667E50"/>
    <w:rsid w:val="006740A0"/>
    <w:rsid w:val="00686EEF"/>
    <w:rsid w:val="006B5FD7"/>
    <w:rsid w:val="006E2AF3"/>
    <w:rsid w:val="006E5A22"/>
    <w:rsid w:val="00705F96"/>
    <w:rsid w:val="007139E3"/>
    <w:rsid w:val="0072487E"/>
    <w:rsid w:val="007D2FE0"/>
    <w:rsid w:val="007D338C"/>
    <w:rsid w:val="00803722"/>
    <w:rsid w:val="0081217F"/>
    <w:rsid w:val="00813F7A"/>
    <w:rsid w:val="00815FA2"/>
    <w:rsid w:val="00817440"/>
    <w:rsid w:val="00822108"/>
    <w:rsid w:val="00824299"/>
    <w:rsid w:val="00871171"/>
    <w:rsid w:val="00876AB6"/>
    <w:rsid w:val="008A290D"/>
    <w:rsid w:val="008C3D86"/>
    <w:rsid w:val="008D5567"/>
    <w:rsid w:val="008F61EF"/>
    <w:rsid w:val="00903454"/>
    <w:rsid w:val="0092674D"/>
    <w:rsid w:val="009370BE"/>
    <w:rsid w:val="00951016"/>
    <w:rsid w:val="009637FD"/>
    <w:rsid w:val="00993B0F"/>
    <w:rsid w:val="009B06C9"/>
    <w:rsid w:val="009B77A8"/>
    <w:rsid w:val="009B7FF5"/>
    <w:rsid w:val="009C613E"/>
    <w:rsid w:val="009D15C0"/>
    <w:rsid w:val="009E64BF"/>
    <w:rsid w:val="009F253A"/>
    <w:rsid w:val="009F60FC"/>
    <w:rsid w:val="00A07399"/>
    <w:rsid w:val="00A115C9"/>
    <w:rsid w:val="00A53EC1"/>
    <w:rsid w:val="00A61A14"/>
    <w:rsid w:val="00A65057"/>
    <w:rsid w:val="00A81CA5"/>
    <w:rsid w:val="00AE41FF"/>
    <w:rsid w:val="00AE5B72"/>
    <w:rsid w:val="00B1092B"/>
    <w:rsid w:val="00B111A6"/>
    <w:rsid w:val="00B13E62"/>
    <w:rsid w:val="00B14F49"/>
    <w:rsid w:val="00B34877"/>
    <w:rsid w:val="00B4146C"/>
    <w:rsid w:val="00B74CD9"/>
    <w:rsid w:val="00B80C93"/>
    <w:rsid w:val="00B8117C"/>
    <w:rsid w:val="00B837C5"/>
    <w:rsid w:val="00B94A92"/>
    <w:rsid w:val="00BB12A2"/>
    <w:rsid w:val="00BC4ED6"/>
    <w:rsid w:val="00BF3852"/>
    <w:rsid w:val="00C11DF2"/>
    <w:rsid w:val="00C17363"/>
    <w:rsid w:val="00C211EC"/>
    <w:rsid w:val="00C66FB9"/>
    <w:rsid w:val="00C81226"/>
    <w:rsid w:val="00CA7219"/>
    <w:rsid w:val="00D12365"/>
    <w:rsid w:val="00D201CD"/>
    <w:rsid w:val="00D270D8"/>
    <w:rsid w:val="00D33D11"/>
    <w:rsid w:val="00D45AE5"/>
    <w:rsid w:val="00D84494"/>
    <w:rsid w:val="00D938E3"/>
    <w:rsid w:val="00D95693"/>
    <w:rsid w:val="00D96570"/>
    <w:rsid w:val="00DA14F3"/>
    <w:rsid w:val="00DA50BF"/>
    <w:rsid w:val="00DD4735"/>
    <w:rsid w:val="00E057CC"/>
    <w:rsid w:val="00E258AA"/>
    <w:rsid w:val="00E26F8A"/>
    <w:rsid w:val="00E42F0A"/>
    <w:rsid w:val="00E46198"/>
    <w:rsid w:val="00E60CE2"/>
    <w:rsid w:val="00E83049"/>
    <w:rsid w:val="00EA210F"/>
    <w:rsid w:val="00EC1FBF"/>
    <w:rsid w:val="00ED0B60"/>
    <w:rsid w:val="00EE6ED5"/>
    <w:rsid w:val="00F11D4B"/>
    <w:rsid w:val="00F17EA9"/>
    <w:rsid w:val="00F2453E"/>
    <w:rsid w:val="00F27178"/>
    <w:rsid w:val="00F417C2"/>
    <w:rsid w:val="00F612AC"/>
    <w:rsid w:val="00F8439D"/>
    <w:rsid w:val="00F870D3"/>
    <w:rsid w:val="00F949B5"/>
    <w:rsid w:val="00FB0C9B"/>
    <w:rsid w:val="00FB109F"/>
    <w:rsid w:val="00FB7E5B"/>
    <w:rsid w:val="00FC46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3723"/>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71171"/>
    <w:pPr>
      <w:tabs>
        <w:tab w:val="center" w:pos="4153"/>
        <w:tab w:val="right" w:pos="8306"/>
      </w:tabs>
      <w:snapToGrid w:val="0"/>
    </w:pPr>
    <w:rPr>
      <w:sz w:val="20"/>
      <w:szCs w:val="20"/>
    </w:rPr>
  </w:style>
  <w:style w:type="paragraph" w:styleId="a5">
    <w:name w:val="footer"/>
    <w:basedOn w:val="a"/>
    <w:link w:val="a6"/>
    <w:rsid w:val="00871171"/>
    <w:pPr>
      <w:tabs>
        <w:tab w:val="center" w:pos="4153"/>
        <w:tab w:val="right" w:pos="8306"/>
      </w:tabs>
      <w:snapToGrid w:val="0"/>
    </w:pPr>
    <w:rPr>
      <w:sz w:val="20"/>
      <w:szCs w:val="20"/>
    </w:rPr>
  </w:style>
  <w:style w:type="character" w:styleId="a7">
    <w:name w:val="page number"/>
    <w:basedOn w:val="a0"/>
    <w:rsid w:val="00871171"/>
  </w:style>
  <w:style w:type="character" w:styleId="a8">
    <w:name w:val="annotation reference"/>
    <w:semiHidden/>
    <w:rsid w:val="002839F7"/>
    <w:rPr>
      <w:sz w:val="18"/>
      <w:szCs w:val="18"/>
    </w:rPr>
  </w:style>
  <w:style w:type="paragraph" w:styleId="a9">
    <w:name w:val="annotation text"/>
    <w:basedOn w:val="a"/>
    <w:semiHidden/>
    <w:rsid w:val="002839F7"/>
  </w:style>
  <w:style w:type="paragraph" w:styleId="aa">
    <w:name w:val="annotation subject"/>
    <w:basedOn w:val="a9"/>
    <w:next w:val="a9"/>
    <w:semiHidden/>
    <w:rsid w:val="002839F7"/>
    <w:rPr>
      <w:b/>
      <w:bCs/>
    </w:rPr>
  </w:style>
  <w:style w:type="paragraph" w:styleId="ab">
    <w:name w:val="Balloon Text"/>
    <w:basedOn w:val="a"/>
    <w:link w:val="ac"/>
    <w:uiPriority w:val="99"/>
    <w:semiHidden/>
    <w:rsid w:val="002839F7"/>
    <w:rPr>
      <w:rFonts w:ascii="Arial" w:hAnsi="Arial"/>
      <w:sz w:val="18"/>
      <w:szCs w:val="18"/>
    </w:rPr>
  </w:style>
  <w:style w:type="table" w:styleId="1">
    <w:name w:val="Table Colorful 1"/>
    <w:basedOn w:val="10"/>
    <w:rsid w:val="00F949B5"/>
    <w:rPr>
      <w:color w:val="FFFFFF"/>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008080" w:fill="FFFFFF"/>
    </w:tcPr>
    <w:tblStylePr w:type="firstRow">
      <w:rPr>
        <w:b/>
        <w:bCs/>
        <w:i/>
        <w:iCs/>
      </w:rPr>
      <w:tblPr/>
      <w:tcPr>
        <w:tcBorders>
          <w:bottom w:val="double" w:sz="6" w:space="0" w:color="000000"/>
          <w:tl2br w:val="none" w:sz="0" w:space="0" w:color="auto"/>
          <w:tr2bl w:val="none" w:sz="0" w:space="0" w:color="auto"/>
        </w:tcBorders>
        <w:shd w:val="solid" w:color="000000" w:fill="FFFFFF"/>
      </w:tcPr>
    </w:tblStylePr>
    <w:tblStylePr w:type="lastRow">
      <w:rPr>
        <w:b w:val="0"/>
        <w:bCs w:val="0"/>
      </w:rPr>
      <w:tblPr/>
      <w:tcPr>
        <w:tcBorders>
          <w:tl2br w:val="none" w:sz="0" w:space="0" w:color="auto"/>
          <w:tr2bl w:val="none" w:sz="0" w:space="0" w:color="auto"/>
        </w:tcBorders>
      </w:tcPr>
    </w:tblStylePr>
    <w:tblStylePr w:type="firstCol">
      <w:rPr>
        <w:b/>
        <w:bCs/>
        <w:i/>
        <w:iCs/>
      </w:rPr>
      <w:tblPr/>
      <w:tcPr>
        <w:tcBorders>
          <w:tl2br w:val="none" w:sz="0" w:space="0" w:color="auto"/>
          <w:tr2bl w:val="none" w:sz="0" w:space="0" w:color="auto"/>
        </w:tcBorders>
        <w:shd w:val="solid" w:color="000080" w:fill="FFFFFF"/>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ad">
    <w:name w:val="Table Theme"/>
    <w:basedOn w:val="a1"/>
    <w:rsid w:val="00F949B5"/>
    <w:pPr>
      <w:widowControl w:val="0"/>
    </w:pPr>
    <w:tblPr>
      <w:tblInd w:w="0" w:type="dxa"/>
      <w:tblCellMar>
        <w:top w:w="0" w:type="dxa"/>
        <w:left w:w="108" w:type="dxa"/>
        <w:bottom w:w="0" w:type="dxa"/>
        <w:right w:w="108" w:type="dxa"/>
      </w:tblCellMar>
    </w:tblPr>
  </w:style>
  <w:style w:type="table" w:styleId="10">
    <w:name w:val="Table Columns 1"/>
    <w:basedOn w:val="a1"/>
    <w:rsid w:val="00F949B5"/>
    <w:pPr>
      <w:widowControl w:val="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e">
    <w:name w:val="Table Grid"/>
    <w:basedOn w:val="a1"/>
    <w:rsid w:val="00824299"/>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rsid w:val="006740A0"/>
    <w:pPr>
      <w:widowControl/>
      <w:spacing w:before="100" w:beforeAutospacing="1" w:after="100" w:afterAutospacing="1"/>
    </w:pPr>
    <w:rPr>
      <w:rFonts w:ascii="新細明體" w:hAnsi="新細明體" w:cs="新細明體"/>
      <w:kern w:val="0"/>
    </w:rPr>
  </w:style>
  <w:style w:type="character" w:styleId="af">
    <w:name w:val="Hyperlink"/>
    <w:uiPriority w:val="99"/>
    <w:rsid w:val="006740A0"/>
    <w:rPr>
      <w:color w:val="0000FF"/>
      <w:u w:val="single"/>
    </w:rPr>
  </w:style>
  <w:style w:type="character" w:customStyle="1" w:styleId="a4">
    <w:name w:val="頁首 字元"/>
    <w:link w:val="a3"/>
    <w:rsid w:val="00BF3852"/>
    <w:rPr>
      <w:kern w:val="2"/>
    </w:rPr>
  </w:style>
  <w:style w:type="character" w:customStyle="1" w:styleId="a6">
    <w:name w:val="頁尾 字元"/>
    <w:link w:val="a5"/>
    <w:rsid w:val="00BF3852"/>
    <w:rPr>
      <w:kern w:val="2"/>
    </w:rPr>
  </w:style>
  <w:style w:type="character" w:customStyle="1" w:styleId="ac">
    <w:name w:val="註解方塊文字 字元"/>
    <w:link w:val="ab"/>
    <w:uiPriority w:val="99"/>
    <w:semiHidden/>
    <w:rsid w:val="00BF3852"/>
    <w:rPr>
      <w:rFonts w:ascii="Arial" w:hAnsi="Arial"/>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3723"/>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71171"/>
    <w:pPr>
      <w:tabs>
        <w:tab w:val="center" w:pos="4153"/>
        <w:tab w:val="right" w:pos="8306"/>
      </w:tabs>
      <w:snapToGrid w:val="0"/>
    </w:pPr>
    <w:rPr>
      <w:sz w:val="20"/>
      <w:szCs w:val="20"/>
    </w:rPr>
  </w:style>
  <w:style w:type="paragraph" w:styleId="a5">
    <w:name w:val="footer"/>
    <w:basedOn w:val="a"/>
    <w:link w:val="a6"/>
    <w:rsid w:val="00871171"/>
    <w:pPr>
      <w:tabs>
        <w:tab w:val="center" w:pos="4153"/>
        <w:tab w:val="right" w:pos="8306"/>
      </w:tabs>
      <w:snapToGrid w:val="0"/>
    </w:pPr>
    <w:rPr>
      <w:sz w:val="20"/>
      <w:szCs w:val="20"/>
    </w:rPr>
  </w:style>
  <w:style w:type="character" w:styleId="a7">
    <w:name w:val="page number"/>
    <w:basedOn w:val="a0"/>
    <w:rsid w:val="00871171"/>
  </w:style>
  <w:style w:type="character" w:styleId="a8">
    <w:name w:val="annotation reference"/>
    <w:semiHidden/>
    <w:rsid w:val="002839F7"/>
    <w:rPr>
      <w:sz w:val="18"/>
      <w:szCs w:val="18"/>
    </w:rPr>
  </w:style>
  <w:style w:type="paragraph" w:styleId="a9">
    <w:name w:val="annotation text"/>
    <w:basedOn w:val="a"/>
    <w:semiHidden/>
    <w:rsid w:val="002839F7"/>
  </w:style>
  <w:style w:type="paragraph" w:styleId="aa">
    <w:name w:val="annotation subject"/>
    <w:basedOn w:val="a9"/>
    <w:next w:val="a9"/>
    <w:semiHidden/>
    <w:rsid w:val="002839F7"/>
    <w:rPr>
      <w:b/>
      <w:bCs/>
    </w:rPr>
  </w:style>
  <w:style w:type="paragraph" w:styleId="ab">
    <w:name w:val="Balloon Text"/>
    <w:basedOn w:val="a"/>
    <w:link w:val="ac"/>
    <w:uiPriority w:val="99"/>
    <w:semiHidden/>
    <w:rsid w:val="002839F7"/>
    <w:rPr>
      <w:rFonts w:ascii="Arial" w:hAnsi="Arial"/>
      <w:sz w:val="18"/>
      <w:szCs w:val="18"/>
    </w:rPr>
  </w:style>
  <w:style w:type="table" w:styleId="1">
    <w:name w:val="Table Colorful 1"/>
    <w:basedOn w:val="10"/>
    <w:rsid w:val="00F949B5"/>
    <w:rPr>
      <w:color w:val="FFFFFF"/>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008080" w:fill="FFFFFF"/>
    </w:tcPr>
    <w:tblStylePr w:type="firstRow">
      <w:rPr>
        <w:b/>
        <w:bCs/>
        <w:i/>
        <w:iCs/>
      </w:rPr>
      <w:tblPr/>
      <w:tcPr>
        <w:tcBorders>
          <w:bottom w:val="double" w:sz="6" w:space="0" w:color="000000"/>
          <w:tl2br w:val="none" w:sz="0" w:space="0" w:color="auto"/>
          <w:tr2bl w:val="none" w:sz="0" w:space="0" w:color="auto"/>
        </w:tcBorders>
        <w:shd w:val="solid" w:color="000000" w:fill="FFFFFF"/>
      </w:tcPr>
    </w:tblStylePr>
    <w:tblStylePr w:type="lastRow">
      <w:rPr>
        <w:b w:val="0"/>
        <w:bCs w:val="0"/>
      </w:rPr>
      <w:tblPr/>
      <w:tcPr>
        <w:tcBorders>
          <w:tl2br w:val="none" w:sz="0" w:space="0" w:color="auto"/>
          <w:tr2bl w:val="none" w:sz="0" w:space="0" w:color="auto"/>
        </w:tcBorders>
      </w:tcPr>
    </w:tblStylePr>
    <w:tblStylePr w:type="firstCol">
      <w:rPr>
        <w:b/>
        <w:bCs/>
        <w:i/>
        <w:iCs/>
      </w:rPr>
      <w:tblPr/>
      <w:tcPr>
        <w:tcBorders>
          <w:tl2br w:val="none" w:sz="0" w:space="0" w:color="auto"/>
          <w:tr2bl w:val="none" w:sz="0" w:space="0" w:color="auto"/>
        </w:tcBorders>
        <w:shd w:val="solid" w:color="000080" w:fill="FFFFFF"/>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ad">
    <w:name w:val="Table Theme"/>
    <w:basedOn w:val="a1"/>
    <w:rsid w:val="00F949B5"/>
    <w:pPr>
      <w:widowControl w:val="0"/>
    </w:pPr>
    <w:tblPr>
      <w:tblInd w:w="0" w:type="dxa"/>
      <w:tblCellMar>
        <w:top w:w="0" w:type="dxa"/>
        <w:left w:w="108" w:type="dxa"/>
        <w:bottom w:w="0" w:type="dxa"/>
        <w:right w:w="108" w:type="dxa"/>
      </w:tblCellMar>
    </w:tblPr>
  </w:style>
  <w:style w:type="table" w:styleId="10">
    <w:name w:val="Table Columns 1"/>
    <w:basedOn w:val="a1"/>
    <w:rsid w:val="00F949B5"/>
    <w:pPr>
      <w:widowControl w:val="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e">
    <w:name w:val="Table Grid"/>
    <w:basedOn w:val="a1"/>
    <w:rsid w:val="00824299"/>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rsid w:val="006740A0"/>
    <w:pPr>
      <w:widowControl/>
      <w:spacing w:before="100" w:beforeAutospacing="1" w:after="100" w:afterAutospacing="1"/>
    </w:pPr>
    <w:rPr>
      <w:rFonts w:ascii="新細明體" w:hAnsi="新細明體" w:cs="新細明體"/>
      <w:kern w:val="0"/>
    </w:rPr>
  </w:style>
  <w:style w:type="character" w:styleId="af">
    <w:name w:val="Hyperlink"/>
    <w:uiPriority w:val="99"/>
    <w:rsid w:val="006740A0"/>
    <w:rPr>
      <w:color w:val="0000FF"/>
      <w:u w:val="single"/>
    </w:rPr>
  </w:style>
  <w:style w:type="character" w:customStyle="1" w:styleId="a4">
    <w:name w:val="頁首 字元"/>
    <w:link w:val="a3"/>
    <w:rsid w:val="00BF3852"/>
    <w:rPr>
      <w:kern w:val="2"/>
    </w:rPr>
  </w:style>
  <w:style w:type="character" w:customStyle="1" w:styleId="a6">
    <w:name w:val="頁尾 字元"/>
    <w:link w:val="a5"/>
    <w:rsid w:val="00BF3852"/>
    <w:rPr>
      <w:kern w:val="2"/>
    </w:rPr>
  </w:style>
  <w:style w:type="character" w:customStyle="1" w:styleId="ac">
    <w:name w:val="註解方塊文字 字元"/>
    <w:link w:val="ab"/>
    <w:uiPriority w:val="99"/>
    <w:semiHidden/>
    <w:rsid w:val="00BF3852"/>
    <w:rPr>
      <w:rFonts w:ascii="Arial"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3.0/tw/" TargetMode="External"/><Relationship Id="rId13" Type="http://schemas.openxmlformats.org/officeDocument/2006/relationships/hyperlink" Target="http://creativecommons.org/licenses/by-nc-sa/3.0/tw/" TargetMode="External"/><Relationship Id="rId18" Type="http://schemas.openxmlformats.org/officeDocument/2006/relationships/hyperlink" Target="http://creativecommons.org/licenses/by-nc-sa/3.0/tw/"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ocw.aca.ntu.edu.tw/ntu-ocw/index.php/ocw/copyright_declaration" TargetMode="External"/><Relationship Id="rId7" Type="http://schemas.openxmlformats.org/officeDocument/2006/relationships/endnotes" Target="endnotes.xml"/><Relationship Id="rId12" Type="http://schemas.openxmlformats.org/officeDocument/2006/relationships/hyperlink" Target="http://creativecommons.org/licenses/by-nc-sa/3.0/tw/" TargetMode="External"/><Relationship Id="rId17" Type="http://schemas.openxmlformats.org/officeDocument/2006/relationships/hyperlink" Target="http://creativecommons.org/licenses/by-nc-sa/3.0/tw/"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reativecommons.org/licenses/by-nc-sa/3.0/tw/"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reativecommons.org/licenses/by-nc-sa/3.0/tw/"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creativecommons.org/licenses/by-nc-sa/3.0/tw/" TargetMode="External"/><Relationship Id="rId23" Type="http://schemas.openxmlformats.org/officeDocument/2006/relationships/header" Target="header1.xml"/><Relationship Id="rId10" Type="http://schemas.openxmlformats.org/officeDocument/2006/relationships/hyperlink" Target="http://creativecommons.org/licenses/by-nc-sa/3.0/tw/" TargetMode="External"/><Relationship Id="rId19" Type="http://schemas.openxmlformats.org/officeDocument/2006/relationships/hyperlink" Target="http://creativecommons.org/licenses/by-nc-sa/3.0/tw/" TargetMode="External"/><Relationship Id="rId4" Type="http://schemas.openxmlformats.org/officeDocument/2006/relationships/settings" Target="settings.xml"/><Relationship Id="rId9" Type="http://schemas.openxmlformats.org/officeDocument/2006/relationships/hyperlink" Target="http://creativecommons.org/licenses/by-nc-sa/3.0/tw/" TargetMode="External"/><Relationship Id="rId14" Type="http://schemas.openxmlformats.org/officeDocument/2006/relationships/hyperlink" Target="http://creativecommons.org/licenses/by-nc-sa/3.0/tw/" TargetMode="External"/><Relationship Id="rId22"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37</Pages>
  <Words>7075</Words>
  <Characters>40328</Characters>
  <Application>Microsoft Office Word</Application>
  <DocSecurity>0</DocSecurity>
  <Lines>336</Lines>
  <Paragraphs>94</Paragraphs>
  <ScaleCrop>false</ScaleCrop>
  <Company>ntu</Company>
  <LinksUpToDate>false</LinksUpToDate>
  <CharactersWithSpaces>47309</CharactersWithSpaces>
  <SharedDoc>false</SharedDoc>
  <HLinks>
    <vt:vector size="972" baseType="variant">
      <vt:variant>
        <vt:i4>7340060</vt:i4>
      </vt:variant>
      <vt:variant>
        <vt:i4>465</vt:i4>
      </vt:variant>
      <vt:variant>
        <vt:i4>0</vt:i4>
      </vt:variant>
      <vt:variant>
        <vt:i4>5</vt:i4>
      </vt:variant>
      <vt:variant>
        <vt:lpwstr>http://ocw.aca.ntu.edu.tw/ntu-ocw/index.php/ocw/copyright_declaration</vt:lpwstr>
      </vt:variant>
      <vt:variant>
        <vt:lpwstr/>
      </vt:variant>
      <vt:variant>
        <vt:i4>7340060</vt:i4>
      </vt:variant>
      <vt:variant>
        <vt:i4>462</vt:i4>
      </vt:variant>
      <vt:variant>
        <vt:i4>0</vt:i4>
      </vt:variant>
      <vt:variant>
        <vt:i4>5</vt:i4>
      </vt:variant>
      <vt:variant>
        <vt:lpwstr>http://ocw.aca.ntu.edu.tw/ntu-ocw/index.php/ocw/copyright_declaration</vt:lpwstr>
      </vt:variant>
      <vt:variant>
        <vt:lpwstr/>
      </vt:variant>
      <vt:variant>
        <vt:i4>7340060</vt:i4>
      </vt:variant>
      <vt:variant>
        <vt:i4>459</vt:i4>
      </vt:variant>
      <vt:variant>
        <vt:i4>0</vt:i4>
      </vt:variant>
      <vt:variant>
        <vt:i4>5</vt:i4>
      </vt:variant>
      <vt:variant>
        <vt:lpwstr>http://ocw.aca.ntu.edu.tw/ntu-ocw/index.php/ocw/copyright_declaration</vt:lpwstr>
      </vt:variant>
      <vt:variant>
        <vt:lpwstr/>
      </vt:variant>
      <vt:variant>
        <vt:i4>7340060</vt:i4>
      </vt:variant>
      <vt:variant>
        <vt:i4>456</vt:i4>
      </vt:variant>
      <vt:variant>
        <vt:i4>0</vt:i4>
      </vt:variant>
      <vt:variant>
        <vt:i4>5</vt:i4>
      </vt:variant>
      <vt:variant>
        <vt:lpwstr>http://ocw.aca.ntu.edu.tw/ntu-ocw/index.php/ocw/copyright_declaration</vt:lpwstr>
      </vt:variant>
      <vt:variant>
        <vt:lpwstr/>
      </vt:variant>
      <vt:variant>
        <vt:i4>7340060</vt:i4>
      </vt:variant>
      <vt:variant>
        <vt:i4>453</vt:i4>
      </vt:variant>
      <vt:variant>
        <vt:i4>0</vt:i4>
      </vt:variant>
      <vt:variant>
        <vt:i4>5</vt:i4>
      </vt:variant>
      <vt:variant>
        <vt:lpwstr>http://ocw.aca.ntu.edu.tw/ntu-ocw/index.php/ocw/copyright_declaration</vt:lpwstr>
      </vt:variant>
      <vt:variant>
        <vt:lpwstr/>
      </vt:variant>
      <vt:variant>
        <vt:i4>7340060</vt:i4>
      </vt:variant>
      <vt:variant>
        <vt:i4>450</vt:i4>
      </vt:variant>
      <vt:variant>
        <vt:i4>0</vt:i4>
      </vt:variant>
      <vt:variant>
        <vt:i4>5</vt:i4>
      </vt:variant>
      <vt:variant>
        <vt:lpwstr>http://ocw.aca.ntu.edu.tw/ntu-ocw/index.php/ocw/copyright_declaration</vt:lpwstr>
      </vt:variant>
      <vt:variant>
        <vt:lpwstr/>
      </vt:variant>
      <vt:variant>
        <vt:i4>7340060</vt:i4>
      </vt:variant>
      <vt:variant>
        <vt:i4>447</vt:i4>
      </vt:variant>
      <vt:variant>
        <vt:i4>0</vt:i4>
      </vt:variant>
      <vt:variant>
        <vt:i4>5</vt:i4>
      </vt:variant>
      <vt:variant>
        <vt:lpwstr>http://ocw.aca.ntu.edu.tw/ntu-ocw/index.php/ocw/copyright_declaration</vt:lpwstr>
      </vt:variant>
      <vt:variant>
        <vt:lpwstr/>
      </vt:variant>
      <vt:variant>
        <vt:i4>7340060</vt:i4>
      </vt:variant>
      <vt:variant>
        <vt:i4>444</vt:i4>
      </vt:variant>
      <vt:variant>
        <vt:i4>0</vt:i4>
      </vt:variant>
      <vt:variant>
        <vt:i4>5</vt:i4>
      </vt:variant>
      <vt:variant>
        <vt:lpwstr>http://ocw.aca.ntu.edu.tw/ntu-ocw/index.php/ocw/copyright_declaration</vt:lpwstr>
      </vt:variant>
      <vt:variant>
        <vt:lpwstr/>
      </vt:variant>
      <vt:variant>
        <vt:i4>7340060</vt:i4>
      </vt:variant>
      <vt:variant>
        <vt:i4>441</vt:i4>
      </vt:variant>
      <vt:variant>
        <vt:i4>0</vt:i4>
      </vt:variant>
      <vt:variant>
        <vt:i4>5</vt:i4>
      </vt:variant>
      <vt:variant>
        <vt:lpwstr>http://ocw.aca.ntu.edu.tw/ntu-ocw/index.php/ocw/copyright_declaration</vt:lpwstr>
      </vt:variant>
      <vt:variant>
        <vt:lpwstr/>
      </vt:variant>
      <vt:variant>
        <vt:i4>7340060</vt:i4>
      </vt:variant>
      <vt:variant>
        <vt:i4>438</vt:i4>
      </vt:variant>
      <vt:variant>
        <vt:i4>0</vt:i4>
      </vt:variant>
      <vt:variant>
        <vt:i4>5</vt:i4>
      </vt:variant>
      <vt:variant>
        <vt:lpwstr>http://ocw.aca.ntu.edu.tw/ntu-ocw/index.php/ocw/copyright_declaration</vt:lpwstr>
      </vt:variant>
      <vt:variant>
        <vt:lpwstr/>
      </vt:variant>
      <vt:variant>
        <vt:i4>7340060</vt:i4>
      </vt:variant>
      <vt:variant>
        <vt:i4>435</vt:i4>
      </vt:variant>
      <vt:variant>
        <vt:i4>0</vt:i4>
      </vt:variant>
      <vt:variant>
        <vt:i4>5</vt:i4>
      </vt:variant>
      <vt:variant>
        <vt:lpwstr>http://ocw.aca.ntu.edu.tw/ntu-ocw/index.php/ocw/copyright_declaration</vt:lpwstr>
      </vt:variant>
      <vt:variant>
        <vt:lpwstr/>
      </vt:variant>
      <vt:variant>
        <vt:i4>7340060</vt:i4>
      </vt:variant>
      <vt:variant>
        <vt:i4>432</vt:i4>
      </vt:variant>
      <vt:variant>
        <vt:i4>0</vt:i4>
      </vt:variant>
      <vt:variant>
        <vt:i4>5</vt:i4>
      </vt:variant>
      <vt:variant>
        <vt:lpwstr>http://ocw.aca.ntu.edu.tw/ntu-ocw/index.php/ocw/copyright_declaration</vt:lpwstr>
      </vt:variant>
      <vt:variant>
        <vt:lpwstr/>
      </vt:variant>
      <vt:variant>
        <vt:i4>7340060</vt:i4>
      </vt:variant>
      <vt:variant>
        <vt:i4>429</vt:i4>
      </vt:variant>
      <vt:variant>
        <vt:i4>0</vt:i4>
      </vt:variant>
      <vt:variant>
        <vt:i4>5</vt:i4>
      </vt:variant>
      <vt:variant>
        <vt:lpwstr>http://ocw.aca.ntu.edu.tw/ntu-ocw/index.php/ocw/copyright_declaration</vt:lpwstr>
      </vt:variant>
      <vt:variant>
        <vt:lpwstr/>
      </vt:variant>
      <vt:variant>
        <vt:i4>7340060</vt:i4>
      </vt:variant>
      <vt:variant>
        <vt:i4>426</vt:i4>
      </vt:variant>
      <vt:variant>
        <vt:i4>0</vt:i4>
      </vt:variant>
      <vt:variant>
        <vt:i4>5</vt:i4>
      </vt:variant>
      <vt:variant>
        <vt:lpwstr>http://ocw.aca.ntu.edu.tw/ntu-ocw/index.php/ocw/copyright_declaration</vt:lpwstr>
      </vt:variant>
      <vt:variant>
        <vt:lpwstr/>
      </vt:variant>
      <vt:variant>
        <vt:i4>7340060</vt:i4>
      </vt:variant>
      <vt:variant>
        <vt:i4>423</vt:i4>
      </vt:variant>
      <vt:variant>
        <vt:i4>0</vt:i4>
      </vt:variant>
      <vt:variant>
        <vt:i4>5</vt:i4>
      </vt:variant>
      <vt:variant>
        <vt:lpwstr>http://ocw.aca.ntu.edu.tw/ntu-ocw/index.php/ocw/copyright_declaration</vt:lpwstr>
      </vt:variant>
      <vt:variant>
        <vt:lpwstr/>
      </vt:variant>
      <vt:variant>
        <vt:i4>7340060</vt:i4>
      </vt:variant>
      <vt:variant>
        <vt:i4>420</vt:i4>
      </vt:variant>
      <vt:variant>
        <vt:i4>0</vt:i4>
      </vt:variant>
      <vt:variant>
        <vt:i4>5</vt:i4>
      </vt:variant>
      <vt:variant>
        <vt:lpwstr>http://ocw.aca.ntu.edu.tw/ntu-ocw/index.php/ocw/copyright_declaration</vt:lpwstr>
      </vt:variant>
      <vt:variant>
        <vt:lpwstr/>
      </vt:variant>
      <vt:variant>
        <vt:i4>7340060</vt:i4>
      </vt:variant>
      <vt:variant>
        <vt:i4>417</vt:i4>
      </vt:variant>
      <vt:variant>
        <vt:i4>0</vt:i4>
      </vt:variant>
      <vt:variant>
        <vt:i4>5</vt:i4>
      </vt:variant>
      <vt:variant>
        <vt:lpwstr>http://ocw.aca.ntu.edu.tw/ntu-ocw/index.php/ocw/copyright_declaration</vt:lpwstr>
      </vt:variant>
      <vt:variant>
        <vt:lpwstr/>
      </vt:variant>
      <vt:variant>
        <vt:i4>7340060</vt:i4>
      </vt:variant>
      <vt:variant>
        <vt:i4>414</vt:i4>
      </vt:variant>
      <vt:variant>
        <vt:i4>0</vt:i4>
      </vt:variant>
      <vt:variant>
        <vt:i4>5</vt:i4>
      </vt:variant>
      <vt:variant>
        <vt:lpwstr>http://ocw.aca.ntu.edu.tw/ntu-ocw/index.php/ocw/copyright_declaration</vt:lpwstr>
      </vt:variant>
      <vt:variant>
        <vt:lpwstr/>
      </vt:variant>
      <vt:variant>
        <vt:i4>7340060</vt:i4>
      </vt:variant>
      <vt:variant>
        <vt:i4>411</vt:i4>
      </vt:variant>
      <vt:variant>
        <vt:i4>0</vt:i4>
      </vt:variant>
      <vt:variant>
        <vt:i4>5</vt:i4>
      </vt:variant>
      <vt:variant>
        <vt:lpwstr>http://ocw.aca.ntu.edu.tw/ntu-ocw/index.php/ocw/copyright_declaration</vt:lpwstr>
      </vt:variant>
      <vt:variant>
        <vt:lpwstr/>
      </vt:variant>
      <vt:variant>
        <vt:i4>7340060</vt:i4>
      </vt:variant>
      <vt:variant>
        <vt:i4>408</vt:i4>
      </vt:variant>
      <vt:variant>
        <vt:i4>0</vt:i4>
      </vt:variant>
      <vt:variant>
        <vt:i4>5</vt:i4>
      </vt:variant>
      <vt:variant>
        <vt:lpwstr>http://ocw.aca.ntu.edu.tw/ntu-ocw/index.php/ocw/copyright_declaration</vt:lpwstr>
      </vt:variant>
      <vt:variant>
        <vt:lpwstr/>
      </vt:variant>
      <vt:variant>
        <vt:i4>7340060</vt:i4>
      </vt:variant>
      <vt:variant>
        <vt:i4>405</vt:i4>
      </vt:variant>
      <vt:variant>
        <vt:i4>0</vt:i4>
      </vt:variant>
      <vt:variant>
        <vt:i4>5</vt:i4>
      </vt:variant>
      <vt:variant>
        <vt:lpwstr>http://ocw.aca.ntu.edu.tw/ntu-ocw/index.php/ocw/copyright_declaration</vt:lpwstr>
      </vt:variant>
      <vt:variant>
        <vt:lpwstr/>
      </vt:variant>
      <vt:variant>
        <vt:i4>7340060</vt:i4>
      </vt:variant>
      <vt:variant>
        <vt:i4>402</vt:i4>
      </vt:variant>
      <vt:variant>
        <vt:i4>0</vt:i4>
      </vt:variant>
      <vt:variant>
        <vt:i4>5</vt:i4>
      </vt:variant>
      <vt:variant>
        <vt:lpwstr>http://ocw.aca.ntu.edu.tw/ntu-ocw/index.php/ocw/copyright_declaration</vt:lpwstr>
      </vt:variant>
      <vt:variant>
        <vt:lpwstr/>
      </vt:variant>
      <vt:variant>
        <vt:i4>7340060</vt:i4>
      </vt:variant>
      <vt:variant>
        <vt:i4>399</vt:i4>
      </vt:variant>
      <vt:variant>
        <vt:i4>0</vt:i4>
      </vt:variant>
      <vt:variant>
        <vt:i4>5</vt:i4>
      </vt:variant>
      <vt:variant>
        <vt:lpwstr>http://ocw.aca.ntu.edu.tw/ntu-ocw/index.php/ocw/copyright_declaration</vt:lpwstr>
      </vt:variant>
      <vt:variant>
        <vt:lpwstr/>
      </vt:variant>
      <vt:variant>
        <vt:i4>7340060</vt:i4>
      </vt:variant>
      <vt:variant>
        <vt:i4>396</vt:i4>
      </vt:variant>
      <vt:variant>
        <vt:i4>0</vt:i4>
      </vt:variant>
      <vt:variant>
        <vt:i4>5</vt:i4>
      </vt:variant>
      <vt:variant>
        <vt:lpwstr>http://ocw.aca.ntu.edu.tw/ntu-ocw/index.php/ocw/copyright_declaration</vt:lpwstr>
      </vt:variant>
      <vt:variant>
        <vt:lpwstr/>
      </vt:variant>
      <vt:variant>
        <vt:i4>7340060</vt:i4>
      </vt:variant>
      <vt:variant>
        <vt:i4>393</vt:i4>
      </vt:variant>
      <vt:variant>
        <vt:i4>0</vt:i4>
      </vt:variant>
      <vt:variant>
        <vt:i4>5</vt:i4>
      </vt:variant>
      <vt:variant>
        <vt:lpwstr>http://ocw.aca.ntu.edu.tw/ntu-ocw/index.php/ocw/copyright_declaration</vt:lpwstr>
      </vt:variant>
      <vt:variant>
        <vt:lpwstr/>
      </vt:variant>
      <vt:variant>
        <vt:i4>7340060</vt:i4>
      </vt:variant>
      <vt:variant>
        <vt:i4>390</vt:i4>
      </vt:variant>
      <vt:variant>
        <vt:i4>0</vt:i4>
      </vt:variant>
      <vt:variant>
        <vt:i4>5</vt:i4>
      </vt:variant>
      <vt:variant>
        <vt:lpwstr>http://ocw.aca.ntu.edu.tw/ntu-ocw/index.php/ocw/copyright_declaration</vt:lpwstr>
      </vt:variant>
      <vt:variant>
        <vt:lpwstr/>
      </vt:variant>
      <vt:variant>
        <vt:i4>7340060</vt:i4>
      </vt:variant>
      <vt:variant>
        <vt:i4>387</vt:i4>
      </vt:variant>
      <vt:variant>
        <vt:i4>0</vt:i4>
      </vt:variant>
      <vt:variant>
        <vt:i4>5</vt:i4>
      </vt:variant>
      <vt:variant>
        <vt:lpwstr>http://ocw.aca.ntu.edu.tw/ntu-ocw/index.php/ocw/copyright_declaration</vt:lpwstr>
      </vt:variant>
      <vt:variant>
        <vt:lpwstr/>
      </vt:variant>
      <vt:variant>
        <vt:i4>7340060</vt:i4>
      </vt:variant>
      <vt:variant>
        <vt:i4>384</vt:i4>
      </vt:variant>
      <vt:variant>
        <vt:i4>0</vt:i4>
      </vt:variant>
      <vt:variant>
        <vt:i4>5</vt:i4>
      </vt:variant>
      <vt:variant>
        <vt:lpwstr>http://ocw.aca.ntu.edu.tw/ntu-ocw/index.php/ocw/copyright_declaration</vt:lpwstr>
      </vt:variant>
      <vt:variant>
        <vt:lpwstr/>
      </vt:variant>
      <vt:variant>
        <vt:i4>7340060</vt:i4>
      </vt:variant>
      <vt:variant>
        <vt:i4>381</vt:i4>
      </vt:variant>
      <vt:variant>
        <vt:i4>0</vt:i4>
      </vt:variant>
      <vt:variant>
        <vt:i4>5</vt:i4>
      </vt:variant>
      <vt:variant>
        <vt:lpwstr>http://ocw.aca.ntu.edu.tw/ntu-ocw/index.php/ocw/copyright_declaration</vt:lpwstr>
      </vt:variant>
      <vt:variant>
        <vt:lpwstr/>
      </vt:variant>
      <vt:variant>
        <vt:i4>7340060</vt:i4>
      </vt:variant>
      <vt:variant>
        <vt:i4>378</vt:i4>
      </vt:variant>
      <vt:variant>
        <vt:i4>0</vt:i4>
      </vt:variant>
      <vt:variant>
        <vt:i4>5</vt:i4>
      </vt:variant>
      <vt:variant>
        <vt:lpwstr>http://ocw.aca.ntu.edu.tw/ntu-ocw/index.php/ocw/copyright_declaration</vt:lpwstr>
      </vt:variant>
      <vt:variant>
        <vt:lpwstr/>
      </vt:variant>
      <vt:variant>
        <vt:i4>7340060</vt:i4>
      </vt:variant>
      <vt:variant>
        <vt:i4>375</vt:i4>
      </vt:variant>
      <vt:variant>
        <vt:i4>0</vt:i4>
      </vt:variant>
      <vt:variant>
        <vt:i4>5</vt:i4>
      </vt:variant>
      <vt:variant>
        <vt:lpwstr>http://ocw.aca.ntu.edu.tw/ntu-ocw/index.php/ocw/copyright_declaration</vt:lpwstr>
      </vt:variant>
      <vt:variant>
        <vt:lpwstr/>
      </vt:variant>
      <vt:variant>
        <vt:i4>7340060</vt:i4>
      </vt:variant>
      <vt:variant>
        <vt:i4>372</vt:i4>
      </vt:variant>
      <vt:variant>
        <vt:i4>0</vt:i4>
      </vt:variant>
      <vt:variant>
        <vt:i4>5</vt:i4>
      </vt:variant>
      <vt:variant>
        <vt:lpwstr>http://ocw.aca.ntu.edu.tw/ntu-ocw/index.php/ocw/copyright_declaration</vt:lpwstr>
      </vt:variant>
      <vt:variant>
        <vt:lpwstr/>
      </vt:variant>
      <vt:variant>
        <vt:i4>7340060</vt:i4>
      </vt:variant>
      <vt:variant>
        <vt:i4>369</vt:i4>
      </vt:variant>
      <vt:variant>
        <vt:i4>0</vt:i4>
      </vt:variant>
      <vt:variant>
        <vt:i4>5</vt:i4>
      </vt:variant>
      <vt:variant>
        <vt:lpwstr>http://ocw.aca.ntu.edu.tw/ntu-ocw/index.php/ocw/copyright_declaration</vt:lpwstr>
      </vt:variant>
      <vt:variant>
        <vt:lpwstr/>
      </vt:variant>
      <vt:variant>
        <vt:i4>7340060</vt:i4>
      </vt:variant>
      <vt:variant>
        <vt:i4>366</vt:i4>
      </vt:variant>
      <vt:variant>
        <vt:i4>0</vt:i4>
      </vt:variant>
      <vt:variant>
        <vt:i4>5</vt:i4>
      </vt:variant>
      <vt:variant>
        <vt:lpwstr>http://ocw.aca.ntu.edu.tw/ntu-ocw/index.php/ocw/copyright_declaration</vt:lpwstr>
      </vt:variant>
      <vt:variant>
        <vt:lpwstr/>
      </vt:variant>
      <vt:variant>
        <vt:i4>7340060</vt:i4>
      </vt:variant>
      <vt:variant>
        <vt:i4>363</vt:i4>
      </vt:variant>
      <vt:variant>
        <vt:i4>0</vt:i4>
      </vt:variant>
      <vt:variant>
        <vt:i4>5</vt:i4>
      </vt:variant>
      <vt:variant>
        <vt:lpwstr>http://ocw.aca.ntu.edu.tw/ntu-ocw/index.php/ocw/copyright_declaration</vt:lpwstr>
      </vt:variant>
      <vt:variant>
        <vt:lpwstr/>
      </vt:variant>
      <vt:variant>
        <vt:i4>7340060</vt:i4>
      </vt:variant>
      <vt:variant>
        <vt:i4>360</vt:i4>
      </vt:variant>
      <vt:variant>
        <vt:i4>0</vt:i4>
      </vt:variant>
      <vt:variant>
        <vt:i4>5</vt:i4>
      </vt:variant>
      <vt:variant>
        <vt:lpwstr>http://ocw.aca.ntu.edu.tw/ntu-ocw/index.php/ocw/copyright_declaration</vt:lpwstr>
      </vt:variant>
      <vt:variant>
        <vt:lpwstr/>
      </vt:variant>
      <vt:variant>
        <vt:i4>7340060</vt:i4>
      </vt:variant>
      <vt:variant>
        <vt:i4>357</vt:i4>
      </vt:variant>
      <vt:variant>
        <vt:i4>0</vt:i4>
      </vt:variant>
      <vt:variant>
        <vt:i4>5</vt:i4>
      </vt:variant>
      <vt:variant>
        <vt:lpwstr>http://ocw.aca.ntu.edu.tw/ntu-ocw/index.php/ocw/copyright_declaration</vt:lpwstr>
      </vt:variant>
      <vt:variant>
        <vt:lpwstr/>
      </vt:variant>
      <vt:variant>
        <vt:i4>7340060</vt:i4>
      </vt:variant>
      <vt:variant>
        <vt:i4>354</vt:i4>
      </vt:variant>
      <vt:variant>
        <vt:i4>0</vt:i4>
      </vt:variant>
      <vt:variant>
        <vt:i4>5</vt:i4>
      </vt:variant>
      <vt:variant>
        <vt:lpwstr>http://ocw.aca.ntu.edu.tw/ntu-ocw/index.php/ocw/copyright_declaration</vt:lpwstr>
      </vt:variant>
      <vt:variant>
        <vt:lpwstr/>
      </vt:variant>
      <vt:variant>
        <vt:i4>7340060</vt:i4>
      </vt:variant>
      <vt:variant>
        <vt:i4>351</vt:i4>
      </vt:variant>
      <vt:variant>
        <vt:i4>0</vt:i4>
      </vt:variant>
      <vt:variant>
        <vt:i4>5</vt:i4>
      </vt:variant>
      <vt:variant>
        <vt:lpwstr>http://ocw.aca.ntu.edu.tw/ntu-ocw/index.php/ocw/copyright_declaration</vt:lpwstr>
      </vt:variant>
      <vt:variant>
        <vt:lpwstr/>
      </vt:variant>
      <vt:variant>
        <vt:i4>7340060</vt:i4>
      </vt:variant>
      <vt:variant>
        <vt:i4>348</vt:i4>
      </vt:variant>
      <vt:variant>
        <vt:i4>0</vt:i4>
      </vt:variant>
      <vt:variant>
        <vt:i4>5</vt:i4>
      </vt:variant>
      <vt:variant>
        <vt:lpwstr>http://ocw.aca.ntu.edu.tw/ntu-ocw/index.php/ocw/copyright_declaration</vt:lpwstr>
      </vt:variant>
      <vt:variant>
        <vt:lpwstr/>
      </vt:variant>
      <vt:variant>
        <vt:i4>7340060</vt:i4>
      </vt:variant>
      <vt:variant>
        <vt:i4>345</vt:i4>
      </vt:variant>
      <vt:variant>
        <vt:i4>0</vt:i4>
      </vt:variant>
      <vt:variant>
        <vt:i4>5</vt:i4>
      </vt:variant>
      <vt:variant>
        <vt:lpwstr>http://ocw.aca.ntu.edu.tw/ntu-ocw/index.php/ocw/copyright_declaration</vt:lpwstr>
      </vt:variant>
      <vt:variant>
        <vt:lpwstr/>
      </vt:variant>
      <vt:variant>
        <vt:i4>7340060</vt:i4>
      </vt:variant>
      <vt:variant>
        <vt:i4>342</vt:i4>
      </vt:variant>
      <vt:variant>
        <vt:i4>0</vt:i4>
      </vt:variant>
      <vt:variant>
        <vt:i4>5</vt:i4>
      </vt:variant>
      <vt:variant>
        <vt:lpwstr>http://ocw.aca.ntu.edu.tw/ntu-ocw/index.php/ocw/copyright_declaration</vt:lpwstr>
      </vt:variant>
      <vt:variant>
        <vt:lpwstr/>
      </vt:variant>
      <vt:variant>
        <vt:i4>7340060</vt:i4>
      </vt:variant>
      <vt:variant>
        <vt:i4>339</vt:i4>
      </vt:variant>
      <vt:variant>
        <vt:i4>0</vt:i4>
      </vt:variant>
      <vt:variant>
        <vt:i4>5</vt:i4>
      </vt:variant>
      <vt:variant>
        <vt:lpwstr>http://ocw.aca.ntu.edu.tw/ntu-ocw/index.php/ocw/copyright_declaration</vt:lpwstr>
      </vt:variant>
      <vt:variant>
        <vt:lpwstr/>
      </vt:variant>
      <vt:variant>
        <vt:i4>7340060</vt:i4>
      </vt:variant>
      <vt:variant>
        <vt:i4>336</vt:i4>
      </vt:variant>
      <vt:variant>
        <vt:i4>0</vt:i4>
      </vt:variant>
      <vt:variant>
        <vt:i4>5</vt:i4>
      </vt:variant>
      <vt:variant>
        <vt:lpwstr>http://ocw.aca.ntu.edu.tw/ntu-ocw/index.php/ocw/copyright_declaration</vt:lpwstr>
      </vt:variant>
      <vt:variant>
        <vt:lpwstr/>
      </vt:variant>
      <vt:variant>
        <vt:i4>7340060</vt:i4>
      </vt:variant>
      <vt:variant>
        <vt:i4>333</vt:i4>
      </vt:variant>
      <vt:variant>
        <vt:i4>0</vt:i4>
      </vt:variant>
      <vt:variant>
        <vt:i4>5</vt:i4>
      </vt:variant>
      <vt:variant>
        <vt:lpwstr>http://ocw.aca.ntu.edu.tw/ntu-ocw/index.php/ocw/copyright_declaration</vt:lpwstr>
      </vt:variant>
      <vt:variant>
        <vt:lpwstr/>
      </vt:variant>
      <vt:variant>
        <vt:i4>7340060</vt:i4>
      </vt:variant>
      <vt:variant>
        <vt:i4>330</vt:i4>
      </vt:variant>
      <vt:variant>
        <vt:i4>0</vt:i4>
      </vt:variant>
      <vt:variant>
        <vt:i4>5</vt:i4>
      </vt:variant>
      <vt:variant>
        <vt:lpwstr>http://ocw.aca.ntu.edu.tw/ntu-ocw/index.php/ocw/copyright_declaration</vt:lpwstr>
      </vt:variant>
      <vt:variant>
        <vt:lpwstr/>
      </vt:variant>
      <vt:variant>
        <vt:i4>7340060</vt:i4>
      </vt:variant>
      <vt:variant>
        <vt:i4>327</vt:i4>
      </vt:variant>
      <vt:variant>
        <vt:i4>0</vt:i4>
      </vt:variant>
      <vt:variant>
        <vt:i4>5</vt:i4>
      </vt:variant>
      <vt:variant>
        <vt:lpwstr>http://ocw.aca.ntu.edu.tw/ntu-ocw/index.php/ocw/copyright_declaration</vt:lpwstr>
      </vt:variant>
      <vt:variant>
        <vt:lpwstr/>
      </vt:variant>
      <vt:variant>
        <vt:i4>7340060</vt:i4>
      </vt:variant>
      <vt:variant>
        <vt:i4>324</vt:i4>
      </vt:variant>
      <vt:variant>
        <vt:i4>0</vt:i4>
      </vt:variant>
      <vt:variant>
        <vt:i4>5</vt:i4>
      </vt:variant>
      <vt:variant>
        <vt:lpwstr>http://ocw.aca.ntu.edu.tw/ntu-ocw/index.php/ocw/copyright_declaration</vt:lpwstr>
      </vt:variant>
      <vt:variant>
        <vt:lpwstr/>
      </vt:variant>
      <vt:variant>
        <vt:i4>7340060</vt:i4>
      </vt:variant>
      <vt:variant>
        <vt:i4>321</vt:i4>
      </vt:variant>
      <vt:variant>
        <vt:i4>0</vt:i4>
      </vt:variant>
      <vt:variant>
        <vt:i4>5</vt:i4>
      </vt:variant>
      <vt:variant>
        <vt:lpwstr>http://ocw.aca.ntu.edu.tw/ntu-ocw/index.php/ocw/copyright_declaration</vt:lpwstr>
      </vt:variant>
      <vt:variant>
        <vt:lpwstr/>
      </vt:variant>
      <vt:variant>
        <vt:i4>7340060</vt:i4>
      </vt:variant>
      <vt:variant>
        <vt:i4>318</vt:i4>
      </vt:variant>
      <vt:variant>
        <vt:i4>0</vt:i4>
      </vt:variant>
      <vt:variant>
        <vt:i4>5</vt:i4>
      </vt:variant>
      <vt:variant>
        <vt:lpwstr>http://ocw.aca.ntu.edu.tw/ntu-ocw/index.php/ocw/copyright_declaration</vt:lpwstr>
      </vt:variant>
      <vt:variant>
        <vt:lpwstr/>
      </vt:variant>
      <vt:variant>
        <vt:i4>7340060</vt:i4>
      </vt:variant>
      <vt:variant>
        <vt:i4>315</vt:i4>
      </vt:variant>
      <vt:variant>
        <vt:i4>0</vt:i4>
      </vt:variant>
      <vt:variant>
        <vt:i4>5</vt:i4>
      </vt:variant>
      <vt:variant>
        <vt:lpwstr>http://ocw.aca.ntu.edu.tw/ntu-ocw/index.php/ocw/copyright_declaration</vt:lpwstr>
      </vt:variant>
      <vt:variant>
        <vt:lpwstr/>
      </vt:variant>
      <vt:variant>
        <vt:i4>7340060</vt:i4>
      </vt:variant>
      <vt:variant>
        <vt:i4>312</vt:i4>
      </vt:variant>
      <vt:variant>
        <vt:i4>0</vt:i4>
      </vt:variant>
      <vt:variant>
        <vt:i4>5</vt:i4>
      </vt:variant>
      <vt:variant>
        <vt:lpwstr>http://ocw.aca.ntu.edu.tw/ntu-ocw/index.php/ocw/copyright_declaration</vt:lpwstr>
      </vt:variant>
      <vt:variant>
        <vt:lpwstr/>
      </vt:variant>
      <vt:variant>
        <vt:i4>7340060</vt:i4>
      </vt:variant>
      <vt:variant>
        <vt:i4>309</vt:i4>
      </vt:variant>
      <vt:variant>
        <vt:i4>0</vt:i4>
      </vt:variant>
      <vt:variant>
        <vt:i4>5</vt:i4>
      </vt:variant>
      <vt:variant>
        <vt:lpwstr>http://ocw.aca.ntu.edu.tw/ntu-ocw/index.php/ocw/copyright_declaration</vt:lpwstr>
      </vt:variant>
      <vt:variant>
        <vt:lpwstr/>
      </vt:variant>
      <vt:variant>
        <vt:i4>7340060</vt:i4>
      </vt:variant>
      <vt:variant>
        <vt:i4>306</vt:i4>
      </vt:variant>
      <vt:variant>
        <vt:i4>0</vt:i4>
      </vt:variant>
      <vt:variant>
        <vt:i4>5</vt:i4>
      </vt:variant>
      <vt:variant>
        <vt:lpwstr>http://ocw.aca.ntu.edu.tw/ntu-ocw/index.php/ocw/copyright_declaration</vt:lpwstr>
      </vt:variant>
      <vt:variant>
        <vt:lpwstr/>
      </vt:variant>
      <vt:variant>
        <vt:i4>7340060</vt:i4>
      </vt:variant>
      <vt:variant>
        <vt:i4>303</vt:i4>
      </vt:variant>
      <vt:variant>
        <vt:i4>0</vt:i4>
      </vt:variant>
      <vt:variant>
        <vt:i4>5</vt:i4>
      </vt:variant>
      <vt:variant>
        <vt:lpwstr>http://ocw.aca.ntu.edu.tw/ntu-ocw/index.php/ocw/copyright_declaration</vt:lpwstr>
      </vt:variant>
      <vt:variant>
        <vt:lpwstr/>
      </vt:variant>
      <vt:variant>
        <vt:i4>7340060</vt:i4>
      </vt:variant>
      <vt:variant>
        <vt:i4>300</vt:i4>
      </vt:variant>
      <vt:variant>
        <vt:i4>0</vt:i4>
      </vt:variant>
      <vt:variant>
        <vt:i4>5</vt:i4>
      </vt:variant>
      <vt:variant>
        <vt:lpwstr>http://ocw.aca.ntu.edu.tw/ntu-ocw/index.php/ocw/copyright_declaration</vt:lpwstr>
      </vt:variant>
      <vt:variant>
        <vt:lpwstr/>
      </vt:variant>
      <vt:variant>
        <vt:i4>7340060</vt:i4>
      </vt:variant>
      <vt:variant>
        <vt:i4>297</vt:i4>
      </vt:variant>
      <vt:variant>
        <vt:i4>0</vt:i4>
      </vt:variant>
      <vt:variant>
        <vt:i4>5</vt:i4>
      </vt:variant>
      <vt:variant>
        <vt:lpwstr>http://ocw.aca.ntu.edu.tw/ntu-ocw/index.php/ocw/copyright_declaration</vt:lpwstr>
      </vt:variant>
      <vt:variant>
        <vt:lpwstr/>
      </vt:variant>
      <vt:variant>
        <vt:i4>7340060</vt:i4>
      </vt:variant>
      <vt:variant>
        <vt:i4>294</vt:i4>
      </vt:variant>
      <vt:variant>
        <vt:i4>0</vt:i4>
      </vt:variant>
      <vt:variant>
        <vt:i4>5</vt:i4>
      </vt:variant>
      <vt:variant>
        <vt:lpwstr>http://ocw.aca.ntu.edu.tw/ntu-ocw/index.php/ocw/copyright_declaration</vt:lpwstr>
      </vt:variant>
      <vt:variant>
        <vt:lpwstr/>
      </vt:variant>
      <vt:variant>
        <vt:i4>7340060</vt:i4>
      </vt:variant>
      <vt:variant>
        <vt:i4>291</vt:i4>
      </vt:variant>
      <vt:variant>
        <vt:i4>0</vt:i4>
      </vt:variant>
      <vt:variant>
        <vt:i4>5</vt:i4>
      </vt:variant>
      <vt:variant>
        <vt:lpwstr>http://ocw.aca.ntu.edu.tw/ntu-ocw/index.php/ocw/copyright_declaration</vt:lpwstr>
      </vt:variant>
      <vt:variant>
        <vt:lpwstr/>
      </vt:variant>
      <vt:variant>
        <vt:i4>7340060</vt:i4>
      </vt:variant>
      <vt:variant>
        <vt:i4>288</vt:i4>
      </vt:variant>
      <vt:variant>
        <vt:i4>0</vt:i4>
      </vt:variant>
      <vt:variant>
        <vt:i4>5</vt:i4>
      </vt:variant>
      <vt:variant>
        <vt:lpwstr>http://ocw.aca.ntu.edu.tw/ntu-ocw/index.php/ocw/copyright_declaration</vt:lpwstr>
      </vt:variant>
      <vt:variant>
        <vt:lpwstr/>
      </vt:variant>
      <vt:variant>
        <vt:i4>7340060</vt:i4>
      </vt:variant>
      <vt:variant>
        <vt:i4>285</vt:i4>
      </vt:variant>
      <vt:variant>
        <vt:i4>0</vt:i4>
      </vt:variant>
      <vt:variant>
        <vt:i4>5</vt:i4>
      </vt:variant>
      <vt:variant>
        <vt:lpwstr>http://ocw.aca.ntu.edu.tw/ntu-ocw/index.php/ocw/copyright_declaration</vt:lpwstr>
      </vt:variant>
      <vt:variant>
        <vt:lpwstr/>
      </vt:variant>
      <vt:variant>
        <vt:i4>7340060</vt:i4>
      </vt:variant>
      <vt:variant>
        <vt:i4>282</vt:i4>
      </vt:variant>
      <vt:variant>
        <vt:i4>0</vt:i4>
      </vt:variant>
      <vt:variant>
        <vt:i4>5</vt:i4>
      </vt:variant>
      <vt:variant>
        <vt:lpwstr>http://ocw.aca.ntu.edu.tw/ntu-ocw/index.php/ocw/copyright_declaration</vt:lpwstr>
      </vt:variant>
      <vt:variant>
        <vt:lpwstr/>
      </vt:variant>
      <vt:variant>
        <vt:i4>7340060</vt:i4>
      </vt:variant>
      <vt:variant>
        <vt:i4>279</vt:i4>
      </vt:variant>
      <vt:variant>
        <vt:i4>0</vt:i4>
      </vt:variant>
      <vt:variant>
        <vt:i4>5</vt:i4>
      </vt:variant>
      <vt:variant>
        <vt:lpwstr>http://ocw.aca.ntu.edu.tw/ntu-ocw/index.php/ocw/copyright_declaration</vt:lpwstr>
      </vt:variant>
      <vt:variant>
        <vt:lpwstr/>
      </vt:variant>
      <vt:variant>
        <vt:i4>7340060</vt:i4>
      </vt:variant>
      <vt:variant>
        <vt:i4>276</vt:i4>
      </vt:variant>
      <vt:variant>
        <vt:i4>0</vt:i4>
      </vt:variant>
      <vt:variant>
        <vt:i4>5</vt:i4>
      </vt:variant>
      <vt:variant>
        <vt:lpwstr>http://ocw.aca.ntu.edu.tw/ntu-ocw/index.php/ocw/copyright_declaration</vt:lpwstr>
      </vt:variant>
      <vt:variant>
        <vt:lpwstr/>
      </vt:variant>
      <vt:variant>
        <vt:i4>7340060</vt:i4>
      </vt:variant>
      <vt:variant>
        <vt:i4>273</vt:i4>
      </vt:variant>
      <vt:variant>
        <vt:i4>0</vt:i4>
      </vt:variant>
      <vt:variant>
        <vt:i4>5</vt:i4>
      </vt:variant>
      <vt:variant>
        <vt:lpwstr>http://ocw.aca.ntu.edu.tw/ntu-ocw/index.php/ocw/copyright_declaration</vt:lpwstr>
      </vt:variant>
      <vt:variant>
        <vt:lpwstr/>
      </vt:variant>
      <vt:variant>
        <vt:i4>7340060</vt:i4>
      </vt:variant>
      <vt:variant>
        <vt:i4>270</vt:i4>
      </vt:variant>
      <vt:variant>
        <vt:i4>0</vt:i4>
      </vt:variant>
      <vt:variant>
        <vt:i4>5</vt:i4>
      </vt:variant>
      <vt:variant>
        <vt:lpwstr>http://ocw.aca.ntu.edu.tw/ntu-ocw/index.php/ocw/copyright_declaration</vt:lpwstr>
      </vt:variant>
      <vt:variant>
        <vt:lpwstr/>
      </vt:variant>
      <vt:variant>
        <vt:i4>7340060</vt:i4>
      </vt:variant>
      <vt:variant>
        <vt:i4>267</vt:i4>
      </vt:variant>
      <vt:variant>
        <vt:i4>0</vt:i4>
      </vt:variant>
      <vt:variant>
        <vt:i4>5</vt:i4>
      </vt:variant>
      <vt:variant>
        <vt:lpwstr>http://ocw.aca.ntu.edu.tw/ntu-ocw/index.php/ocw/copyright_declaration</vt:lpwstr>
      </vt:variant>
      <vt:variant>
        <vt:lpwstr/>
      </vt:variant>
      <vt:variant>
        <vt:i4>7340060</vt:i4>
      </vt:variant>
      <vt:variant>
        <vt:i4>264</vt:i4>
      </vt:variant>
      <vt:variant>
        <vt:i4>0</vt:i4>
      </vt:variant>
      <vt:variant>
        <vt:i4>5</vt:i4>
      </vt:variant>
      <vt:variant>
        <vt:lpwstr>http://ocw.aca.ntu.edu.tw/ntu-ocw/index.php/ocw/copyright_declaration</vt:lpwstr>
      </vt:variant>
      <vt:variant>
        <vt:lpwstr/>
      </vt:variant>
      <vt:variant>
        <vt:i4>7340060</vt:i4>
      </vt:variant>
      <vt:variant>
        <vt:i4>261</vt:i4>
      </vt:variant>
      <vt:variant>
        <vt:i4>0</vt:i4>
      </vt:variant>
      <vt:variant>
        <vt:i4>5</vt:i4>
      </vt:variant>
      <vt:variant>
        <vt:lpwstr>http://ocw.aca.ntu.edu.tw/ntu-ocw/index.php/ocw/copyright_declaration</vt:lpwstr>
      </vt:variant>
      <vt:variant>
        <vt:lpwstr/>
      </vt:variant>
      <vt:variant>
        <vt:i4>7340060</vt:i4>
      </vt:variant>
      <vt:variant>
        <vt:i4>258</vt:i4>
      </vt:variant>
      <vt:variant>
        <vt:i4>0</vt:i4>
      </vt:variant>
      <vt:variant>
        <vt:i4>5</vt:i4>
      </vt:variant>
      <vt:variant>
        <vt:lpwstr>http://ocw.aca.ntu.edu.tw/ntu-ocw/index.php/ocw/copyright_declaration</vt:lpwstr>
      </vt:variant>
      <vt:variant>
        <vt:lpwstr/>
      </vt:variant>
      <vt:variant>
        <vt:i4>7340060</vt:i4>
      </vt:variant>
      <vt:variant>
        <vt:i4>255</vt:i4>
      </vt:variant>
      <vt:variant>
        <vt:i4>0</vt:i4>
      </vt:variant>
      <vt:variant>
        <vt:i4>5</vt:i4>
      </vt:variant>
      <vt:variant>
        <vt:lpwstr>http://ocw.aca.ntu.edu.tw/ntu-ocw/index.php/ocw/copyright_declaration</vt:lpwstr>
      </vt:variant>
      <vt:variant>
        <vt:lpwstr/>
      </vt:variant>
      <vt:variant>
        <vt:i4>7340060</vt:i4>
      </vt:variant>
      <vt:variant>
        <vt:i4>252</vt:i4>
      </vt:variant>
      <vt:variant>
        <vt:i4>0</vt:i4>
      </vt:variant>
      <vt:variant>
        <vt:i4>5</vt:i4>
      </vt:variant>
      <vt:variant>
        <vt:lpwstr>http://ocw.aca.ntu.edu.tw/ntu-ocw/index.php/ocw/copyright_declaration</vt:lpwstr>
      </vt:variant>
      <vt:variant>
        <vt:lpwstr/>
      </vt:variant>
      <vt:variant>
        <vt:i4>7340060</vt:i4>
      </vt:variant>
      <vt:variant>
        <vt:i4>249</vt:i4>
      </vt:variant>
      <vt:variant>
        <vt:i4>0</vt:i4>
      </vt:variant>
      <vt:variant>
        <vt:i4>5</vt:i4>
      </vt:variant>
      <vt:variant>
        <vt:lpwstr>http://ocw.aca.ntu.edu.tw/ntu-ocw/index.php/ocw/copyright_declaration</vt:lpwstr>
      </vt:variant>
      <vt:variant>
        <vt:lpwstr/>
      </vt:variant>
      <vt:variant>
        <vt:i4>7340060</vt:i4>
      </vt:variant>
      <vt:variant>
        <vt:i4>246</vt:i4>
      </vt:variant>
      <vt:variant>
        <vt:i4>0</vt:i4>
      </vt:variant>
      <vt:variant>
        <vt:i4>5</vt:i4>
      </vt:variant>
      <vt:variant>
        <vt:lpwstr>http://ocw.aca.ntu.edu.tw/ntu-ocw/index.php/ocw/copyright_declaration</vt:lpwstr>
      </vt:variant>
      <vt:variant>
        <vt:lpwstr/>
      </vt:variant>
      <vt:variant>
        <vt:i4>7340060</vt:i4>
      </vt:variant>
      <vt:variant>
        <vt:i4>243</vt:i4>
      </vt:variant>
      <vt:variant>
        <vt:i4>0</vt:i4>
      </vt:variant>
      <vt:variant>
        <vt:i4>5</vt:i4>
      </vt:variant>
      <vt:variant>
        <vt:lpwstr>http://ocw.aca.ntu.edu.tw/ntu-ocw/index.php/ocw/copyright_declaration</vt:lpwstr>
      </vt:variant>
      <vt:variant>
        <vt:lpwstr/>
      </vt:variant>
      <vt:variant>
        <vt:i4>7340060</vt:i4>
      </vt:variant>
      <vt:variant>
        <vt:i4>240</vt:i4>
      </vt:variant>
      <vt:variant>
        <vt:i4>0</vt:i4>
      </vt:variant>
      <vt:variant>
        <vt:i4>5</vt:i4>
      </vt:variant>
      <vt:variant>
        <vt:lpwstr>http://ocw.aca.ntu.edu.tw/ntu-ocw/index.php/ocw/copyright_declaration</vt:lpwstr>
      </vt:variant>
      <vt:variant>
        <vt:lpwstr/>
      </vt:variant>
      <vt:variant>
        <vt:i4>7340060</vt:i4>
      </vt:variant>
      <vt:variant>
        <vt:i4>237</vt:i4>
      </vt:variant>
      <vt:variant>
        <vt:i4>0</vt:i4>
      </vt:variant>
      <vt:variant>
        <vt:i4>5</vt:i4>
      </vt:variant>
      <vt:variant>
        <vt:lpwstr>http://ocw.aca.ntu.edu.tw/ntu-ocw/index.php/ocw/copyright_declaration</vt:lpwstr>
      </vt:variant>
      <vt:variant>
        <vt:lpwstr/>
      </vt:variant>
      <vt:variant>
        <vt:i4>7340060</vt:i4>
      </vt:variant>
      <vt:variant>
        <vt:i4>234</vt:i4>
      </vt:variant>
      <vt:variant>
        <vt:i4>0</vt:i4>
      </vt:variant>
      <vt:variant>
        <vt:i4>5</vt:i4>
      </vt:variant>
      <vt:variant>
        <vt:lpwstr>http://ocw.aca.ntu.edu.tw/ntu-ocw/index.php/ocw/copyright_declaration</vt:lpwstr>
      </vt:variant>
      <vt:variant>
        <vt:lpwstr/>
      </vt:variant>
      <vt:variant>
        <vt:i4>7340060</vt:i4>
      </vt:variant>
      <vt:variant>
        <vt:i4>231</vt:i4>
      </vt:variant>
      <vt:variant>
        <vt:i4>0</vt:i4>
      </vt:variant>
      <vt:variant>
        <vt:i4>5</vt:i4>
      </vt:variant>
      <vt:variant>
        <vt:lpwstr>http://ocw.aca.ntu.edu.tw/ntu-ocw/index.php/ocw/copyright_declaration</vt:lpwstr>
      </vt:variant>
      <vt:variant>
        <vt:lpwstr/>
      </vt:variant>
      <vt:variant>
        <vt:i4>7340060</vt:i4>
      </vt:variant>
      <vt:variant>
        <vt:i4>228</vt:i4>
      </vt:variant>
      <vt:variant>
        <vt:i4>0</vt:i4>
      </vt:variant>
      <vt:variant>
        <vt:i4>5</vt:i4>
      </vt:variant>
      <vt:variant>
        <vt:lpwstr>http://ocw.aca.ntu.edu.tw/ntu-ocw/index.php/ocw/copyright_declaration</vt:lpwstr>
      </vt:variant>
      <vt:variant>
        <vt:lpwstr/>
      </vt:variant>
      <vt:variant>
        <vt:i4>7340060</vt:i4>
      </vt:variant>
      <vt:variant>
        <vt:i4>225</vt:i4>
      </vt:variant>
      <vt:variant>
        <vt:i4>0</vt:i4>
      </vt:variant>
      <vt:variant>
        <vt:i4>5</vt:i4>
      </vt:variant>
      <vt:variant>
        <vt:lpwstr>http://ocw.aca.ntu.edu.tw/ntu-ocw/index.php/ocw/copyright_declaration</vt:lpwstr>
      </vt:variant>
      <vt:variant>
        <vt:lpwstr/>
      </vt:variant>
      <vt:variant>
        <vt:i4>7340060</vt:i4>
      </vt:variant>
      <vt:variant>
        <vt:i4>222</vt:i4>
      </vt:variant>
      <vt:variant>
        <vt:i4>0</vt:i4>
      </vt:variant>
      <vt:variant>
        <vt:i4>5</vt:i4>
      </vt:variant>
      <vt:variant>
        <vt:lpwstr>http://ocw.aca.ntu.edu.tw/ntu-ocw/index.php/ocw/copyright_declaration</vt:lpwstr>
      </vt:variant>
      <vt:variant>
        <vt:lpwstr/>
      </vt:variant>
      <vt:variant>
        <vt:i4>7340060</vt:i4>
      </vt:variant>
      <vt:variant>
        <vt:i4>219</vt:i4>
      </vt:variant>
      <vt:variant>
        <vt:i4>0</vt:i4>
      </vt:variant>
      <vt:variant>
        <vt:i4>5</vt:i4>
      </vt:variant>
      <vt:variant>
        <vt:lpwstr>http://ocw.aca.ntu.edu.tw/ntu-ocw/index.php/ocw/copyright_declaration</vt:lpwstr>
      </vt:variant>
      <vt:variant>
        <vt:lpwstr/>
      </vt:variant>
      <vt:variant>
        <vt:i4>7340060</vt:i4>
      </vt:variant>
      <vt:variant>
        <vt:i4>216</vt:i4>
      </vt:variant>
      <vt:variant>
        <vt:i4>0</vt:i4>
      </vt:variant>
      <vt:variant>
        <vt:i4>5</vt:i4>
      </vt:variant>
      <vt:variant>
        <vt:lpwstr>http://ocw.aca.ntu.edu.tw/ntu-ocw/index.php/ocw/copyright_declaration</vt:lpwstr>
      </vt:variant>
      <vt:variant>
        <vt:lpwstr/>
      </vt:variant>
      <vt:variant>
        <vt:i4>7340060</vt:i4>
      </vt:variant>
      <vt:variant>
        <vt:i4>213</vt:i4>
      </vt:variant>
      <vt:variant>
        <vt:i4>0</vt:i4>
      </vt:variant>
      <vt:variant>
        <vt:i4>5</vt:i4>
      </vt:variant>
      <vt:variant>
        <vt:lpwstr>http://ocw.aca.ntu.edu.tw/ntu-ocw/index.php/ocw/copyright_declaration</vt:lpwstr>
      </vt:variant>
      <vt:variant>
        <vt:lpwstr/>
      </vt:variant>
      <vt:variant>
        <vt:i4>7340060</vt:i4>
      </vt:variant>
      <vt:variant>
        <vt:i4>210</vt:i4>
      </vt:variant>
      <vt:variant>
        <vt:i4>0</vt:i4>
      </vt:variant>
      <vt:variant>
        <vt:i4>5</vt:i4>
      </vt:variant>
      <vt:variant>
        <vt:lpwstr>http://ocw.aca.ntu.edu.tw/ntu-ocw/index.php/ocw/copyright_declaration</vt:lpwstr>
      </vt:variant>
      <vt:variant>
        <vt:lpwstr/>
      </vt:variant>
      <vt:variant>
        <vt:i4>7340060</vt:i4>
      </vt:variant>
      <vt:variant>
        <vt:i4>207</vt:i4>
      </vt:variant>
      <vt:variant>
        <vt:i4>0</vt:i4>
      </vt:variant>
      <vt:variant>
        <vt:i4>5</vt:i4>
      </vt:variant>
      <vt:variant>
        <vt:lpwstr>http://ocw.aca.ntu.edu.tw/ntu-ocw/index.php/ocw/copyright_declaration</vt:lpwstr>
      </vt:variant>
      <vt:variant>
        <vt:lpwstr/>
      </vt:variant>
      <vt:variant>
        <vt:i4>7340060</vt:i4>
      </vt:variant>
      <vt:variant>
        <vt:i4>204</vt:i4>
      </vt:variant>
      <vt:variant>
        <vt:i4>0</vt:i4>
      </vt:variant>
      <vt:variant>
        <vt:i4>5</vt:i4>
      </vt:variant>
      <vt:variant>
        <vt:lpwstr>http://ocw.aca.ntu.edu.tw/ntu-ocw/index.php/ocw/copyright_declaration</vt:lpwstr>
      </vt:variant>
      <vt:variant>
        <vt:lpwstr/>
      </vt:variant>
      <vt:variant>
        <vt:i4>7340060</vt:i4>
      </vt:variant>
      <vt:variant>
        <vt:i4>201</vt:i4>
      </vt:variant>
      <vt:variant>
        <vt:i4>0</vt:i4>
      </vt:variant>
      <vt:variant>
        <vt:i4>5</vt:i4>
      </vt:variant>
      <vt:variant>
        <vt:lpwstr>http://ocw.aca.ntu.edu.tw/ntu-ocw/index.php/ocw/copyright_declaration</vt:lpwstr>
      </vt:variant>
      <vt:variant>
        <vt:lpwstr/>
      </vt:variant>
      <vt:variant>
        <vt:i4>7340060</vt:i4>
      </vt:variant>
      <vt:variant>
        <vt:i4>198</vt:i4>
      </vt:variant>
      <vt:variant>
        <vt:i4>0</vt:i4>
      </vt:variant>
      <vt:variant>
        <vt:i4>5</vt:i4>
      </vt:variant>
      <vt:variant>
        <vt:lpwstr>http://ocw.aca.ntu.edu.tw/ntu-ocw/index.php/ocw/copyright_declaration</vt:lpwstr>
      </vt:variant>
      <vt:variant>
        <vt:lpwstr/>
      </vt:variant>
      <vt:variant>
        <vt:i4>7340060</vt:i4>
      </vt:variant>
      <vt:variant>
        <vt:i4>195</vt:i4>
      </vt:variant>
      <vt:variant>
        <vt:i4>0</vt:i4>
      </vt:variant>
      <vt:variant>
        <vt:i4>5</vt:i4>
      </vt:variant>
      <vt:variant>
        <vt:lpwstr>http://ocw.aca.ntu.edu.tw/ntu-ocw/index.php/ocw/copyright_declaration</vt:lpwstr>
      </vt:variant>
      <vt:variant>
        <vt:lpwstr/>
      </vt:variant>
      <vt:variant>
        <vt:i4>7340060</vt:i4>
      </vt:variant>
      <vt:variant>
        <vt:i4>192</vt:i4>
      </vt:variant>
      <vt:variant>
        <vt:i4>0</vt:i4>
      </vt:variant>
      <vt:variant>
        <vt:i4>5</vt:i4>
      </vt:variant>
      <vt:variant>
        <vt:lpwstr>http://ocw.aca.ntu.edu.tw/ntu-ocw/index.php/ocw/copyright_declaration</vt:lpwstr>
      </vt:variant>
      <vt:variant>
        <vt:lpwstr/>
      </vt:variant>
      <vt:variant>
        <vt:i4>7340060</vt:i4>
      </vt:variant>
      <vt:variant>
        <vt:i4>189</vt:i4>
      </vt:variant>
      <vt:variant>
        <vt:i4>0</vt:i4>
      </vt:variant>
      <vt:variant>
        <vt:i4>5</vt:i4>
      </vt:variant>
      <vt:variant>
        <vt:lpwstr>http://ocw.aca.ntu.edu.tw/ntu-ocw/index.php/ocw/copyright_declaration</vt:lpwstr>
      </vt:variant>
      <vt:variant>
        <vt:lpwstr/>
      </vt:variant>
      <vt:variant>
        <vt:i4>7340060</vt:i4>
      </vt:variant>
      <vt:variant>
        <vt:i4>186</vt:i4>
      </vt:variant>
      <vt:variant>
        <vt:i4>0</vt:i4>
      </vt:variant>
      <vt:variant>
        <vt:i4>5</vt:i4>
      </vt:variant>
      <vt:variant>
        <vt:lpwstr>http://ocw.aca.ntu.edu.tw/ntu-ocw/index.php/ocw/copyright_declaration</vt:lpwstr>
      </vt:variant>
      <vt:variant>
        <vt:lpwstr/>
      </vt:variant>
      <vt:variant>
        <vt:i4>7340060</vt:i4>
      </vt:variant>
      <vt:variant>
        <vt:i4>183</vt:i4>
      </vt:variant>
      <vt:variant>
        <vt:i4>0</vt:i4>
      </vt:variant>
      <vt:variant>
        <vt:i4>5</vt:i4>
      </vt:variant>
      <vt:variant>
        <vt:lpwstr>http://ocw.aca.ntu.edu.tw/ntu-ocw/index.php/ocw/copyright_declaration</vt:lpwstr>
      </vt:variant>
      <vt:variant>
        <vt:lpwstr/>
      </vt:variant>
      <vt:variant>
        <vt:i4>7340060</vt:i4>
      </vt:variant>
      <vt:variant>
        <vt:i4>180</vt:i4>
      </vt:variant>
      <vt:variant>
        <vt:i4>0</vt:i4>
      </vt:variant>
      <vt:variant>
        <vt:i4>5</vt:i4>
      </vt:variant>
      <vt:variant>
        <vt:lpwstr>http://ocw.aca.ntu.edu.tw/ntu-ocw/index.php/ocw/copyright_declaration</vt:lpwstr>
      </vt:variant>
      <vt:variant>
        <vt:lpwstr/>
      </vt:variant>
      <vt:variant>
        <vt:i4>7340060</vt:i4>
      </vt:variant>
      <vt:variant>
        <vt:i4>177</vt:i4>
      </vt:variant>
      <vt:variant>
        <vt:i4>0</vt:i4>
      </vt:variant>
      <vt:variant>
        <vt:i4>5</vt:i4>
      </vt:variant>
      <vt:variant>
        <vt:lpwstr>http://ocw.aca.ntu.edu.tw/ntu-ocw/index.php/ocw/copyright_declaration</vt:lpwstr>
      </vt:variant>
      <vt:variant>
        <vt:lpwstr/>
      </vt:variant>
      <vt:variant>
        <vt:i4>7340060</vt:i4>
      </vt:variant>
      <vt:variant>
        <vt:i4>174</vt:i4>
      </vt:variant>
      <vt:variant>
        <vt:i4>0</vt:i4>
      </vt:variant>
      <vt:variant>
        <vt:i4>5</vt:i4>
      </vt:variant>
      <vt:variant>
        <vt:lpwstr>http://ocw.aca.ntu.edu.tw/ntu-ocw/index.php/ocw/copyright_declaration</vt:lpwstr>
      </vt:variant>
      <vt:variant>
        <vt:lpwstr/>
      </vt:variant>
      <vt:variant>
        <vt:i4>7340060</vt:i4>
      </vt:variant>
      <vt:variant>
        <vt:i4>171</vt:i4>
      </vt:variant>
      <vt:variant>
        <vt:i4>0</vt:i4>
      </vt:variant>
      <vt:variant>
        <vt:i4>5</vt:i4>
      </vt:variant>
      <vt:variant>
        <vt:lpwstr>http://ocw.aca.ntu.edu.tw/ntu-ocw/index.php/ocw/copyright_declaration</vt:lpwstr>
      </vt:variant>
      <vt:variant>
        <vt:lpwstr/>
      </vt:variant>
      <vt:variant>
        <vt:i4>7340060</vt:i4>
      </vt:variant>
      <vt:variant>
        <vt:i4>168</vt:i4>
      </vt:variant>
      <vt:variant>
        <vt:i4>0</vt:i4>
      </vt:variant>
      <vt:variant>
        <vt:i4>5</vt:i4>
      </vt:variant>
      <vt:variant>
        <vt:lpwstr>http://ocw.aca.ntu.edu.tw/ntu-ocw/index.php/ocw/copyright_declaration</vt:lpwstr>
      </vt:variant>
      <vt:variant>
        <vt:lpwstr/>
      </vt:variant>
      <vt:variant>
        <vt:i4>7340060</vt:i4>
      </vt:variant>
      <vt:variant>
        <vt:i4>165</vt:i4>
      </vt:variant>
      <vt:variant>
        <vt:i4>0</vt:i4>
      </vt:variant>
      <vt:variant>
        <vt:i4>5</vt:i4>
      </vt:variant>
      <vt:variant>
        <vt:lpwstr>http://ocw.aca.ntu.edu.tw/ntu-ocw/index.php/ocw/copyright_declaration</vt:lpwstr>
      </vt:variant>
      <vt:variant>
        <vt:lpwstr/>
      </vt:variant>
      <vt:variant>
        <vt:i4>7340060</vt:i4>
      </vt:variant>
      <vt:variant>
        <vt:i4>162</vt:i4>
      </vt:variant>
      <vt:variant>
        <vt:i4>0</vt:i4>
      </vt:variant>
      <vt:variant>
        <vt:i4>5</vt:i4>
      </vt:variant>
      <vt:variant>
        <vt:lpwstr>http://ocw.aca.ntu.edu.tw/ntu-ocw/index.php/ocw/copyright_declaration</vt:lpwstr>
      </vt:variant>
      <vt:variant>
        <vt:lpwstr/>
      </vt:variant>
      <vt:variant>
        <vt:i4>7340060</vt:i4>
      </vt:variant>
      <vt:variant>
        <vt:i4>159</vt:i4>
      </vt:variant>
      <vt:variant>
        <vt:i4>0</vt:i4>
      </vt:variant>
      <vt:variant>
        <vt:i4>5</vt:i4>
      </vt:variant>
      <vt:variant>
        <vt:lpwstr>http://ocw.aca.ntu.edu.tw/ntu-ocw/index.php/ocw/copyright_declaration</vt:lpwstr>
      </vt:variant>
      <vt:variant>
        <vt:lpwstr/>
      </vt:variant>
      <vt:variant>
        <vt:i4>7340060</vt:i4>
      </vt:variant>
      <vt:variant>
        <vt:i4>156</vt:i4>
      </vt:variant>
      <vt:variant>
        <vt:i4>0</vt:i4>
      </vt:variant>
      <vt:variant>
        <vt:i4>5</vt:i4>
      </vt:variant>
      <vt:variant>
        <vt:lpwstr>http://ocw.aca.ntu.edu.tw/ntu-ocw/index.php/ocw/copyright_declaration</vt:lpwstr>
      </vt:variant>
      <vt:variant>
        <vt:lpwstr/>
      </vt:variant>
      <vt:variant>
        <vt:i4>7340060</vt:i4>
      </vt:variant>
      <vt:variant>
        <vt:i4>153</vt:i4>
      </vt:variant>
      <vt:variant>
        <vt:i4>0</vt:i4>
      </vt:variant>
      <vt:variant>
        <vt:i4>5</vt:i4>
      </vt:variant>
      <vt:variant>
        <vt:lpwstr>http://ocw.aca.ntu.edu.tw/ntu-ocw/index.php/ocw/copyright_declaration</vt:lpwstr>
      </vt:variant>
      <vt:variant>
        <vt:lpwstr/>
      </vt:variant>
      <vt:variant>
        <vt:i4>7340060</vt:i4>
      </vt:variant>
      <vt:variant>
        <vt:i4>150</vt:i4>
      </vt:variant>
      <vt:variant>
        <vt:i4>0</vt:i4>
      </vt:variant>
      <vt:variant>
        <vt:i4>5</vt:i4>
      </vt:variant>
      <vt:variant>
        <vt:lpwstr>http://ocw.aca.ntu.edu.tw/ntu-ocw/index.php/ocw/copyright_declaration</vt:lpwstr>
      </vt:variant>
      <vt:variant>
        <vt:lpwstr/>
      </vt:variant>
      <vt:variant>
        <vt:i4>7340060</vt:i4>
      </vt:variant>
      <vt:variant>
        <vt:i4>147</vt:i4>
      </vt:variant>
      <vt:variant>
        <vt:i4>0</vt:i4>
      </vt:variant>
      <vt:variant>
        <vt:i4>5</vt:i4>
      </vt:variant>
      <vt:variant>
        <vt:lpwstr>http://ocw.aca.ntu.edu.tw/ntu-ocw/index.php/ocw/copyright_declaration</vt:lpwstr>
      </vt:variant>
      <vt:variant>
        <vt:lpwstr/>
      </vt:variant>
      <vt:variant>
        <vt:i4>7340060</vt:i4>
      </vt:variant>
      <vt:variant>
        <vt:i4>144</vt:i4>
      </vt:variant>
      <vt:variant>
        <vt:i4>0</vt:i4>
      </vt:variant>
      <vt:variant>
        <vt:i4>5</vt:i4>
      </vt:variant>
      <vt:variant>
        <vt:lpwstr>http://ocw.aca.ntu.edu.tw/ntu-ocw/index.php/ocw/copyright_declaration</vt:lpwstr>
      </vt:variant>
      <vt:variant>
        <vt:lpwstr/>
      </vt:variant>
      <vt:variant>
        <vt:i4>7340060</vt:i4>
      </vt:variant>
      <vt:variant>
        <vt:i4>141</vt:i4>
      </vt:variant>
      <vt:variant>
        <vt:i4>0</vt:i4>
      </vt:variant>
      <vt:variant>
        <vt:i4>5</vt:i4>
      </vt:variant>
      <vt:variant>
        <vt:lpwstr>http://ocw.aca.ntu.edu.tw/ntu-ocw/index.php/ocw/copyright_declaration</vt:lpwstr>
      </vt:variant>
      <vt:variant>
        <vt:lpwstr/>
      </vt:variant>
      <vt:variant>
        <vt:i4>7340060</vt:i4>
      </vt:variant>
      <vt:variant>
        <vt:i4>138</vt:i4>
      </vt:variant>
      <vt:variant>
        <vt:i4>0</vt:i4>
      </vt:variant>
      <vt:variant>
        <vt:i4>5</vt:i4>
      </vt:variant>
      <vt:variant>
        <vt:lpwstr>http://ocw.aca.ntu.edu.tw/ntu-ocw/index.php/ocw/copyright_declaration</vt:lpwstr>
      </vt:variant>
      <vt:variant>
        <vt:lpwstr/>
      </vt:variant>
      <vt:variant>
        <vt:i4>7340060</vt:i4>
      </vt:variant>
      <vt:variant>
        <vt:i4>135</vt:i4>
      </vt:variant>
      <vt:variant>
        <vt:i4>0</vt:i4>
      </vt:variant>
      <vt:variant>
        <vt:i4>5</vt:i4>
      </vt:variant>
      <vt:variant>
        <vt:lpwstr>http://ocw.aca.ntu.edu.tw/ntu-ocw/index.php/ocw/copyright_declaration</vt:lpwstr>
      </vt:variant>
      <vt:variant>
        <vt:lpwstr/>
      </vt:variant>
      <vt:variant>
        <vt:i4>7340060</vt:i4>
      </vt:variant>
      <vt:variant>
        <vt:i4>132</vt:i4>
      </vt:variant>
      <vt:variant>
        <vt:i4>0</vt:i4>
      </vt:variant>
      <vt:variant>
        <vt:i4>5</vt:i4>
      </vt:variant>
      <vt:variant>
        <vt:lpwstr>http://ocw.aca.ntu.edu.tw/ntu-ocw/index.php/ocw/copyright_declaration</vt:lpwstr>
      </vt:variant>
      <vt:variant>
        <vt:lpwstr/>
      </vt:variant>
      <vt:variant>
        <vt:i4>7340060</vt:i4>
      </vt:variant>
      <vt:variant>
        <vt:i4>129</vt:i4>
      </vt:variant>
      <vt:variant>
        <vt:i4>0</vt:i4>
      </vt:variant>
      <vt:variant>
        <vt:i4>5</vt:i4>
      </vt:variant>
      <vt:variant>
        <vt:lpwstr>http://ocw.aca.ntu.edu.tw/ntu-ocw/index.php/ocw/copyright_declaration</vt:lpwstr>
      </vt:variant>
      <vt:variant>
        <vt:lpwstr/>
      </vt:variant>
      <vt:variant>
        <vt:i4>7340060</vt:i4>
      </vt:variant>
      <vt:variant>
        <vt:i4>126</vt:i4>
      </vt:variant>
      <vt:variant>
        <vt:i4>0</vt:i4>
      </vt:variant>
      <vt:variant>
        <vt:i4>5</vt:i4>
      </vt:variant>
      <vt:variant>
        <vt:lpwstr>http://ocw.aca.ntu.edu.tw/ntu-ocw/index.php/ocw/copyright_declaration</vt:lpwstr>
      </vt:variant>
      <vt:variant>
        <vt:lpwstr/>
      </vt:variant>
      <vt:variant>
        <vt:i4>7340060</vt:i4>
      </vt:variant>
      <vt:variant>
        <vt:i4>123</vt:i4>
      </vt:variant>
      <vt:variant>
        <vt:i4>0</vt:i4>
      </vt:variant>
      <vt:variant>
        <vt:i4>5</vt:i4>
      </vt:variant>
      <vt:variant>
        <vt:lpwstr>http://ocw.aca.ntu.edu.tw/ntu-ocw/index.php/ocw/copyright_declaration</vt:lpwstr>
      </vt:variant>
      <vt:variant>
        <vt:lpwstr/>
      </vt:variant>
      <vt:variant>
        <vt:i4>7340060</vt:i4>
      </vt:variant>
      <vt:variant>
        <vt:i4>120</vt:i4>
      </vt:variant>
      <vt:variant>
        <vt:i4>0</vt:i4>
      </vt:variant>
      <vt:variant>
        <vt:i4>5</vt:i4>
      </vt:variant>
      <vt:variant>
        <vt:lpwstr>http://ocw.aca.ntu.edu.tw/ntu-ocw/index.php/ocw/copyright_declaration</vt:lpwstr>
      </vt:variant>
      <vt:variant>
        <vt:lpwstr/>
      </vt:variant>
      <vt:variant>
        <vt:i4>7340060</vt:i4>
      </vt:variant>
      <vt:variant>
        <vt:i4>117</vt:i4>
      </vt:variant>
      <vt:variant>
        <vt:i4>0</vt:i4>
      </vt:variant>
      <vt:variant>
        <vt:i4>5</vt:i4>
      </vt:variant>
      <vt:variant>
        <vt:lpwstr>http://ocw.aca.ntu.edu.tw/ntu-ocw/index.php/ocw/copyright_declaration</vt:lpwstr>
      </vt:variant>
      <vt:variant>
        <vt:lpwstr/>
      </vt:variant>
      <vt:variant>
        <vt:i4>7340060</vt:i4>
      </vt:variant>
      <vt:variant>
        <vt:i4>114</vt:i4>
      </vt:variant>
      <vt:variant>
        <vt:i4>0</vt:i4>
      </vt:variant>
      <vt:variant>
        <vt:i4>5</vt:i4>
      </vt:variant>
      <vt:variant>
        <vt:lpwstr>http://ocw.aca.ntu.edu.tw/ntu-ocw/index.php/ocw/copyright_declaration</vt:lpwstr>
      </vt:variant>
      <vt:variant>
        <vt:lpwstr/>
      </vt:variant>
      <vt:variant>
        <vt:i4>7340060</vt:i4>
      </vt:variant>
      <vt:variant>
        <vt:i4>111</vt:i4>
      </vt:variant>
      <vt:variant>
        <vt:i4>0</vt:i4>
      </vt:variant>
      <vt:variant>
        <vt:i4>5</vt:i4>
      </vt:variant>
      <vt:variant>
        <vt:lpwstr>http://ocw.aca.ntu.edu.tw/ntu-ocw/index.php/ocw/copyright_declaration</vt:lpwstr>
      </vt:variant>
      <vt:variant>
        <vt:lpwstr/>
      </vt:variant>
      <vt:variant>
        <vt:i4>7340060</vt:i4>
      </vt:variant>
      <vt:variant>
        <vt:i4>108</vt:i4>
      </vt:variant>
      <vt:variant>
        <vt:i4>0</vt:i4>
      </vt:variant>
      <vt:variant>
        <vt:i4>5</vt:i4>
      </vt:variant>
      <vt:variant>
        <vt:lpwstr>http://ocw.aca.ntu.edu.tw/ntu-ocw/index.php/ocw/copyright_declaration</vt:lpwstr>
      </vt:variant>
      <vt:variant>
        <vt:lpwstr/>
      </vt:variant>
      <vt:variant>
        <vt:i4>7340060</vt:i4>
      </vt:variant>
      <vt:variant>
        <vt:i4>105</vt:i4>
      </vt:variant>
      <vt:variant>
        <vt:i4>0</vt:i4>
      </vt:variant>
      <vt:variant>
        <vt:i4>5</vt:i4>
      </vt:variant>
      <vt:variant>
        <vt:lpwstr>http://ocw.aca.ntu.edu.tw/ntu-ocw/index.php/ocw/copyright_declaration</vt:lpwstr>
      </vt:variant>
      <vt:variant>
        <vt:lpwstr/>
      </vt:variant>
      <vt:variant>
        <vt:i4>7340060</vt:i4>
      </vt:variant>
      <vt:variant>
        <vt:i4>102</vt:i4>
      </vt:variant>
      <vt:variant>
        <vt:i4>0</vt:i4>
      </vt:variant>
      <vt:variant>
        <vt:i4>5</vt:i4>
      </vt:variant>
      <vt:variant>
        <vt:lpwstr>http://ocw.aca.ntu.edu.tw/ntu-ocw/index.php/ocw/copyright_declaration</vt:lpwstr>
      </vt:variant>
      <vt:variant>
        <vt:lpwstr/>
      </vt:variant>
      <vt:variant>
        <vt:i4>7340060</vt:i4>
      </vt:variant>
      <vt:variant>
        <vt:i4>99</vt:i4>
      </vt:variant>
      <vt:variant>
        <vt:i4>0</vt:i4>
      </vt:variant>
      <vt:variant>
        <vt:i4>5</vt:i4>
      </vt:variant>
      <vt:variant>
        <vt:lpwstr>http://ocw.aca.ntu.edu.tw/ntu-ocw/index.php/ocw/copyright_declaration</vt:lpwstr>
      </vt:variant>
      <vt:variant>
        <vt:lpwstr/>
      </vt:variant>
      <vt:variant>
        <vt:i4>7340060</vt:i4>
      </vt:variant>
      <vt:variant>
        <vt:i4>96</vt:i4>
      </vt:variant>
      <vt:variant>
        <vt:i4>0</vt:i4>
      </vt:variant>
      <vt:variant>
        <vt:i4>5</vt:i4>
      </vt:variant>
      <vt:variant>
        <vt:lpwstr>http://ocw.aca.ntu.edu.tw/ntu-ocw/index.php/ocw/copyright_declaration</vt:lpwstr>
      </vt:variant>
      <vt:variant>
        <vt:lpwstr/>
      </vt:variant>
      <vt:variant>
        <vt:i4>7340060</vt:i4>
      </vt:variant>
      <vt:variant>
        <vt:i4>93</vt:i4>
      </vt:variant>
      <vt:variant>
        <vt:i4>0</vt:i4>
      </vt:variant>
      <vt:variant>
        <vt:i4>5</vt:i4>
      </vt:variant>
      <vt:variant>
        <vt:lpwstr>http://ocw.aca.ntu.edu.tw/ntu-ocw/index.php/ocw/copyright_declaration</vt:lpwstr>
      </vt:variant>
      <vt:variant>
        <vt:lpwstr/>
      </vt:variant>
      <vt:variant>
        <vt:i4>7340060</vt:i4>
      </vt:variant>
      <vt:variant>
        <vt:i4>90</vt:i4>
      </vt:variant>
      <vt:variant>
        <vt:i4>0</vt:i4>
      </vt:variant>
      <vt:variant>
        <vt:i4>5</vt:i4>
      </vt:variant>
      <vt:variant>
        <vt:lpwstr>http://ocw.aca.ntu.edu.tw/ntu-ocw/index.php/ocw/copyright_declaration</vt:lpwstr>
      </vt:variant>
      <vt:variant>
        <vt:lpwstr/>
      </vt:variant>
      <vt:variant>
        <vt:i4>7340060</vt:i4>
      </vt:variant>
      <vt:variant>
        <vt:i4>87</vt:i4>
      </vt:variant>
      <vt:variant>
        <vt:i4>0</vt:i4>
      </vt:variant>
      <vt:variant>
        <vt:i4>5</vt:i4>
      </vt:variant>
      <vt:variant>
        <vt:lpwstr>http://ocw.aca.ntu.edu.tw/ntu-ocw/index.php/ocw/copyright_declaration</vt:lpwstr>
      </vt:variant>
      <vt:variant>
        <vt:lpwstr/>
      </vt:variant>
      <vt:variant>
        <vt:i4>7340060</vt:i4>
      </vt:variant>
      <vt:variant>
        <vt:i4>84</vt:i4>
      </vt:variant>
      <vt:variant>
        <vt:i4>0</vt:i4>
      </vt:variant>
      <vt:variant>
        <vt:i4>5</vt:i4>
      </vt:variant>
      <vt:variant>
        <vt:lpwstr>http://ocw.aca.ntu.edu.tw/ntu-ocw/index.php/ocw/copyright_declaration</vt:lpwstr>
      </vt:variant>
      <vt:variant>
        <vt:lpwstr/>
      </vt:variant>
      <vt:variant>
        <vt:i4>7340060</vt:i4>
      </vt:variant>
      <vt:variant>
        <vt:i4>81</vt:i4>
      </vt:variant>
      <vt:variant>
        <vt:i4>0</vt:i4>
      </vt:variant>
      <vt:variant>
        <vt:i4>5</vt:i4>
      </vt:variant>
      <vt:variant>
        <vt:lpwstr>http://ocw.aca.ntu.edu.tw/ntu-ocw/index.php/ocw/copyright_declaration</vt:lpwstr>
      </vt:variant>
      <vt:variant>
        <vt:lpwstr/>
      </vt:variant>
      <vt:variant>
        <vt:i4>7340060</vt:i4>
      </vt:variant>
      <vt:variant>
        <vt:i4>78</vt:i4>
      </vt:variant>
      <vt:variant>
        <vt:i4>0</vt:i4>
      </vt:variant>
      <vt:variant>
        <vt:i4>5</vt:i4>
      </vt:variant>
      <vt:variant>
        <vt:lpwstr>http://ocw.aca.ntu.edu.tw/ntu-ocw/index.php/ocw/copyright_declaration</vt:lpwstr>
      </vt:variant>
      <vt:variant>
        <vt:lpwstr/>
      </vt:variant>
      <vt:variant>
        <vt:i4>7340060</vt:i4>
      </vt:variant>
      <vt:variant>
        <vt:i4>75</vt:i4>
      </vt:variant>
      <vt:variant>
        <vt:i4>0</vt:i4>
      </vt:variant>
      <vt:variant>
        <vt:i4>5</vt:i4>
      </vt:variant>
      <vt:variant>
        <vt:lpwstr>http://ocw.aca.ntu.edu.tw/ntu-ocw/index.php/ocw/copyright_declaration</vt:lpwstr>
      </vt:variant>
      <vt:variant>
        <vt:lpwstr/>
      </vt:variant>
      <vt:variant>
        <vt:i4>7340060</vt:i4>
      </vt:variant>
      <vt:variant>
        <vt:i4>72</vt:i4>
      </vt:variant>
      <vt:variant>
        <vt:i4>0</vt:i4>
      </vt:variant>
      <vt:variant>
        <vt:i4>5</vt:i4>
      </vt:variant>
      <vt:variant>
        <vt:lpwstr>http://ocw.aca.ntu.edu.tw/ntu-ocw/index.php/ocw/copyright_declaration</vt:lpwstr>
      </vt:variant>
      <vt:variant>
        <vt:lpwstr/>
      </vt:variant>
      <vt:variant>
        <vt:i4>7340060</vt:i4>
      </vt:variant>
      <vt:variant>
        <vt:i4>69</vt:i4>
      </vt:variant>
      <vt:variant>
        <vt:i4>0</vt:i4>
      </vt:variant>
      <vt:variant>
        <vt:i4>5</vt:i4>
      </vt:variant>
      <vt:variant>
        <vt:lpwstr>http://ocw.aca.ntu.edu.tw/ntu-ocw/index.php/ocw/copyright_declaration</vt:lpwstr>
      </vt:variant>
      <vt:variant>
        <vt:lpwstr/>
      </vt:variant>
      <vt:variant>
        <vt:i4>7340060</vt:i4>
      </vt:variant>
      <vt:variant>
        <vt:i4>66</vt:i4>
      </vt:variant>
      <vt:variant>
        <vt:i4>0</vt:i4>
      </vt:variant>
      <vt:variant>
        <vt:i4>5</vt:i4>
      </vt:variant>
      <vt:variant>
        <vt:lpwstr>http://ocw.aca.ntu.edu.tw/ntu-ocw/index.php/ocw/copyright_declaration</vt:lpwstr>
      </vt:variant>
      <vt:variant>
        <vt:lpwstr/>
      </vt:variant>
      <vt:variant>
        <vt:i4>7340060</vt:i4>
      </vt:variant>
      <vt:variant>
        <vt:i4>63</vt:i4>
      </vt:variant>
      <vt:variant>
        <vt:i4>0</vt:i4>
      </vt:variant>
      <vt:variant>
        <vt:i4>5</vt:i4>
      </vt:variant>
      <vt:variant>
        <vt:lpwstr>http://ocw.aca.ntu.edu.tw/ntu-ocw/index.php/ocw/copyright_declaration</vt:lpwstr>
      </vt:variant>
      <vt:variant>
        <vt:lpwstr/>
      </vt:variant>
      <vt:variant>
        <vt:i4>7340060</vt:i4>
      </vt:variant>
      <vt:variant>
        <vt:i4>60</vt:i4>
      </vt:variant>
      <vt:variant>
        <vt:i4>0</vt:i4>
      </vt:variant>
      <vt:variant>
        <vt:i4>5</vt:i4>
      </vt:variant>
      <vt:variant>
        <vt:lpwstr>http://ocw.aca.ntu.edu.tw/ntu-ocw/index.php/ocw/copyright_declaration</vt:lpwstr>
      </vt:variant>
      <vt:variant>
        <vt:lpwstr/>
      </vt:variant>
      <vt:variant>
        <vt:i4>7340060</vt:i4>
      </vt:variant>
      <vt:variant>
        <vt:i4>57</vt:i4>
      </vt:variant>
      <vt:variant>
        <vt:i4>0</vt:i4>
      </vt:variant>
      <vt:variant>
        <vt:i4>5</vt:i4>
      </vt:variant>
      <vt:variant>
        <vt:lpwstr>http://ocw.aca.ntu.edu.tw/ntu-ocw/index.php/ocw/copyright_declaration</vt:lpwstr>
      </vt:variant>
      <vt:variant>
        <vt:lpwstr/>
      </vt:variant>
      <vt:variant>
        <vt:i4>7340060</vt:i4>
      </vt:variant>
      <vt:variant>
        <vt:i4>54</vt:i4>
      </vt:variant>
      <vt:variant>
        <vt:i4>0</vt:i4>
      </vt:variant>
      <vt:variant>
        <vt:i4>5</vt:i4>
      </vt:variant>
      <vt:variant>
        <vt:lpwstr>http://ocw.aca.ntu.edu.tw/ntu-ocw/index.php/ocw/copyright_declaration</vt:lpwstr>
      </vt:variant>
      <vt:variant>
        <vt:lpwstr/>
      </vt:variant>
      <vt:variant>
        <vt:i4>7340060</vt:i4>
      </vt:variant>
      <vt:variant>
        <vt:i4>51</vt:i4>
      </vt:variant>
      <vt:variant>
        <vt:i4>0</vt:i4>
      </vt:variant>
      <vt:variant>
        <vt:i4>5</vt:i4>
      </vt:variant>
      <vt:variant>
        <vt:lpwstr>http://ocw.aca.ntu.edu.tw/ntu-ocw/index.php/ocw/copyright_declaration</vt:lpwstr>
      </vt:variant>
      <vt:variant>
        <vt:lpwstr/>
      </vt:variant>
      <vt:variant>
        <vt:i4>7340060</vt:i4>
      </vt:variant>
      <vt:variant>
        <vt:i4>48</vt:i4>
      </vt:variant>
      <vt:variant>
        <vt:i4>0</vt:i4>
      </vt:variant>
      <vt:variant>
        <vt:i4>5</vt:i4>
      </vt:variant>
      <vt:variant>
        <vt:lpwstr>http://ocw.aca.ntu.edu.tw/ntu-ocw/index.php/ocw/copyright_declaration</vt:lpwstr>
      </vt:variant>
      <vt:variant>
        <vt:lpwstr/>
      </vt:variant>
      <vt:variant>
        <vt:i4>7340060</vt:i4>
      </vt:variant>
      <vt:variant>
        <vt:i4>45</vt:i4>
      </vt:variant>
      <vt:variant>
        <vt:i4>0</vt:i4>
      </vt:variant>
      <vt:variant>
        <vt:i4>5</vt:i4>
      </vt:variant>
      <vt:variant>
        <vt:lpwstr>http://ocw.aca.ntu.edu.tw/ntu-ocw/index.php/ocw/copyright_declaration</vt:lpwstr>
      </vt:variant>
      <vt:variant>
        <vt:lpwstr/>
      </vt:variant>
      <vt:variant>
        <vt:i4>7340060</vt:i4>
      </vt:variant>
      <vt:variant>
        <vt:i4>42</vt:i4>
      </vt:variant>
      <vt:variant>
        <vt:i4>0</vt:i4>
      </vt:variant>
      <vt:variant>
        <vt:i4>5</vt:i4>
      </vt:variant>
      <vt:variant>
        <vt:lpwstr>http://ocw.aca.ntu.edu.tw/ntu-ocw/index.php/ocw/copyright_declaration</vt:lpwstr>
      </vt:variant>
      <vt:variant>
        <vt:lpwstr/>
      </vt:variant>
      <vt:variant>
        <vt:i4>7340060</vt:i4>
      </vt:variant>
      <vt:variant>
        <vt:i4>39</vt:i4>
      </vt:variant>
      <vt:variant>
        <vt:i4>0</vt:i4>
      </vt:variant>
      <vt:variant>
        <vt:i4>5</vt:i4>
      </vt:variant>
      <vt:variant>
        <vt:lpwstr>http://ocw.aca.ntu.edu.tw/ntu-ocw/index.php/ocw/copyright_declaration</vt:lpwstr>
      </vt:variant>
      <vt:variant>
        <vt:lpwstr/>
      </vt:variant>
      <vt:variant>
        <vt:i4>7340060</vt:i4>
      </vt:variant>
      <vt:variant>
        <vt:i4>36</vt:i4>
      </vt:variant>
      <vt:variant>
        <vt:i4>0</vt:i4>
      </vt:variant>
      <vt:variant>
        <vt:i4>5</vt:i4>
      </vt:variant>
      <vt:variant>
        <vt:lpwstr>http://ocw.aca.ntu.edu.tw/ntu-ocw/index.php/ocw/copyright_declaration</vt:lpwstr>
      </vt:variant>
      <vt:variant>
        <vt:lpwstr/>
      </vt:variant>
      <vt:variant>
        <vt:i4>7340060</vt:i4>
      </vt:variant>
      <vt:variant>
        <vt:i4>33</vt:i4>
      </vt:variant>
      <vt:variant>
        <vt:i4>0</vt:i4>
      </vt:variant>
      <vt:variant>
        <vt:i4>5</vt:i4>
      </vt:variant>
      <vt:variant>
        <vt:lpwstr>http://ocw.aca.ntu.edu.tw/ntu-ocw/index.php/ocw/copyright_declaration</vt:lpwstr>
      </vt:variant>
      <vt:variant>
        <vt:lpwstr/>
      </vt:variant>
      <vt:variant>
        <vt:i4>7340060</vt:i4>
      </vt:variant>
      <vt:variant>
        <vt:i4>30</vt:i4>
      </vt:variant>
      <vt:variant>
        <vt:i4>0</vt:i4>
      </vt:variant>
      <vt:variant>
        <vt:i4>5</vt:i4>
      </vt:variant>
      <vt:variant>
        <vt:lpwstr>http://ocw.aca.ntu.edu.tw/ntu-ocw/index.php/ocw/copyright_declaration</vt:lpwstr>
      </vt:variant>
      <vt:variant>
        <vt:lpwstr/>
      </vt:variant>
      <vt:variant>
        <vt:i4>7340060</vt:i4>
      </vt:variant>
      <vt:variant>
        <vt:i4>27</vt:i4>
      </vt:variant>
      <vt:variant>
        <vt:i4>0</vt:i4>
      </vt:variant>
      <vt:variant>
        <vt:i4>5</vt:i4>
      </vt:variant>
      <vt:variant>
        <vt:lpwstr>http://ocw.aca.ntu.edu.tw/ntu-ocw/index.php/ocw/copyright_declaration</vt:lpwstr>
      </vt:variant>
      <vt:variant>
        <vt:lpwstr/>
      </vt:variant>
      <vt:variant>
        <vt:i4>7340060</vt:i4>
      </vt:variant>
      <vt:variant>
        <vt:i4>24</vt:i4>
      </vt:variant>
      <vt:variant>
        <vt:i4>0</vt:i4>
      </vt:variant>
      <vt:variant>
        <vt:i4>5</vt:i4>
      </vt:variant>
      <vt:variant>
        <vt:lpwstr>http://ocw.aca.ntu.edu.tw/ntu-ocw/index.php/ocw/copyright_declaration</vt:lpwstr>
      </vt:variant>
      <vt:variant>
        <vt:lpwstr/>
      </vt:variant>
      <vt:variant>
        <vt:i4>7340060</vt:i4>
      </vt:variant>
      <vt:variant>
        <vt:i4>21</vt:i4>
      </vt:variant>
      <vt:variant>
        <vt:i4>0</vt:i4>
      </vt:variant>
      <vt:variant>
        <vt:i4>5</vt:i4>
      </vt:variant>
      <vt:variant>
        <vt:lpwstr>http://ocw.aca.ntu.edu.tw/ntu-ocw/index.php/ocw/copyright_declaration</vt:lpwstr>
      </vt:variant>
      <vt:variant>
        <vt:lpwstr/>
      </vt:variant>
      <vt:variant>
        <vt:i4>7340060</vt:i4>
      </vt:variant>
      <vt:variant>
        <vt:i4>18</vt:i4>
      </vt:variant>
      <vt:variant>
        <vt:i4>0</vt:i4>
      </vt:variant>
      <vt:variant>
        <vt:i4>5</vt:i4>
      </vt:variant>
      <vt:variant>
        <vt:lpwstr>http://ocw.aca.ntu.edu.tw/ntu-ocw/index.php/ocw/copyright_declaration</vt:lpwstr>
      </vt:variant>
      <vt:variant>
        <vt:lpwstr/>
      </vt:variant>
      <vt:variant>
        <vt:i4>7340060</vt:i4>
      </vt:variant>
      <vt:variant>
        <vt:i4>15</vt:i4>
      </vt:variant>
      <vt:variant>
        <vt:i4>0</vt:i4>
      </vt:variant>
      <vt:variant>
        <vt:i4>5</vt:i4>
      </vt:variant>
      <vt:variant>
        <vt:lpwstr>http://ocw.aca.ntu.edu.tw/ntu-ocw/index.php/ocw/copyright_declaration</vt:lpwstr>
      </vt:variant>
      <vt:variant>
        <vt:lpwstr/>
      </vt:variant>
      <vt:variant>
        <vt:i4>7340060</vt:i4>
      </vt:variant>
      <vt:variant>
        <vt:i4>12</vt:i4>
      </vt:variant>
      <vt:variant>
        <vt:i4>0</vt:i4>
      </vt:variant>
      <vt:variant>
        <vt:i4>5</vt:i4>
      </vt:variant>
      <vt:variant>
        <vt:lpwstr>http://ocw.aca.ntu.edu.tw/ntu-ocw/index.php/ocw/copyright_declaration</vt:lpwstr>
      </vt:variant>
      <vt:variant>
        <vt:lpwstr/>
      </vt:variant>
      <vt:variant>
        <vt:i4>7340060</vt:i4>
      </vt:variant>
      <vt:variant>
        <vt:i4>9</vt:i4>
      </vt:variant>
      <vt:variant>
        <vt:i4>0</vt:i4>
      </vt:variant>
      <vt:variant>
        <vt:i4>5</vt:i4>
      </vt:variant>
      <vt:variant>
        <vt:lpwstr>http://ocw.aca.ntu.edu.tw/ntu-ocw/index.php/ocw/copyright_declaration</vt:lpwstr>
      </vt:variant>
      <vt:variant>
        <vt:lpwstr/>
      </vt:variant>
      <vt:variant>
        <vt:i4>7340060</vt:i4>
      </vt:variant>
      <vt:variant>
        <vt:i4>6</vt:i4>
      </vt:variant>
      <vt:variant>
        <vt:i4>0</vt:i4>
      </vt:variant>
      <vt:variant>
        <vt:i4>5</vt:i4>
      </vt:variant>
      <vt:variant>
        <vt:lpwstr>http://ocw.aca.ntu.edu.tw/ntu-ocw/index.php/ocw/copyright_declaration</vt:lpwstr>
      </vt:variant>
      <vt:variant>
        <vt:lpwstr/>
      </vt:variant>
      <vt:variant>
        <vt:i4>7340060</vt:i4>
      </vt:variant>
      <vt:variant>
        <vt:i4>3</vt:i4>
      </vt:variant>
      <vt:variant>
        <vt:i4>0</vt:i4>
      </vt:variant>
      <vt:variant>
        <vt:i4>5</vt:i4>
      </vt:variant>
      <vt:variant>
        <vt:lpwstr>http://ocw.aca.ntu.edu.tw/ntu-ocw/index.php/ocw/copyright_declaration</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ariant>
        <vt:i4>1900547</vt:i4>
      </vt:variant>
      <vt:variant>
        <vt:i4>15</vt:i4>
      </vt:variant>
      <vt:variant>
        <vt:i4>0</vt:i4>
      </vt:variant>
      <vt:variant>
        <vt:i4>5</vt:i4>
      </vt:variant>
      <vt:variant>
        <vt:lpwstr>http://creativecommons.org/licenses/by-nc-sa/3.0/tw/</vt:lpwstr>
      </vt:variant>
      <vt:variant>
        <vt:lpwstr/>
      </vt:variant>
      <vt:variant>
        <vt:i4>1900547</vt:i4>
      </vt:variant>
      <vt:variant>
        <vt:i4>12</vt:i4>
      </vt:variant>
      <vt:variant>
        <vt:i4>0</vt:i4>
      </vt:variant>
      <vt:variant>
        <vt:i4>5</vt:i4>
      </vt:variant>
      <vt:variant>
        <vt:lpwstr>http://creativecommons.org/licenses/by-nc-sa/3.0/tw/</vt:lpwstr>
      </vt:variant>
      <vt:variant>
        <vt:lpwstr/>
      </vt:variant>
      <vt:variant>
        <vt:i4>1900547</vt:i4>
      </vt:variant>
      <vt:variant>
        <vt:i4>9</vt:i4>
      </vt:variant>
      <vt:variant>
        <vt:i4>0</vt:i4>
      </vt:variant>
      <vt:variant>
        <vt:i4>5</vt:i4>
      </vt:variant>
      <vt:variant>
        <vt:lpwstr>http://creativecommons.org/licenses/by-nc-sa/3.0/tw/</vt:lpwstr>
      </vt:variant>
      <vt:variant>
        <vt:lpwstr/>
      </vt:variant>
      <vt:variant>
        <vt:i4>1900547</vt:i4>
      </vt:variant>
      <vt:variant>
        <vt:i4>6</vt:i4>
      </vt:variant>
      <vt:variant>
        <vt:i4>0</vt:i4>
      </vt:variant>
      <vt:variant>
        <vt:i4>5</vt:i4>
      </vt:variant>
      <vt:variant>
        <vt:lpwstr>http://creativecommons.org/licenses/by-nc-sa/3.0/tw/</vt:lpwstr>
      </vt:variant>
      <vt:variant>
        <vt:lpwstr/>
      </vt:variant>
      <vt:variant>
        <vt:i4>1900547</vt:i4>
      </vt:variant>
      <vt:variant>
        <vt:i4>3</vt:i4>
      </vt:variant>
      <vt:variant>
        <vt:i4>0</vt:i4>
      </vt:variant>
      <vt:variant>
        <vt:i4>5</vt:i4>
      </vt:variant>
      <vt:variant>
        <vt:lpwstr>http://creativecommons.org/licenses/by-nc-sa/3.0/tw/</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笑話與職業</dc:title>
  <dc:creator>catsun</dc:creator>
  <cp:lastModifiedBy>User</cp:lastModifiedBy>
  <cp:revision>7</cp:revision>
  <dcterms:created xsi:type="dcterms:W3CDTF">2014-03-07T07:41:00Z</dcterms:created>
  <dcterms:modified xsi:type="dcterms:W3CDTF">2014-03-11T05:51:00Z</dcterms:modified>
</cp:coreProperties>
</file>