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474BDE" w:rsidRDefault="005A0D4C" w:rsidP="005A0D4C">
      <w:pPr>
        <w:autoSpaceDE w:val="0"/>
        <w:autoSpaceDN w:val="0"/>
        <w:adjustRightInd w:val="0"/>
        <w:jc w:val="center"/>
        <w:rPr>
          <w:rFonts w:eastAsia="標楷體"/>
          <w:kern w:val="0"/>
          <w:sz w:val="56"/>
          <w:szCs w:val="56"/>
        </w:rPr>
      </w:pPr>
      <w:r w:rsidRPr="0064630D">
        <w:rPr>
          <w:rFonts w:ascii="標楷體" w:eastAsia="標楷體" w:hAnsi="標楷體" w:hint="eastAsia"/>
          <w:kern w:val="0"/>
          <w:sz w:val="120"/>
          <w:szCs w:val="120"/>
        </w:rPr>
        <w:t>國立臺灣大學</w:t>
      </w:r>
      <w:r w:rsidRPr="0064630D">
        <w:rPr>
          <w:rFonts w:ascii="標楷體" w:eastAsia="標楷體" w:hAnsi="標楷體" w:hint="eastAsia"/>
          <w:kern w:val="0"/>
          <w:sz w:val="120"/>
          <w:szCs w:val="120"/>
        </w:rPr>
        <w:br/>
        <w:t>開放式課程</w:t>
      </w:r>
      <w:r w:rsidRPr="00C51611">
        <w:rPr>
          <w:rFonts w:ascii="標楷體" w:eastAsia="標楷體" w:hAnsi="標楷體" w:hint="eastAsia"/>
          <w:kern w:val="0"/>
          <w:sz w:val="120"/>
          <w:szCs w:val="120"/>
        </w:rPr>
        <w:br/>
      </w:r>
      <w:r w:rsidRPr="0064630D">
        <w:rPr>
          <w:rFonts w:ascii="標楷體" w:eastAsia="標楷體" w:hAnsi="標楷體" w:hint="eastAsia"/>
          <w:kern w:val="0"/>
          <w:sz w:val="88"/>
          <w:szCs w:val="88"/>
        </w:rPr>
        <w:t>《</w:t>
      </w:r>
      <w:r>
        <w:rPr>
          <w:rFonts w:ascii="標楷體" w:eastAsia="標楷體" w:hAnsi="標楷體" w:hint="eastAsia"/>
          <w:kern w:val="0"/>
          <w:sz w:val="88"/>
          <w:szCs w:val="88"/>
        </w:rPr>
        <w:t>幽默</w:t>
      </w:r>
      <w:r w:rsidRPr="0064630D">
        <w:rPr>
          <w:rFonts w:ascii="標楷體" w:eastAsia="標楷體" w:hAnsi="標楷體" w:hint="eastAsia"/>
          <w:kern w:val="0"/>
          <w:sz w:val="88"/>
          <w:szCs w:val="88"/>
        </w:rPr>
        <w:t>社會學》</w:t>
      </w:r>
      <w:r w:rsidRPr="0064630D">
        <w:rPr>
          <w:rFonts w:ascii="標楷體" w:eastAsia="標楷體" w:hAnsi="標楷體" w:hint="eastAsia"/>
          <w:kern w:val="0"/>
          <w:sz w:val="88"/>
          <w:szCs w:val="88"/>
        </w:rPr>
        <w:br/>
      </w:r>
    </w:p>
    <w:p w:rsidR="005A0D4C" w:rsidRPr="00225091" w:rsidRDefault="00225091" w:rsidP="005A0D4C">
      <w:pPr>
        <w:autoSpaceDE w:val="0"/>
        <w:autoSpaceDN w:val="0"/>
        <w:adjustRightInd w:val="0"/>
        <w:jc w:val="center"/>
        <w:rPr>
          <w:rFonts w:eastAsia="標楷體"/>
          <w:kern w:val="0"/>
          <w:sz w:val="56"/>
          <w:szCs w:val="56"/>
        </w:rPr>
      </w:pPr>
      <w:r w:rsidRPr="00225091">
        <w:rPr>
          <w:rFonts w:eastAsia="標楷體" w:hint="eastAsia"/>
          <w:kern w:val="0"/>
          <w:sz w:val="56"/>
          <w:szCs w:val="56"/>
        </w:rPr>
        <w:t>幽默、語言和技巧</w:t>
      </w:r>
    </w:p>
    <w:p w:rsidR="005A0D4C" w:rsidRDefault="005A0D4C" w:rsidP="005A0D4C">
      <w:pPr>
        <w:autoSpaceDE w:val="0"/>
        <w:autoSpaceDN w:val="0"/>
        <w:adjustRightInd w:val="0"/>
        <w:jc w:val="center"/>
        <w:rPr>
          <w:rFonts w:eastAsia="標楷體"/>
          <w:kern w:val="0"/>
          <w:sz w:val="40"/>
          <w:szCs w:val="40"/>
        </w:rPr>
      </w:pPr>
    </w:p>
    <w:p w:rsidR="005A0D4C" w:rsidRDefault="005A0D4C" w:rsidP="005A0D4C">
      <w:pPr>
        <w:autoSpaceDE w:val="0"/>
        <w:autoSpaceDN w:val="0"/>
        <w:adjustRightInd w:val="0"/>
        <w:jc w:val="center"/>
        <w:rPr>
          <w:rFonts w:eastAsia="標楷體"/>
          <w:kern w:val="0"/>
          <w:sz w:val="40"/>
          <w:szCs w:val="40"/>
        </w:rPr>
      </w:pPr>
      <w:r w:rsidRPr="00C51611">
        <w:rPr>
          <w:rFonts w:eastAsia="標楷體" w:hint="eastAsia"/>
          <w:kern w:val="0"/>
          <w:sz w:val="40"/>
          <w:szCs w:val="40"/>
        </w:rPr>
        <w:t>授課教師：國立臺灣大學社會學系孫中興教授</w:t>
      </w:r>
      <w:r w:rsidRPr="00C51611">
        <w:rPr>
          <w:rFonts w:eastAsia="標楷體"/>
          <w:kern w:val="0"/>
          <w:sz w:val="40"/>
          <w:szCs w:val="40"/>
        </w:rPr>
        <w:br/>
      </w:r>
      <w:r w:rsidRPr="00C51611">
        <w:rPr>
          <w:rFonts w:eastAsia="標楷體" w:hint="eastAsia"/>
          <w:kern w:val="0"/>
          <w:sz w:val="40"/>
          <w:szCs w:val="40"/>
        </w:rPr>
        <w:t>教室：校總區社會學系館</w:t>
      </w:r>
      <w:r>
        <w:rPr>
          <w:rFonts w:eastAsia="標楷體" w:hint="eastAsia"/>
          <w:kern w:val="0"/>
          <w:sz w:val="40"/>
          <w:szCs w:val="40"/>
        </w:rPr>
        <w:t>211</w:t>
      </w:r>
      <w:r w:rsidRPr="00C51611">
        <w:rPr>
          <w:rFonts w:eastAsia="標楷體" w:hint="eastAsia"/>
          <w:kern w:val="0"/>
          <w:sz w:val="40"/>
          <w:szCs w:val="40"/>
        </w:rPr>
        <w:t>教室</w:t>
      </w:r>
      <w:r w:rsidRPr="00C51611">
        <w:rPr>
          <w:rFonts w:eastAsia="標楷體"/>
          <w:kern w:val="0"/>
          <w:sz w:val="40"/>
          <w:szCs w:val="40"/>
        </w:rPr>
        <w:br/>
      </w:r>
      <w:r w:rsidRPr="00C51611">
        <w:rPr>
          <w:rFonts w:eastAsia="標楷體" w:hint="eastAsia"/>
          <w:kern w:val="0"/>
          <w:sz w:val="40"/>
          <w:szCs w:val="40"/>
        </w:rPr>
        <w:t>時間：</w:t>
      </w:r>
      <w:r w:rsidRPr="00C51611">
        <w:rPr>
          <w:rFonts w:eastAsia="標楷體"/>
          <w:kern w:val="0"/>
          <w:sz w:val="40"/>
          <w:szCs w:val="40"/>
        </w:rPr>
        <w:t>201</w:t>
      </w:r>
      <w:r>
        <w:rPr>
          <w:rFonts w:eastAsia="標楷體" w:hint="eastAsia"/>
          <w:kern w:val="0"/>
          <w:sz w:val="40"/>
          <w:szCs w:val="40"/>
        </w:rPr>
        <w:t>3</w:t>
      </w:r>
      <w:r w:rsidRPr="00C51611">
        <w:rPr>
          <w:rFonts w:eastAsia="標楷體" w:hint="eastAsia"/>
          <w:kern w:val="0"/>
          <w:sz w:val="40"/>
          <w:szCs w:val="40"/>
        </w:rPr>
        <w:t>年</w:t>
      </w:r>
      <w:r>
        <w:rPr>
          <w:rFonts w:eastAsia="標楷體" w:hint="eastAsia"/>
          <w:kern w:val="0"/>
          <w:sz w:val="40"/>
          <w:szCs w:val="40"/>
        </w:rPr>
        <w:t>12</w:t>
      </w:r>
      <w:r w:rsidRPr="00C51611">
        <w:rPr>
          <w:rFonts w:eastAsia="標楷體" w:hint="eastAsia"/>
          <w:kern w:val="0"/>
          <w:sz w:val="40"/>
          <w:szCs w:val="40"/>
        </w:rPr>
        <w:t>月</w:t>
      </w:r>
      <w:r w:rsidR="00225091">
        <w:rPr>
          <w:rFonts w:eastAsia="標楷體" w:hint="eastAsia"/>
          <w:kern w:val="0"/>
          <w:sz w:val="40"/>
          <w:szCs w:val="40"/>
        </w:rPr>
        <w:t>30</w:t>
      </w:r>
      <w:r w:rsidRPr="00C51611">
        <w:rPr>
          <w:rFonts w:eastAsia="標楷體" w:hint="eastAsia"/>
          <w:kern w:val="0"/>
          <w:sz w:val="40"/>
          <w:szCs w:val="40"/>
        </w:rPr>
        <w:t>日</w:t>
      </w:r>
      <w:r w:rsidRPr="00C51611">
        <w:rPr>
          <w:rFonts w:eastAsia="標楷體"/>
          <w:kern w:val="0"/>
          <w:sz w:val="40"/>
          <w:szCs w:val="40"/>
        </w:rPr>
        <w:t>(</w:t>
      </w:r>
      <w:proofErr w:type="gramStart"/>
      <w:r>
        <w:rPr>
          <w:rFonts w:eastAsia="標楷體" w:hint="eastAsia"/>
          <w:kern w:val="0"/>
          <w:sz w:val="40"/>
          <w:szCs w:val="40"/>
        </w:rPr>
        <w:t>一</w:t>
      </w:r>
      <w:proofErr w:type="gramEnd"/>
      <w:r w:rsidRPr="00C51611">
        <w:rPr>
          <w:rFonts w:eastAsia="標楷體"/>
          <w:kern w:val="0"/>
          <w:sz w:val="40"/>
          <w:szCs w:val="40"/>
        </w:rPr>
        <w:t>)</w:t>
      </w:r>
    </w:p>
    <w:p w:rsidR="005A0D4C" w:rsidRDefault="005A0D4C" w:rsidP="005A0D4C">
      <w:pPr>
        <w:autoSpaceDE w:val="0"/>
        <w:autoSpaceDN w:val="0"/>
        <w:adjustRightInd w:val="0"/>
        <w:jc w:val="center"/>
        <w:rPr>
          <w:rFonts w:eastAsia="標楷體"/>
          <w:kern w:val="0"/>
          <w:sz w:val="40"/>
          <w:szCs w:val="40"/>
        </w:rPr>
      </w:pPr>
      <w:r>
        <w:rPr>
          <w:rFonts w:eastAsia="標楷體" w:hint="eastAsia"/>
          <w:kern w:val="0"/>
          <w:sz w:val="40"/>
          <w:szCs w:val="40"/>
        </w:rPr>
        <w:t>下</w:t>
      </w:r>
      <w:r w:rsidRPr="00C51611">
        <w:rPr>
          <w:rFonts w:eastAsia="標楷體" w:hint="eastAsia"/>
          <w:kern w:val="0"/>
          <w:sz w:val="40"/>
          <w:szCs w:val="40"/>
        </w:rPr>
        <w:t>午</w:t>
      </w:r>
      <w:r>
        <w:rPr>
          <w:rFonts w:eastAsia="標楷體" w:hint="eastAsia"/>
          <w:kern w:val="0"/>
          <w:sz w:val="40"/>
          <w:szCs w:val="40"/>
        </w:rPr>
        <w:t>2</w:t>
      </w:r>
      <w:r w:rsidRPr="00C51611">
        <w:rPr>
          <w:rFonts w:eastAsia="標楷體" w:hint="eastAsia"/>
          <w:kern w:val="0"/>
          <w:sz w:val="40"/>
          <w:szCs w:val="40"/>
        </w:rPr>
        <w:t>點</w:t>
      </w:r>
      <w:r>
        <w:rPr>
          <w:rFonts w:eastAsia="標楷體" w:hint="eastAsia"/>
          <w:kern w:val="0"/>
          <w:sz w:val="40"/>
          <w:szCs w:val="40"/>
        </w:rPr>
        <w:t>2</w:t>
      </w:r>
      <w:r w:rsidRPr="00C51611">
        <w:rPr>
          <w:rFonts w:eastAsia="標楷體"/>
          <w:kern w:val="0"/>
          <w:sz w:val="40"/>
          <w:szCs w:val="40"/>
        </w:rPr>
        <w:t>0</w:t>
      </w:r>
      <w:r w:rsidRPr="00C51611">
        <w:rPr>
          <w:rFonts w:eastAsia="標楷體" w:hint="eastAsia"/>
          <w:kern w:val="0"/>
          <w:sz w:val="40"/>
          <w:szCs w:val="40"/>
        </w:rPr>
        <w:t>分</w:t>
      </w:r>
      <w:r w:rsidRPr="00C51611">
        <w:rPr>
          <w:rFonts w:eastAsia="標楷體"/>
          <w:kern w:val="0"/>
          <w:sz w:val="40"/>
          <w:szCs w:val="40"/>
        </w:rPr>
        <w:t>~</w:t>
      </w:r>
      <w:r>
        <w:rPr>
          <w:rFonts w:eastAsia="標楷體" w:hint="eastAsia"/>
          <w:kern w:val="0"/>
          <w:sz w:val="40"/>
          <w:szCs w:val="40"/>
        </w:rPr>
        <w:t>5</w:t>
      </w:r>
      <w:r w:rsidRPr="00C51611">
        <w:rPr>
          <w:rFonts w:eastAsia="標楷體" w:hint="eastAsia"/>
          <w:kern w:val="0"/>
          <w:sz w:val="40"/>
          <w:szCs w:val="40"/>
        </w:rPr>
        <w:t>點</w:t>
      </w:r>
      <w:r>
        <w:rPr>
          <w:rFonts w:eastAsia="標楷體" w:hint="eastAsia"/>
          <w:kern w:val="0"/>
          <w:sz w:val="40"/>
          <w:szCs w:val="40"/>
        </w:rPr>
        <w:t>20</w:t>
      </w:r>
      <w:r w:rsidRPr="00C51611">
        <w:rPr>
          <w:rFonts w:eastAsia="標楷體" w:hint="eastAsia"/>
          <w:kern w:val="0"/>
          <w:sz w:val="40"/>
          <w:szCs w:val="40"/>
        </w:rPr>
        <w:t>分</w:t>
      </w:r>
    </w:p>
    <w:p w:rsidR="005A0D4C" w:rsidRDefault="003B56C3" w:rsidP="005A0D4C">
      <w:r>
        <w:rPr>
          <w:noProof/>
        </w:rPr>
        <w:pict>
          <v:rect id="矩形 166" o:spid="_x0000_s1026" style="position:absolute;margin-left:112.2pt;margin-top:1.25pt;width:317.85pt;height:85.8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" filled="f" stroked="f">
            <v:textbox inset=",0,,0">
              <w:txbxContent>
                <w:p w:rsidR="005A0D4C" w:rsidRPr="0064630D" w:rsidRDefault="005A0D4C" w:rsidP="005A0D4C">
                  <w:pPr>
                    <w:pStyle w:val="Web"/>
                    <w:jc w:val="both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64630D">
                    <w:rPr>
                      <w:rFonts w:ascii="Times New Roman" w:eastAsia="標楷體" w:hAnsi="Times New Roman"/>
                      <w:b/>
                      <w:bCs/>
                      <w:color w:val="000000"/>
                      <w:kern w:val="24"/>
                      <w:sz w:val="28"/>
                      <w:szCs w:val="28"/>
                    </w:rPr>
                    <w:t>【本著作除另有註明外，採取</w:t>
                  </w:r>
                  <w:hyperlink r:id="rId7" w:history="1">
                    <w:r w:rsidRPr="0064630D">
                      <w:rPr>
                        <w:rStyle w:val="a6"/>
                        <w:rFonts w:eastAsia="標楷體"/>
                        <w:b/>
                        <w:bCs/>
                        <w:color w:val="000000"/>
                        <w:kern w:val="24"/>
                        <w:sz w:val="28"/>
                        <w:szCs w:val="28"/>
                      </w:rPr>
                      <w:t>創用</w:t>
                    </w:r>
                  </w:hyperlink>
                  <w:hyperlink r:id="rId8" w:history="1">
                    <w:r w:rsidRPr="0064630D">
                      <w:rPr>
                        <w:rStyle w:val="a6"/>
                        <w:rFonts w:eastAsia="標楷體"/>
                        <w:b/>
                        <w:bCs/>
                        <w:color w:val="000000"/>
                        <w:kern w:val="24"/>
                        <w:sz w:val="28"/>
                        <w:szCs w:val="28"/>
                      </w:rPr>
                      <w:t>CC</w:t>
                    </w:r>
                  </w:hyperlink>
                  <w:hyperlink r:id="rId9" w:history="1">
                    <w:r w:rsidRPr="0064630D">
                      <w:rPr>
                        <w:rStyle w:val="a6"/>
                        <w:rFonts w:eastAsia="標楷體"/>
                        <w:b/>
                        <w:bCs/>
                        <w:color w:val="000000"/>
                        <w:kern w:val="24"/>
                        <w:sz w:val="28"/>
                        <w:szCs w:val="28"/>
                      </w:rPr>
                      <w:t>「姓名標示－非商業性－相同方式分享</w:t>
                    </w:r>
                  </w:hyperlink>
                  <w:hyperlink r:id="rId10" w:history="1">
                    <w:r w:rsidRPr="0064630D">
                      <w:rPr>
                        <w:rStyle w:val="a6"/>
                        <w:rFonts w:eastAsia="標楷體"/>
                        <w:b/>
                        <w:bCs/>
                        <w:color w:val="000000"/>
                        <w:kern w:val="24"/>
                        <w:sz w:val="28"/>
                        <w:szCs w:val="28"/>
                      </w:rPr>
                      <w:t>」臺灣</w:t>
                    </w:r>
                  </w:hyperlink>
                  <w:hyperlink r:id="rId11" w:history="1">
                    <w:r w:rsidRPr="0064630D">
                      <w:rPr>
                        <w:rStyle w:val="a6"/>
                        <w:rFonts w:eastAsia="標楷體"/>
                        <w:b/>
                        <w:bCs/>
                        <w:color w:val="000000"/>
                        <w:kern w:val="24"/>
                        <w:sz w:val="28"/>
                        <w:szCs w:val="28"/>
                      </w:rPr>
                      <w:t>3.0</w:t>
                    </w:r>
                  </w:hyperlink>
                  <w:hyperlink r:id="rId12" w:history="1">
                    <w:r w:rsidRPr="0064630D">
                      <w:rPr>
                        <w:rStyle w:val="a6"/>
                        <w:rFonts w:eastAsia="標楷體"/>
                        <w:b/>
                        <w:bCs/>
                        <w:color w:val="000000"/>
                        <w:kern w:val="24"/>
                        <w:sz w:val="28"/>
                        <w:szCs w:val="28"/>
                      </w:rPr>
                      <w:t>版</w:t>
                    </w:r>
                  </w:hyperlink>
                  <w:r w:rsidRPr="0064630D">
                    <w:rPr>
                      <w:rFonts w:ascii="Times New Roman" w:eastAsia="標楷體" w:hAnsi="Times New Roman"/>
                      <w:b/>
                      <w:bCs/>
                      <w:color w:val="000000"/>
                      <w:kern w:val="24"/>
                      <w:sz w:val="28"/>
                      <w:szCs w:val="28"/>
                    </w:rPr>
                    <w:t>授權釋出】</w:t>
                  </w:r>
                </w:p>
              </w:txbxContent>
            </v:textbox>
          </v:rect>
        </w:pict>
      </w:r>
      <w:r w:rsidR="0024760A">
        <w:rPr>
          <w:noProof/>
        </w:rPr>
        <w:drawing>
          <wp:inline distT="0" distB="0" distL="0" distR="0">
            <wp:extent cx="1125220" cy="430530"/>
            <wp:effectExtent l="19050" t="0" r="0" b="0"/>
            <wp:docPr id="57" name="圖片 165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6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220" cy="43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D4C" w:rsidRDefault="005A0D4C" w:rsidP="005A0D4C">
      <w:pPr>
        <w:jc w:val="center"/>
        <w:rPr>
          <w:rFonts w:ascii="標楷體" w:eastAsia="標楷體" w:hAnsi="標楷體"/>
        </w:rPr>
      </w:pPr>
    </w:p>
    <w:p w:rsidR="005A0D4C" w:rsidRDefault="005A0D4C" w:rsidP="005A0D4C">
      <w:pPr>
        <w:jc w:val="center"/>
        <w:rPr>
          <w:rFonts w:ascii="標楷體" w:eastAsia="標楷體" w:hAnsi="標楷體"/>
        </w:rPr>
      </w:pPr>
    </w:p>
    <w:p w:rsidR="005A0D4C" w:rsidRDefault="005A0D4C" w:rsidP="005A0D4C">
      <w:pPr>
        <w:jc w:val="center"/>
        <w:rPr>
          <w:rFonts w:ascii="標楷體" w:eastAsia="標楷體" w:hAnsi="標楷體"/>
        </w:rPr>
      </w:pPr>
    </w:p>
    <w:p w:rsidR="005A0D4C" w:rsidRDefault="005A0D4C" w:rsidP="005A0D4C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※因版權緣故，此開放式課程</w:t>
      </w:r>
      <w:r w:rsidRPr="0027366F">
        <w:rPr>
          <w:rFonts w:ascii="標楷體" w:eastAsia="標楷體" w:hAnsi="標楷體" w:hint="eastAsia"/>
        </w:rPr>
        <w:t>講義</w:t>
      </w:r>
      <w:r>
        <w:rPr>
          <w:rFonts w:ascii="標楷體" w:eastAsia="標楷體" w:hAnsi="標楷體" w:hint="eastAsia"/>
        </w:rPr>
        <w:t>經過頁碼重新編碼及內容刪減，</w:t>
      </w:r>
    </w:p>
    <w:p w:rsidR="005A0D4C" w:rsidRDefault="005A0D4C" w:rsidP="005A0D4C">
      <w:pPr>
        <w:widowControl/>
        <w:jc w:val="center"/>
        <w:rPr>
          <w:rFonts w:ascii="新細明體" w:hAnsi="新細明體"/>
          <w:sz w:val="44"/>
          <w:szCs w:val="44"/>
        </w:rPr>
      </w:pPr>
      <w:r>
        <w:rPr>
          <w:rFonts w:ascii="標楷體" w:eastAsia="標楷體" w:hAnsi="標楷體" w:hint="eastAsia"/>
        </w:rPr>
        <w:t>與上課影片所講述的頁碼和內容不盡相同，懇請了解。</w:t>
      </w:r>
    </w:p>
    <w:p w:rsidR="00245CFE" w:rsidRPr="007677CE" w:rsidRDefault="005A0D4C" w:rsidP="00245CFE">
      <w:pPr>
        <w:jc w:val="center"/>
        <w:rPr>
          <w:sz w:val="44"/>
          <w:szCs w:val="44"/>
        </w:rPr>
      </w:pPr>
      <w:r w:rsidRPr="005A0D4C">
        <w:rPr>
          <w:rFonts w:ascii="新細明體" w:hAnsi="新細明體"/>
          <w:sz w:val="44"/>
          <w:szCs w:val="44"/>
        </w:rPr>
        <w:br w:type="page"/>
      </w:r>
      <w:r w:rsidR="00245CFE" w:rsidRPr="007677CE">
        <w:rPr>
          <w:rFonts w:hint="eastAsia"/>
          <w:sz w:val="44"/>
          <w:szCs w:val="44"/>
        </w:rPr>
        <w:lastRenderedPageBreak/>
        <w:t>幽</w:t>
      </w:r>
      <w:r w:rsidR="00245CFE">
        <w:rPr>
          <w:rFonts w:hint="eastAsia"/>
          <w:sz w:val="44"/>
          <w:szCs w:val="44"/>
        </w:rPr>
        <w:t>默、</w:t>
      </w:r>
      <w:r w:rsidR="00245CFE" w:rsidRPr="007677CE">
        <w:rPr>
          <w:rFonts w:hint="eastAsia"/>
          <w:sz w:val="44"/>
          <w:szCs w:val="44"/>
        </w:rPr>
        <w:t>語言</w:t>
      </w:r>
      <w:r w:rsidR="00245CFE">
        <w:rPr>
          <w:rFonts w:hint="eastAsia"/>
          <w:sz w:val="44"/>
          <w:szCs w:val="44"/>
        </w:rPr>
        <w:t>和技巧</w:t>
      </w:r>
    </w:p>
    <w:p w:rsidR="00245CFE" w:rsidRDefault="00245CFE" w:rsidP="00245CFE"/>
    <w:p w:rsidR="00245CFE" w:rsidRPr="001C64C6" w:rsidRDefault="00245CFE" w:rsidP="00245CFE">
      <w:pPr>
        <w:jc w:val="center"/>
        <w:rPr>
          <w:rFonts w:ascii="華康唐風隸 Std W5" w:eastAsia="華康唐風隸 Std W5" w:hAnsi="華康唐風隸 Std W5"/>
        </w:rPr>
      </w:pPr>
      <w:r w:rsidRPr="001C64C6">
        <w:rPr>
          <w:rFonts w:ascii="華康唐風隸 Std W5" w:eastAsia="華康唐風隸 Std W5" w:hAnsi="華康唐風隸 Std W5" w:hint="eastAsia"/>
        </w:rPr>
        <w:t>參考文獻</w:t>
      </w:r>
    </w:p>
    <w:p w:rsidR="00245CFE" w:rsidRDefault="00245CFE" w:rsidP="00245CFE">
      <w:pPr>
        <w:ind w:left="480" w:hangingChars="200" w:hanging="480"/>
      </w:pPr>
    </w:p>
    <w:p w:rsidR="00245CFE" w:rsidRPr="006670B3" w:rsidRDefault="00245CFE" w:rsidP="00245CFE">
      <w:pPr>
        <w:rPr>
          <w:rFonts w:ascii="標楷體" w:eastAsia="標楷體" w:hAnsi="標楷體"/>
        </w:rPr>
      </w:pPr>
      <w:r w:rsidRPr="006670B3">
        <w:rPr>
          <w:rFonts w:ascii="標楷體" w:eastAsia="標楷體" w:hAnsi="標楷體"/>
          <w:lang w:eastAsia="zh-CN"/>
        </w:rPr>
        <w:t>李军华‧1996‧《幽默语言》‧北京：社会科学文献‧</w:t>
      </w:r>
    </w:p>
    <w:p w:rsidR="00245CFE" w:rsidRPr="006670B3" w:rsidRDefault="00245CFE" w:rsidP="00245CFE">
      <w:pPr>
        <w:rPr>
          <w:rFonts w:ascii="標楷體" w:eastAsia="標楷體" w:hAnsi="標楷體"/>
        </w:rPr>
      </w:pPr>
      <w:r w:rsidRPr="006670B3">
        <w:rPr>
          <w:rFonts w:ascii="標楷體" w:eastAsia="標楷體" w:hAnsi="標楷體"/>
          <w:lang w:eastAsia="zh-CN"/>
        </w:rPr>
        <w:t>谭达人‧1997‧《幽默与言语幽默》‧北京：三联‧</w:t>
      </w:r>
    </w:p>
    <w:p w:rsidR="00245CFE" w:rsidRDefault="00245CFE" w:rsidP="00245CFE">
      <w:pPr>
        <w:ind w:left="480" w:hangingChars="200" w:hanging="480"/>
      </w:pPr>
      <w:r>
        <w:rPr>
          <w:rFonts w:hint="eastAsia"/>
        </w:rPr>
        <w:t xml:space="preserve">Arthur </w:t>
      </w:r>
      <w:proofErr w:type="spellStart"/>
      <w:r>
        <w:rPr>
          <w:rFonts w:hint="eastAsia"/>
        </w:rPr>
        <w:t>Asa</w:t>
      </w:r>
      <w:proofErr w:type="spellEnd"/>
      <w:r>
        <w:rPr>
          <w:rFonts w:hint="eastAsia"/>
        </w:rPr>
        <w:t xml:space="preserve"> Berger. 1993. </w:t>
      </w:r>
      <w:r w:rsidRPr="00D331A9">
        <w:rPr>
          <w:rFonts w:hint="eastAsia"/>
          <w:i/>
        </w:rPr>
        <w:t>An Anatomy of Humor.</w:t>
      </w:r>
      <w:r>
        <w:rPr>
          <w:rFonts w:hint="eastAsia"/>
        </w:rPr>
        <w:t xml:space="preserve"> </w:t>
      </w:r>
      <w:smartTag w:uri="urn:schemas-microsoft-com:office:smarttags" w:element="place">
        <w:smartTag w:uri="urn:schemas-microsoft-com:office:smarttags" w:element="State">
          <w:r>
            <w:rPr>
              <w:rFonts w:hint="eastAsia"/>
            </w:rPr>
            <w:t>New Brunswick</w:t>
          </w:r>
        </w:smartTag>
      </w:smartTag>
      <w:r>
        <w:rPr>
          <w:rFonts w:hint="eastAsia"/>
        </w:rPr>
        <w:t>: Transaction Publishers.</w:t>
      </w:r>
    </w:p>
    <w:p w:rsidR="00245CFE" w:rsidRDefault="00245CFE" w:rsidP="00245CFE">
      <w:pPr>
        <w:ind w:left="480" w:hangingChars="200" w:hanging="480"/>
      </w:pPr>
      <w:r>
        <w:rPr>
          <w:rFonts w:hint="eastAsia"/>
        </w:rPr>
        <w:t xml:space="preserve">Arthur </w:t>
      </w:r>
      <w:proofErr w:type="spellStart"/>
      <w:r>
        <w:rPr>
          <w:rFonts w:hint="eastAsia"/>
        </w:rPr>
        <w:t>Asa</w:t>
      </w:r>
      <w:proofErr w:type="spellEnd"/>
      <w:r>
        <w:rPr>
          <w:rFonts w:hint="eastAsia"/>
        </w:rPr>
        <w:t xml:space="preserve"> Berger. 1995. </w:t>
      </w:r>
      <w:r w:rsidRPr="006A168F">
        <w:rPr>
          <w:rFonts w:hint="eastAsia"/>
          <w:i/>
        </w:rPr>
        <w:t>Blind Men and Elephants: Perspectives on Humor</w:t>
      </w:r>
      <w:r>
        <w:rPr>
          <w:rFonts w:hint="eastAsia"/>
        </w:rPr>
        <w:t xml:space="preserve">. </w:t>
      </w:r>
      <w:smartTag w:uri="urn:schemas-microsoft-com:office:smarttags" w:element="place">
        <w:smartTag w:uri="urn:schemas-microsoft-com:office:smarttags" w:element="State">
          <w:r>
            <w:rPr>
              <w:rFonts w:hint="eastAsia"/>
            </w:rPr>
            <w:t>New Brunswick</w:t>
          </w:r>
        </w:smartTag>
      </w:smartTag>
      <w:r>
        <w:rPr>
          <w:rFonts w:hint="eastAsia"/>
        </w:rPr>
        <w:t>. N.J.: Transaction.</w:t>
      </w:r>
    </w:p>
    <w:p w:rsidR="00EA5EC2" w:rsidRPr="00EA5EC2" w:rsidRDefault="00245CFE" w:rsidP="006670B3">
      <w:pPr>
        <w:jc w:val="center"/>
      </w:pPr>
      <w:r>
        <w:t xml:space="preserve"> </w:t>
      </w:r>
    </w:p>
    <w:sectPr w:rsidR="00EA5EC2" w:rsidRPr="00EA5EC2" w:rsidSect="008A601D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6DBA" w:rsidRDefault="00656DBA">
      <w:r>
        <w:separator/>
      </w:r>
    </w:p>
  </w:endnote>
  <w:endnote w:type="continuationSeparator" w:id="0">
    <w:p w:rsidR="00656DBA" w:rsidRDefault="00656D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唐風隸 Std W5">
    <w:altName w:val="Arial Unicode MS"/>
    <w:panose1 w:val="00000000000000000000"/>
    <w:charset w:val="88"/>
    <w:family w:val="script"/>
    <w:notTrueType/>
    <w:pitch w:val="variable"/>
    <w:sig w:usb0="00000000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0D4C" w:rsidRDefault="0024760A">
    <w:pPr>
      <w:pStyle w:val="a4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4093845</wp:posOffset>
          </wp:positionH>
          <wp:positionV relativeFrom="paragraph">
            <wp:posOffset>-22860</wp:posOffset>
          </wp:positionV>
          <wp:extent cx="1941195" cy="571500"/>
          <wp:effectExtent l="0" t="0" r="0" b="0"/>
          <wp:wrapThrough wrapText="bothSides">
            <wp:wrapPolygon edited="0">
              <wp:start x="3604" y="2880"/>
              <wp:lineTo x="2120" y="5040"/>
              <wp:lineTo x="1060" y="10080"/>
              <wp:lineTo x="1272" y="17280"/>
              <wp:lineTo x="2332" y="18000"/>
              <wp:lineTo x="5723" y="18000"/>
              <wp:lineTo x="19713" y="18000"/>
              <wp:lineTo x="20137" y="18000"/>
              <wp:lineTo x="20773" y="15840"/>
              <wp:lineTo x="20773" y="10800"/>
              <wp:lineTo x="20349" y="3600"/>
              <wp:lineTo x="19925" y="2880"/>
              <wp:lineTo x="3604" y="2880"/>
            </wp:wrapPolygon>
          </wp:wrapThrough>
          <wp:docPr id="1" name="圖片 164" descr="D:\創用CC圖示\logo黑字透明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64" descr="D:\創用CC圖示\logo黑字透明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1195" cy="571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6DBA" w:rsidRDefault="00656DBA">
      <w:r>
        <w:separator/>
      </w:r>
    </w:p>
  </w:footnote>
  <w:footnote w:type="continuationSeparator" w:id="0">
    <w:p w:rsidR="00656DBA" w:rsidRDefault="00656D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2B10" w:rsidRPr="0055708A" w:rsidRDefault="00452B10" w:rsidP="00A63634">
    <w:pPr>
      <w:pStyle w:val="a3"/>
      <w:jc w:val="distribute"/>
      <w:rPr>
        <w:rFonts w:eastAsia="標楷體"/>
        <w:bdr w:val="single" w:sz="4" w:space="0" w:color="auto"/>
      </w:rPr>
    </w:pPr>
    <w:r w:rsidRPr="0055708A">
      <w:rPr>
        <w:rFonts w:eastAsia="標楷體" w:hAnsi="標楷體"/>
        <w:bdr w:val="single" w:sz="4" w:space="0" w:color="auto"/>
      </w:rPr>
      <w:t>幽默社會學／</w:t>
    </w:r>
    <w:r>
      <w:rPr>
        <w:rFonts w:eastAsia="標楷體"/>
        <w:bdr w:val="single" w:sz="4" w:space="0" w:color="auto"/>
      </w:rPr>
      <w:t>201</w:t>
    </w:r>
    <w:r>
      <w:rPr>
        <w:rFonts w:eastAsia="標楷體" w:hint="eastAsia"/>
        <w:bdr w:val="single" w:sz="4" w:space="0" w:color="auto"/>
      </w:rPr>
      <w:t>3</w:t>
    </w:r>
    <w:r w:rsidRPr="0055708A">
      <w:rPr>
        <w:rFonts w:eastAsia="標楷體" w:hAnsi="標楷體"/>
        <w:bdr w:val="single" w:sz="4" w:space="0" w:color="auto"/>
      </w:rPr>
      <w:t>年春季／幽默</w:t>
    </w:r>
    <w:r w:rsidR="00225091">
      <w:rPr>
        <w:rFonts w:eastAsia="標楷體" w:hAnsi="標楷體" w:hint="eastAsia"/>
        <w:bdr w:val="single" w:sz="4" w:space="0" w:color="auto"/>
      </w:rPr>
      <w:t>、語言和技巧</w:t>
    </w:r>
    <w:r w:rsidRPr="0055708A">
      <w:rPr>
        <w:rFonts w:eastAsia="標楷體" w:hAnsi="標楷體"/>
        <w:bdr w:val="single" w:sz="4" w:space="0" w:color="auto"/>
      </w:rPr>
      <w:t>／孫中興／第</w:t>
    </w:r>
    <w:r w:rsidRPr="0055708A">
      <w:rPr>
        <w:rFonts w:eastAsia="標楷體"/>
        <w:bdr w:val="single" w:sz="4" w:space="0" w:color="auto"/>
      </w:rPr>
      <w:t xml:space="preserve"> </w:t>
    </w:r>
    <w:r w:rsidR="003B56C3" w:rsidRPr="0055708A">
      <w:rPr>
        <w:rStyle w:val="a5"/>
        <w:rFonts w:eastAsia="標楷體"/>
        <w:bdr w:val="single" w:sz="4" w:space="0" w:color="auto"/>
      </w:rPr>
      <w:fldChar w:fldCharType="begin"/>
    </w:r>
    <w:r w:rsidRPr="0055708A">
      <w:rPr>
        <w:rStyle w:val="a5"/>
        <w:rFonts w:eastAsia="標楷體"/>
        <w:bdr w:val="single" w:sz="4" w:space="0" w:color="auto"/>
      </w:rPr>
      <w:instrText xml:space="preserve"> PAGE </w:instrText>
    </w:r>
    <w:r w:rsidR="003B56C3" w:rsidRPr="0055708A">
      <w:rPr>
        <w:rStyle w:val="a5"/>
        <w:rFonts w:eastAsia="標楷體"/>
        <w:bdr w:val="single" w:sz="4" w:space="0" w:color="auto"/>
      </w:rPr>
      <w:fldChar w:fldCharType="separate"/>
    </w:r>
    <w:r w:rsidR="006670B3">
      <w:rPr>
        <w:rStyle w:val="a5"/>
        <w:rFonts w:eastAsia="標楷體"/>
        <w:noProof/>
        <w:bdr w:val="single" w:sz="4" w:space="0" w:color="auto"/>
      </w:rPr>
      <w:t>2</w:t>
    </w:r>
    <w:r w:rsidR="003B56C3" w:rsidRPr="0055708A">
      <w:rPr>
        <w:rStyle w:val="a5"/>
        <w:rFonts w:eastAsia="標楷體"/>
        <w:bdr w:val="single" w:sz="4" w:space="0" w:color="auto"/>
      </w:rPr>
      <w:fldChar w:fldCharType="end"/>
    </w:r>
    <w:r w:rsidRPr="0055708A">
      <w:rPr>
        <w:rFonts w:eastAsia="標楷體"/>
        <w:bdr w:val="single" w:sz="4" w:space="0" w:color="auto"/>
      </w:rPr>
      <w:t xml:space="preserve"> </w:t>
    </w:r>
    <w:r w:rsidRPr="0055708A">
      <w:rPr>
        <w:rFonts w:eastAsia="標楷體" w:hAnsi="標楷體"/>
        <w:bdr w:val="single" w:sz="4" w:space="0" w:color="auto"/>
      </w:rPr>
      <w:t>頁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7670C"/>
    <w:multiLevelType w:val="hybridMultilevel"/>
    <w:tmpl w:val="9968C0BC"/>
    <w:lvl w:ilvl="0" w:tplc="E5F44D8E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DEA4354"/>
    <w:multiLevelType w:val="hybridMultilevel"/>
    <w:tmpl w:val="964C5994"/>
    <w:lvl w:ilvl="0" w:tplc="F87084BE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98EE3C4">
      <w:start w:val="1"/>
      <w:numFmt w:val="decimal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23967010"/>
    <w:multiLevelType w:val="hybridMultilevel"/>
    <w:tmpl w:val="F4D8B216"/>
    <w:lvl w:ilvl="0" w:tplc="D080687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46A14530"/>
    <w:multiLevelType w:val="hybridMultilevel"/>
    <w:tmpl w:val="2A6E028A"/>
    <w:lvl w:ilvl="0" w:tplc="EE26E44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67E57F6A"/>
    <w:multiLevelType w:val="hybridMultilevel"/>
    <w:tmpl w:val="09AC5816"/>
    <w:lvl w:ilvl="0" w:tplc="7EAE3E14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isplayBackgroundShape/>
  <w:bordersDoNotSurroundHeader/>
  <w:bordersDoNotSurroundFooter/>
  <w:proofState w:spelling="clean" w:grammar="clean"/>
  <w:stylePaneFormatFilter w:val="3F01"/>
  <w:defaultTabStop w:val="480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63634"/>
    <w:rsid w:val="00001902"/>
    <w:rsid w:val="00044FB2"/>
    <w:rsid w:val="0009426C"/>
    <w:rsid w:val="000B165C"/>
    <w:rsid w:val="000E3193"/>
    <w:rsid w:val="000F6C65"/>
    <w:rsid w:val="0011548D"/>
    <w:rsid w:val="001368BB"/>
    <w:rsid w:val="00154DD8"/>
    <w:rsid w:val="00156CDE"/>
    <w:rsid w:val="0017256B"/>
    <w:rsid w:val="001D0902"/>
    <w:rsid w:val="00202092"/>
    <w:rsid w:val="0020230E"/>
    <w:rsid w:val="00225091"/>
    <w:rsid w:val="00232CEB"/>
    <w:rsid w:val="002423CD"/>
    <w:rsid w:val="00245CFE"/>
    <w:rsid w:val="0024760A"/>
    <w:rsid w:val="002519A8"/>
    <w:rsid w:val="00271BA0"/>
    <w:rsid w:val="00273E92"/>
    <w:rsid w:val="00276D37"/>
    <w:rsid w:val="00281896"/>
    <w:rsid w:val="0028543F"/>
    <w:rsid w:val="00292A74"/>
    <w:rsid w:val="002E0311"/>
    <w:rsid w:val="002F072D"/>
    <w:rsid w:val="002F3D74"/>
    <w:rsid w:val="003515C4"/>
    <w:rsid w:val="003566AF"/>
    <w:rsid w:val="0038537F"/>
    <w:rsid w:val="0039038C"/>
    <w:rsid w:val="00396A9F"/>
    <w:rsid w:val="003A0CB7"/>
    <w:rsid w:val="003A3968"/>
    <w:rsid w:val="003B56C3"/>
    <w:rsid w:val="003D61EB"/>
    <w:rsid w:val="00452B10"/>
    <w:rsid w:val="0046285B"/>
    <w:rsid w:val="00474BDE"/>
    <w:rsid w:val="0048465A"/>
    <w:rsid w:val="004C4FA9"/>
    <w:rsid w:val="004E3C60"/>
    <w:rsid w:val="00520862"/>
    <w:rsid w:val="00534142"/>
    <w:rsid w:val="00536976"/>
    <w:rsid w:val="0055708A"/>
    <w:rsid w:val="005A0D4C"/>
    <w:rsid w:val="005C48E8"/>
    <w:rsid w:val="00612587"/>
    <w:rsid w:val="006534CB"/>
    <w:rsid w:val="00656DBA"/>
    <w:rsid w:val="006670B3"/>
    <w:rsid w:val="006A7A50"/>
    <w:rsid w:val="00737610"/>
    <w:rsid w:val="007947A6"/>
    <w:rsid w:val="007C39C6"/>
    <w:rsid w:val="007D1B11"/>
    <w:rsid w:val="007E3828"/>
    <w:rsid w:val="007F6C42"/>
    <w:rsid w:val="008109E7"/>
    <w:rsid w:val="00812482"/>
    <w:rsid w:val="00814750"/>
    <w:rsid w:val="00814CB1"/>
    <w:rsid w:val="00860D42"/>
    <w:rsid w:val="0086233E"/>
    <w:rsid w:val="00874ABA"/>
    <w:rsid w:val="00876C56"/>
    <w:rsid w:val="008A601D"/>
    <w:rsid w:val="008B647F"/>
    <w:rsid w:val="008E28FA"/>
    <w:rsid w:val="009029D5"/>
    <w:rsid w:val="009B3BB6"/>
    <w:rsid w:val="009C1F5A"/>
    <w:rsid w:val="009E61D9"/>
    <w:rsid w:val="009F3842"/>
    <w:rsid w:val="00A115C9"/>
    <w:rsid w:val="00A35AFF"/>
    <w:rsid w:val="00A502DA"/>
    <w:rsid w:val="00A63634"/>
    <w:rsid w:val="00A704DB"/>
    <w:rsid w:val="00A73906"/>
    <w:rsid w:val="00A82BD9"/>
    <w:rsid w:val="00AB16CB"/>
    <w:rsid w:val="00B37B21"/>
    <w:rsid w:val="00B856E2"/>
    <w:rsid w:val="00BE30BD"/>
    <w:rsid w:val="00BF3C18"/>
    <w:rsid w:val="00C15304"/>
    <w:rsid w:val="00C154F2"/>
    <w:rsid w:val="00C202B0"/>
    <w:rsid w:val="00C375A0"/>
    <w:rsid w:val="00C63F19"/>
    <w:rsid w:val="00C65CB9"/>
    <w:rsid w:val="00C71D73"/>
    <w:rsid w:val="00C922D9"/>
    <w:rsid w:val="00C96701"/>
    <w:rsid w:val="00CC1672"/>
    <w:rsid w:val="00CC38B8"/>
    <w:rsid w:val="00D146D8"/>
    <w:rsid w:val="00D24F52"/>
    <w:rsid w:val="00D864A0"/>
    <w:rsid w:val="00D95139"/>
    <w:rsid w:val="00DC760E"/>
    <w:rsid w:val="00E01512"/>
    <w:rsid w:val="00E138DB"/>
    <w:rsid w:val="00E8640D"/>
    <w:rsid w:val="00EA5EC2"/>
    <w:rsid w:val="00F30095"/>
    <w:rsid w:val="00F308BB"/>
    <w:rsid w:val="00F370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2086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636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A636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A63634"/>
  </w:style>
  <w:style w:type="character" w:styleId="a6">
    <w:name w:val="Hyperlink"/>
    <w:rsid w:val="005A0D4C"/>
    <w:rPr>
      <w:color w:val="0000FF"/>
      <w:u w:val="single"/>
    </w:rPr>
  </w:style>
  <w:style w:type="paragraph" w:styleId="Web">
    <w:name w:val="Normal (Web)"/>
    <w:basedOn w:val="a"/>
    <w:rsid w:val="005A0D4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7">
    <w:name w:val="Balloon Text"/>
    <w:basedOn w:val="a"/>
    <w:link w:val="a8"/>
    <w:rsid w:val="00474BD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474BDE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reativecommons.org/licenses/by-nc-sa/3.0/tw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creativecommons.org/licenses/by-nc-sa/3.0/tw/" TargetMode="External"/><Relationship Id="rId12" Type="http://schemas.openxmlformats.org/officeDocument/2006/relationships/hyperlink" Target="http://creativecommons.org/licenses/by-nc-sa/3.0/tw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creativecommons.org/licenses/by-nc-sa/3.0/tw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creativecommons.org/licenses/by-nc-sa/3.0/t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reativecommons.org/licenses/by-nc-sa/3.0/tw/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63</Words>
  <Characters>364</Characters>
  <Application>Microsoft Office Word</Application>
  <DocSecurity>0</DocSecurity>
  <Lines>3</Lines>
  <Paragraphs>1</Paragraphs>
  <ScaleCrop>false</ScaleCrop>
  <Company>ntu</Company>
  <LinksUpToDate>false</LinksUpToDate>
  <CharactersWithSpaces>426</CharactersWithSpaces>
  <SharedDoc>false</SharedDoc>
  <HLinks>
    <vt:vector size="372" baseType="variant">
      <vt:variant>
        <vt:i4>7340060</vt:i4>
      </vt:variant>
      <vt:variant>
        <vt:i4>165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162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159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156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153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150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147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144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141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138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135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132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117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114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111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108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105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102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87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84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81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78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75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72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57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54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51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1900547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15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12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9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6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3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幽默與文化</dc:title>
  <dc:creator>catsun</dc:creator>
  <cp:lastModifiedBy>asus</cp:lastModifiedBy>
  <cp:revision>4</cp:revision>
  <dcterms:created xsi:type="dcterms:W3CDTF">2013-12-30T06:35:00Z</dcterms:created>
  <dcterms:modified xsi:type="dcterms:W3CDTF">2014-01-01T13:09:00Z</dcterms:modified>
</cp:coreProperties>
</file>