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[Wireframe] Google Doc Link: </w:t>
        <w:br w:type="textWrapping"/>
        <w:br w:type="textWrapping"/>
      </w:r>
      <w:hyperlink r:id="rId6">
        <w:r w:rsidDel="00000000" w:rsidR="00000000" w:rsidRPr="00000000">
          <w:rPr>
            <w:color w:val="1155cc"/>
            <w:u w:val="single"/>
            <w:rtl w:val="0"/>
          </w:rPr>
          <w:t xml:space="preserve">https://docs.google.com/document/d/1HLPNhnDljY6gXaU2Va5Sor9hqnMHUmWu2cldOnvf0jk/edit</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br w:type="textWrapping"/>
        <w:br w:type="textWrapping"/>
      </w:r>
      <w:r w:rsidDel="00000000" w:rsidR="00000000" w:rsidRPr="00000000">
        <w:rPr>
          <w:b w:val="1"/>
          <w:rtl w:val="0"/>
        </w:rPr>
        <w:t xml:space="preserve">Intro and Brief : </w:t>
      </w:r>
      <w:r w:rsidDel="00000000" w:rsidR="00000000" w:rsidRPr="00000000">
        <w:rPr>
          <w:rtl w:val="0"/>
        </w:rPr>
        <w:br w:type="textWrapping"/>
        <w:br w:type="textWrapping"/>
        <w:t xml:space="preserve">Welcome to the 30 Minute Film Festival, where we invite you to embark on an exhilarating journey through the vibrant campus of NYU Abu Dhabi (NYUAD). In this exciting showcase, we present a collection of short films capturing the essence of NYUAD's Quick Tour, an exploration of the heart of Abu Dhabi in just 30 minutes.</w:t>
      </w:r>
    </w:p>
    <w:p w:rsidR="00000000" w:rsidDel="00000000" w:rsidP="00000000" w:rsidRDefault="00000000" w:rsidRPr="00000000" w14:paraId="00000003">
      <w:pPr>
        <w:spacing w:after="240" w:before="240" w:lineRule="auto"/>
        <w:rPr/>
      </w:pPr>
      <w:r w:rsidDel="00000000" w:rsidR="00000000" w:rsidRPr="00000000">
        <w:rPr>
          <w:rtl w:val="0"/>
        </w:rPr>
        <w:t xml:space="preserve">Prepare to be immersed in the captivating sights and sounds as we navigate through the stunning NYUAD campus, nestled in the bustling city of Abu Dhabi. Each film takes you on a whirlwind adventure, providing glimpses into the must-visit locations, insider's tips, and fascinating facts about this remarkable institution.</w:t>
      </w:r>
    </w:p>
    <w:p w:rsidR="00000000" w:rsidDel="00000000" w:rsidP="00000000" w:rsidRDefault="00000000" w:rsidRPr="00000000" w14:paraId="00000004">
      <w:pPr>
        <w:spacing w:after="240" w:before="240" w:lineRule="auto"/>
        <w:rPr/>
      </w:pPr>
      <w:r w:rsidDel="00000000" w:rsidR="00000000" w:rsidRPr="00000000">
        <w:rPr>
          <w:rtl w:val="0"/>
        </w:rPr>
        <w:t xml:space="preserve">Join us as we uncover the architectural marvels, lush green spaces, cutting-edge facilities, and culturally rich environments that define NYUAD. From the iconic landmarks to the hidden gems, you'll experience the spirit of collaboration, innovation, and internationalism that permeates every corner of the campus.</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HLPNhnDljY6gXaU2Va5Sor9hqnMHUmWu2cldOnvf0j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