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Театральные работы Яна Кузьмичёва (полный список)</w:t>
      </w:r>
    </w:p>
    <w:p>
      <w:r>
        <w:t>Формат: год — название — театр — режиссёр — моя роль — ссылка.</w:t>
      </w:r>
    </w:p>
    <w:p>
      <w:r>
        <w:t xml:space="preserve">2012 — Самый лёгкий способ бросить курить — Театр на Трубной (Москва) — Реж.: Филипп Лось — Роль: Звукорежиссёр — </w:t>
      </w:r>
      <w:r>
        <w:t>(нет ссылки)</w:t>
      </w:r>
    </w:p>
    <w:p>
      <w:r>
        <w:t xml:space="preserve">2012 — Спасти камер-юнкера Пушкина — Театр на Трубной (Москва) — Реж.: Валерия Кузнецова — Роль: Звукорежиссёр — </w:t>
      </w:r>
      <w:r>
        <w:t>(нет ссылки)</w:t>
      </w:r>
    </w:p>
    <w:p>
      <w:r>
        <w:t xml:space="preserve">2013 — Последний ацтек — Театр на Трубной (Москва) — Реж.: Иосиф Райхельгауз — Роль: Звукорежиссёр — </w:t>
      </w:r>
      <w:r>
        <w:t>(нет ссылки)</w:t>
      </w:r>
    </w:p>
    <w:p>
      <w:r>
        <w:t xml:space="preserve">2015 — Дурочка и зэк — Театр на Трубной (Москва) — Реж.: Виктория Печерникова — Роль: Звукорежиссёр — </w:t>
      </w:r>
      <w:r>
        <w:t>(нет ссылки)</w:t>
      </w:r>
    </w:p>
    <w:p>
      <w:r>
        <w:t xml:space="preserve">2015 — Монологи городов — Театр на Трубной (Москва) — Реж.: Евгений Кочетков — Роль: Звукорежиссёр — </w:t>
      </w:r>
      <w:r>
        <w:t>(нет ссылки)</w:t>
      </w:r>
    </w:p>
    <w:p>
      <w:r>
        <w:t xml:space="preserve">2015 — Часовщик — Театр на Трубной (Москва) — Реж.: Иосиф Райхельгауз — Роль: Звукорежиссёр — </w:t>
      </w:r>
      <w:r>
        <w:t>(нет ссылки)</w:t>
      </w:r>
    </w:p>
    <w:p>
      <w:r>
        <w:t xml:space="preserve">2016 — Пранк — Театр на Трубной (Москва) — Реж.: Никита Бетехтин — Роль: Звукорежиссёр — </w:t>
      </w:r>
      <w:r>
        <w:t>(нет ссылки)</w:t>
      </w:r>
    </w:p>
    <w:p>
      <w:r>
        <w:t xml:space="preserve">2017 — Абьюз — Центр им. Вс. Мейерхольда (Москва) — Реж.: Иван Комаров — Роль: Саунд-дизайнер — </w:t>
      </w:r>
      <w:r>
        <w:t>(нет ссылки)</w:t>
      </w:r>
    </w:p>
    <w:p>
      <w:r>
        <w:t xml:space="preserve">2017 — Кодекс курильщика — Центр театрального мастерства (Нижний Новгород) — Реж.: Иван Комаров — Роль: Саунд-дизайнер — </w:t>
      </w:r>
      <w:hyperlink r:id="rId9">
        <w:r>
          <w:rPr>
            <w:u w:val="single"/>
            <w:color w:val="0000FF"/>
          </w:rPr>
          <w:t>Источник</w:t>
        </w:r>
      </w:hyperlink>
    </w:p>
    <w:p>
      <w:r>
        <w:t xml:space="preserve">2017 — Новогодний переполох — МТЦ «Вишнёвый сад» (Москва) — Реж.: Сергей Ковалёв — Роль: Композитор — </w:t>
      </w:r>
      <w:r>
        <w:t>(нет ссылки)</w:t>
      </w:r>
    </w:p>
    <w:p>
      <w:r>
        <w:t xml:space="preserve">2017 — Печальный анекдот — МТЦ «Вишнёвый сад» (Москва) — Реж.: Александр Вилькин — Роль: Саунд-дизайнер — </w:t>
      </w:r>
      <w:r>
        <w:t>(нет ссылки)</w:t>
      </w:r>
    </w:p>
    <w:p>
      <w:r>
        <w:t xml:space="preserve">2017 — Солнечная линия — Центр им. Вс. Мейерхольда (Москва) — Реж.: Виктор Рыжаков — Роль: Саунд-дизайнер — </w:t>
      </w:r>
      <w:r>
        <w:t>(нет ссылки)</w:t>
      </w:r>
    </w:p>
    <w:p>
      <w:r>
        <w:t xml:space="preserve">2017 — Чёрная коробка — Центр им. Вс. Мейерхольда (Москва) — Реж.: Никита Бетехтин — Роль: Саунд-дизайнер — </w:t>
      </w:r>
      <w:r>
        <w:t>(нет ссылки)</w:t>
      </w:r>
    </w:p>
    <w:p>
      <w:r>
        <w:t xml:space="preserve">2018 — Баал — Центр им. Вс. Мейерхольда (Москва) — Реж.: Иван Комаров — Роль: Композитор и саунд-дизайнер — </w:t>
      </w:r>
      <w:r>
        <w:t>(нет ссылки)</w:t>
      </w:r>
    </w:p>
    <w:p>
      <w:r>
        <w:t xml:space="preserve">2018 — Говорит Москва — Театр «Угол» (Казань) — Реж.: Иван Комаров — Роль: Саунд-дизайнер — </w:t>
      </w:r>
      <w:r>
        <w:t>(нет ссылки)</w:t>
      </w:r>
    </w:p>
    <w:p>
      <w:r>
        <w:t xml:space="preserve">2018 — Летели качели — Центр театрального мастерства (Нижний Новгород) — Реж.: Иван Комаров — Роль: Саунд-дизайнер — </w:t>
      </w:r>
      <w:hyperlink r:id="rId10">
        <w:r>
          <w:rPr>
            <w:u w:val="single"/>
            <w:color w:val="0000FF"/>
          </w:rPr>
          <w:t>Источник</w:t>
        </w:r>
      </w:hyperlink>
    </w:p>
    <w:p>
      <w:r>
        <w:t xml:space="preserve">2018 — Солнце всходит. Вечер к Горькому — МХТ им. А. П. Чехова (Москва) — Реж.: Виктор Рыжаков — Роль: Саунд-дизайнер — </w:t>
      </w:r>
      <w:hyperlink r:id="rId11">
        <w:r>
          <w:rPr>
            <w:u w:val="single"/>
            <w:color w:val="0000FF"/>
          </w:rPr>
          <w:t>Источник</w:t>
        </w:r>
      </w:hyperlink>
    </w:p>
    <w:p>
      <w:r>
        <w:t xml:space="preserve">2018 — Три сестры — Центр им. Вс. Мейерхольда (Москва) — Реж.: Виктор Рыжаков — Роль: Саунд-дизайнер — </w:t>
      </w:r>
      <w:r>
        <w:t>(нет ссылки)</w:t>
      </w:r>
    </w:p>
    <w:p>
      <w:r>
        <w:t xml:space="preserve">2019 — Dream Works — Nemzeti Színház / Национальный театр (Будапешт) — Реж.: Виктор Рыжаков — Роль: Саунд-дизайнер — </w:t>
      </w:r>
      <w:r>
        <w:t>(нет ссылки)</w:t>
      </w:r>
    </w:p>
    <w:p>
      <w:r>
        <w:t xml:space="preserve">2019 — Горка — Омский государственный драматический театр «Пятый театр» — Реж.: Иван Комаров — Роль: Саунд-дизайнер — </w:t>
      </w:r>
      <w:r>
        <w:t>(нет ссылки)</w:t>
      </w:r>
    </w:p>
    <w:p>
      <w:r>
        <w:t xml:space="preserve">2019 — Море и сосны — Центр им. Вс. Мейерхольда (Москва) — Реж.: Саша Денисова — Роль: Звукорежиссёр — </w:t>
      </w:r>
      <w:r>
        <w:t>(нет ссылки)</w:t>
      </w:r>
    </w:p>
    <w:p>
      <w:r>
        <w:t xml:space="preserve">2019 — Оливер Твист — Красноярский ТЮЗ — Реж.: Никита Бетехтин — Роль: Саунд-дизайнер — </w:t>
      </w:r>
      <w:hyperlink r:id="rId12">
        <w:r>
          <w:rPr>
            <w:u w:val="single"/>
            <w:color w:val="0000FF"/>
          </w:rPr>
          <w:t>Источник</w:t>
        </w:r>
      </w:hyperlink>
    </w:p>
    <w:p>
      <w:r>
        <w:t xml:space="preserve">2019 — У нас всё хорошо — Театр «Практика» (Москва) — Реж.: Иван Комаров — Роль: Композитор и саунд-дизайнер — </w:t>
      </w:r>
      <w:r>
        <w:t>(нет ссылки)</w:t>
      </w:r>
    </w:p>
    <w:p>
      <w:r>
        <w:t xml:space="preserve">2019 — Урод — Центр им. Вс. Мейерхольда (Москва) — Реж.: Артём Дубра — Роль: Саунд-дизайнер — </w:t>
      </w:r>
      <w:r>
        <w:t>(нет ссылки)</w:t>
      </w:r>
    </w:p>
    <w:p>
      <w:r>
        <w:t xml:space="preserve">2020 — Иллюзии — Театр «Современник» (Москва) — Реж.: Иван Комаров — Роль: Композитор и саунд-дизайнер — </w:t>
      </w:r>
      <w:hyperlink r:id="rId13">
        <w:r>
          <w:rPr>
            <w:u w:val="single"/>
            <w:color w:val="0000FF"/>
          </w:rPr>
          <w:t>Источник</w:t>
        </w:r>
      </w:hyperlink>
    </w:p>
    <w:p>
      <w:r>
        <w:t xml:space="preserve">2020 — Спектакль к открытию станции метро «Деловой центр» — Москва (станция «Деловой центр») — Реж.: Саша Денисова — Роль: Композитор и саунд-дизайнер — </w:t>
      </w:r>
      <w:hyperlink r:id="rId14">
        <w:r>
          <w:rPr>
            <w:u w:val="single"/>
            <w:color w:val="0000FF"/>
          </w:rPr>
          <w:t>Источник</w:t>
        </w:r>
      </w:hyperlink>
    </w:p>
    <w:p>
      <w:r>
        <w:t xml:space="preserve">2020 — Цемент — Театр «Старый дом» (Новосибирск) — Реж.: Никита Бетехтин — Роль: Саунд-дизайнер — </w:t>
      </w:r>
      <w:r>
        <w:t>(нет ссылки)</w:t>
      </w:r>
    </w:p>
    <w:p>
      <w:r>
        <w:t xml:space="preserve">2021 — Вечно живые — Театр «Современник» (Москва) — Реж.: Николай Симонов — Роль: Композитор и саунд-дизайнер — </w:t>
      </w:r>
      <w:hyperlink r:id="rId15">
        <w:r>
          <w:rPr>
            <w:u w:val="single"/>
            <w:color w:val="0000FF"/>
          </w:rPr>
          <w:t>Источник</w:t>
        </w:r>
      </w:hyperlink>
    </w:p>
    <w:p>
      <w:r>
        <w:t xml:space="preserve">2021 — Комета Г — Театр «Комедiя» (Нижний Новгород) — Реж.: ? — Роль: Композитор и саунд-дизайнер — </w:t>
      </w:r>
      <w:r>
        <w:t>(нет ссылки)</w:t>
      </w:r>
    </w:p>
    <w:p>
      <w:r>
        <w:t xml:space="preserve">2021 — ПОГРУЖЕНИЕ. Променад — Центр театрального мастерства (Нижний Новгород) — Реж.: Иван Комаров — Роль: Композитор и саунд-дизайнер — </w:t>
      </w:r>
      <w:hyperlink r:id="rId16">
        <w:r>
          <w:rPr>
            <w:u w:val="single"/>
            <w:color w:val="0000FF"/>
          </w:rPr>
          <w:t>Источник</w:t>
        </w:r>
      </w:hyperlink>
    </w:p>
    <w:p>
      <w:r>
        <w:t xml:space="preserve">2021 — Рок-дневник Анны Франк — Театр им. А. С. Пушкина (Москва) — Реж.: Семён Серзин — Роль: Звукорежиссёр — </w:t>
      </w:r>
      <w:r>
        <w:t>(нет ссылки)</w:t>
      </w:r>
    </w:p>
    <w:p>
      <w:r>
        <w:t xml:space="preserve">2021 — Хлебзавод — Красноярский ТЮЗ — Реж.: Никита Бетехтин — Роль: Саунд-дизайнер — </w:t>
      </w:r>
      <w:hyperlink r:id="rId17">
        <w:r>
          <w:rPr>
            <w:u w:val="single"/>
            <w:color w:val="0000FF"/>
          </w:rPr>
          <w:t>Источник</w:t>
        </w:r>
      </w:hyperlink>
    </w:p>
    <w:p>
      <w:r>
        <w:t xml:space="preserve">2021 — Энтертеймент — ОККО Театр (Москва) — Реж.: Виктор Рыжаков — Роль: Саунд-дизайнер — </w:t>
      </w:r>
      <w:r>
        <w:t>(нет ссылки)</w:t>
      </w:r>
    </w:p>
    <w:p>
      <w:r>
        <w:t xml:space="preserve">2022 — Опера «Твой отец жив, только об этом не надо говорить» — Музей истории ГУЛАГа (Москва) — Реж.: Анна Кострикова, Даниил Посаженников — Роль: Звукорежиссёр — </w:t>
      </w:r>
      <w:hyperlink r:id="rId18">
        <w:r>
          <w:rPr>
            <w:u w:val="single"/>
            <w:color w:val="0000FF"/>
          </w:rPr>
          <w:t>Источник</w:t>
        </w:r>
      </w:hyperlink>
    </w:p>
    <w:p>
      <w:r>
        <w:t xml:space="preserve">2022 — Розовый шум — Театр ARTиШОК (Алматы) — Реж.: Айганым Рамазан — Роль: Композитор — </w:t>
      </w:r>
      <w:hyperlink r:id="rId19">
        <w:r>
          <w:rPr>
            <w:u w:val="single"/>
            <w:color w:val="0000FF"/>
          </w:rPr>
          <w:t>Источник</w:t>
        </w:r>
      </w:hyperlink>
    </w:p>
    <w:p>
      <w:r>
        <w:t xml:space="preserve">2022 — Танцы на празднике урожая — Саратовский театр драмы им. И. А. Слонова — Реж.: Юлиана Лайкова — Роль: Композитор — </w:t>
      </w:r>
      <w:hyperlink r:id="rId20">
        <w:r>
          <w:rPr>
            <w:u w:val="single"/>
            <w:color w:val="0000FF"/>
          </w:rPr>
          <w:t>Источник</w:t>
        </w:r>
      </w:hyperlink>
    </w:p>
    <w:p>
      <w:r>
        <w:t xml:space="preserve">2022 — Тревожные люди — Театр г. Мирный — Реж.: Иван Комаров — Роль: Саунд-дизайнер — </w:t>
      </w:r>
      <w:r>
        <w:t>(нет ссылки)</w:t>
      </w:r>
    </w:p>
    <w:p>
      <w:r>
        <w:t xml:space="preserve">2022 — Цехъ поэтов — Няганский театр юного зрителя — Реж.: Иван Комаров — Роль: Композитор — </w:t>
      </w:r>
      <w:hyperlink r:id="rId21">
        <w:r>
          <w:rPr>
            <w:u w:val="single"/>
            <w:color w:val="0000FF"/>
          </w:rPr>
          <w:t>Источник</w:t>
        </w:r>
      </w:hyperlink>
    </w:p>
    <w:p>
      <w:r>
        <w:t xml:space="preserve">2023 — UFO — Театр Дом Q (Алматы) — Реж.: Николай Берман — Роль: Композитор и саунд-дизайнер — </w:t>
      </w:r>
      <w:r>
        <w:t>(нет ссылки)</w:t>
      </w:r>
    </w:p>
    <w:p>
      <w:r>
        <w:t xml:space="preserve">2023 — Ёжик в тумане — Театр «Керемет» (Алматы) — Реж.: Дмитрий Курочкин — Роль: Саунд-дизайнер — </w:t>
      </w:r>
      <w:r>
        <w:t>(нет ссылки)</w:t>
      </w:r>
    </w:p>
    <w:p>
      <w:r>
        <w:t xml:space="preserve">2023 — Анна Каренина — Саратовский театр драмы им. И. А. Слонова — Реж.: Иван Комаров — Роль: Композитор — </w:t>
      </w:r>
      <w:hyperlink r:id="rId22">
        <w:r>
          <w:rPr>
            <w:u w:val="single"/>
            <w:color w:val="0000FF"/>
          </w:rPr>
          <w:t>Источник</w:t>
        </w:r>
      </w:hyperlink>
    </w:p>
    <w:p>
      <w:r>
        <w:t xml:space="preserve">2023 — Документальный спектакль «Братья» — ГЦСИ (Владикавказ) — Реж.: Никита Бетехтин — Роль: Саунд-дизайнер и звукорежиссёр — </w:t>
      </w:r>
      <w:hyperlink r:id="rId23">
        <w:r>
          <w:rPr>
            <w:u w:val="single"/>
            <w:color w:val="0000FF"/>
          </w:rPr>
          <w:t>Источник</w:t>
        </w:r>
      </w:hyperlink>
    </w:p>
    <w:p>
      <w:r>
        <w:t xml:space="preserve">2023 — Мёртвые души — Самарский театр драмы им. М. Горького — Реж.: Иван Комаров — Роль: Композитор — </w:t>
      </w:r>
      <w:hyperlink r:id="rId24">
        <w:r>
          <w:rPr>
            <w:u w:val="single"/>
            <w:color w:val="0000FF"/>
          </w:rPr>
          <w:t>Источник</w:t>
        </w:r>
      </w:hyperlink>
    </w:p>
    <w:p>
      <w:r>
        <w:t xml:space="preserve">2023 — По любви — Театр ARTиШОК (Алматы) — Реж.: Карина Волкова — Роль: Композитор и саунд-дизайнер — </w:t>
      </w:r>
      <w:r>
        <w:t>(нет ссылки)</w:t>
      </w:r>
    </w:p>
    <w:p>
      <w:r>
        <w:t xml:space="preserve">2024 — А зори здесь тихие — Русский драматический театр Республики Адыгея (Майкоп) — Реж.: Константин Мишин — Роль: Композитор и саунд-дизайнер — </w:t>
      </w:r>
      <w:hyperlink r:id="rId25">
        <w:r>
          <w:rPr>
            <w:u w:val="single"/>
            <w:color w:val="0000FF"/>
          </w:rPr>
          <w:t>Источник</w:t>
        </w:r>
      </w:hyperlink>
    </w:p>
    <w:p>
      <w:r>
        <w:t xml:space="preserve">2024 — Аудиоспектакль «Сон о хлебе» — Центр «Зотов» (Москва) — Реж.: Тимур Шарафутдинов — Роль: Композитор, звукорежиссёр постпродакшена — </w:t>
      </w:r>
      <w:hyperlink r:id="rId26">
        <w:r>
          <w:rPr>
            <w:u w:val="single"/>
            <w:color w:val="0000FF"/>
          </w:rPr>
          <w:t>Источник</w:t>
        </w:r>
      </w:hyperlink>
    </w:p>
    <w:p>
      <w:r>
        <w:t xml:space="preserve">2024 — Дальше — сами — Театр «Современник» (Москва) — Реж.: Иван Комаров — Роль: Композитор и саунд-дизайнер — </w:t>
      </w:r>
      <w:hyperlink r:id="rId27">
        <w:r>
          <w:rPr>
            <w:u w:val="single"/>
            <w:color w:val="0000FF"/>
          </w:rPr>
          <w:t>Источник</w:t>
        </w:r>
      </w:hyperlink>
    </w:p>
    <w:p>
      <w:r>
        <w:t xml:space="preserve">2024 — Идиот — Саратовский театр драмы им. И. А. Слонова — Реж.: Иван Комаров — Роль: Композитор — </w:t>
      </w:r>
      <w:hyperlink r:id="rId28">
        <w:r>
          <w:rPr>
            <w:u w:val="single"/>
            <w:color w:val="0000FF"/>
          </w:rPr>
          <w:t>Источник</w:t>
        </w:r>
      </w:hyperlink>
    </w:p>
    <w:p>
      <w:r>
        <w:t xml:space="preserve">2024 — Каштанка — Няганский театр юного зрителя — Реж.: Иван Комаров — Роль: Композитор — </w:t>
      </w:r>
      <w:r>
        <w:t>(нет ссылки)</w:t>
      </w:r>
    </w:p>
    <w:p>
      <w:r>
        <w:t xml:space="preserve">2024 — Маяковский. Я сам — Московский театр Эстрады — Реж.: Семён Шомин — Роль: Саунд-дизайнер — </w:t>
      </w:r>
      <w:hyperlink r:id="rId29">
        <w:r>
          <w:rPr>
            <w:u w:val="single"/>
            <w:color w:val="0000FF"/>
          </w:rPr>
          <w:t>Источник</w:t>
        </w:r>
      </w:hyperlink>
    </w:p>
    <w:p>
      <w:r>
        <w:t xml:space="preserve">2024 — Путешествие к Чёрной речке — Тверской театр юного зрителя — Реж.: Тимур Шарафутдинов — Роль: Композитор и саунд-дизайнер — </w:t>
      </w:r>
      <w:hyperlink r:id="rId30">
        <w:r>
          <w:rPr>
            <w:u w:val="single"/>
            <w:color w:val="0000FF"/>
          </w:rPr>
          <w:t>Источник</w:t>
        </w:r>
      </w:hyperlink>
    </w:p>
    <w:p>
      <w:r>
        <w:t xml:space="preserve">2024 — Спектакль к юбилею Валентины Ермаковой — Саратовский театр драмы им. И. А. Слонова — Реж.: Виктор Рыжаков — Роль: Саунд-дизайнер — </w:t>
      </w:r>
      <w:r>
        <w:t>(нет ссылки)</w:t>
      </w:r>
    </w:p>
    <w:p>
      <w:r>
        <w:t xml:space="preserve">2025 — Immersive Panasonic (Neo Silk Way) — Самарканд (конвенция Panasonic) — Реж.: Ярослав Максименко — Роль: Композитор, саунд-дизайнер, аудиопрограммист — </w:t>
      </w:r>
      <w:hyperlink r:id="rId31">
        <w:r>
          <w:rPr>
            <w:u w:val="single"/>
            <w:color w:val="0000FF"/>
          </w:rPr>
          <w:t>Источник</w:t>
        </w:r>
      </w:hyperlink>
    </w:p>
    <w:p>
      <w:r>
        <w:t xml:space="preserve">2025 — Люблю. Не могу — Центр культуры и досуга, Гурьевск (Калининградская обл.) — Реж.: Зара Демидова — Роль: Саунд-дизайнер — </w:t>
      </w:r>
      <w:hyperlink r:id="rId32">
        <w:r>
          <w:rPr>
            <w:u w:val="single"/>
            <w:color w:val="0000FF"/>
          </w:rPr>
          <w:t>Источник</w:t>
        </w:r>
      </w:hyperlink>
    </w:p>
    <w:p>
      <w:r>
        <w:t xml:space="preserve">2025 — Ночь перед Рождеством — Петропавловск-Камчатский драмтеатр — Реж.: Иван Комаров — Роль: Композитор — </w:t>
      </w:r>
      <w:r>
        <w:t>(нет ссылки)</w:t>
      </w:r>
    </w:p>
    <w:p>
      <w:r>
        <w:t xml:space="preserve">2025 — Петровы в гриппе и вокруг него — Саратовский театр драмы им. И. А. Слонова — Реж.: Иван Комаров — Роль: Композитор — </w:t>
      </w:r>
      <w:hyperlink r:id="rId33">
        <w:r>
          <w:rPr>
            <w:u w:val="single"/>
            <w:color w:val="0000FF"/>
          </w:rPr>
          <w:t>Источник</w:t>
        </w:r>
      </w:hyperlink>
    </w:p>
    <w:p>
      <w:r>
        <w:t xml:space="preserve">2025 — Ромео и Джульетта — Омский ТЮЗ — Реж.: Иван Комаров — Роль: Композитор и саунд-дизайнер — </w:t>
      </w:r>
      <w:r>
        <w:t>(нет ссылки)</w:t>
      </w:r>
    </w:p>
    <w:p>
      <w:r>
        <w:t xml:space="preserve">2025 — Спектакль к 100-летию Школы-студии МХАТ — МХТ им. А. П. Чехова (Москва) — Реж.: Виктор Рыжаков — Роль: Саунд-дизайнер — </w:t>
      </w:r>
      <w:r>
        <w:t>(нет ссылки)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tm-nn.ru/repertuar/kodeks-kurilshchika/" TargetMode="External"/><Relationship Id="rId10" Type="http://schemas.openxmlformats.org/officeDocument/2006/relationships/hyperlink" Target="https://ctm-nn.ru/repertuar/leteli-kacheli/" TargetMode="External"/><Relationship Id="rId11" Type="http://schemas.openxmlformats.org/officeDocument/2006/relationships/hyperlink" Target="https://mxat.ru/repertuar/show/gorkiy/" TargetMode="External"/><Relationship Id="rId12" Type="http://schemas.openxmlformats.org/officeDocument/2006/relationships/hyperlink" Target="https://ktyz.ru/play/view/241" TargetMode="External"/><Relationship Id="rId13" Type="http://schemas.openxmlformats.org/officeDocument/2006/relationships/hyperlink" Target="https://sovremennik.ru/plays/illjuzii" TargetMode="External"/><Relationship Id="rId14" Type="http://schemas.openxmlformats.org/officeDocument/2006/relationships/hyperlink" Target="https://ru.wikipedia.org/wiki/%D0%94%D0%B5%D0%BB%D0%BE%D0%B2%D0%BE%D0%B9_%D1%86%D0%B5%D0%BD%D1%82%D1%80_(%D1%81%D1%82%D0%B0%D0%BD%D1%86%D0%B8%D1%8F_%D0%BC%D0%B5%D1%82%D1%80%D0%BE,_%D0%91%D0%BE%D0%BB%D1%8C%D1%88%D0%B0%D1%8F_%D0%BA%D0%BE%D0%BB%D1%8C%D1%86%D0%B5%D0%B2%D0%B0%D1%8F_%D0%BB%D0%B8%D0%BD%D0%B8%D1%8F)" TargetMode="External"/><Relationship Id="rId15" Type="http://schemas.openxmlformats.org/officeDocument/2006/relationships/hyperlink" Target="https://sovremennik.ru/plays/vechno-zhivye-istoriya-v-litsah" TargetMode="External"/><Relationship Id="rId16" Type="http://schemas.openxmlformats.org/officeDocument/2006/relationships/hyperlink" Target="https://ctm-nn.ru/pogruzhenie-promenad/" TargetMode="External"/><Relationship Id="rId17" Type="http://schemas.openxmlformats.org/officeDocument/2006/relationships/hyperlink" Target="https://ktyz.ru/play/view/303" TargetMode="External"/><Relationship Id="rId18" Type="http://schemas.openxmlformats.org/officeDocument/2006/relationships/hyperlink" Target="https://oteatre.info/opera-v-muzee-gulaga-2022/" TargetMode="External"/><Relationship Id="rId19" Type="http://schemas.openxmlformats.org/officeDocument/2006/relationships/hyperlink" Target="https://artishock.kz/shum" TargetMode="External"/><Relationship Id="rId20" Type="http://schemas.openxmlformats.org/officeDocument/2006/relationships/hyperlink" Target="https://www.saratovdrama.com/repertoire/tantsy-na-prazdnik-urozhaya/" TargetMode="External"/><Relationship Id="rId21" Type="http://schemas.openxmlformats.org/officeDocument/2006/relationships/hyperlink" Target="https://ntyz.ru/spektakl/%D1%86%D0%B5%D1%85-%D0%BF%D0%BE%D1%8D%D1%82%D0%BE%D0%B2/" TargetMode="External"/><Relationship Id="rId22" Type="http://schemas.openxmlformats.org/officeDocument/2006/relationships/hyperlink" Target="https://www.saratovdrama.com/repertoire/anna-karenina/" TargetMode="External"/><Relationship Id="rId23" Type="http://schemas.openxmlformats.org/officeDocument/2006/relationships/hyperlink" Target="https://etokavkaz.ru/molodezh/v-chem-sila-brat-na-kavkaze-postavili-dokumentalnyi-spektakl-o-podrostkakh" TargetMode="External"/><Relationship Id="rId24" Type="http://schemas.openxmlformats.org/officeDocument/2006/relationships/hyperlink" Target="https://dramtheatre.ru/events/1863/" TargetMode="External"/><Relationship Id="rId25" Type="http://schemas.openxmlformats.org/officeDocument/2006/relationships/hyperlink" Target="https://sovetskaya-adygeya.ru/2024/04/24/premera-goda-v-adygee-gotovyat-neobychnuju-postanovku-po-izvestnoj-povesti-a-zori-zdes-tihie/" TargetMode="External"/><Relationship Id="rId26" Type="http://schemas.openxmlformats.org/officeDocument/2006/relationships/hyperlink" Target="https://centrezotov.ru/events/noch-v-muzee-2024/audiospektakl-son-o-hlebe/" TargetMode="External"/><Relationship Id="rId27" Type="http://schemas.openxmlformats.org/officeDocument/2006/relationships/hyperlink" Target="https://cyclowiki.org/wiki/%D0%94%D0%B0%D0%BB%D1%8C%D1%88%D0%B5_%E2%80%94_%D1%81%D0%B0%D0%BC%D0%B8" TargetMode="External"/><Relationship Id="rId28" Type="http://schemas.openxmlformats.org/officeDocument/2006/relationships/hyperlink" Target="https://www.saratovdrama.com/repertoire/idiot/" TargetMode="External"/><Relationship Id="rId29" Type="http://schemas.openxmlformats.org/officeDocument/2006/relationships/hyperlink" Target="https://afisha.yandex.ru/moscow/theatre_show/maiakovskii-ia-sam-teatr-estrady" TargetMode="External"/><Relationship Id="rId30" Type="http://schemas.openxmlformats.org/officeDocument/2006/relationships/hyperlink" Target="https://tuz-tver.ru/spektakli/pushkin-puteshestvie-k-chjornoj-rechke.html" TargetMode="External"/><Relationship Id="rId31" Type="http://schemas.openxmlformats.org/officeDocument/2006/relationships/hyperlink" Target="https://www.instagram.com/p/DI8eaDzMySK/" TargetMode="External"/><Relationship Id="rId32" Type="http://schemas.openxmlformats.org/officeDocument/2006/relationships/hyperlink" Target="https://ckd-gur.ru/%D0%BB%D1%8E%D0%B1%D0%BB%D1%8E%D0%BD%D0%B5%D0%BC%D0%BE%D0%B3%D1%83/" TargetMode="External"/><Relationship Id="rId33" Type="http://schemas.openxmlformats.org/officeDocument/2006/relationships/hyperlink" Target="https://www.saratovdrama.com/repertoire/petrovy-v-grippe-i-vokrug-neg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