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Low-Level Design (LLD)</w:t>
      </w:r>
    </w:p>
    <w:p>
      <w:pPr/>
      <w:r>
        <w:rPr>
          <w:b/>
        </w:rPr>
        <w:t xml:space="preserve">Product:</w:t>
      </w:r>
      <w:r>
        <w:t xml:space="preserve"> Proposal Assistant (working title) | </w:t>
      </w:r>
      <w:r>
        <w:rPr>
          <w:b/>
        </w:rPr>
        <w:t xml:space="preserve">Release:</w:t>
      </w:r>
      <w:r>
        <w:t xml:space="preserve"> Excel MVP | </w:t>
      </w:r>
      <w:r>
        <w:rPr>
          <w:b/>
        </w:rPr>
        <w:t xml:space="preserve">Version:</w:t>
      </w:r>
      <w:r>
        <w:t xml:space="preserve"> 0.1 | </w:t>
      </w:r>
      <w:r>
        <w:rPr>
          <w:b/>
        </w:rPr>
        <w:t xml:space="preserve">Date:</w:t>
      </w:r>
      <w:r>
        <w:t xml:space="preserve"> 17 Oct 2026</w:t>
      </w:r>
    </w:p>
    <w:p>
      <w:pPr/>
      <w:r>
        <w:t xml:space="preserve">This document turns the HLD into implementable detail: repository layout, front-end modules, the editor adapter, database schema, API contracts, job processing, and error handling. Editor API calls are written against the ONLYOFFICE connector model and </w:t>
      </w:r>
      <w:r>
        <w:rPr>
          <w:b/>
        </w:rPr>
        <w:t xml:space="preserve">must be confirmed in the Week 1 spike</w:t>
      </w:r>
      <w:r>
        <w:t xml:space="preserve">.</w:t>
      </w:r>
    </w:p>
    <w:p>
      <w:pPr>
        <w:pStyle w:val="Heading2"/>
      </w:pPr>
      <w:r>
        <w:t xml:space="preserve">1. Repository layout</w:t>
      </w:r>
    </w:p>
    <w:p>
      <w:pPr>
        <w:pStyle w:val="Code"/>
      </w:pPr>
      <w:r>
        <w:t xml:space="preserve">proposal-assistant/</w:t>
        <w:br/>
        <w:t xml:space="preserve">  apps/</w:t>
        <w:br/>
        <w:t xml:space="preserve">    web/                     # Next.js app</w:t>
        <w:br/>
        <w:t xml:space="preserve">      app/                   # routes (projects, project/[id], knowledge, settings)</w:t>
        <w:br/>
        <w:t xml:space="preserve">      components/</w:t>
        <w:br/>
        <w:t xml:space="preserve">        document-box/        # EditorHost, AddAnswerButton, StepBanner</w:t>
        <w:br/>
        <w:t xml:space="preserve">        drawer/              # AnswerDrawer, SourcesList</w:t>
        <w:br/>
        <w:t xml:space="preserve">        common/              # shadcn/ui wrappers, toasts</w:t>
        <w:br/>
        <w:t xml:space="preserve">      lib/</w:t>
        <w:br/>
        <w:t xml:space="preserve">        editor/              # EditorAdapter interface + onlyoffice-excel adapter</w:t>
        <w:br/>
        <w:t xml:space="preserve">        flow/                # state machine, store</w:t>
        <w:br/>
        <w:t xml:space="preserve">        api/                 # typed client, SSE hook</w:t>
        <w:br/>
        <w:t xml:space="preserve">    api/                     # FastAPI service</w:t>
        <w:br/>
        <w:t xml:space="preserve">      app/</w:t>
        <w:br/>
        <w:t xml:space="preserve">        routers/             # auth, projects, jobs, answers, knowledge, editor_callback</w:t>
        <w:br/>
        <w:t xml:space="preserve">        services/            # project_service, job_service, export_service, kb_service</w:t>
        <w:br/>
        <w:t xml:space="preserve">        models/              # SQLAlchemy models</w:t>
        <w:br/>
        <w:t xml:space="preserve">        schemas/             # Pydantic models</w:t>
        <w:br/>
        <w:t xml:space="preserve">        workers/             # celery tasks</w:t>
        <w:br/>
        <w:t xml:space="preserve">        rag/                 # retriever, reranker, generator, prompts</w:t>
        <w:br/>
        <w:t xml:space="preserve">        core/                # config, security, storage, logging</w:t>
        <w:br/>
        <w:t xml:space="preserve">  infra/                     # docker-compose, Terraform, nginx</w:t>
        <w:br/>
        <w:t xml:space="preserve">  packages/contracts/        # OpenAPI spec and generated TS types</w:t>
      </w:r>
    </w:p>
    <w:p>
      <w:pPr>
        <w:pStyle w:val="Heading2"/>
      </w:pPr>
      <w:r>
        <w:t xml:space="preserve">2. Front-end design</w:t>
      </w:r>
    </w:p>
    <w:p>
      <w:pPr>
        <w:pStyle w:val="Heading3"/>
      </w:pPr>
      <w:r>
        <w:t xml:space="preserve">2.1 Flow store (Zustand)</w:t>
      </w:r>
    </w:p>
    <w:p>
      <w:pPr>
        <w:pStyle w:val="Code"/>
      </w:pPr>
      <w:bookmarkStart w:id="1" w:name="bongo_lang_ts_1"/>
      <w:bookmarkEnd w:id="1"/>
      <w:r>
        <w:t xml:space="preserve">type FlowState =</w:t>
        <w:br/>
        <w:t xml:space="preserve">  | 'IDLE' | 'PICK_QUESTION' | 'READY'</w:t>
        <w:br/>
        <w:t xml:space="preserve">  | 'GENERATING' | 'REVIEW' | 'ERROR';</w:t>
        <w:br/>
        <w:br/>
        <w:t xml:space="preserve">interface CellAnchor {</w:t>
        <w:br/>
        <w:t xml:space="preserve">  sheet: string;</w:t>
        <w:br/>
        <w:t xml:space="preserve">  address: string;        // e.g. "C14"</w:t>
        <w:br/>
        <w:t xml:space="preserve">  mergedRange?: string;   // e.g. "C14:E14"</w:t>
        <w:br/>
        <w:t xml:space="preserve">}</w:t>
        <w:br/>
        <w:br/>
        <w:t xml:space="preserve">interface FlowStore {</w:t>
        <w:br/>
        <w:t xml:space="preserve">  state: FlowState;</w:t>
        <w:br/>
        <w:t xml:space="preserve">  answerAnchor?: CellAnchor;</w:t>
        <w:br/>
        <w:t xml:space="preserve">  questionAnchor?: CellAnchor;</w:t>
        <w:br/>
        <w:t xml:space="preserve">  questionText?: string;</w:t>
        <w:br/>
        <w:t xml:space="preserve">  jobId?: string;</w:t>
        <w:br/>
        <w:t xml:space="preserve">  partialText: string;</w:t>
        <w:br/>
        <w:t xml:space="preserve">  error?: { code: string; message: string };</w:t>
        <w:br/>
        <w:br/>
        <w:t xml:space="preserve">  startFlow(): Promise&lt;void&gt;;          // captures answer anchor</w:t>
        <w:br/>
        <w:t xml:space="preserve">  setQuestion(a: CellAnchor, text: string): void;</w:t>
        <w:br/>
        <w:t xml:space="preserve">  go(): Promise&lt;void&gt;;                // creates job, opens stream</w:t>
        <w:br/>
        <w:t xml:space="preserve">  appendToken(t: string): void;</w:t>
        <w:br/>
        <w:t xml:space="preserve">  complete(result: AnswerResult): void;</w:t>
        <w:br/>
        <w:t xml:space="preserve">  cancel(): void;                     // Esc or Cancel</w:t>
        <w:br/>
        <w:t xml:space="preserve">  accept(): Promise&lt;void&gt;;</w:t>
        <w:br/>
        <w:t xml:space="preserve">  undo(): Promise&lt;void&gt;;</w:t>
        <w:br/>
        <w:t xml:space="preserve">  regenerate(): Promise&lt;void&gt;;</w:t>
        <w:br/>
        <w:t xml:space="preserve">}</w:t>
      </w:r>
    </w:p>
    <w:p>
      <w:pPr/>
      <w:r>
        <w:t xml:space="preserve">Transitions are guarded: </w:t>
      </w:r>
      <w:r>
        <w:rPr>
          <w:rStyle w:val="CodeChar"/>
        </w:rPr>
        <w:t xml:space="preserve">startFlow</w:t>
      </w:r>
      <w:r>
        <w:t xml:space="preserve"> only from IDLE; </w:t>
      </w:r>
      <w:r>
        <w:rPr>
          <w:rStyle w:val="CodeChar"/>
        </w:rPr>
        <w:t xml:space="preserve">setQuestion</w:t>
      </w:r>
      <w:r>
        <w:t xml:space="preserve"> only from PICK_QUESTION; </w:t>
      </w:r>
      <w:r>
        <w:rPr>
          <w:rStyle w:val="CodeChar"/>
        </w:rPr>
        <w:t xml:space="preserve">go</w:t>
      </w:r>
      <w:r>
        <w:t xml:space="preserve"> only from READY; </w:t>
      </w:r>
      <w:r>
        <w:rPr>
          <w:rStyle w:val="CodeChar"/>
        </w:rPr>
        <w:t xml:space="preserve">cancel</w:t>
      </w:r>
      <w:r>
        <w:t xml:space="preserve"> from any state except GENERATING (use </w:t>
      </w:r>
      <w:r>
        <w:rPr>
          <w:rStyle w:val="CodeChar"/>
        </w:rPr>
        <w:t xml:space="preserve">stop</w:t>
      </w:r>
      <w:r>
        <w:t xml:space="preserve"> there).</w:t>
      </w:r>
    </w:p>
    <w:p>
      <w:pPr>
        <w:pStyle w:val="Heading3"/>
      </w:pPr>
      <w:r>
        <w:t xml:space="preserve">2.2 Component responsibilities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9"/>
        <w:gridCol w:w="6620"/>
      </w:tblGrid>
      <w:tr>
        <w:trPr>
          <w:tblHeader/>
        </w:trPr>
        <w:tc>
          <w:tcPr>
            <w:tcW w:w="2739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662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EditorHost</w:t>
            </w:r>
          </w:p>
        </w:tc>
        <w:tc>
          <w:tcPr>
            <w:tcW w:w="6620" w:type="dxa"/>
          </w:tcPr>
          <w:p>
            <w:pPr/>
            <w:r>
              <w:t xml:space="preserve">Mounts the editor iframe, creates the connector, initialises the adapter, exposes it through context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AddAnswerButton</w:t>
            </w:r>
          </w:p>
        </w:tc>
        <w:tc>
          <w:tcPr>
            <w:tcW w:w="6620" w:type="dxa"/>
          </w:tcPr>
          <w:p>
            <w:pPr/>
            <w:r>
              <w:t xml:space="preserve">Pinned top-right; label and enabled state derived from </w:t>
            </w:r>
            <w:r>
              <w:rPr>
                <w:rStyle w:val="CodeChar"/>
              </w:rPr>
              <w:t xml:space="preserve">FlowState</w:t>
            </w:r>
            <w:r>
              <w:t xml:space="preserve">; captures selection on </w:t>
            </w:r>
            <w:r>
              <w:rPr>
                <w:rStyle w:val="CodeChar"/>
              </w:rPr>
              <w:t xml:space="preserve">pointerdown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StepBanner</w:t>
            </w:r>
          </w:p>
        </w:tc>
        <w:tc>
          <w:tcPr>
            <w:tcW w:w="6620" w:type="dxa"/>
          </w:tcPr>
          <w:p>
            <w:pPr/>
            <w:r>
              <w:t xml:space="preserve">Animated banner with step text, step indicator and Cancel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QuestionChip</w:t>
            </w:r>
          </w:p>
        </w:tc>
        <w:tc>
          <w:tcPr>
            <w:tcW w:w="6620" w:type="dxa"/>
          </w:tcPr>
          <w:p>
            <w:pPr/>
            <w:r>
              <w:t xml:space="preserve">Shows captured question text, address and a clear button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AnswerDrawer</w:t>
            </w:r>
          </w:p>
        </w:tc>
        <w:tc>
          <w:tcPr>
            <w:tcW w:w="6620" w:type="dxa"/>
          </w:tcPr>
          <w:p>
            <w:pPr/>
            <w:r>
              <w:t xml:space="preserve">Answer text, sources, confidence, Accept, Edit, Regenerate, Undo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ActivityList</w:t>
            </w:r>
          </w:p>
        </w:tc>
        <w:tc>
          <w:tcPr>
            <w:tcW w:w="6620" w:type="dxa"/>
          </w:tcPr>
          <w:p>
            <w:pPr/>
            <w:r>
              <w:t xml:space="preserve">List of filled cells with status; click calls </w:t>
            </w:r>
            <w:r>
              <w:rPr>
                <w:rStyle w:val="CodeChar"/>
              </w:rPr>
              <w:t xml:space="preserve">adapter.goTo(anchor)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DownloadButton</w:t>
            </w:r>
          </w:p>
        </w:tc>
        <w:tc>
          <w:tcPr>
            <w:tcW w:w="6620" w:type="dxa"/>
          </w:tcPr>
          <w:p>
            <w:pPr/>
            <w:r>
              <w:t xml:space="preserve">Checks for unreviewed drafts, calls export, triggers file download</w:t>
            </w:r>
          </w:p>
        </w:tc>
      </w:tr>
    </w:tbl>
    <w:p>
      <w:pPr>
        <w:pStyle w:val="Heading3"/>
      </w:pPr>
      <w:r>
        <w:t xml:space="preserve">2.3 Editor adapter interface</w:t>
      </w:r>
    </w:p>
    <w:p>
      <w:pPr>
        <w:pStyle w:val="Code"/>
      </w:pPr>
      <w:bookmarkStart w:id="2" w:name="bongo_lang_ts_2"/>
      <w:bookmarkEnd w:id="2"/>
      <w:r>
        <w:t xml:space="preserve">interface EditorAdapter {</w:t>
        <w:br/>
        <w:t xml:space="preserve">  ready(): Promise&lt;void&gt;;</w:t>
        <w:br/>
        <w:t xml:space="preserve">  getSelection(): Promise&lt;{ anchor: CellAnchor; text: string }&gt;;</w:t>
        <w:br/>
        <w:t xml:space="preserve">  onSelectionChange(cb: (sel: CellAnchor) =&gt; void): () =&gt; void;</w:t>
        <w:br/>
        <w:t xml:space="preserve">  readCells(anchor: CellAnchor | CellRange): Promise&lt;string&gt;;</w:t>
        <w:br/>
        <w:t xml:space="preserve">  readContext(anchor: CellAnchor): Promise&lt;QuestionContext&gt;; // headers, section, neighbours</w:t>
        <w:br/>
        <w:t xml:space="preserve">  writeCell(anchor: CellAnchor, text: string, opts?: WriteOpts): Promise&lt;WriteResult&gt;;</w:t>
        <w:br/>
        <w:t xml:space="preserve">  restoreCell(anchor: CellAnchor, previous: CellSnapshot): Promise&lt;void&gt;;</w:t>
        <w:br/>
        <w:t xml:space="preserve">  snapshotCell(anchor: CellAnchor): Promise&lt;CellSnapshot&gt;;</w:t>
        <w:br/>
        <w:t xml:space="preserve">  markAiDraft(anchor: CellAnchor, on: boolean): Promise&lt;void&gt;;</w:t>
        <w:br/>
        <w:t xml:space="preserve">  goTo(anchor: CellAnchor): Promise&lt;void&gt;;</w:t>
        <w:br/>
        <w:t xml:space="preserve">  forceSave(): Promise&lt;void&gt;;</w:t>
        <w:br/>
        <w:t xml:space="preserve">}</w:t>
      </w:r>
    </w:p>
    <w:p>
      <w:pPr/>
      <w:r>
        <w:rPr>
          <w:rStyle w:val="CodeChar"/>
        </w:rPr>
        <w:t xml:space="preserve">WriteResult</w:t>
      </w:r>
      <w:r>
        <w:t xml:space="preserve"> carries </w:t>
      </w:r>
      <w:r>
        <w:rPr>
          <w:rStyle w:val="CodeChar"/>
        </w:rPr>
        <w:t xml:space="preserve">ok</w:t>
      </w:r>
      <w:r>
        <w:t xml:space="preserve">, </w:t>
      </w:r>
      <w:r>
        <w:rPr>
          <w:rStyle w:val="CodeChar"/>
        </w:rPr>
        <w:t xml:space="preserve">reason</w:t>
      </w:r>
      <w:r>
        <w:t xml:space="preserve"> (</w:t>
      </w:r>
      <w:r>
        <w:rPr>
          <w:rStyle w:val="CodeChar"/>
        </w:rPr>
        <w:t xml:space="preserve">PROTECTED</w:t>
      </w:r>
      <w:r>
        <w:t xml:space="preserve">, </w:t>
      </w:r>
      <w:r>
        <w:rPr>
          <w:rStyle w:val="CodeChar"/>
        </w:rPr>
        <w:t xml:space="preserve">VALIDATION</w:t>
      </w:r>
      <w:r>
        <w:t xml:space="preserve">, </w:t>
      </w:r>
      <w:r>
        <w:rPr>
          <w:rStyle w:val="CodeChar"/>
        </w:rPr>
        <w:t xml:space="preserve">TOO_LONG</w:t>
      </w:r>
      <w:r>
        <w:t xml:space="preserve">, </w:t>
      </w:r>
      <w:r>
        <w:rPr>
          <w:rStyle w:val="CodeChar"/>
        </w:rPr>
        <w:t xml:space="preserve">MERGED_REDIRECT</w:t>
      </w:r>
      <w:r>
        <w:t xml:space="preserve">) and the effective anchor used. The Excel adapter resolves merged ranges to the top-left cell, checks protection and data validation, and truncates at 32,767 characters before writing.</w:t>
      </w:r>
    </w:p>
    <w:p>
      <w:pPr>
        <w:pStyle w:val="Heading3"/>
      </w:pPr>
      <w:r>
        <w:t xml:space="preserve">2.4 Add Answer sequence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7"/>
        <w:gridCol w:w="2482"/>
        <w:gridCol w:w="5999"/>
      </w:tblGrid>
      <w:tr>
        <w:trPr>
          <w:tblHeader/>
        </w:trPr>
        <w:tc>
          <w:tcPr>
            <w:tcW w:w="87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482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5999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877" w:type="dxa"/>
          </w:tcPr>
          <w:p>
            <w:pPr/>
            <w:r>
              <w:t xml:space="preserve">1</w:t>
            </w:r>
          </w:p>
        </w:tc>
        <w:tc>
          <w:tcPr>
            <w:tcW w:w="2482" w:type="dxa"/>
          </w:tcPr>
          <w:p>
            <w:pPr/>
            <w:r>
              <w:t xml:space="preserve">User</w:t>
            </w:r>
          </w:p>
        </w:tc>
        <w:tc>
          <w:tcPr>
            <w:tcW w:w="5999" w:type="dxa"/>
          </w:tcPr>
          <w:p>
            <w:pPr/>
            <w:r>
              <w:t xml:space="preserve">Presses mouse on Add Answer</w:t>
            </w:r>
          </w:p>
        </w:tc>
      </w:tr>
      <w:tr>
        <w:tc>
          <w:tcPr>
            <w:tcW w:w="877" w:type="dxa"/>
          </w:tcPr>
          <w:p>
            <w:pPr/>
            <w:r>
              <w:t xml:space="preserve">2</w:t>
            </w:r>
          </w:p>
        </w:tc>
        <w:tc>
          <w:tcPr>
            <w:tcW w:w="2482" w:type="dxa"/>
          </w:tcPr>
          <w:p>
            <w:pPr/>
            <w:r>
              <w:rPr>
                <w:rStyle w:val="CodeChar"/>
              </w:rPr>
              <w:t xml:space="preserve">AddAnswerButton</w:t>
            </w:r>
          </w:p>
        </w:tc>
        <w:tc>
          <w:tcPr>
            <w:tcW w:w="5999" w:type="dxa"/>
          </w:tcPr>
          <w:p>
            <w:pPr/>
            <w:r>
              <w:t xml:space="preserve">On </w:t>
            </w:r>
            <w:r>
              <w:rPr>
                <w:rStyle w:val="CodeChar"/>
              </w:rPr>
              <w:t xml:space="preserve">pointerdown</w:t>
            </w:r>
            <w:r>
              <w:t xml:space="preserve">, calls </w:t>
            </w:r>
            <w:r>
              <w:rPr>
                <w:rStyle w:val="CodeChar"/>
              </w:rPr>
              <w:t xml:space="preserve">adapter.getSelection()</w:t>
            </w:r>
            <w:r>
              <w:t xml:space="preserve"> and stores it as </w:t>
            </w:r>
            <w:r>
              <w:rPr>
                <w:rStyle w:val="CodeChar"/>
              </w:rPr>
              <w:t xml:space="preserve">answerAnchor</w:t>
            </w:r>
          </w:p>
        </w:tc>
      </w:tr>
      <w:tr>
        <w:tc>
          <w:tcPr>
            <w:tcW w:w="877" w:type="dxa"/>
          </w:tcPr>
          <w:p>
            <w:pPr/>
            <w:r>
              <w:t xml:space="preserve">3</w:t>
            </w:r>
          </w:p>
        </w:tc>
        <w:tc>
          <w:tcPr>
            <w:tcW w:w="2482" w:type="dxa"/>
          </w:tcPr>
          <w:p>
            <w:pPr/>
            <w:r>
              <w:t xml:space="preserve">Store</w:t>
            </w:r>
          </w:p>
        </w:tc>
        <w:tc>
          <w:tcPr>
            <w:tcW w:w="5999" w:type="dxa"/>
          </w:tcPr>
          <w:p>
            <w:pPr/>
            <w:r>
              <w:t xml:space="preserve">Moves to PICK_QUESTION; banner appears</w:t>
            </w:r>
          </w:p>
        </w:tc>
      </w:tr>
      <w:tr>
        <w:tc>
          <w:tcPr>
            <w:tcW w:w="877" w:type="dxa"/>
          </w:tcPr>
          <w:p>
            <w:pPr/>
            <w:r>
              <w:t xml:space="preserve">4</w:t>
            </w:r>
          </w:p>
        </w:tc>
        <w:tc>
          <w:tcPr>
            <w:tcW w:w="2482" w:type="dxa"/>
          </w:tcPr>
          <w:p>
            <w:pPr/>
            <w:r>
              <w:t xml:space="preserve">Adapter</w:t>
            </w:r>
          </w:p>
        </w:tc>
        <w:tc>
          <w:tcPr>
            <w:tcW w:w="5999" w:type="dxa"/>
          </w:tcPr>
          <w:p>
            <w:pPr/>
            <w:r>
              <w:rPr>
                <w:rStyle w:val="CodeChar"/>
              </w:rPr>
              <w:t xml:space="preserve">onSelectionChange</w:t>
            </w:r>
            <w:r>
              <w:t xml:space="preserve"> fires when the user selects the question cell or range</w:t>
            </w:r>
          </w:p>
        </w:tc>
      </w:tr>
      <w:tr>
        <w:tc>
          <w:tcPr>
            <w:tcW w:w="877" w:type="dxa"/>
          </w:tcPr>
          <w:p>
            <w:pPr/>
            <w:r>
              <w:t xml:space="preserve">5</w:t>
            </w:r>
          </w:p>
        </w:tc>
        <w:tc>
          <w:tcPr>
            <w:tcW w:w="2482" w:type="dxa"/>
          </w:tcPr>
          <w:p>
            <w:pPr/>
            <w:r>
              <w:t xml:space="preserve">Store</w:t>
            </w:r>
          </w:p>
        </w:tc>
        <w:tc>
          <w:tcPr>
            <w:tcW w:w="5999" w:type="dxa"/>
          </w:tcPr>
          <w:p>
            <w:pPr/>
            <w:r>
              <w:rPr>
                <w:rStyle w:val="CodeChar"/>
              </w:rPr>
              <w:t xml:space="preserve">setQuestion</w:t>
            </w:r>
            <w:r>
              <w:t xml:space="preserve"> saves anchor and text; moves to READY; Go enables</w:t>
            </w:r>
          </w:p>
        </w:tc>
      </w:tr>
      <w:tr>
        <w:tc>
          <w:tcPr>
            <w:tcW w:w="877" w:type="dxa"/>
          </w:tcPr>
          <w:p>
            <w:pPr/>
            <w:r>
              <w:t xml:space="preserve">6</w:t>
            </w:r>
          </w:p>
        </w:tc>
        <w:tc>
          <w:tcPr>
            <w:tcW w:w="2482" w:type="dxa"/>
          </w:tcPr>
          <w:p>
            <w:pPr/>
            <w:r>
              <w:t xml:space="preserve">User</w:t>
            </w:r>
          </w:p>
        </w:tc>
        <w:tc>
          <w:tcPr>
            <w:tcW w:w="5999" w:type="dxa"/>
          </w:tcPr>
          <w:p>
            <w:pPr/>
            <w:r>
              <w:t xml:space="preserve">Presses Go</w:t>
            </w:r>
          </w:p>
        </w:tc>
      </w:tr>
      <w:tr>
        <w:tc>
          <w:tcPr>
            <w:tcW w:w="877" w:type="dxa"/>
          </w:tcPr>
          <w:p>
            <w:pPr/>
            <w:r>
              <w:t xml:space="preserve">7</w:t>
            </w:r>
          </w:p>
        </w:tc>
        <w:tc>
          <w:tcPr>
            <w:tcW w:w="2482" w:type="dxa"/>
          </w:tcPr>
          <w:p>
            <w:pPr/>
            <w:r>
              <w:t xml:space="preserve">Store</w:t>
            </w:r>
          </w:p>
        </w:tc>
        <w:tc>
          <w:tcPr>
            <w:tcW w:w="5999" w:type="dxa"/>
          </w:tcPr>
          <w:p>
            <w:pPr/>
            <w:r>
              <w:t xml:space="preserve">Calls </w:t>
            </w:r>
            <w:r>
              <w:rPr>
                <w:rStyle w:val="CodeChar"/>
              </w:rPr>
              <w:t xml:space="preserve">adapter.readContext</w:t>
            </w:r>
            <w:r>
              <w:t xml:space="preserve">, snapshots the target cell, posts the job</w:t>
            </w:r>
          </w:p>
        </w:tc>
      </w:tr>
      <w:tr>
        <w:tc>
          <w:tcPr>
            <w:tcW w:w="877" w:type="dxa"/>
          </w:tcPr>
          <w:p>
            <w:pPr/>
            <w:r>
              <w:t xml:space="preserve">8</w:t>
            </w:r>
          </w:p>
        </w:tc>
        <w:tc>
          <w:tcPr>
            <w:tcW w:w="2482" w:type="dxa"/>
          </w:tcPr>
          <w:p>
            <w:pPr/>
            <w:r>
              <w:t xml:space="preserve">SSE hook</w:t>
            </w:r>
          </w:p>
        </w:tc>
        <w:tc>
          <w:tcPr>
            <w:tcW w:w="5999" w:type="dxa"/>
          </w:tcPr>
          <w:p>
            <w:pPr/>
            <w:r>
              <w:t xml:space="preserve">Receives </w:t>
            </w:r>
            <w:r>
              <w:rPr>
                <w:rStyle w:val="CodeChar"/>
              </w:rPr>
              <w:t xml:space="preserve">token</w:t>
            </w:r>
            <w:r>
              <w:t xml:space="preserve"> events; </w:t>
            </w:r>
            <w:r>
              <w:rPr>
                <w:rStyle w:val="CodeChar"/>
              </w:rPr>
              <w:t xml:space="preserve">appendToken</w:t>
            </w:r>
            <w:r>
              <w:t xml:space="preserve"> updates preview and cell</w:t>
            </w:r>
          </w:p>
        </w:tc>
      </w:tr>
      <w:tr>
        <w:tc>
          <w:tcPr>
            <w:tcW w:w="877" w:type="dxa"/>
          </w:tcPr>
          <w:p>
            <w:pPr/>
            <w:r>
              <w:t xml:space="preserve">9</w:t>
            </w:r>
          </w:p>
        </w:tc>
        <w:tc>
          <w:tcPr>
            <w:tcW w:w="2482" w:type="dxa"/>
          </w:tcPr>
          <w:p>
            <w:pPr/>
            <w:r>
              <w:t xml:space="preserve">SSE hook</w:t>
            </w:r>
          </w:p>
        </w:tc>
        <w:tc>
          <w:tcPr>
            <w:tcW w:w="5999" w:type="dxa"/>
          </w:tcPr>
          <w:p>
            <w:pPr/>
            <w:r>
              <w:t xml:space="preserve">Receives </w:t>
            </w:r>
            <w:r>
              <w:rPr>
                <w:rStyle w:val="CodeChar"/>
              </w:rPr>
              <w:t xml:space="preserve">done</w:t>
            </w:r>
            <w:r>
              <w:t xml:space="preserve">; adapter writes final text and marks AI draft</w:t>
            </w:r>
          </w:p>
        </w:tc>
      </w:tr>
      <w:tr>
        <w:tc>
          <w:tcPr>
            <w:tcW w:w="877" w:type="dxa"/>
          </w:tcPr>
          <w:p>
            <w:pPr/>
            <w:r>
              <w:t xml:space="preserve">10</w:t>
            </w:r>
          </w:p>
        </w:tc>
        <w:tc>
          <w:tcPr>
            <w:tcW w:w="2482" w:type="dxa"/>
          </w:tcPr>
          <w:p>
            <w:pPr/>
            <w:r>
              <w:t xml:space="preserve">Store</w:t>
            </w:r>
          </w:p>
        </w:tc>
        <w:tc>
          <w:tcPr>
            <w:tcW w:w="5999" w:type="dxa"/>
          </w:tcPr>
          <w:p>
            <w:pPr/>
            <w:r>
              <w:t xml:space="preserve">Moves to REVIEW; drawer opens</w:t>
            </w:r>
          </w:p>
        </w:tc>
      </w:tr>
    </w:tbl>
    <w:p>
      <w:pPr/>
      <w:r>
        <w:t xml:space="preserve">Writing into the cell during streaming is throttled to one update per 150 ms to avoid editor flicker. If the user prefers, the cell is written only on completion.</w:t>
      </w:r>
    </w:p>
    <w:p>
      <w:pPr>
        <w:pStyle w:val="Heading3"/>
      </w:pPr>
      <w:r>
        <w:t xml:space="preserve">2.5 SSE client</w:t>
      </w:r>
    </w:p>
    <w:p>
      <w:pPr>
        <w:pStyle w:val="Code"/>
      </w:pPr>
      <w:bookmarkStart w:id="3" w:name="bongo_lang_ts_3"/>
      <w:bookmarkEnd w:id="3"/>
      <w:r>
        <w:t xml:space="preserve">function useJobStream(jobId: string) {</w:t>
        <w:br/>
        <w:t xml:space="preserve">  // EventSource to /api/jobs/{id}/stream</w:t>
        <w:br/>
        <w:t xml:space="preserve">  // events: token | sources | done | error | heartbeat</w:t>
        <w:br/>
        <w:t xml:space="preserve">  // on error or close without done: retry up to 3 times with backoff,</w:t>
        <w:br/>
        <w:t xml:space="preserve">  // then GET /api/jobs/{id} to fetch final state</w:t>
        <w:br/>
        <w:t xml:space="preserve">}</w:t>
      </w:r>
    </w:p>
    <w:p>
      <w:pPr>
        <w:pStyle w:val="Heading2"/>
      </w:pPr>
      <w:r>
        <w:t xml:space="preserve">3. Database design (PostgreSQL)</w:t>
      </w:r>
    </w:p>
    <w:p>
      <w:pPr>
        <w:pStyle w:val="Code"/>
      </w:pPr>
      <w:bookmarkStart w:id="4" w:name="bongo_lang_sql_4"/>
      <w:bookmarkEnd w:id="4"/>
      <w:r>
        <w:t xml:space="preserve">create table workspace (</w:t>
        <w:br/>
        <w:t xml:space="preserve">  id uuid primary key,</w:t>
        <w:br/>
        <w:t xml:space="preserve">  name text not null,</w:t>
        <w:br/>
        <w:t xml:space="preserve">  plan text not null default 'trial',</w:t>
        <w:br/>
        <w:t xml:space="preserve">  created_at timestamptz not null default now()</w:t>
        <w:br/>
        <w:t xml:space="preserve">);</w:t>
        <w:br/>
        <w:br/>
        <w:t xml:space="preserve">create table app_user (</w:t>
        <w:br/>
        <w:t xml:space="preserve">  id uuid primary key,</w:t>
        <w:br/>
        <w:t xml:space="preserve">  workspace_id uuid not null references workspace(id),</w:t>
        <w:br/>
        <w:t xml:space="preserve">  email text not null unique,</w:t>
        <w:br/>
        <w:t xml:space="preserve">  name text,</w:t>
        <w:br/>
        <w:t xml:space="preserve">  role text not null check (role in ('owner','member','viewer')),</w:t>
        <w:br/>
        <w:t xml:space="preserve">  password_hash text,</w:t>
        <w:br/>
        <w:t xml:space="preserve">  created_at timestamptz not null default now()</w:t>
        <w:br/>
        <w:t xml:space="preserve">);</w:t>
        <w:br/>
        <w:br/>
        <w:t xml:space="preserve">create table project (</w:t>
        <w:br/>
        <w:t xml:space="preserve">  id uuid primary key,</w:t>
        <w:br/>
        <w:t xml:space="preserve">  workspace_id uuid not null references workspace(id),</w:t>
        <w:br/>
        <w:t xml:space="preserve">  name text not null,</w:t>
        <w:br/>
        <w:t xml:space="preserve">  file_type text not null default 'xlsx',</w:t>
        <w:br/>
        <w:t xml:space="preserve">  original_key text not null,</w:t>
        <w:br/>
        <w:t xml:space="preserve">  working_key text not null,</w:t>
        <w:br/>
        <w:t xml:space="preserve">  editor_doc_key text not null,        -- editor server document key, changes on each save</w:t>
        <w:br/>
        <w:t xml:space="preserve">  keep_ai_tint_on_export boolean not null default false,</w:t>
        <w:br/>
        <w:t xml:space="preserve">  status text not null default 'active',</w:t>
        <w:br/>
        <w:t xml:space="preserve">  created_by uuid references app_user(id),</w:t>
        <w:br/>
        <w:t xml:space="preserve">  created_at timestamptz not null default now()</w:t>
        <w:br/>
        <w:t xml:space="preserve">);</w:t>
        <w:br/>
        <w:t xml:space="preserve">create index on project(workspace_id);</w:t>
        <w:br/>
        <w:br/>
        <w:t xml:space="preserve">create table answer_job (</w:t>
        <w:br/>
        <w:t xml:space="preserve">  id uuid primary key,</w:t>
        <w:br/>
        <w:t xml:space="preserve">  project_id uuid not null references project(id),</w:t>
        <w:br/>
        <w:t xml:space="preserve">  workspace_id uuid not null,</w:t>
        <w:br/>
        <w:t xml:space="preserve">  question_text text not null,</w:t>
        <w:br/>
        <w:t xml:space="preserve">  question_anchor jsonb not null,</w:t>
        <w:br/>
        <w:t xml:space="preserve">  answer_anchor jsonb not null,</w:t>
        <w:br/>
        <w:t xml:space="preserve">  context jsonb,</w:t>
        <w:br/>
        <w:t xml:space="preserve">  options jsonb,                       -- length, tone, char_limit</w:t>
        <w:br/>
        <w:t xml:space="preserve">  status text not null check (status in</w:t>
        <w:br/>
        <w:t xml:space="preserve">    ('QUEUED','RUNNING','DONE','NO_SOURCE','FAILED','CANCELLED')),</w:t>
        <w:br/>
        <w:t xml:space="preserve">  error_code text,</w:t>
        <w:br/>
        <w:t xml:space="preserve">  created_by uuid references app_user(id),</w:t>
        <w:br/>
        <w:t xml:space="preserve">  created_at timestamptz not null default now(),</w:t>
        <w:br/>
        <w:t xml:space="preserve">  finished_at timestamptz</w:t>
        <w:br/>
        <w:t xml:space="preserve">);</w:t>
        <w:br/>
        <w:t xml:space="preserve">create index on answer_job(project_id, created_at desc);</w:t>
        <w:br/>
        <w:br/>
        <w:t xml:space="preserve">create table answer (</w:t>
        <w:br/>
        <w:t xml:space="preserve">  id uuid primary key,</w:t>
        <w:br/>
        <w:t xml:space="preserve">  job_id uuid not null references answer_job(id),</w:t>
        <w:br/>
        <w:t xml:space="preserve">  project_id uuid not null,</w:t>
        <w:br/>
        <w:t xml:space="preserve">  answer_anchor jsonb not null,</w:t>
        <w:br/>
        <w:t xml:space="preserve">  version int not null default 1,</w:t>
        <w:br/>
        <w:t xml:space="preserve">  text text not null,</w:t>
        <w:br/>
        <w:t xml:space="preserve">  sources jsonb not null default '[]',</w:t>
        <w:br/>
        <w:t xml:space="preserve">  confidence text,                     -- HIGH | MEDIUM | LOW</w:t>
        <w:br/>
        <w:t xml:space="preserve">  status text not null check (status in</w:t>
        <w:br/>
        <w:t xml:space="preserve">    ('DRAFT','ACCEPTED','EDITED','REJECTED','UNDONE')),</w:t>
        <w:br/>
        <w:t xml:space="preserve">  previous_value jsonb,                -- snapshot for undo</w:t>
        <w:br/>
        <w:t xml:space="preserve">  truncated boolean not null default false,</w:t>
        <w:br/>
        <w:t xml:space="preserve">  created_at timestamptz not null default now()</w:t>
        <w:br/>
        <w:t xml:space="preserve">);</w:t>
        <w:br/>
        <w:t xml:space="preserve">create index on answer(project_id, status);</w:t>
        <w:br/>
        <w:br/>
        <w:t xml:space="preserve">create table knowledge_doc (</w:t>
        <w:br/>
        <w:t xml:space="preserve">  id uuid primary key,</w:t>
        <w:br/>
        <w:t xml:space="preserve">  workspace_id uuid not null references workspace(id),</w:t>
        <w:br/>
        <w:t xml:space="preserve">  name text not null,</w:t>
        <w:br/>
        <w:t xml:space="preserve">  file_key text not null,</w:t>
        <w:br/>
        <w:t xml:space="preserve">  mime_type text,</w:t>
        <w:br/>
        <w:t xml:space="preserve">  status text not null check (status in ('UPLOADED','PROCESSING','READY','FAILED')),</w:t>
        <w:br/>
        <w:t xml:space="preserve">  error text,</w:t>
        <w:br/>
        <w:t xml:space="preserve">  uploaded_by uuid references app_user(id),</w:t>
        <w:br/>
        <w:t xml:space="preserve">  uploaded_at timestamptz not null default now()</w:t>
        <w:br/>
        <w:t xml:space="preserve">);</w:t>
        <w:br/>
        <w:br/>
        <w:t xml:space="preserve">create table kb_chunk (</w:t>
        <w:br/>
        <w:t xml:space="preserve">  id uuid primary key,</w:t>
        <w:br/>
        <w:t xml:space="preserve">  doc_id uuid not null references knowledge_doc(id) on delete cascade,</w:t>
        <w:br/>
        <w:t xml:space="preserve">  workspace_id uuid not null,</w:t>
        <w:br/>
        <w:t xml:space="preserve">  section text,</w:t>
        <w:br/>
        <w:t xml:space="preserve">  content text not null,</w:t>
        <w:br/>
        <w:t xml:space="preserve">  tsv tsvector generated always as (to_tsvector('english', content)) stored,</w:t>
        <w:br/>
        <w:t xml:space="preserve">  embedding vector(1024)</w:t>
        <w:br/>
        <w:t xml:space="preserve">);</w:t>
        <w:br/>
        <w:t xml:space="preserve">create index on kb_chunk using gin (tsv);</w:t>
        <w:br/>
        <w:t xml:space="preserve">create index on kb_chunk using hnsw (embedding vector_cosine_ops);</w:t>
        <w:br/>
        <w:t xml:space="preserve">create index on kb_chunk(workspace_id);</w:t>
        <w:br/>
        <w:br/>
        <w:t xml:space="preserve">create table audit_event (</w:t>
        <w:br/>
        <w:t xml:space="preserve">  id bigserial primary key,</w:t>
        <w:br/>
        <w:t xml:space="preserve">  workspace_id uuid not null,</w:t>
        <w:br/>
        <w:t xml:space="preserve">  user_id uuid,</w:t>
        <w:br/>
        <w:t xml:space="preserve">  project_id uuid,</w:t>
        <w:br/>
        <w:t xml:space="preserve">  action text not null,</w:t>
        <w:br/>
        <w:t xml:space="preserve">  detail jsonb,</w:t>
        <w:br/>
        <w:t xml:space="preserve">  created_at timestamptz not null default now()</w:t>
        <w:br/>
        <w:t xml:space="preserve">);</w:t>
      </w:r>
    </w:p>
    <w:p>
      <w:pPr/>
      <w:r>
        <w:t xml:space="preserve">The embedding dimension (1024) depends on the chosen embedding model and is a configuration value. Every query on </w:t>
      </w:r>
      <w:r>
        <w:rPr>
          <w:rStyle w:val="CodeChar"/>
        </w:rPr>
        <w:t xml:space="preserve">kb_chunk</w:t>
      </w:r>
      <w:r>
        <w:t xml:space="preserve">, </w:t>
      </w:r>
      <w:r>
        <w:rPr>
          <w:rStyle w:val="CodeChar"/>
        </w:rPr>
        <w:t xml:space="preserve">project</w:t>
      </w:r>
      <w:r>
        <w:t xml:space="preserve"> and </w:t>
      </w:r>
      <w:r>
        <w:rPr>
          <w:rStyle w:val="CodeChar"/>
        </w:rPr>
        <w:t xml:space="preserve">answer_job</w:t>
      </w:r>
      <w:r>
        <w:t xml:space="preserve"> includes </w:t>
      </w:r>
      <w:r>
        <w:rPr>
          <w:rStyle w:val="CodeChar"/>
        </w:rPr>
        <w:t xml:space="preserve">workspace_id</w:t>
      </w:r>
      <w:r>
        <w:t xml:space="preserve">; row-level security policies are added as defence in depth.</w:t>
      </w:r>
    </w:p>
    <w:p>
      <w:pPr>
        <w:pStyle w:val="Heading2"/>
      </w:pPr>
      <w:r>
        <w:t xml:space="preserve">4. API design</w:t>
      </w:r>
    </w:p>
    <w:p>
      <w:pPr/>
      <w:r>
        <w:t xml:space="preserve">All endpoints require a bearer token except auth routes. Errors use the shape </w:t>
      </w:r>
      <w:r>
        <w:rPr>
          <w:rStyle w:val="CodeChar"/>
        </w:rPr>
        <w:t xml:space="preserve">{ "error": { "code": "...", "message": "..." } }</w:t>
      </w:r>
      <w:r>
        <w:t xml:space="preserve">.</w:t>
      </w:r>
    </w:p>
    <w:p>
      <w:pPr>
        <w:pStyle w:val="Heading3"/>
      </w:pPr>
      <w:r>
        <w:t xml:space="preserve">4.1 Projects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2493"/>
        <w:gridCol w:w="1702"/>
        <w:gridCol w:w="4169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493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702" w:type="dxa"/>
            <w:shd w:val="clear" w:color="auto" w:fill="F2F2F2"/>
          </w:tcPr>
          <w:p>
            <w:pPr/>
            <w:r>
              <w:t xml:space="preserve">Request</w:t>
            </w:r>
          </w:p>
        </w:tc>
        <w:tc>
          <w:tcPr>
            <w:tcW w:w="4169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995" w:type="dxa"/>
          </w:tcPr>
          <w:p>
            <w:pPr/>
            <w:r>
              <w:t xml:space="preserve">POST</w:t>
            </w:r>
          </w:p>
        </w:tc>
        <w:tc>
          <w:tcPr>
            <w:tcW w:w="2493" w:type="dxa"/>
          </w:tcPr>
          <w:p>
            <w:pPr/>
            <w:r>
              <w:rPr>
                <w:rStyle w:val="CodeChar"/>
              </w:rPr>
              <w:t xml:space="preserve">/api/projects</w:t>
            </w:r>
          </w:p>
        </w:tc>
        <w:tc>
          <w:tcPr>
            <w:tcW w:w="1702" w:type="dxa"/>
          </w:tcPr>
          <w:p>
            <w:pPr/>
            <w:r>
              <w:t xml:space="preserve">multipart: </w:t>
            </w:r>
            <w:r>
              <w:rPr>
                <w:rStyle w:val="CodeChar"/>
              </w:rPr>
              <w:t xml:space="preserve">file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</w:p>
        </w:tc>
        <w:tc>
          <w:tcPr>
            <w:tcW w:w="4169" w:type="dxa"/>
          </w:tcPr>
          <w:p>
            <w:pPr/>
            <w:r>
              <w:rPr>
                <w:rStyle w:val="CodeChar"/>
              </w:rPr>
              <w:t xml:space="preserve">201 { id, name, status }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2493" w:type="dxa"/>
          </w:tcPr>
          <w:p>
            <w:pPr/>
            <w:r>
              <w:rPr>
                <w:rStyle w:val="CodeChar"/>
              </w:rPr>
              <w:t xml:space="preserve">/api/projects</w:t>
            </w:r>
          </w:p>
        </w:tc>
        <w:tc>
          <w:tcPr>
            <w:tcW w:w="1702" w:type="dxa"/>
          </w:tcPr>
          <w:p>
            <w:pPr/>
            <w:r>
              <w:t xml:space="preserve">none</w:t>
            </w:r>
          </w:p>
        </w:tc>
        <w:tc>
          <w:tcPr>
            <w:tcW w:w="4169" w:type="dxa"/>
          </w:tcPr>
          <w:p>
            <w:pPr/>
            <w:r>
              <w:rPr>
                <w:rStyle w:val="CodeChar"/>
              </w:rPr>
              <w:t xml:space="preserve">[{ id, name, filledCount, updatedAt }]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2493" w:type="dxa"/>
          </w:tcPr>
          <w:p>
            <w:pPr/>
            <w:r>
              <w:rPr>
                <w:rStyle w:val="CodeChar"/>
              </w:rPr>
              <w:t xml:space="preserve">/api/projects/{id}</w:t>
            </w:r>
          </w:p>
        </w:tc>
        <w:tc>
          <w:tcPr>
            <w:tcW w:w="1702" w:type="dxa"/>
          </w:tcPr>
          <w:p>
            <w:pPr/>
            <w:r>
              <w:t xml:space="preserve">none</w:t>
            </w:r>
          </w:p>
        </w:tc>
        <w:tc>
          <w:tcPr>
            <w:tcW w:w="4169" w:type="dxa"/>
          </w:tcPr>
          <w:p>
            <w:pPr/>
            <w:r>
              <w:t xml:space="preserve">project plus </w:t>
            </w:r>
            <w:r>
              <w:rPr>
                <w:rStyle w:val="CodeChar"/>
              </w:rPr>
              <w:t xml:space="preserve">editorConfig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2493" w:type="dxa"/>
          </w:tcPr>
          <w:p>
            <w:pPr/>
            <w:r>
              <w:rPr>
                <w:rStyle w:val="CodeChar"/>
              </w:rPr>
              <w:t xml:space="preserve">/api/projects/{id}/export</w:t>
            </w:r>
          </w:p>
        </w:tc>
        <w:tc>
          <w:tcPr>
            <w:tcW w:w="1702" w:type="dxa"/>
          </w:tcPr>
          <w:p>
            <w:pPr/>
            <w:r>
              <w:t xml:space="preserve">query: </w:t>
            </w:r>
            <w:r>
              <w:rPr>
                <w:rStyle w:val="CodeChar"/>
              </w:rPr>
              <w:t xml:space="preserve">keepTint</w:t>
            </w:r>
          </w:p>
        </w:tc>
        <w:tc>
          <w:tcPr>
            <w:tcW w:w="4169" w:type="dxa"/>
          </w:tcPr>
          <w:p>
            <w:pPr/>
            <w:r>
              <w:rPr>
                <w:rStyle w:val="CodeChar"/>
              </w:rPr>
              <w:t xml:space="preserve">{ url, fileName, unreviewedCount }</w:t>
            </w:r>
          </w:p>
        </w:tc>
      </w:tr>
    </w:tbl>
    <w:p>
      <w:pPr/>
      <w:r>
        <w:rPr>
          <w:rStyle w:val="CodeChar"/>
        </w:rPr>
        <w:t xml:space="preserve">editorConfig</w:t>
      </w:r>
      <w:r>
        <w:t xml:space="preserve"> contains the editor server URL, document key, signed document URL, callback URL, JWT, user info and editor mode.</w:t>
      </w:r>
    </w:p>
    <w:p>
      <w:pPr>
        <w:pStyle w:val="Heading3"/>
      </w:pPr>
      <w:r>
        <w:t xml:space="preserve">4.2 Jobs and answers</w:t>
      </w:r>
    </w:p>
    <w:p>
      <w:pPr/>
      <w:r>
        <w:rPr>
          <w:rStyle w:val="CodeChar"/>
        </w:rPr>
        <w:t xml:space="preserve">POST /api/projects/{id}/jobs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"questionText": "Describe your data retention policy.",</w:t>
        <w:br/>
        <w:t xml:space="preserve">  "questionAnchor": { "sheet": "Security", "address": "B14" },</w:t>
        <w:br/>
        <w:t xml:space="preserve">  "answerAnchor": { "sheet": "Security", "address": "C14" },</w:t>
        <w:br/>
        <w:t xml:space="preserve">  "context": {</w:t>
        <w:br/>
        <w:t xml:space="preserve">    "columnHeaders": ["Requirement", "Vendor response"],</w:t>
        <w:br/>
        <w:t xml:space="preserve">    "sectionLabel": "4. Data Protection",</w:t>
        <w:br/>
        <w:t xml:space="preserve">    "neighbours": ["...", "..."],</w:t>
        <w:br/>
        <w:t xml:space="preserve">    "charLimit": 1000</w:t>
        <w:br/>
        <w:t xml:space="preserve">  },</w:t>
        <w:br/>
        <w:t xml:space="preserve">  "options": { "length": "standard" }</w:t>
        <w:br/>
        <w:t xml:space="preserve">}</w:t>
      </w:r>
    </w:p>
    <w:p>
      <w:pPr/>
      <w:r>
        <w:t xml:space="preserve">Response: </w:t>
      </w:r>
      <w:r>
        <w:rPr>
          <w:rStyle w:val="CodeChar"/>
        </w:rPr>
        <w:t xml:space="preserve">202 { "jobId": "..." }</w:t>
      </w:r>
    </w:p>
    <w:p>
      <w:pPr/>
      <w:r>
        <w:rPr>
          <w:rStyle w:val="CodeChar"/>
        </w:rPr>
        <w:t xml:space="preserve">GET /api/jobs/{id}/stream</w:t>
      </w:r>
      <w:r>
        <w:t xml:space="preserve"> returns </w:t>
      </w:r>
      <w:r>
        <w:rPr>
          <w:rStyle w:val="CodeChar"/>
        </w:rPr>
        <w:t xml:space="preserve">text/event-stream</w:t>
      </w:r>
      <w:r>
        <w:t xml:space="preserve">:</w:t>
      </w:r>
    </w:p>
    <w:p>
      <w:pPr>
        <w:pStyle w:val="Code"/>
      </w:pPr>
      <w:r>
        <w:t xml:space="preserve">event: token</w:t>
        <w:br/>
        <w:t xml:space="preserve">data: {"t":"We retain customer data for "}</w:t>
        <w:br/>
        <w:br/>
        <w:t xml:space="preserve">event: sources</w:t>
        <w:br/>
        <w:t xml:space="preserve">data: {"items":[{"doc":"Security-Policy.pdf","section":"7.2","snippet":"..."}]}</w:t>
        <w:br/>
        <w:br/>
        <w:t xml:space="preserve">event: done</w:t>
        <w:br/>
        <w:t xml:space="preserve">data: {"answerId":"...","status":"OK","confidence":"HIGH","truncated":false}</w:t>
        <w:br/>
        <w:br/>
        <w:t xml:space="preserve">event: error</w:t>
        <w:br/>
        <w:t xml:space="preserve">data: {"code":"LLM_TIMEOUT"}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3"/>
        <w:gridCol w:w="3417"/>
        <w:gridCol w:w="4920"/>
      </w:tblGrid>
      <w:tr>
        <w:trPr>
          <w:tblHeader/>
        </w:trPr>
        <w:tc>
          <w:tcPr>
            <w:tcW w:w="1023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417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POST</w:t>
            </w:r>
          </w:p>
        </w:tc>
        <w:tc>
          <w:tcPr>
            <w:tcW w:w="3417" w:type="dxa"/>
          </w:tcPr>
          <w:p>
            <w:pPr/>
            <w:r>
              <w:rPr>
                <w:rStyle w:val="CodeChar"/>
              </w:rPr>
              <w:t xml:space="preserve">/api/jobs/{id}/cancel</w:t>
            </w:r>
          </w:p>
        </w:tc>
        <w:tc>
          <w:tcPr>
            <w:tcW w:w="4920" w:type="dxa"/>
          </w:tcPr>
          <w:p>
            <w:pPr/>
            <w:r>
              <w:t xml:space="preserve">Stop a running job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GET</w:t>
            </w:r>
          </w:p>
        </w:tc>
        <w:tc>
          <w:tcPr>
            <w:tcW w:w="3417" w:type="dxa"/>
          </w:tcPr>
          <w:p>
            <w:pPr/>
            <w:r>
              <w:rPr>
                <w:rStyle w:val="CodeChar"/>
              </w:rPr>
              <w:t xml:space="preserve">/api/jobs/{id}</w:t>
            </w:r>
          </w:p>
        </w:tc>
        <w:tc>
          <w:tcPr>
            <w:tcW w:w="4920" w:type="dxa"/>
          </w:tcPr>
          <w:p>
            <w:pPr/>
            <w:r>
              <w:t xml:space="preserve">Final job state (used after reconnect)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PATCH</w:t>
            </w:r>
          </w:p>
        </w:tc>
        <w:tc>
          <w:tcPr>
            <w:tcW w:w="3417" w:type="dxa"/>
          </w:tcPr>
          <w:p>
            <w:pPr/>
            <w:r>
              <w:rPr>
                <w:rStyle w:val="CodeChar"/>
              </w:rPr>
              <w:t xml:space="preserve">/api/answers/{id}</w:t>
            </w:r>
          </w:p>
        </w:tc>
        <w:tc>
          <w:tcPr>
            <w:tcW w:w="4920" w:type="dxa"/>
          </w:tcPr>
          <w:p>
            <w:pPr/>
            <w:r>
              <w:t xml:space="preserve">Body </w:t>
            </w:r>
            <w:r>
              <w:rPr>
                <w:rStyle w:val="CodeChar"/>
              </w:rPr>
              <w:t xml:space="preserve">{ status, text? }</w:t>
            </w:r>
            <w:r>
              <w:t xml:space="preserve"> for accept, edit, reject, undo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POST</w:t>
            </w:r>
          </w:p>
        </w:tc>
        <w:tc>
          <w:tcPr>
            <w:tcW w:w="3417" w:type="dxa"/>
          </w:tcPr>
          <w:p>
            <w:pPr/>
            <w:r>
              <w:rPr>
                <w:rStyle w:val="CodeChar"/>
              </w:rPr>
              <w:t xml:space="preserve">/api/answers/{id}/regenerate</w:t>
            </w:r>
          </w:p>
        </w:tc>
        <w:tc>
          <w:tcPr>
            <w:tcW w:w="4920" w:type="dxa"/>
          </w:tcPr>
          <w:p>
            <w:pPr/>
            <w:r>
              <w:t xml:space="preserve">Creates a new job with the same anchors</w:t>
            </w:r>
          </w:p>
        </w:tc>
      </w:tr>
    </w:tbl>
    <w:p>
      <w:pPr>
        <w:pStyle w:val="Heading3"/>
      </w:pPr>
      <w:r>
        <w:t xml:space="preserve">4.3 Knowledge base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81"/>
        <w:gridCol w:w="2733"/>
        <w:gridCol w:w="5344"/>
      </w:tblGrid>
      <w:tr>
        <w:trPr>
          <w:tblHeader/>
        </w:trPr>
        <w:tc>
          <w:tcPr>
            <w:tcW w:w="1281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733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5344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281" w:type="dxa"/>
          </w:tcPr>
          <w:p>
            <w:pPr/>
            <w:r>
              <w:t xml:space="preserve">POST</w:t>
            </w:r>
          </w:p>
        </w:tc>
        <w:tc>
          <w:tcPr>
            <w:tcW w:w="2733" w:type="dxa"/>
          </w:tcPr>
          <w:p>
            <w:pPr/>
            <w:r>
              <w:rPr>
                <w:rStyle w:val="CodeChar"/>
              </w:rPr>
              <w:t xml:space="preserve">/api/knowledge</w:t>
            </w:r>
          </w:p>
        </w:tc>
        <w:tc>
          <w:tcPr>
            <w:tcW w:w="5344" w:type="dxa"/>
          </w:tcPr>
          <w:p>
            <w:pPr/>
            <w:r>
              <w:t xml:space="preserve">Upload file; returns doc ID and status UPLOADED</w:t>
            </w:r>
          </w:p>
        </w:tc>
      </w:tr>
      <w:tr>
        <w:tc>
          <w:tcPr>
            <w:tcW w:w="1281" w:type="dxa"/>
          </w:tcPr>
          <w:p>
            <w:pPr/>
            <w:r>
              <w:t xml:space="preserve">GET</w:t>
            </w:r>
          </w:p>
        </w:tc>
        <w:tc>
          <w:tcPr>
            <w:tcW w:w="2733" w:type="dxa"/>
          </w:tcPr>
          <w:p>
            <w:pPr/>
            <w:r>
              <w:rPr>
                <w:rStyle w:val="CodeChar"/>
              </w:rPr>
              <w:t xml:space="preserve">/api/knowledge</w:t>
            </w:r>
          </w:p>
        </w:tc>
        <w:tc>
          <w:tcPr>
            <w:tcW w:w="5344" w:type="dxa"/>
          </w:tcPr>
          <w:p>
            <w:pPr/>
            <w:r>
              <w:t xml:space="preserve">List with status</w:t>
            </w:r>
          </w:p>
        </w:tc>
      </w:tr>
      <w:tr>
        <w:tc>
          <w:tcPr>
            <w:tcW w:w="1281" w:type="dxa"/>
          </w:tcPr>
          <w:p>
            <w:pPr/>
            <w:r>
              <w:t xml:space="preserve">DELETE</w:t>
            </w:r>
          </w:p>
        </w:tc>
        <w:tc>
          <w:tcPr>
            <w:tcW w:w="2733" w:type="dxa"/>
          </w:tcPr>
          <w:p>
            <w:pPr/>
            <w:r>
              <w:rPr>
                <w:rStyle w:val="CodeChar"/>
              </w:rPr>
              <w:t xml:space="preserve">/api/knowledge/{id}</w:t>
            </w:r>
          </w:p>
        </w:tc>
        <w:tc>
          <w:tcPr>
            <w:tcW w:w="5344" w:type="dxa"/>
          </w:tcPr>
          <w:p>
            <w:pPr/>
            <w:r>
              <w:t xml:space="preserve">Remove file and chunks</w:t>
            </w:r>
          </w:p>
        </w:tc>
      </w:tr>
    </w:tbl>
    <w:p>
      <w:pPr>
        <w:pStyle w:val="Heading3"/>
      </w:pPr>
      <w:r>
        <w:t xml:space="preserve">4.4 Editor callback</w:t>
      </w:r>
    </w:p>
    <w:p>
      <w:pPr/>
      <w:r>
        <w:rPr>
          <w:rStyle w:val="CodeChar"/>
        </w:rPr>
        <w:t xml:space="preserve">POST /api/editor/callback?projectId=...</w:t>
      </w:r>
      <w:r>
        <w:t xml:space="preserve"> is called by the editor server. The API verifies the JWT, and on a "ready to save" status downloads the changed file from the URL in the payload, stores it as the new working copy, updates </w:t>
      </w:r>
      <w:r>
        <w:rPr>
          <w:rStyle w:val="CodeChar"/>
        </w:rPr>
        <w:t xml:space="preserve">editor_doc_key</w:t>
      </w:r>
      <w:r>
        <w:t xml:space="preserve">, and returns </w:t>
      </w:r>
      <w:r>
        <w:rPr>
          <w:rStyle w:val="CodeChar"/>
        </w:rPr>
        <w:t xml:space="preserve">{ "error": 0 }</w:t>
      </w:r>
      <w:r>
        <w:t xml:space="preserve">. Any other result is logged and also acknowledged to avoid retry storms.</w:t>
      </w:r>
    </w:p>
    <w:p>
      <w:pPr>
        <w:pStyle w:val="Heading2"/>
      </w:pPr>
      <w:r>
        <w:t xml:space="preserve">5. Backend design</w:t>
      </w:r>
    </w:p>
    <w:p>
      <w:pPr>
        <w:pStyle w:val="Heading3"/>
      </w:pPr>
      <w:r>
        <w:t xml:space="preserve">5.1 Job service</w:t>
      </w:r>
    </w:p>
    <w:p>
      <w:pPr>
        <w:pStyle w:val="ListParagraph"/>
        <w:numPr>
          <w:ilvl w:val="0"/>
          <w:numId w:val="2"/>
        </w:numPr>
      </w:pPr>
      <w:r>
        <w:t xml:space="preserve">Validate project access and that no job is RUNNING for this project.</w:t>
      </w:r>
    </w:p>
    <w:p>
      <w:pPr>
        <w:pStyle w:val="ListParagraph"/>
        <w:numPr>
          <w:ilvl w:val="0"/>
          <w:numId w:val="2"/>
        </w:numPr>
      </w:pPr>
      <w:r>
        <w:t xml:space="preserve">Insert </w:t>
      </w:r>
      <w:r>
        <w:rPr>
          <w:rStyle w:val="CodeChar"/>
        </w:rPr>
        <w:t xml:space="preserve">answer_job</w:t>
      </w:r>
      <w:r>
        <w:t xml:space="preserve"> with status QUEUED.</w:t>
      </w:r>
    </w:p>
    <w:p>
      <w:pPr>
        <w:pStyle w:val="ListParagraph"/>
        <w:numPr>
          <w:ilvl w:val="0"/>
          <w:numId w:val="2"/>
        </w:numPr>
      </w:pPr>
      <w:r>
        <w:t xml:space="preserve">Enqueue the Celery task </w:t>
      </w:r>
      <w:r>
        <w:rPr>
          <w:rStyle w:val="CodeChar"/>
        </w:rPr>
        <w:t xml:space="preserve">run_answer_job(job_id)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Return the job ID.</w:t>
      </w:r>
    </w:p>
    <w:p>
      <w:pPr>
        <w:pStyle w:val="Heading3"/>
      </w:pPr>
      <w:r>
        <w:t xml:space="preserve">5.2 Answer worker</w:t>
      </w:r>
    </w:p>
    <w:p>
      <w:pPr>
        <w:pStyle w:val="Code"/>
      </w:pPr>
      <w:bookmarkStart w:id="6" w:name="bongo_lang_python_6"/>
      <w:bookmarkEnd w:id="6"/>
      <w:r>
        <w:t xml:space="preserve">@celery.task(bind=True, soft_time_limit=55)</w:t>
        <w:br/>
        <w:t xml:space="preserve">def run_answer_job(self, job_id):</w:t>
        <w:br/>
        <w:t xml:space="preserve">    job = repo.get_job(job_id)</w:t>
        <w:br/>
        <w:t xml:space="preserve">    repo.set_status(job, 'RUNNING')</w:t>
        <w:br/>
        <w:t xml:space="preserve">    query = build_query(job.question_text, job.context)</w:t>
        <w:br/>
        <w:t xml:space="preserve">    hits = retriever.search(job.workspace_id, query, k=30)   # hybrid</w:t>
        <w:br/>
        <w:t xml:space="preserve">    top = reranker.rerank(query, hits, k=6)</w:t>
        <w:br/>
        <w:t xml:space="preserve">    if not top or top[0].score &lt; MIN_SCORE:</w:t>
        <w:br/>
        <w:t xml:space="preserve">        publish(job_id, 'done', status='NO_SOURCE')</w:t>
        <w:br/>
        <w:t xml:space="preserve">        repo.finish(job, 'NO_SOURCE'); return</w:t>
        <w:br/>
        <w:t xml:space="preserve">    for token in generator.stream(job, top):</w:t>
        <w:br/>
        <w:t xml:space="preserve">        if cancelled(job_id): repo.finish(job, 'CANCELLED'); return</w:t>
        <w:br/>
        <w:t xml:space="preserve">        publish(job_id, 'token', t=token)</w:t>
        <w:br/>
        <w:t xml:space="preserve">    result = generator.finalise(top)       # confidence, sources</w:t>
        <w:br/>
        <w:t xml:space="preserve">    answer = repo.save_answer(job, result)</w:t>
        <w:br/>
        <w:t xml:space="preserve">    publish(job_id, 'sources', items=result.sources)</w:t>
        <w:br/>
        <w:t xml:space="preserve">    publish(job_id, 'done', answerId=answer.id, ...)</w:t>
        <w:br/>
        <w:t xml:space="preserve">    repo.finish(job, 'DONE')</w:t>
      </w:r>
    </w:p>
    <w:p>
      <w:pPr/>
      <w:r>
        <w:t xml:space="preserve">Events go through Redis pub/sub on the channel </w:t>
      </w:r>
      <w:r>
        <w:rPr>
          <w:rStyle w:val="CodeChar"/>
        </w:rPr>
        <w:t xml:space="preserve">job:{id}</w:t>
      </w:r>
      <w:r>
        <w:t xml:space="preserve">; the SSE endpoint subscribes and relays them, and sends a heartbeat every 15 seconds. If the browser reconnects after completion, the endpoint replays the final state from the database.</w:t>
      </w:r>
    </w:p>
    <w:p>
      <w:pPr>
        <w:pStyle w:val="Heading3"/>
      </w:pPr>
      <w:r>
        <w:t xml:space="preserve">5.3 RAG module interfaces</w:t>
      </w:r>
    </w:p>
    <w:p>
      <w:pPr>
        <w:pStyle w:val="Code"/>
      </w:pPr>
      <w:bookmarkStart w:id="7" w:name="bongo_lang_python_7"/>
      <w:bookmarkEnd w:id="7"/>
      <w:r>
        <w:t xml:space="preserve">class Retriever(Protocol):</w:t>
        <w:br/>
        <w:t xml:space="preserve">    def search(self, workspace_id, query, k) -&gt; list[Chunk]: ...</w:t>
        <w:br/>
        <w:t xml:space="preserve">class Reranker(Protocol):</w:t>
        <w:br/>
        <w:t xml:space="preserve">    def rerank(self, query, chunks, k) -&gt; list[Chunk]: ...</w:t>
        <w:br/>
        <w:t xml:space="preserve">class Generator(Protocol):</w:t>
        <w:br/>
        <w:t xml:space="preserve">    def stream(self, job, chunks) -&gt; Iterator[str]: ...</w:t>
        <w:br/>
        <w:t xml:space="preserve">    def finalise(self, chunks) -&gt; Result: ...</w:t>
      </w:r>
    </w:p>
    <w:p>
      <w:pPr/>
      <w:r>
        <w:t xml:space="preserve">The generator prompt includes company tone instructions, the question, the section label, retrieved passages with IDs, the character limit, and a rule to answer only from the passages and to return NO_SOURCE otherwise.</w:t>
      </w:r>
    </w:p>
    <w:p>
      <w:pPr>
        <w:pStyle w:val="Heading3"/>
      </w:pPr>
      <w:r>
        <w:t xml:space="preserve">5.4 Export service</w:t>
      </w:r>
    </w:p>
    <w:p>
      <w:pPr>
        <w:pStyle w:val="ListParagraph"/>
        <w:numPr>
          <w:ilvl w:val="0"/>
          <w:numId w:val="3"/>
        </w:numPr>
      </w:pPr>
      <w:r>
        <w:t xml:space="preserve">Check for unreviewed drafts and return the count.</w:t>
      </w:r>
    </w:p>
    <w:p>
      <w:pPr>
        <w:pStyle w:val="ListParagraph"/>
        <w:numPr>
          <w:ilvl w:val="0"/>
          <w:numId w:val="3"/>
        </w:numPr>
      </w:pPr>
      <w:r>
        <w:t xml:space="preserve">Call the editor server command service to force-save the document.</w:t>
      </w:r>
    </w:p>
    <w:p>
      <w:pPr>
        <w:pStyle w:val="ListParagraph"/>
        <w:numPr>
          <w:ilvl w:val="0"/>
          <w:numId w:val="3"/>
        </w:numPr>
      </w:pPr>
      <w:r>
        <w:t xml:space="preserve">Wait for the save callback (up to 10 seconds).</w:t>
      </w:r>
    </w:p>
    <w:p>
      <w:pPr>
        <w:pStyle w:val="ListParagraph"/>
        <w:numPr>
          <w:ilvl w:val="0"/>
          <w:numId w:val="3"/>
        </w:numPr>
      </w:pPr>
      <w:r>
        <w:t xml:space="preserve">If </w:t>
      </w:r>
      <w:r>
        <w:rPr>
          <w:rStyle w:val="CodeChar"/>
        </w:rPr>
        <w:t xml:space="preserve">keepTint</w:t>
      </w:r>
      <w:r>
        <w:t xml:space="preserve"> is false, the front end has already cleared AI-draft tints on accepted cells; remaining drafts keep their tint and are listed in the warning.</w:t>
      </w:r>
    </w:p>
    <w:p>
      <w:pPr>
        <w:pStyle w:val="ListParagraph"/>
        <w:numPr>
          <w:ilvl w:val="0"/>
          <w:numId w:val="3"/>
        </w:numPr>
      </w:pPr>
      <w:r>
        <w:t xml:space="preserve">Create a signed download URL for the working copy named </w:t>
      </w:r>
      <w:r>
        <w:rPr>
          <w:rStyle w:val="CodeChar"/>
        </w:rPr>
        <w:t xml:space="preserve">&lt;original&gt;_filled.xlsx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Write an audit event.</w:t>
      </w:r>
    </w:p>
    <w:p>
      <w:pPr>
        <w:pStyle w:val="Heading3"/>
      </w:pPr>
      <w:r>
        <w:t xml:space="preserve">5.5 Knowledge ingestion worker</w:t>
      </w:r>
    </w:p>
    <w:p>
      <w:pPr/>
      <w:r>
        <w:t xml:space="preserve">Parse (PDF, DOCX, XLSX, TXT) into structured sections, chunk by heading and table row groups (target 300 to 500 tokens with overlap), embed in batches, insert into </w:t>
      </w:r>
      <w:r>
        <w:rPr>
          <w:rStyle w:val="CodeChar"/>
        </w:rPr>
        <w:t xml:space="preserve">kb_chunk</w:t>
      </w:r>
      <w:r>
        <w:t xml:space="preserve">, set document status to READY or FAILED with a reason.</w:t>
      </w:r>
    </w:p>
    <w:p>
      <w:pPr>
        <w:pStyle w:val="Heading2"/>
      </w:pPr>
      <w:r>
        <w:t xml:space="preserve">6. Excel write rules (adapter logic)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36"/>
        <w:gridCol w:w="5723"/>
      </w:tblGrid>
      <w:tr>
        <w:trPr>
          <w:tblHeader/>
        </w:trPr>
        <w:tc>
          <w:tcPr>
            <w:tcW w:w="3636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5723" w:type="dxa"/>
            <w:shd w:val="clear" w:color="auto" w:fill="F2F2F2"/>
          </w:tcPr>
          <w:p>
            <w:pPr/>
            <w:r>
              <w:t xml:space="preserve">Handling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Target in merged range</w:t>
            </w:r>
          </w:p>
        </w:tc>
        <w:tc>
          <w:tcPr>
            <w:tcW w:w="5723" w:type="dxa"/>
          </w:tcPr>
          <w:p>
            <w:pPr/>
            <w:r>
              <w:t xml:space="preserve">Write to top-left cell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Target not empty</w:t>
            </w:r>
          </w:p>
        </w:tc>
        <w:tc>
          <w:tcPr>
            <w:tcW w:w="5723" w:type="dxa"/>
          </w:tcPr>
          <w:p>
            <w:pPr/>
            <w:r>
              <w:t xml:space="preserve">Front end asks to confirm overwrite before Go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Protected sheet or cell</w:t>
            </w:r>
          </w:p>
        </w:tc>
        <w:tc>
          <w:tcPr>
            <w:tcW w:w="5723" w:type="dxa"/>
          </w:tcPr>
          <w:p>
            <w:pPr/>
            <w:r>
              <w:t xml:space="preserve">Return </w:t>
            </w:r>
            <w:r>
              <w:rPr>
                <w:rStyle w:val="CodeChar"/>
              </w:rPr>
              <w:t xml:space="preserve">PROTECTED</w:t>
            </w:r>
            <w:r>
              <w:t xml:space="preserve">; show message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Data validation list</w:t>
            </w:r>
          </w:p>
        </w:tc>
        <w:tc>
          <w:tcPr>
            <w:tcW w:w="5723" w:type="dxa"/>
          </w:tcPr>
          <w:p>
            <w:pPr/>
            <w:r>
              <w:t xml:space="preserve">If the answer is not an allowed value, return </w:t>
            </w:r>
            <w:r>
              <w:rPr>
                <w:rStyle w:val="CodeChar"/>
              </w:rPr>
              <w:t xml:space="preserve">VALIDATION</w:t>
            </w:r>
            <w:r>
              <w:t xml:space="preserve">; do not write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Text over 32,767 characters</w:t>
            </w:r>
          </w:p>
        </w:tc>
        <w:tc>
          <w:tcPr>
            <w:tcW w:w="5723" w:type="dxa"/>
          </w:tcPr>
          <w:p>
            <w:pPr/>
            <w:r>
              <w:t xml:space="preserve">Truncate at sentence boundary; set </w:t>
            </w:r>
            <w:r>
              <w:rPr>
                <w:rStyle w:val="CodeChar"/>
              </w:rPr>
              <w:t xml:space="preserve">truncated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Formula in target</w:t>
            </w:r>
          </w:p>
        </w:tc>
        <w:tc>
          <w:tcPr>
            <w:tcW w:w="5723" w:type="dxa"/>
          </w:tcPr>
          <w:p>
            <w:pPr/>
            <w:r>
              <w:t xml:space="preserve">Treat as non-empty; require overwrite confirmation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AI-draft marking</w:t>
            </w:r>
          </w:p>
        </w:tc>
        <w:tc>
          <w:tcPr>
            <w:tcW w:w="5723" w:type="dxa"/>
          </w:tcPr>
          <w:p>
            <w:pPr/>
            <w:r>
              <w:t xml:space="preserve">Light background tint; removed on accept</w:t>
            </w:r>
          </w:p>
        </w:tc>
      </w:tr>
      <w:tr>
        <w:tc>
          <w:tcPr>
            <w:tcW w:w="3636" w:type="dxa"/>
          </w:tcPr>
          <w:p>
            <w:pPr/>
            <w:r>
              <w:t xml:space="preserve">Row height</w:t>
            </w:r>
          </w:p>
        </w:tc>
        <w:tc>
          <w:tcPr>
            <w:tcW w:w="5723" w:type="dxa"/>
          </w:tcPr>
          <w:p>
            <w:pPr/>
            <w:r>
              <w:t xml:space="preserve">Enable wrap; auto-fit height when the row is not fixed</w:t>
            </w:r>
          </w:p>
        </w:tc>
      </w:tr>
    </w:tbl>
    <w:p>
      <w:pPr>
        <w:pStyle w:val="Heading2"/>
      </w:pPr>
      <w:r>
        <w:t xml:space="preserve">7. Security details</w:t>
      </w:r>
    </w:p>
    <w:p>
      <w:pPr>
        <w:pStyle w:val="ListParagraph"/>
        <w:numPr>
          <w:ilvl w:val="0"/>
          <w:numId w:val="4"/>
        </w:numPr>
      </w:pPr>
      <w:r>
        <w:t xml:space="preserve">Passwords hashed with Argon2; access tokens last 15 minutes; refresh tokens rotate.</w:t>
      </w:r>
    </w:p>
    <w:p>
      <w:pPr>
        <w:pStyle w:val="ListParagraph"/>
        <w:numPr>
          <w:ilvl w:val="0"/>
          <w:numId w:val="4"/>
        </w:numPr>
      </w:pPr>
      <w:r>
        <w:t xml:space="preserve">Editor JWT signed with a secret shared only between the API and the editor server.</w:t>
      </w:r>
    </w:p>
    <w:p>
      <w:pPr>
        <w:pStyle w:val="ListParagraph"/>
        <w:numPr>
          <w:ilvl w:val="0"/>
          <w:numId w:val="4"/>
        </w:numPr>
      </w:pPr>
      <w:r>
        <w:t xml:space="preserve">Signed storage URLs expire in 5 minutes and include workspace-scoped keys.</w:t>
      </w:r>
    </w:p>
    <w:p>
      <w:pPr>
        <w:pStyle w:val="ListParagraph"/>
        <w:numPr>
          <w:ilvl w:val="0"/>
          <w:numId w:val="4"/>
        </w:numPr>
      </w:pPr>
      <w:r>
        <w:t xml:space="preserve">Upload pipeline: type and size validation, antivirus scan, macro and external-link detection, then storage.</w:t>
      </w:r>
    </w:p>
    <w:p>
      <w:pPr>
        <w:pStyle w:val="ListParagraph"/>
        <w:numPr>
          <w:ilvl w:val="0"/>
          <w:numId w:val="4"/>
        </w:numPr>
      </w:pPr>
      <w:r>
        <w:t xml:space="preserve">Rate limits: 60 requests per minute per user for general routes; 10 job creations per minute per workspace.</w:t>
      </w:r>
    </w:p>
    <w:p>
      <w:pPr>
        <w:pStyle w:val="ListParagraph"/>
        <w:numPr>
          <w:ilvl w:val="0"/>
          <w:numId w:val="4"/>
        </w:numPr>
      </w:pPr>
      <w:r>
        <w:t xml:space="preserve">Secrets in a managed secret store; no secrets in the repository.</w:t>
      </w:r>
    </w:p>
    <w:p>
      <w:pPr>
        <w:pStyle w:val="Heading2"/>
      </w:pPr>
      <w:r>
        <w:t xml:space="preserve">8. Error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6"/>
        <w:gridCol w:w="3370"/>
        <w:gridCol w:w="3234"/>
      </w:tblGrid>
      <w:tr>
        <w:trPr>
          <w:tblHeader/>
        </w:trPr>
        <w:tc>
          <w:tcPr>
            <w:tcW w:w="2756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337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234" w:type="dxa"/>
            <w:shd w:val="clear" w:color="auto" w:fill="F2F2F2"/>
          </w:tcPr>
          <w:p>
            <w:pPr/>
            <w:r>
              <w:t xml:space="preserve">UI behaviour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FILE_TYPE_UNSUPPORTED</w:t>
            </w:r>
          </w:p>
        </w:tc>
        <w:tc>
          <w:tcPr>
            <w:tcW w:w="3370" w:type="dxa"/>
          </w:tcPr>
          <w:p>
            <w:pPr/>
            <w:r>
              <w:t xml:space="preserve">Not an .xlsx</w:t>
            </w:r>
          </w:p>
        </w:tc>
        <w:tc>
          <w:tcPr>
            <w:tcW w:w="3234" w:type="dxa"/>
          </w:tcPr>
          <w:p>
            <w:pPr/>
            <w:r>
              <w:t xml:space="preserve">Inline upload error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FILE_TOO_LARGE</w:t>
            </w:r>
          </w:p>
        </w:tc>
        <w:tc>
          <w:tcPr>
            <w:tcW w:w="3370" w:type="dxa"/>
          </w:tcPr>
          <w:p>
            <w:pPr/>
            <w:r>
              <w:t xml:space="preserve">Over 25 MB</w:t>
            </w:r>
          </w:p>
        </w:tc>
        <w:tc>
          <w:tcPr>
            <w:tcW w:w="3234" w:type="dxa"/>
          </w:tcPr>
          <w:p>
            <w:pPr/>
            <w:r>
              <w:t xml:space="preserve">Inline upload error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FILE_PROTECTED</w:t>
            </w:r>
          </w:p>
        </w:tc>
        <w:tc>
          <w:tcPr>
            <w:tcW w:w="3370" w:type="dxa"/>
          </w:tcPr>
          <w:p>
            <w:pPr/>
            <w:r>
              <w:t xml:space="preserve">Password or macro file</w:t>
            </w:r>
          </w:p>
        </w:tc>
        <w:tc>
          <w:tcPr>
            <w:tcW w:w="3234" w:type="dxa"/>
          </w:tcPr>
          <w:p>
            <w:pPr/>
            <w:r>
              <w:t xml:space="preserve">Explanation message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JOB_ALREADY_RUNNING</w:t>
            </w:r>
          </w:p>
        </w:tc>
        <w:tc>
          <w:tcPr>
            <w:tcW w:w="3370" w:type="dxa"/>
          </w:tcPr>
          <w:p>
            <w:pPr/>
            <w:r>
              <w:t xml:space="preserve">Another job in progress</w:t>
            </w:r>
          </w:p>
        </w:tc>
        <w:tc>
          <w:tcPr>
            <w:tcW w:w="3234" w:type="dxa"/>
          </w:tcPr>
          <w:p>
            <w:pPr/>
            <w:r>
              <w:t xml:space="preserve">Toast; Go disabled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NO_SOURCE</w:t>
            </w:r>
          </w:p>
        </w:tc>
        <w:tc>
          <w:tcPr>
            <w:tcW w:w="3370" w:type="dxa"/>
          </w:tcPr>
          <w:p>
            <w:pPr/>
            <w:r>
              <w:t xml:space="preserve">No supporting passages</w:t>
            </w:r>
          </w:p>
        </w:tc>
        <w:tc>
          <w:tcPr>
            <w:tcW w:w="3234" w:type="dxa"/>
          </w:tcPr>
          <w:p>
            <w:pPr/>
            <w:r>
              <w:t xml:space="preserve">Drawer message; manual entry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LLM_TIMEOUT</w:t>
            </w:r>
          </w:p>
        </w:tc>
        <w:tc>
          <w:tcPr>
            <w:tcW w:w="3370" w:type="dxa"/>
          </w:tcPr>
          <w:p>
            <w:pPr/>
            <w:r>
              <w:t xml:space="preserve">Generation exceeded time</w:t>
            </w:r>
          </w:p>
        </w:tc>
        <w:tc>
          <w:tcPr>
            <w:tcW w:w="3234" w:type="dxa"/>
          </w:tcPr>
          <w:p>
            <w:pPr/>
            <w:r>
              <w:t xml:space="preserve">Retry button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CELL_PROTECTED</w:t>
            </w:r>
          </w:p>
        </w:tc>
        <w:tc>
          <w:tcPr>
            <w:tcW w:w="3370" w:type="dxa"/>
          </w:tcPr>
          <w:p>
            <w:pPr/>
            <w:r>
              <w:t xml:space="preserve">Target is locked</w:t>
            </w:r>
          </w:p>
        </w:tc>
        <w:tc>
          <w:tcPr>
            <w:tcW w:w="3234" w:type="dxa"/>
          </w:tcPr>
          <w:p>
            <w:pPr/>
            <w:r>
              <w:t xml:space="preserve">Warning; choose another cell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CELL_VALIDATION</w:t>
            </w:r>
          </w:p>
        </w:tc>
        <w:tc>
          <w:tcPr>
            <w:tcW w:w="3370" w:type="dxa"/>
          </w:tcPr>
          <w:p>
            <w:pPr/>
            <w:r>
              <w:t xml:space="preserve">Answer breaks validation rule</w:t>
            </w:r>
          </w:p>
        </w:tc>
        <w:tc>
          <w:tcPr>
            <w:tcW w:w="3234" w:type="dxa"/>
          </w:tcPr>
          <w:p>
            <w:pPr/>
            <w:r>
              <w:t xml:space="preserve">Warning; edit manually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SAVE_TIMEOUT</w:t>
            </w:r>
          </w:p>
        </w:tc>
        <w:tc>
          <w:tcPr>
            <w:tcW w:w="3370" w:type="dxa"/>
          </w:tcPr>
          <w:p>
            <w:pPr/>
            <w:r>
              <w:t xml:space="preserve">Editor did not confirm save</w:t>
            </w:r>
          </w:p>
        </w:tc>
        <w:tc>
          <w:tcPr>
            <w:tcW w:w="3234" w:type="dxa"/>
          </w:tcPr>
          <w:p>
            <w:pPr/>
            <w:r>
              <w:t xml:space="preserve">Retry download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UNAUTHORISED</w:t>
            </w:r>
          </w:p>
        </w:tc>
        <w:tc>
          <w:tcPr>
            <w:tcW w:w="3370" w:type="dxa"/>
          </w:tcPr>
          <w:p>
            <w:pPr/>
            <w:r>
              <w:t xml:space="preserve">Token missing or expired</w:t>
            </w:r>
          </w:p>
        </w:tc>
        <w:tc>
          <w:tcPr>
            <w:tcW w:w="3234" w:type="dxa"/>
          </w:tcPr>
          <w:p>
            <w:pPr/>
            <w:r>
              <w:t xml:space="preserve">Redirect to login</w:t>
            </w:r>
          </w:p>
        </w:tc>
      </w:tr>
    </w:tbl>
    <w:p>
      <w:pPr>
        <w:pStyle w:val="Heading2"/>
      </w:pPr>
      <w:r>
        <w:t xml:space="preserve">9. Testing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1"/>
        <w:gridCol w:w="6348"/>
      </w:tblGrid>
      <w:tr>
        <w:trPr>
          <w:tblHeader/>
        </w:trPr>
        <w:tc>
          <w:tcPr>
            <w:tcW w:w="3011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6348" w:type="dxa"/>
            <w:shd w:val="clear" w:color="auto" w:fill="F2F2F2"/>
          </w:tcPr>
          <w:p>
            <w:pPr/>
            <w:r>
              <w:t xml:space="preserve">Scope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Unit</w:t>
            </w:r>
          </w:p>
        </w:tc>
        <w:tc>
          <w:tcPr>
            <w:tcW w:w="6348" w:type="dxa"/>
          </w:tcPr>
          <w:p>
            <w:pPr/>
            <w:r>
              <w:t xml:space="preserve">Store transitions, adapter write rules (with a fake adapter), chunking, prompt builder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Integration</w:t>
            </w:r>
          </w:p>
        </w:tc>
        <w:tc>
          <w:tcPr>
            <w:tcW w:w="6348" w:type="dxa"/>
          </w:tcPr>
          <w:p>
            <w:pPr/>
            <w:r>
              <w:t xml:space="preserve">API with Postgres and Redis; job lifecycle; SSE replay; editor callback handling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End-to-end</w:t>
            </w:r>
          </w:p>
        </w:tc>
        <w:tc>
          <w:tcPr>
            <w:tcW w:w="6348" w:type="dxa"/>
          </w:tcPr>
          <w:p>
            <w:pPr/>
            <w:r>
              <w:t xml:space="preserve">Playwright: upload, select cells, Add Answer, Go, review, download; compare exported workbook to the original with openpyxl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Fidelity suite</w:t>
            </w:r>
          </w:p>
        </w:tc>
        <w:tc>
          <w:tcPr>
            <w:tcW w:w="6348" w:type="dxa"/>
          </w:tcPr>
          <w:p>
            <w:pPr/>
            <w:r>
              <w:t xml:space="preserve">20 or more real RFP workbooks; automated diff of styles, merges, validations before and after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Retrieval evaluation</w:t>
            </w:r>
          </w:p>
        </w:tc>
        <w:tc>
          <w:tcPr>
            <w:tcW w:w="6348" w:type="dxa"/>
          </w:tcPr>
          <w:p>
            <w:pPr/>
            <w:r>
              <w:t xml:space="preserve">Labelled question set; track hit rate and answer acceptance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Security</w:t>
            </w:r>
          </w:p>
        </w:tc>
        <w:tc>
          <w:tcPr>
            <w:tcW w:w="6348" w:type="dxa"/>
          </w:tcPr>
          <w:p>
            <w:pPr/>
            <w:r>
              <w:t xml:space="preserve">Cross-tenant access tests, upload abuse tests, dependency scanning</w:t>
            </w:r>
          </w:p>
        </w:tc>
      </w:tr>
      <w:tr>
        <w:tc>
          <w:tcPr>
            <w:tcW w:w="3011" w:type="dxa"/>
          </w:tcPr>
          <w:p>
            <w:pPr/>
            <w:r>
              <w:t xml:space="preserve">Performance</w:t>
            </w:r>
          </w:p>
        </w:tc>
        <w:tc>
          <w:tcPr>
            <w:tcW w:w="6348" w:type="dxa"/>
          </w:tcPr>
          <w:p>
            <w:pPr/>
            <w:r>
              <w:t xml:space="preserve">5 MB and 10 MB workbooks; 20 concurrent users; time to first token</w:t>
            </w:r>
          </w:p>
        </w:tc>
      </w:tr>
    </w:tbl>
    <w:p>
      <w:pPr>
        <w:pStyle w:val="Heading2"/>
      </w:pPr>
      <w:r>
        <w:t xml:space="preserve">10. Build order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4"/>
        <w:gridCol w:w="8055"/>
      </w:tblGrid>
      <w:tr>
        <w:trPr>
          <w:tblHeader/>
        </w:trPr>
        <w:tc>
          <w:tcPr>
            <w:tcW w:w="1304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8055" w:type="dxa"/>
            <w:shd w:val="clear" w:color="auto" w:fill="F2F2F2"/>
          </w:tcPr>
          <w:p>
            <w:pPr/>
            <w:r>
              <w:t xml:space="preserve">Deliverable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1</w:t>
            </w:r>
          </w:p>
        </w:tc>
        <w:tc>
          <w:tcPr>
            <w:tcW w:w="8055" w:type="dxa"/>
          </w:tcPr>
          <w:p>
            <w:pPr/>
            <w:r>
              <w:t xml:space="preserve">Editor spike: embed, read selection, write cell, export, licence check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2</w:t>
            </w:r>
          </w:p>
        </w:tc>
        <w:tc>
          <w:tcPr>
            <w:tcW w:w="8055" w:type="dxa"/>
          </w:tcPr>
          <w:p>
            <w:pPr/>
            <w:r>
              <w:t xml:space="preserve">Project upload, editor host, adapter, save callback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3</w:t>
            </w:r>
          </w:p>
        </w:tc>
        <w:tc>
          <w:tcPr>
            <w:tcW w:w="8055" w:type="dxa"/>
          </w:tcPr>
          <w:p>
            <w:pPr/>
            <w:r>
              <w:t xml:space="preserve">Flow store, Add Answer UI, step banner, anchor capture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4</w:t>
            </w:r>
          </w:p>
        </w:tc>
        <w:tc>
          <w:tcPr>
            <w:tcW w:w="8055" w:type="dxa"/>
          </w:tcPr>
          <w:p>
            <w:pPr/>
            <w:r>
              <w:t xml:space="preserve">Jobs, worker, SSE streaming, stub generator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5</w:t>
            </w:r>
          </w:p>
        </w:tc>
        <w:tc>
          <w:tcPr>
            <w:tcW w:w="8055" w:type="dxa"/>
          </w:tcPr>
          <w:p>
            <w:pPr/>
            <w:r>
              <w:t xml:space="preserve">Knowledge base ingestion and hybrid retrieval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6</w:t>
            </w:r>
          </w:p>
        </w:tc>
        <w:tc>
          <w:tcPr>
            <w:tcW w:w="8055" w:type="dxa"/>
          </w:tcPr>
          <w:p>
            <w:pPr/>
            <w:r>
              <w:t xml:space="preserve">Real generation, sources drawer, NO_SOURCE handling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7</w:t>
            </w:r>
          </w:p>
        </w:tc>
        <w:tc>
          <w:tcPr>
            <w:tcW w:w="8055" w:type="dxa"/>
          </w:tcPr>
          <w:p>
            <w:pPr/>
            <w:r>
              <w:t xml:space="preserve">Review actions, undo, activity list, export with warnings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8</w:t>
            </w:r>
          </w:p>
        </w:tc>
        <w:tc>
          <w:tcPr>
            <w:tcW w:w="8055" w:type="dxa"/>
          </w:tcPr>
          <w:p>
            <w:pPr/>
            <w:r>
              <w:t xml:space="preserve">Hardening, fidelity suite, accessibility, pilot onboarding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Low-Level Design (LLD)</dc:title>
  <dc:description>Claude Docs node/17e3e571-71e1@1 docx-w7</dc:description>
  <cp:revision>1</cp:revision>
</cp:coreProperties>
</file>