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3B5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Arial" w:hAnsi="Arial" w:eastAsia="黑体"/>
          <w:sz w:val="15"/>
          <w:szCs w:val="15"/>
          <w:lang w:val="en-US" w:eastAsia="zh-CN"/>
        </w:rPr>
      </w:pPr>
      <w:r>
        <w:rPr>
          <w:rFonts w:hint="eastAsia" w:ascii="Arial" w:hAnsi="Arial" w:eastAsia="黑体"/>
          <w:sz w:val="15"/>
          <w:szCs w:val="15"/>
          <w:lang w:val="en-US" w:eastAsia="zh-CN"/>
        </w:rPr>
        <w:t xml:space="preserve">转载自：soul orbit: </w:t>
      </w:r>
      <w:r>
        <w:rPr>
          <w:rFonts w:hint="eastAsia" w:ascii="Arial" w:hAnsi="Arial" w:eastAsia="黑体"/>
          <w:sz w:val="15"/>
          <w:szCs w:val="15"/>
          <w:lang w:val="en-US" w:eastAsia="zh-CN"/>
        </w:rPr>
        <w:fldChar w:fldCharType="begin"/>
      </w:r>
      <w:r>
        <w:rPr>
          <w:rFonts w:hint="eastAsia" w:ascii="Arial" w:hAnsi="Arial" w:eastAsia="黑体"/>
          <w:sz w:val="15"/>
          <w:szCs w:val="15"/>
          <w:lang w:val="en-US" w:eastAsia="zh-CN"/>
        </w:rPr>
        <w:instrText xml:space="preserve"> HYPERLINK "http://r12f.com/posts/sonic-7-bgp-workflow-part-2/" </w:instrText>
      </w:r>
      <w:r>
        <w:rPr>
          <w:rFonts w:hint="eastAsia" w:ascii="Arial" w:hAnsi="Arial" w:eastAsia="黑体"/>
          <w:sz w:val="15"/>
          <w:szCs w:val="15"/>
          <w:lang w:val="en-US" w:eastAsia="zh-CN"/>
        </w:rPr>
        <w:fldChar w:fldCharType="separate"/>
      </w:r>
      <w:r>
        <w:rPr>
          <w:rStyle w:val="14"/>
          <w:rFonts w:hint="eastAsia" w:ascii="Arial" w:hAnsi="Arial" w:eastAsia="黑体"/>
          <w:sz w:val="15"/>
          <w:szCs w:val="15"/>
          <w:lang w:val="en-US" w:eastAsia="zh-CN"/>
        </w:rPr>
        <w:t>http://r12f.com/posts/sonic-7-bgp-workflow-part-2/</w:t>
      </w:r>
      <w:r>
        <w:rPr>
          <w:rFonts w:hint="eastAsia" w:ascii="Arial" w:hAnsi="Arial" w:eastAsia="黑体"/>
          <w:sz w:val="15"/>
          <w:szCs w:val="15"/>
          <w:lang w:val="en-US" w:eastAsia="zh-CN"/>
        </w:rPr>
        <w:fldChar w:fldCharType="end"/>
      </w:r>
    </w:p>
    <w:p w14:paraId="699E078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eastAsia="黑体"/>
          <w:sz w:val="15"/>
          <w:szCs w:val="15"/>
          <w:lang w:val="en-US" w:eastAsia="zh-CN"/>
        </w:rPr>
      </w:pPr>
    </w:p>
    <w:p w14:paraId="372E594A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center"/>
        <w:textAlignment w:val="auto"/>
        <w:rPr>
          <w:rFonts w:hint="eastAsia" w:ascii="Arial" w:hAnsi="Arial" w:eastAsia="黑体" w:cs="微软雅黑"/>
          <w:b w:val="0"/>
          <w:bCs w:val="0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黑体" w:cs="微软雅黑"/>
          <w:b w:val="0"/>
          <w:bCs w:val="0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SONiC学习笔记（七）：BGP工作流（下）—— BGP路由变更下发</w:t>
      </w:r>
    </w:p>
    <w:p w14:paraId="32E58576"/>
    <w:p w14:paraId="65A54AE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Style w:val="13"/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（以下内容已经整合进《SONiC入门指南》的 </w:t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"https://r12f.com/sonic-book/5-2-2-bgp-route-update-workflow.html" </w:instrText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BGP路由变更下发</w:t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 一节中。）</w:t>
      </w:r>
    </w:p>
    <w:p w14:paraId="6698BED0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在上一篇中，我们介绍了BGP路由变更的工作流中从</w:t>
      </w:r>
      <w:r>
        <w:rPr>
          <w:rStyle w:val="15"/>
          <w:rFonts w:hint="eastAsia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bgpd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到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fpmsync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的部分，本篇我们将继续介绍剩下的BGP路由变更的下发流程。</w:t>
      </w:r>
    </w:p>
    <w:p w14:paraId="0419052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47B6FAD8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1. SONiC路由变更工作流</w:t>
      </w:r>
    </w:p>
    <w:p w14:paraId="582B4890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当FRR变更内核路由配置后，SONiC便会收到来自Netlink和FPM的通知，然后进行一系列操作将其下发给ASIC，其主要流程如下：</w:t>
      </w:r>
    </w:p>
    <w:p w14:paraId="4E0233B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ascii="Arial" w:hAnsi="Arial" w:eastAsia="黑体"/>
          <w:sz w:val="15"/>
          <w:szCs w:val="15"/>
        </w:rPr>
        <w:drawing>
          <wp:inline distT="0" distB="0" distL="114300" distR="114300">
            <wp:extent cx="5265420" cy="2759075"/>
            <wp:effectExtent l="0" t="0" r="1143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3D4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Arial" w:hAnsi="Arial" w:eastAsia="黑体"/>
          <w:sz w:val="15"/>
          <w:szCs w:val="15"/>
        </w:rPr>
      </w:pPr>
    </w:p>
    <w:p w14:paraId="087CE2B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1.1. fpmsyncd更新Redis中的路由配置</w:t>
      </w:r>
    </w:p>
    <w:p w14:paraId="3802F104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首先，我们从源头看起。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fpmsyncd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在启动的时候便会开始监听FPM和Netlink的事件，用于接收路由变更消息：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6"/>
      </w:tblGrid>
      <w:tr w14:paraId="1594C0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52B9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src/sonic-swss/fpmsyncd/fpmsyncd.cpp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main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argc,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char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**argv)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DBConnector db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"APPL_DB"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,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RedisPipeline pipeline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(&amp;db)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RouteSync sync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(&amp;pipeline)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Register netlink message handler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NetLink netlink;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netlink.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registerGroup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(RTNLGRP_LINK);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NetDispatcher::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getInstance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registerMessageHandler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(RTM_NEWROUTE, &amp;sync);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NetDispatcher::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getInstance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registerMessageHandler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(RTM_DELROUTE, &amp;sync);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NetDispatcher::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getInstance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registerMessageHandler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(RTM_NEWLINK, &amp;sync);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NetDispatcher::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getInstance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registerMessageHandler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(RTM_DELLINK, &amp;sync);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rtnl_route_read_protocol_names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(DefaultRtProtoPath);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while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true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try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Launching FPM server and wait for zebra to connect.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FpmLink fpm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(&amp;sync)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fpm.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accept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catch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(FpmLink::FpmConnectionClosedException &amp;e)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If connection is closed, keep retrying until it succeeds, before handling any other events.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cout &lt;&lt; 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"Connection lost, reconnecting..."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&lt;&lt; endl;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51825089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0E5E1250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这样，所有的路由变更消息都会以Netlink的形式发送给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RouteSync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，其中[EVPN Type 5][EVPN]必须以原始消息的形式进行处理，所以会发送给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onMsgRaw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，其他的消息都会统一的发给处理Netlink的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onMsg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回调：（关于Netlink如何接收和处理消息，请移步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"http://r12f.com/posts/sonic-4-communication"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之前总结的通信机制一篇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）</w:t>
      </w:r>
    </w:p>
    <w:tbl>
      <w:tblPr>
        <w:tblStyle w:val="9"/>
        <w:tblW w:w="83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5"/>
      </w:tblGrid>
      <w:tr w14:paraId="7AA188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4511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src/sonic-swss/fpmsyncd/fpmlink.cpp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Called from: FpmLink::readData()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FpmLink::processFpmMessage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fpm_msg_hdr_t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* hdr)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size_t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msg_len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fpm_msg_len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(hdr);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nlmsghdr *nl_hdr = (nlmsghdr *)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fpm_msg_data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(hdr);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 Read all netlink messages inside FPM message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for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(;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NLMSG_OK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(nl_hdr, msg_len); nl_hdr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NLMSG_NEXT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(nl_hdr, msg_len))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   * EVPN Type5 Add Routes need to be process in Raw mode as they contain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   * RMAC, VLAN and L3VNI information.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   * Where as all other route will be using rtnl api to extract information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   * from the netlink msg.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  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bool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isRaw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isRawProcessing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(nl_hdr);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nl_msg *msg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nlmsg_convert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(nl_hdr);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nlmsg_set_proto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(msg, NETLINK_ROUTE)</w:t>
            </w:r>
            <w:r>
              <w:rPr>
                <w:rFonts w:hint="eastAsia" w:ascii="Arial" w:hAnsi="Arial" w:eastAsia="黑体" w:cs="Consolas"/>
                <w:sz w:val="10"/>
                <w:szCs w:val="10"/>
                <w:lang w:val="en-US" w:eastAsia="zh-CN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(isRaw)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 EVPN Type5 Add route processing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 This will call into onRawMsg()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processRawMsg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(nl_hdr);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 This will call into onMsg()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NetDispatcher::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getInstance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onNetlinkMessage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(msg);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nlmsg_free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(msg);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FpmLink::processRawMsg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nlmsghdr *h)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m_routesync-&gt;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onMsgRaw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(h);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};</w:t>
            </w:r>
          </w:p>
        </w:tc>
      </w:tr>
    </w:tbl>
    <w:p w14:paraId="5D2B1010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3DB69570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接着，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RouteSync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收到路由变更的消息之后，会在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onMsg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onMsgRaw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中进行判断和分发：</w:t>
      </w:r>
    </w:p>
    <w:tbl>
      <w:tblPr>
        <w:tblStyle w:val="9"/>
        <w:tblW w:w="83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5"/>
      </w:tblGrid>
      <w:tr w14:paraId="4F26F4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82B8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src/sonic-swss/fpmsyncd/routesync.cpp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RouteSync::onMsgRaw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nlmsghdr *h)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((h-&gt;nlmsg_type != RTM_NEWROUTE) &amp;&amp; (h-&gt;nlmsg_type != RTM_DELROUTE))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onEvpnRouteMsg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(h, len);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RouteSync::onMsg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nlmsg_type,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nl_object *obj)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Refill Netlink cache here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rtnl_route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*route_obj = (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rtnl_route *)obj;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family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rtnl_route_get_family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(route_obj);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(family == AF_MPLS)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onLabelRouteMsg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(nlmsg_type, obj);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unsigned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master_index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rtnl_route_get_table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(route_obj);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char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master_name[IFNAMSIZ] = {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(master_index)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 If the master device name starts with VNET_PREFIX, it is a VNET route.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  The VNET name is exactly the name of the associated master device.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getIfName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(master_index, master_name, IFNAMSIZ);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string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(master_name).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find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(VNET_PREFIX) ==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onVnetRouteMsg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(nlmsg_type, obj,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string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(master_name));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 Otherwise, it is a regular route (include VRF route).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onRouteMsg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(nlmsg_type, obj, master_name);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onRouteMsg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(nlmsg_type, obj,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NULL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79F6F99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从上面的代码中，我们可以看到这里会有四种不同的路由处理入口，这些不同的路由会被最终通过各自的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"http://r12f.com/posts/sonic-7-bgp-workflow-part-2/4-2-2-redis-messaging-layer.html" \l "producerstatetable--consumerstatetable"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ProducerStateTable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写入到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APPL_DB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中的不同的Table中：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458"/>
        <w:gridCol w:w="2491"/>
      </w:tblGrid>
      <w:tr w14:paraId="3A5CC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18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</w:tcPr>
          <w:p w14:paraId="6EA541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  <w:rPr>
                <w:rFonts w:ascii="Arial" w:hAnsi="Arial" w:eastAsia="黑体"/>
                <w:b/>
                <w:bCs/>
                <w:sz w:val="15"/>
                <w:szCs w:val="15"/>
              </w:rPr>
            </w:pPr>
            <w:r>
              <w:rPr>
                <w:rFonts w:ascii="Arial" w:hAnsi="Arial" w:eastAsia="黑体" w:cs="宋体"/>
                <w:b/>
                <w:bCs/>
                <w:kern w:val="0"/>
                <w:sz w:val="15"/>
                <w:szCs w:val="15"/>
                <w:lang w:val="en-US" w:eastAsia="zh-CN" w:bidi="ar"/>
              </w:rPr>
              <w:t>路由类型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18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</w:tcPr>
          <w:p w14:paraId="0D8EC3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  <w:rPr>
                <w:rFonts w:ascii="Arial" w:hAnsi="Arial" w:eastAsia="黑体"/>
                <w:b/>
                <w:bCs/>
                <w:sz w:val="15"/>
                <w:szCs w:val="15"/>
              </w:rPr>
            </w:pPr>
            <w:r>
              <w:rPr>
                <w:rFonts w:ascii="Arial" w:hAnsi="Arial" w:eastAsia="黑体" w:cs="宋体"/>
                <w:b/>
                <w:bCs/>
                <w:kern w:val="0"/>
                <w:sz w:val="15"/>
                <w:szCs w:val="15"/>
                <w:lang w:val="en-US" w:eastAsia="zh-CN" w:bidi="ar"/>
              </w:rPr>
              <w:t>处理函数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18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</w:tcPr>
          <w:p w14:paraId="079DA5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both"/>
              <w:textAlignment w:val="auto"/>
              <w:rPr>
                <w:rFonts w:ascii="Arial" w:hAnsi="Arial" w:eastAsia="黑体"/>
                <w:b/>
                <w:bCs/>
                <w:sz w:val="15"/>
                <w:szCs w:val="15"/>
              </w:rPr>
            </w:pPr>
            <w:r>
              <w:rPr>
                <w:rFonts w:ascii="Arial" w:hAnsi="Arial" w:eastAsia="黑体" w:cs="宋体"/>
                <w:b/>
                <w:bCs/>
                <w:kern w:val="0"/>
                <w:sz w:val="15"/>
                <w:szCs w:val="15"/>
                <w:lang w:val="en-US" w:eastAsia="zh-CN" w:bidi="ar"/>
              </w:rPr>
              <w:t>Table</w:t>
            </w:r>
          </w:p>
        </w:tc>
      </w:tr>
      <w:tr w14:paraId="76AD6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2D95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Fonts w:ascii="Arial" w:hAnsi="Arial" w:eastAsia="黑体" w:cs="宋体"/>
                <w:kern w:val="0"/>
                <w:sz w:val="15"/>
                <w:szCs w:val="15"/>
                <w:lang w:val="en-US" w:eastAsia="zh-CN" w:bidi="ar"/>
              </w:rPr>
              <w:t>MPLS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F45D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Style w:val="15"/>
                <w:rFonts w:hint="default" w:ascii="Arial" w:hAnsi="Arial" w:eastAsia="黑体" w:cs="Consolas"/>
                <w:kern w:val="0"/>
                <w:sz w:val="15"/>
                <w:szCs w:val="15"/>
                <w:lang w:val="en-US" w:eastAsia="zh-CN" w:bidi="ar"/>
              </w:rPr>
              <w:t>onLabelRouteMsg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6306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Fonts w:ascii="Arial" w:hAnsi="Arial" w:eastAsia="黑体" w:cs="宋体"/>
                <w:kern w:val="0"/>
                <w:sz w:val="15"/>
                <w:szCs w:val="15"/>
                <w:lang w:val="en-US" w:eastAsia="zh-CN" w:bidi="ar"/>
              </w:rPr>
              <w:t>LABLE_ROUTE_TABLE</w:t>
            </w:r>
          </w:p>
        </w:tc>
      </w:tr>
      <w:tr w14:paraId="2026D4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D0EB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Fonts w:ascii="Arial" w:hAnsi="Arial" w:eastAsia="黑体" w:cs="宋体"/>
                <w:kern w:val="0"/>
                <w:sz w:val="15"/>
                <w:szCs w:val="15"/>
                <w:lang w:val="en-US" w:eastAsia="zh-CN" w:bidi="ar"/>
              </w:rPr>
              <w:t>Vnet VxLan Tunnel Route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085E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Style w:val="15"/>
                <w:rFonts w:hint="default" w:ascii="Arial" w:hAnsi="Arial" w:eastAsia="黑体" w:cs="Consolas"/>
                <w:kern w:val="0"/>
                <w:sz w:val="15"/>
                <w:szCs w:val="15"/>
                <w:lang w:val="en-US" w:eastAsia="zh-CN" w:bidi="ar"/>
              </w:rPr>
              <w:t>onVnetRouteMsg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8D3C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Fonts w:ascii="Arial" w:hAnsi="Arial" w:eastAsia="黑体" w:cs="宋体"/>
                <w:kern w:val="0"/>
                <w:sz w:val="15"/>
                <w:szCs w:val="15"/>
                <w:lang w:val="en-US" w:eastAsia="zh-CN" w:bidi="ar"/>
              </w:rPr>
              <w:t>VNET_ROUTE_TUNNEL_TABLE</w:t>
            </w:r>
          </w:p>
        </w:tc>
      </w:tr>
      <w:tr w14:paraId="37B16D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6BDC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Fonts w:ascii="Arial" w:hAnsi="Arial" w:eastAsia="黑体" w:cs="宋体"/>
                <w:kern w:val="0"/>
                <w:sz w:val="15"/>
                <w:szCs w:val="15"/>
                <w:lang w:val="en-US" w:eastAsia="zh-CN" w:bidi="ar"/>
              </w:rPr>
              <w:t>其他Vnet路由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3F728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Style w:val="15"/>
                <w:rFonts w:hint="default" w:ascii="Arial" w:hAnsi="Arial" w:eastAsia="黑体" w:cs="Consolas"/>
                <w:kern w:val="0"/>
                <w:sz w:val="15"/>
                <w:szCs w:val="15"/>
                <w:lang w:val="en-US" w:eastAsia="zh-CN" w:bidi="ar"/>
              </w:rPr>
              <w:t>onVnetRouteMsg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BC1D6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Fonts w:ascii="Arial" w:hAnsi="Arial" w:eastAsia="黑体" w:cs="宋体"/>
                <w:kern w:val="0"/>
                <w:sz w:val="15"/>
                <w:szCs w:val="15"/>
                <w:lang w:val="en-US" w:eastAsia="zh-CN" w:bidi="ar"/>
              </w:rPr>
              <w:t>VNET_ROUTE_TABLE</w:t>
            </w:r>
          </w:p>
        </w:tc>
      </w:tr>
      <w:tr w14:paraId="22D3CE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F9F4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Fonts w:ascii="Arial" w:hAnsi="Arial" w:eastAsia="黑体" w:cs="宋体"/>
                <w:kern w:val="0"/>
                <w:sz w:val="15"/>
                <w:szCs w:val="15"/>
                <w:lang w:val="en-US" w:eastAsia="zh-CN" w:bidi="ar"/>
              </w:rPr>
              <w:t>EVPN Type 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4D12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Style w:val="15"/>
                <w:rFonts w:hint="default" w:ascii="Arial" w:hAnsi="Arial" w:eastAsia="黑体" w:cs="Consolas"/>
                <w:kern w:val="0"/>
                <w:sz w:val="15"/>
                <w:szCs w:val="15"/>
                <w:lang w:val="en-US" w:eastAsia="zh-CN" w:bidi="ar"/>
              </w:rPr>
              <w:t>onEvpnRouteMsg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BB9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Fonts w:ascii="Arial" w:hAnsi="Arial" w:eastAsia="黑体" w:cs="宋体"/>
                <w:kern w:val="0"/>
                <w:sz w:val="15"/>
                <w:szCs w:val="15"/>
                <w:lang w:val="en-US" w:eastAsia="zh-CN" w:bidi="ar"/>
              </w:rPr>
              <w:t>ROUTE_TABLE</w:t>
            </w:r>
          </w:p>
        </w:tc>
      </w:tr>
      <w:tr w14:paraId="097C09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4FE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Fonts w:ascii="Arial" w:hAnsi="Arial" w:eastAsia="黑体" w:cs="宋体"/>
                <w:kern w:val="0"/>
                <w:sz w:val="15"/>
                <w:szCs w:val="15"/>
                <w:lang w:val="en-US" w:eastAsia="zh-CN" w:bidi="ar"/>
              </w:rPr>
              <w:t>普通路由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D0FD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Style w:val="15"/>
                <w:rFonts w:hint="default" w:ascii="Arial" w:hAnsi="Arial" w:eastAsia="黑体" w:cs="Consolas"/>
                <w:kern w:val="0"/>
                <w:sz w:val="15"/>
                <w:szCs w:val="15"/>
                <w:lang w:val="en-US" w:eastAsia="zh-CN" w:bidi="ar"/>
              </w:rPr>
              <w:t>onRouteMsg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A2D77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ascii="Arial" w:hAnsi="Arial" w:eastAsia="黑体"/>
                <w:sz w:val="15"/>
                <w:szCs w:val="15"/>
              </w:rPr>
            </w:pPr>
            <w:r>
              <w:rPr>
                <w:rFonts w:ascii="Arial" w:hAnsi="Arial" w:eastAsia="黑体" w:cs="宋体"/>
                <w:kern w:val="0"/>
                <w:sz w:val="15"/>
                <w:szCs w:val="15"/>
                <w:lang w:val="en-US" w:eastAsia="zh-CN" w:bidi="ar"/>
              </w:rPr>
              <w:t>ROUTE_TABLE</w:t>
            </w:r>
          </w:p>
        </w:tc>
      </w:tr>
    </w:tbl>
    <w:p w14:paraId="67FD4DF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6F0B522B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这里以普通路由来举例子，其他的函数的实现虽然有所不同，但是主体的思路是一样的：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6"/>
      </w:tblGrid>
      <w:tr w14:paraId="7AD042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AFF6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src/sonic-swss/fpmsyncd/routesync.cpp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RouteSync::onRouteMsg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nlmsg_type,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nl_object *obj,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char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*vrf)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Parse route info from nl_object here.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Get nexthop lists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string gw_list;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string intf_list;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string mpls_list;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getNextHopList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(route_obj, gw_list, mpls_list, intf_list);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Build route info here, including protocol, interface, next hops, MPLS, weights etc.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vector&lt;FieldValueTuple&gt; fvVector;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FieldValueTuple proto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"protocol"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, proto_str)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FieldValueTuple gw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"nexthop"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, gw_list)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fvVector.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push_back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(proto);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fvVector.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push_back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(gw);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  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Push to ROUTE_TABLE via ProducerStateTable.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m_routeTable.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(destipprefix, fvVector);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SWSS_LOG_DEBUG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"RouteTable set msg: %s %s %s %s"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destipprefix, gw_list.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c_str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(), intf_list.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c_str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(), mpls_list.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c_str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1AC1995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618B5D5E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1.2. orchagent处理路由配置变化</w:t>
      </w:r>
    </w:p>
    <w:p w14:paraId="5599936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接下来，这些路由信息会来到orchagent。在orchagent启动的时候，它会创建好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VNetRouteOrch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对象，这两个对象分别用来监听和处理Vnet相关路由和EVPN/普通路由：</w:t>
      </w:r>
    </w:p>
    <w:tbl>
      <w:tblPr>
        <w:tblStyle w:val="9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7"/>
      </w:tblGrid>
      <w:tr w14:paraId="577804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8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FA69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src/sonic-swss/orchagent/orchdaemon.cpp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bool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OrchDaemon::init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vector&lt;string&gt; vnet_tables = { APP_VNET_RT_TABLE_NAME, APP_VNET_RT_TUNNEL_TABLE_NAME };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VNetRouteOrch *vnet_rt_orch =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new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VNetRouteOrch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(m_applDb, vnet_tables, vnet_orch);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routeorch_pri 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5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vector&lt;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table_name_with_pri_t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&gt; route_tables =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{ APP_ROUTE_TABLE_NAME,        routeorch_pri },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{ APP_LABEL_ROUTE_TABLE_NAME,  routeorch_pri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gRouteOrch =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new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RouteOrch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(m_applDb, route_tables, gSwitchOrch, gNeighOrch, gIntfsOrch, vrf_orch, gFgNhgOrch, gSrv6Orch);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66380819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35822F6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所有Orch对象的消息处理入口都是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doTask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，这里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VNetRouteOrch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也不例外，这里我们以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为例子，看看它是如何处理路由变化的。</w:t>
      </w:r>
    </w:p>
    <w:p w14:paraId="73D543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Arial" w:hAnsi="Arial" w:eastAsia="黑体"/>
          <w:sz w:val="15"/>
          <w:szCs w:val="15"/>
        </w:rPr>
      </w:pPr>
      <w:r>
        <w:rPr>
          <w:rFonts w:ascii="Arial" w:hAnsi="Arial" w:eastAsia="黑体" w:cs="宋体"/>
          <w:kern w:val="0"/>
          <w:sz w:val="15"/>
          <w:szCs w:val="15"/>
          <w:lang w:val="en-US" w:eastAsia="zh-CN" w:bidi="ar"/>
        </w:rPr>
        <w:t>note</w:t>
      </w:r>
    </w:p>
    <w:tbl>
      <w:tblPr>
        <w:tblStyle w:val="9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7"/>
      </w:tblGrid>
      <w:tr w14:paraId="4AFCFA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98BC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sz w:val="10"/>
                <w:szCs w:val="10"/>
              </w:rPr>
              <w:t>从`RouteOrch`上，我们可以真切的感受到为什么这些类被命名为`Orch`。`RouteOrch`有2500多行，其中会有和很多其他Orch的交互，以及各种各样的细节…… 代码是相对难读，请大家读的时候一定保持耐心。</w:t>
            </w:r>
          </w:p>
        </w:tc>
      </w:tr>
    </w:tbl>
    <w:p w14:paraId="6D0D60F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34B5375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在处理路由消息的时候有几点需要注意：</w:t>
      </w:r>
    </w:p>
    <w:p w14:paraId="489F9A80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从上面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init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函数，我们可以看到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不仅会管理普通路由，还会管理MPLS路由，这两种路由的处理逻辑是不一样的，所以在下面的代码中，为了简化，我们只展示普通路由的处理逻辑。</w:t>
      </w:r>
    </w:p>
    <w:p w14:paraId="354144E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因为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ProducerStateTable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在传递和接受消息的时候都是批量传输的，所以，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在处理消息的时候，也是批量处理的。为了支持批量处理，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会借用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EntityBulker&lt;sai_route_api_t&gt; gRouteBulker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将需要改动的SAI路由对象缓存起来，然后在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doTask()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函数的最后，一次性将这些路由对象的改动应用到SAI中。</w:t>
      </w:r>
    </w:p>
    <w:p w14:paraId="1B60F20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路由的操作会需要很多其他的信息，比如每个Port的状态，每个Neighbor的状态，每个VRF的状态等等。为了获取这些信息，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会与其他的Orch对象进行交互，比如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PortOrch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NeighOrch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VRFOrch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等等。</w:t>
      </w: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6"/>
      </w:tblGrid>
      <w:tr w14:paraId="1E009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7BF6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src/sonic-swss/orchagent/routeorch.cpp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RouteOrch::doTask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(Consumer&amp; consumer)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Calling PortOrch to make sure all ports are ready before processing route messages.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(!gPortsOrch-&gt;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allPortsReady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()) {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Call doLabelTask() instead, if the incoming messages are from MPLS messages. Otherwise, move on as regular routes.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 Default handling is for ROUTE_TABLE (regular routes)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it = consumer.m_toSync.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begin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while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(it != consumer.m_toSync.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Add or remove routes with a route bulker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while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(it != consumer.m_toSync.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KeyOpFieldsValuesTuple t = it-&gt;second;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Parse route operation from the incoming message here.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string key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kfvKey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string op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kfvOp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resync application: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- When routeorch receives 'resync' message (key = "resync", op = "SET"), it marks all current routes as dirty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  and waits for 'resync complete' message. For all newly received routes, if they match current dirty routes,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  it unmarks them dirty.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- After receiving 'resync complete' (key = "resync", op != "SET") message, it creates all newly added routes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  and removes all dirty routes.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Parsing VRF and IP prefix from the incoming message here.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Process regular route operations.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(op == SET_COMMAND)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Parse and validate route attributes from the incoming message here.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string ips;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string aliases;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// If the nexthop_group is empty, create the next hop group key based on the IPs and aliases. 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Otherwise, get the key from the NhgOrch. The result will be stored in the "nhg" variable below.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NextHopGroupKey&amp; nhg = ctx.nhg;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(nhg_index.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empty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Here the nexthop_group is empty, so we create the next hop group key based on the IPs and aliases.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string nhg_str = 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""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(blackhole)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   nhg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NextHopGroupKey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(srv6_nh ==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true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   nhg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NextHopGroupKey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(nhg_str, overlay_nh, srv6_nh);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(overlay_nh ==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false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   nhg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NextHopGroupKey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(nhg_str, weights);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   nhg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NextHopGroupKey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(nhg_str, overlay_nh, srv6_nh);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Here we have a nexthop_group, so we get the key from the NhgOrch.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NhgBase&amp; nh_group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getNhg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(nhg_index);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nhg = nh_group.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getNhgKey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Now we start to create the SAI route entry.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(nhg.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getSize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() ==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1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&amp;&amp; nhg.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hasIntfNextHop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Skip certain routes, such as not valid, directly routes to tun0, linklocal or multicast routes, etc.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Create SAI route entry in addRoute function.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addRoute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(ctx, nhg)) it = consumer.m_toSync.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erase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(it);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it++;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           * Check if the route does not exist or needs to be updated 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           * if the route is using a temporary next hop group owned by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           * NhgOrch.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          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(m_syncdRoutes.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find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(vrf_id) == m_syncdRoutes.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 ||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m_syncdRoutes.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at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(vrf_id).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find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(ip_prefix) == m_syncdRoutes.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at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(vrf_id).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 ||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m_syncdRoutes.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at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(vrf_id).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at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(ip_prefix) !=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RouteNhg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(nhg, ctx.nhg_index) ||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gRouteBulker.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bulk_entry_pending_removal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(route_entry) ||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ctx.using_temp_nhg)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addRoute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(ctx, nhg)) it = consumer.m_toSync.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erase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(it);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it++;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Handle other ops, like DEL_COMMAND for route deletion, etc.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Flush the route bulker, so routes will be written to syncd and ASIC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gRouteBulker.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flush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Go through the bulker results.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Handle SAI failures, update neighbors, counters, send notifications in add/removeRoutePost functions.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 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 Remove next hop group if the reference count decreases to zero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64BFDCBE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解析完路由操作后，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会调用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addRoute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或者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removeRoute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函数来创建或者删除路由。这里以添加路由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addRoute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为例子来继续分析。它的逻辑主要分为几个大部分：</w:t>
      </w:r>
    </w:p>
    <w:p w14:paraId="48EABD3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从NeighOrch中获取下一跳信息，并检查下一跳是否真的可用。</w:t>
      </w:r>
    </w:p>
    <w:p w14:paraId="5D087AD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如果是新路由，或者是重新添加正在等待删除的路由，那么就会创建一个新的SAI路由对象</w:t>
      </w:r>
    </w:p>
    <w:p w14:paraId="7863EF8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如果是已有的路由，那么就更新已有的SAI路由对象</w:t>
      </w: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6"/>
      </w:tblGrid>
      <w:tr w14:paraId="3F6E6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DC68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src/sonic-swss/orchagent/routeorch.cpp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bool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RouteOrch::addRoute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(RouteBulkContext&amp; ctx,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NextHopGroupKey &amp;nextHops)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Get nexthop information from NeighOrch.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We also need to check PortOrch for inband port, IntfsOrch to ensure the related interface is created and etc.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Start to sync the SAI route entry.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sai_route_entry_t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route_entry;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route_entry.vr_id = vrf_id;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route_entry.switch_id = gSwitchId;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copy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(route_entry.destination, ipPrefix);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route_attr;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&amp; object_statuses = ctx.object_statuses;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Create a new route entry in this case.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In case the entry is already pending removal in the bulk, it would be removed from m_syncdRoutes during the bulk call.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Therefore, such entries need to be re-created rather than set attribute.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(it_route == m_syncdRoutes.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at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(vrf_id).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 || gRouteBulker.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bulk_entry_pending_removal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(route_entry))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(blackhole)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route_attr.id = SAI_ROUTE_ENTRY_ATTR_PACKET_ACTION;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route_attr.value.s32 = SAI_PACKET_ACTION_DROP;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route_attr.id = SAI_ROUTE_ENTRY_ATTR_NEXT_HOP_ID;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route_attr.value.oid = next_hop_id;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 Default SAI_ROUTE_ATTR_PACKET_ACTION is SAI_PACKET_ACTION_FORWARD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object_statuses.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emplace_back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 = gRouteBulker.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create_entry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(&amp;object_statuses.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(), &amp;route_entry,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1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&amp;route_attr);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(status == SAI_STATUS_ITEM_ALREADY_EXISTS)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false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Update existing route entry in this case.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Set the packet action to forward when there was no next hop (dropped) and not pointing to blackhole.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(it_route-&gt;second.nhg_key.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getSize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() ==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&amp;&amp; !blackhole)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route_attr.id = SAI_ROUTE_ENTRY_ATTR_PACKET_ACTION;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route_attr.value.s32 = SAI_PACKET_ACTION_FORWARD;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object_statuses.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emplace_back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gRouteBulker.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set_entry_attribute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(&amp;object_statuses.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(), &amp;route_entry, &amp;route_attr);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Only 1 case is listed here as an example. Other cases are handled with similar logic by calling set_entry_attributes as well.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4998808A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716E75F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在创建和设置好所有的路由后，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RouteOrch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会调用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gRouteBulker.flush()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来将所有的路由写入到ASIC_DB中。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flush()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函数很简单，就是将所有的请求分批次进行处理，默认情况下每一批是1000个，这个定义在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OrchDaemon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中，并通过构造函数传入：</w:t>
      </w: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6"/>
      </w:tblGrid>
      <w:tr w14:paraId="610D7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9DAC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src/sonic-swss/orchagent/orchdaemon.cpp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#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define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DEFAULT_MAX_BULK_SIZE 1000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size_t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gMaxBulkSize = DEFAULT_MAX_BULK_SIZE;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src/sonic-swss/orchagent/bulker.h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template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&lt;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typename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T&gt;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class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EntityBulker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public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using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Ts = SaiBulkerTraits&lt;T&gt;;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using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Te =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typename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Ts::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entry_t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flush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Bulk remove entries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(!removing_entries.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empty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Split into batches of max_bulk_size, then call flush. Similar to creating_entries, so details are omitted.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std::vector&lt;Te&gt; rs;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flush_removing_entries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removing_entries.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clear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Bulk create entries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(!creating_entries.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empty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Split into batches of max_bulk_size, then call flush_creating_entries to call SAI batch create API to create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the objects in batch.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std::vector&lt;Te&gt; rs;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std::vector&lt;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*&gt; tss;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std::vector&lt;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&gt; cs;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for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&amp; i: creating_entries)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*pid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&gt;(i);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&amp; attrs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1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&gt;(i);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(*pid == SAI_NULL_OBJECT_ID)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rs.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push_back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(pid);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tss.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push_back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(attrs.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data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cs.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push_back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)attrs.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Batch create here.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(rs.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 &gt;= max_bulk_size)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flush_creating_entries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(rs, tss, cs);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flush_creating_entries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(rs, tss, cs);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creating_entries.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clear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Bulk update existing entries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(!setting_entries.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empty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Split into batches of max_bulk_size, then call flush. Similar to creating_entries, so details are omitted.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std::vector&lt;Te&gt; rs;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std::vector&lt;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&gt; ts;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std::vector&lt;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*&gt; status_vector;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flush_setting_entries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(rs, ts, status_vector);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setting_entries.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clear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flush_creating_entries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_Inout_ std::vector&lt;Te&gt; &amp;rs,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_Inout_ std::vector&lt;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*&gt; &amp;tss,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_Inout_ std::vector&lt;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&gt; &amp;cs)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Call SAI bulk create API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size_t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count = rs.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std::vector&lt;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&gt; statuses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(count)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 = (*create_entries)((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)count, rs.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data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(), cs.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data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(), tss.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data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, SAI_BULK_OP_ERROR_MODE_IGNORE_ERROR, statuses.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data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Set results back to input entries and clean up the batch below.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for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size_t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ir 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 ir &lt; count; ir++)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&amp; entry = rs[ir];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*object_status = creating_entries[entry].second;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(object_status)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*object_status = statuses[ir];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rs.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clear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 tss.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clear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 cs.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clear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flush_removing_entries and flush_setting_entries are similar to flush_creating_entries, so we omit them here.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};</w:t>
            </w:r>
          </w:p>
        </w:tc>
      </w:tr>
    </w:tbl>
    <w:p w14:paraId="4BD05A9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29A5271D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1.3. orchagent中的SAI对象转发</w:t>
      </w:r>
    </w:p>
    <w:p w14:paraId="513BEDDA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细心的小伙伴肯定已经发现了奇怪的地方，这里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EntityBulker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怎么看着像在直接调用SAI API呢？难道它们不应该是在syncd中调用的吗？如果我们对传入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EntityBulker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的SAI API对象进行跟踪，我们甚至会找到sai_route_api_t就是SAI的接口，而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orchagent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中还有SAI的初始化代码，如下：</w:t>
      </w:r>
    </w:p>
    <w:tbl>
      <w:tblPr>
        <w:tblStyle w:val="9"/>
        <w:tblW w:w="82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8"/>
      </w:tblGrid>
      <w:tr w14:paraId="600BD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C0AC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src/sonic-sairedis/debian/libsaivs-dev/usr/include/sai/sairoute.h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/**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* @brief Router entry methods table retrieved with sai_api_query()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typedef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_sai_route_api_t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sai_create_route_entry_fn                   create_route_entry;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sai_remove_route_entry_fn                   remove_route_entry;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sai_set_route_entry_attribute_fn            set_route_entry_attribute;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sai_get_route_entry_attribute_fn            get_route_entry_attribute;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sai_bulk_create_route_entry_fn              create_route_entries;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sai_bulk_remove_route_entry_fn              remove_route_entries;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sai_bulk_set_route_entry_attribute_fn       set_route_entries_attribute;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sai_bulk_get_route_entry_attribute_fn       get_route_entries_attribute;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}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sai_route_api_t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src/sonic-swss/orchagent/saihelper.cpp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initSaiApi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SWSS_LOG_ENTER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(ifstream(CONTEXT_CFG_FILE))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SWSS_LOG_NOTICE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"Context config file %s exists"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CONTEXT_CFG_FILE);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gProfileMap[SAI_REDIS_KEY_CONTEXT_CONFIG] = CONTEXT_CFG_FILE;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sai_api_initialize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sai_service_method_table_t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*)&amp;test_services);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sai_api_query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(SAI_API_SWITCH,              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**)&amp;sai_switch_api);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sai_api_query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(SAI_API_NEIGHBOR,            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**)&amp;sai_neighbor_api);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sai_api_query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(SAI_API_NEXT_HOP,            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**)&amp;sai_next_hop_api);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sai_api_query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(SAI_API_NEXT_HOP_GROUP,      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**)&amp;sai_next_hop_group_api);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sai_api_query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(SAI_API_ROUTE,               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**)&amp;sai_route_api);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sai_log_set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(SAI_API_SWITCH,                 SAI_LOG_LEVEL_NOTICE);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sai_log_set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(SAI_API_NEIGHBOR,               SAI_LOG_LEVEL_NOTICE);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sai_log_set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(SAI_API_NEXT_HOP,               SAI_LOG_LEVEL_NOTICE);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sai_log_set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(SAI_API_NEXT_HOP_GROUP,         SAI_LOG_LEVEL_NOTICE);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sai_log_set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(SAI_API_ROUTE,                  SAI_LOG_LEVEL_NOTICE);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61CF3F6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22A87074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相信大家第一次看到这个代码会感觉到非常的困惑。不过别着急，这其实就是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orchagent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中SAI对象的转发机制。</w:t>
      </w:r>
    </w:p>
    <w:p w14:paraId="6845246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熟悉RPC的小伙伴一定不会对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proxy-stub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模式感到陌生 —— 利用统一的接口来定义通信双方调用接口，在调用方实现序列化和发送，然后再接收方实现接收，反序列化与分发。这里SONiC的做法也是类似的：利用SAI API本身作为统一的接口，并实现好序列化和发送功能给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orchagent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来调用，然后再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中实现接收，反序列化与分发功能。</w:t>
      </w:r>
    </w:p>
    <w:p w14:paraId="68E0F430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这里，发送端叫做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ClientSai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，实现在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src/sonic-sairedis/lib/ClientSai.*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中。而序列化与反序列化实现在SAI metadata中：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src/sonic-sairedis/meta/sai_serialize.h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：</w:t>
      </w:r>
    </w:p>
    <w:tbl>
      <w:tblPr>
        <w:tblStyle w:val="9"/>
        <w:tblW w:w="82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8"/>
      </w:tblGrid>
      <w:tr w14:paraId="347C89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9B9E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src/sonic-sairedis/lib/ClientSai.h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namespace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sairedis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class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ClientSai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public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sairedis::SaiInterface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src/sonic-sairedis/meta/sai_serialize.h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Serialize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std::string sai_serialize_route_entry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sai_route_entry_t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&amp;route_entry)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Deserialize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sai_deserialize_route_entry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std::string&amp; s,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sai_route_entry_t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&amp;route_entry)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...</w:t>
            </w:r>
          </w:p>
        </w:tc>
      </w:tr>
    </w:tbl>
    <w:p w14:paraId="4BC73C24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orchagent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在编译的时候，会去链接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libsairedis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，从而实现调用SAI API时，对SAI对象进行序列化和发送：</w:t>
      </w:r>
    </w:p>
    <w:tbl>
      <w:tblPr>
        <w:tblStyle w:val="9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7"/>
      </w:tblGrid>
      <w:tr w14:paraId="65A587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8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E224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# File: src/sonic-swss/orchagent/Makefile.am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orchagent_LDADD 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$(LDFLAGS_ASAN)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-lnl-3 -lnl-route-3 -lpthread -lsairedis -lsaimeta -lsaimetadata -lswsscommon -lzmq</w:t>
            </w:r>
          </w:p>
        </w:tc>
      </w:tr>
    </w:tbl>
    <w:p w14:paraId="0801E4B8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0464B2BD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我们这里用Bulk Create作为例子，来看看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ClientSai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是如何实现序列化和发送的：</w:t>
      </w:r>
    </w:p>
    <w:tbl>
      <w:tblPr>
        <w:tblStyle w:val="9"/>
        <w:tblW w:w="82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68"/>
      </w:tblGrid>
      <w:tr w14:paraId="3DBE3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83B4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src/sonic-sairedis/lib/ClientSai.cpp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ClientSai::bulkCreate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sai_object_type_t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object_type,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switch_id,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object_count,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*attr_count,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**attr_list,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sai_bulk_op_error_mode_t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mode,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_Out_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*object_id,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_Out_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*object_statuses)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MUTEX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REDIS_CHECK_API_INITIALIZED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std::vector&lt;std::string&gt; serialized_object_ids;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Server is responsible for generate new OID but for that we need switch 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to be sent to server as well, so instead of sending empty oids we will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send switch IDs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for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idx 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 idx &lt; object_count; idx++)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serialized_object_ids.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emplace_back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sai_serialize_object_id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(switch_id));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bulkCreate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(object_type, serialized_object_ids, attr_count, attr_list, mode, object_statuses);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Since user requested create, OID value was created remotely and it was returned in m_lastCreateOids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for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idx 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 idx &lt; object_count; idx++)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(object_statuses[idx] == SAI_STATUS_SUCCESS)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object_id[idx] = m_lastCreateOids.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at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(idx);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object_id[idx] = SAI_NULL_OBJECT_ID;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ClientSai::bulkCreate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sai_object_type_t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object_type,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std::vector&lt;std::string&gt; &amp;serialized_object_ids,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*attr_count,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**attr_list,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sai_bulk_op_error_mode_t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mode,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_Inout_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*object_statuses)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Calling SAI serialize APIs to serialize all objects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std::string str_object_type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sai_serialize_object_type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(object_type);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std::vector&lt;swss::FieldValueTuple&gt; entries;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for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size_t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idx 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 idx &lt; serialized_object_ids.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 ++idx)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entry = SaiAttributeList::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serialize_attr_list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(object_type, attr_count[idx], attr_list[idx],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false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(entry.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empty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swss::FieldValueTuple null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"NULL"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, 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"NULL"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entry.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push_back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(null);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std::string str_attr = Globals::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joinFieldValues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(entry);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swss::FieldValueTuple fvtNoStatus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(serialized_object_ids[idx] , str_attr)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entries.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push_back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(fvtNoStatus);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std::string key = str_object_type + 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":"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+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to_string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(entries.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Send to syncd via the communication channel.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m_communicationChannel-&gt;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(key, entries, REDIS_ASIC_STATE_COMMAND_BULK_CREATE);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Wait for response from syncd.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waitForBulkResponse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(SAI_COMMON_API_BULK_CREATE,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)serialized_object_ids.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(), object_statuses);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106E9B1E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0F9E988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最终，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ClientSai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会调用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m_communicationChannel-&gt;set()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，将序列化后的SAI对象发送给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。而这个Channel，在202106版本之前，就是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"https://github.com/sonic-net/sonic-sairedis/blob/202106/lib/inc/RedisChannel.h" \t "http://r12f.com/posts/sonic-7-bgp-workflow-part-2/_blank"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基于Redis的ProducerTable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了。可能是基于效率的考虑，从202111版本开始，这个Channel已经更改为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"https://github.com/sonic-net/sonic-sairedis/blob/202111/lib/ZeroMQChannel.h" \t "http://r12f.com/posts/sonic-7-bgp-workflow-part-2/_blank"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ZMQ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了。</w:t>
      </w:r>
    </w:p>
    <w:tbl>
      <w:tblPr>
        <w:tblStyle w:val="9"/>
        <w:tblW w:w="82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68"/>
      </w:tblGrid>
      <w:tr w14:paraId="109D52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57E2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// File: </w:t>
            </w:r>
            <w:r>
              <w:rPr>
                <w:rFonts w:hint="default" w:ascii="Arial" w:hAnsi="Arial" w:eastAsia="黑体" w:cs="Consolas"/>
                <w:i/>
                <w:iCs/>
                <w:sz w:val="10"/>
                <w:szCs w:val="10"/>
                <w:u w:val="none"/>
              </w:rPr>
              <w:fldChar w:fldCharType="begin"/>
            </w:r>
            <w:r>
              <w:rPr>
                <w:rFonts w:hint="default" w:ascii="Arial" w:hAnsi="Arial" w:eastAsia="黑体" w:cs="Consolas"/>
                <w:i/>
                <w:iCs/>
                <w:sz w:val="10"/>
                <w:szCs w:val="10"/>
                <w:u w:val="none"/>
              </w:rPr>
              <w:instrText xml:space="preserve"> HYPERLINK "https://github.com/sonic-net/sonic-sairedis/blob/202106/lib/inc/RedisChannel.h" </w:instrText>
            </w:r>
            <w:r>
              <w:rPr>
                <w:rFonts w:hint="default" w:ascii="Arial" w:hAnsi="Arial" w:eastAsia="黑体" w:cs="Consolas"/>
                <w:i/>
                <w:iCs/>
                <w:sz w:val="10"/>
                <w:szCs w:val="10"/>
                <w:u w:val="none"/>
              </w:rPr>
              <w:fldChar w:fldCharType="separate"/>
            </w:r>
            <w:r>
              <w:rPr>
                <w:rStyle w:val="14"/>
                <w:rFonts w:hint="default" w:ascii="Arial" w:hAnsi="Arial" w:eastAsia="黑体" w:cs="Consolas"/>
                <w:i/>
                <w:iCs/>
                <w:sz w:val="10"/>
                <w:szCs w:val="10"/>
                <w:u w:val="none"/>
              </w:rPr>
              <w:t>https://github.com/sonic-net/sonic-sairedis/blob/202106/lib/inc/RedisChannel.h</w:t>
            </w:r>
            <w:r>
              <w:rPr>
                <w:rFonts w:hint="default" w:ascii="Arial" w:hAnsi="Arial" w:eastAsia="黑体" w:cs="Consolas"/>
                <w:i/>
                <w:iCs/>
                <w:sz w:val="10"/>
                <w:szCs w:val="10"/>
                <w:u w:val="none"/>
              </w:rPr>
              <w:fldChar w:fldCharType="end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class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RedisChannel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: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public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Channel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/**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* @brief Asic state channel.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*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* Used to sent commands like create/remove/set/get to syncd.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 xml:space="preserve">      */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std::shared_ptr&lt;swss::ProducerTable&gt;  m_asicState;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src/sonic-sairedis/lib/ClientSai.cpp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ClientSai::initialize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uint64_t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flags,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sai_service_method_table_t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*service_method_table)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m_communicationChannel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&lt;ZeroMQChannel&gt;(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cc-&gt;m_zmqEndpoint,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cc-&gt;m_zmqNtfEndpoint,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bind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(&amp;ClientSai::handleNotification,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this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_1, _2, _3));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m_apiInitialized =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true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SAI_STATUS_SUCCESS;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0AC772A4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关于进程通信的方法，这里就不再赘述了，大家可以参考第四章描述的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"http://r12f.com/posts/sonic-4-communication"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进程间的通信机制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。</w:t>
      </w:r>
    </w:p>
    <w:p w14:paraId="7516B37C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6F5B09D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0439C0D1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1.4. syncd更新ASIC</w:t>
      </w:r>
    </w:p>
    <w:p w14:paraId="13F9766B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最后，当SAI对象生成好并发送给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后，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会接收，处理，更新ASIC_DB，最后更新ASIC。这一段的工作流，我们已经在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"http://r12f.com/posts/sonic-5-syncd-sai-workflow"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Syncd-SAI工作流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中详细介绍过了，这里就不再赘述了，大家可以移步去查看。</w:t>
      </w:r>
    </w:p>
    <w:p w14:paraId="5E898D29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58911336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2. 参考资料</w:t>
      </w:r>
    </w:p>
    <w:p w14:paraId="4BAC8E6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"https://github.com/sonic-net/SONiC/wiki/Architecture" \t "http://r12f.com/posts/sonic-7-bgp-workflow-part-2/_blank"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SONiC Architecture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</w:p>
    <w:p w14:paraId="051D783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"https://github.com/sonic-net/sonic-swss" \t "http://r12f.com/posts/sonic-7-bgp-workflow-part-2/_blank"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Github repo: sonic-swss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</w:p>
    <w:p w14:paraId="223DBD7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"https://github.com/sonic-net/sonic-swss-common" \t "http://r12f.com/posts/sonic-7-bgp-workflow-part-2/_blank"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Github repo: sonic-swss-common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</w:p>
    <w:p w14:paraId="1D192FA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"https://github.com/sonic-net/sonic-sairedis/" \t "http://r12f.com/posts/sonic-7-bgp-workflow-part-2/_blank"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Github repo: sonic-saire</w:t>
      </w:r>
      <w:bookmarkStart w:id="0" w:name="_GoBack"/>
      <w:bookmarkEnd w:id="0"/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dis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</w:p>
    <w:p w14:paraId="650BB7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Arial" w:hAnsi="Arial" w:eastAsia="黑体"/>
          <w:sz w:val="15"/>
          <w:szCs w:val="15"/>
        </w:rPr>
      </w:pPr>
    </w:p>
    <w:p w14:paraId="69A9D6D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eastAsia="黑体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10C56"/>
    <w:multiLevelType w:val="multilevel"/>
    <w:tmpl w:val="A2C10C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B4D53DD"/>
    <w:multiLevelType w:val="singleLevel"/>
    <w:tmpl w:val="6B4D53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46B46"/>
    <w:rsid w:val="02C62933"/>
    <w:rsid w:val="03464D97"/>
    <w:rsid w:val="0431552D"/>
    <w:rsid w:val="049778C6"/>
    <w:rsid w:val="04C218DA"/>
    <w:rsid w:val="051554AC"/>
    <w:rsid w:val="05BE5B43"/>
    <w:rsid w:val="075614E8"/>
    <w:rsid w:val="08E57DF7"/>
    <w:rsid w:val="09EA6F07"/>
    <w:rsid w:val="0A171991"/>
    <w:rsid w:val="0BF71DAF"/>
    <w:rsid w:val="0C040028"/>
    <w:rsid w:val="0C9413AC"/>
    <w:rsid w:val="0D5E108A"/>
    <w:rsid w:val="0E8C4A31"/>
    <w:rsid w:val="0F2A424A"/>
    <w:rsid w:val="13A04ADA"/>
    <w:rsid w:val="13A75E69"/>
    <w:rsid w:val="13FC4407"/>
    <w:rsid w:val="148D32B1"/>
    <w:rsid w:val="151B4D60"/>
    <w:rsid w:val="18695DE3"/>
    <w:rsid w:val="18A961DF"/>
    <w:rsid w:val="1B1E2EB4"/>
    <w:rsid w:val="1DB63878"/>
    <w:rsid w:val="1DFE0D7B"/>
    <w:rsid w:val="1F72557D"/>
    <w:rsid w:val="202A40A9"/>
    <w:rsid w:val="210F504D"/>
    <w:rsid w:val="23E17175"/>
    <w:rsid w:val="248934D8"/>
    <w:rsid w:val="26A76454"/>
    <w:rsid w:val="2967011C"/>
    <w:rsid w:val="29E135FF"/>
    <w:rsid w:val="2A0E7A8B"/>
    <w:rsid w:val="2A53244F"/>
    <w:rsid w:val="2B1A4D1A"/>
    <w:rsid w:val="2C155C0E"/>
    <w:rsid w:val="2C2E4F21"/>
    <w:rsid w:val="2DD438A6"/>
    <w:rsid w:val="2E7D24D9"/>
    <w:rsid w:val="2E81758A"/>
    <w:rsid w:val="2FD23E16"/>
    <w:rsid w:val="307355F9"/>
    <w:rsid w:val="3147309B"/>
    <w:rsid w:val="33D42A7A"/>
    <w:rsid w:val="36372C24"/>
    <w:rsid w:val="36EF52AD"/>
    <w:rsid w:val="375810A4"/>
    <w:rsid w:val="37CF580A"/>
    <w:rsid w:val="38042D8D"/>
    <w:rsid w:val="380F5C07"/>
    <w:rsid w:val="3922196A"/>
    <w:rsid w:val="39900FC9"/>
    <w:rsid w:val="3B691AD2"/>
    <w:rsid w:val="3CC52D38"/>
    <w:rsid w:val="40464190"/>
    <w:rsid w:val="4061546E"/>
    <w:rsid w:val="41D70A02"/>
    <w:rsid w:val="42BF6D6E"/>
    <w:rsid w:val="43EA39CC"/>
    <w:rsid w:val="44384737"/>
    <w:rsid w:val="44EE06A6"/>
    <w:rsid w:val="45F12DF0"/>
    <w:rsid w:val="460A2104"/>
    <w:rsid w:val="47486A40"/>
    <w:rsid w:val="47DC362C"/>
    <w:rsid w:val="480A3488"/>
    <w:rsid w:val="4A25750C"/>
    <w:rsid w:val="4BD8530D"/>
    <w:rsid w:val="4C85377A"/>
    <w:rsid w:val="4D5A127B"/>
    <w:rsid w:val="4D706CF0"/>
    <w:rsid w:val="4F2F6737"/>
    <w:rsid w:val="515862F2"/>
    <w:rsid w:val="52E00474"/>
    <w:rsid w:val="55513665"/>
    <w:rsid w:val="56F02C50"/>
    <w:rsid w:val="57BD6FD6"/>
    <w:rsid w:val="57C00874"/>
    <w:rsid w:val="59EA44A0"/>
    <w:rsid w:val="5D5850AB"/>
    <w:rsid w:val="5E097AD2"/>
    <w:rsid w:val="5F011E9E"/>
    <w:rsid w:val="5F225970"/>
    <w:rsid w:val="6022031E"/>
    <w:rsid w:val="609262E3"/>
    <w:rsid w:val="61D54F1C"/>
    <w:rsid w:val="63A02E10"/>
    <w:rsid w:val="66ED0F02"/>
    <w:rsid w:val="67882029"/>
    <w:rsid w:val="69967687"/>
    <w:rsid w:val="69E46644"/>
    <w:rsid w:val="6AAC59FC"/>
    <w:rsid w:val="6C9003BD"/>
    <w:rsid w:val="6D655CEE"/>
    <w:rsid w:val="707B75D6"/>
    <w:rsid w:val="71606B8F"/>
    <w:rsid w:val="72255A4C"/>
    <w:rsid w:val="72457E9C"/>
    <w:rsid w:val="740022CC"/>
    <w:rsid w:val="74654825"/>
    <w:rsid w:val="757E314B"/>
    <w:rsid w:val="76781C6A"/>
    <w:rsid w:val="77B546E2"/>
    <w:rsid w:val="77EE52F3"/>
    <w:rsid w:val="7815273B"/>
    <w:rsid w:val="78BB3FE8"/>
    <w:rsid w:val="78E75809"/>
    <w:rsid w:val="793B0674"/>
    <w:rsid w:val="7AE3648F"/>
    <w:rsid w:val="7B415B90"/>
    <w:rsid w:val="7DCC1471"/>
    <w:rsid w:val="7F645E05"/>
    <w:rsid w:val="7F8738A2"/>
    <w:rsid w:val="7F91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yperlink"/>
    <w:basedOn w:val="10"/>
    <w:qFormat/>
    <w:uiPriority w:val="0"/>
    <w:rPr>
      <w:color w:val="0000FF"/>
      <w:u w:val="single"/>
    </w:rPr>
  </w:style>
  <w:style w:type="character" w:styleId="15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894</Words>
  <Characters>3524</Characters>
  <Lines>0</Lines>
  <Paragraphs>0</Paragraphs>
  <TotalTime>7</TotalTime>
  <ScaleCrop>false</ScaleCrop>
  <LinksUpToDate>false</LinksUpToDate>
  <CharactersWithSpaces>4359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2024-12-03T08:16:00Z</dcterms:created>
  <dc:creator>Administrator</dc:creator>
  <cp:lastModifiedBy>yAbur</cp:lastModifiedBy>
  <dcterms:modified xsi:type="dcterms:W3CDTF">2024-12-03T10:11:35Z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8C5BFEA2BACA4ECCA8CAA0DE335E9C12_12</vt:lpwstr>
  </property>
</Properties>
</file>