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50D5" w14:textId="77777777" w:rsidR="0087759C" w:rsidRDefault="0087759C"/>
    <w:p w14:paraId="6EB6D8D0" w14:textId="77777777" w:rsidR="0087759C" w:rsidRDefault="0087759C">
      <w:pPr>
        <w:rPr>
          <w:b/>
          <w:bCs/>
        </w:rPr>
      </w:pPr>
      <w:r w:rsidRPr="0087759C">
        <w:rPr>
          <w:b/>
          <w:bCs/>
        </w:rPr>
        <w:t>Conducting the Covid19 active analysis by performing exploratory data analysis statistical analysis and visualization</w:t>
      </w:r>
    </w:p>
    <w:p w14:paraId="77A890CE" w14:textId="77777777" w:rsidR="0087759C" w:rsidRDefault="0087759C">
      <w:pPr>
        <w:rPr>
          <w:b/>
          <w:bCs/>
        </w:rPr>
      </w:pPr>
    </w:p>
    <w:p w14:paraId="498CDD9B" w14:textId="6EC75CAB" w:rsidR="00B017F5" w:rsidRPr="00B017F5" w:rsidRDefault="00B017F5">
      <w:proofErr w:type="spellStart"/>
      <w:r w:rsidRPr="00B017F5">
        <w:t>Analyzing</w:t>
      </w:r>
      <w:proofErr w:type="spellEnd"/>
      <w:r w:rsidRPr="00B017F5">
        <w:t xml:space="preserve"> COVID-19 data involves several steps, including exploratory data analysis, statistical analysis, and visualization. Here’s a brief overview of how you can approach this:</w:t>
      </w:r>
    </w:p>
    <w:p w14:paraId="3C1E4FE3" w14:textId="77777777" w:rsidR="00B017F5" w:rsidRPr="00B017F5" w:rsidRDefault="00B017F5"/>
    <w:p w14:paraId="71EB835D" w14:textId="713AF458" w:rsidR="00B017F5" w:rsidRPr="00B017F5" w:rsidRDefault="00B017F5" w:rsidP="00B017F5">
      <w:pPr>
        <w:pStyle w:val="ListParagraph"/>
        <w:numPr>
          <w:ilvl w:val="0"/>
          <w:numId w:val="1"/>
        </w:numPr>
      </w:pPr>
      <w:r w:rsidRPr="00B017F5">
        <w:t>**Data Collection**: Gather reliable COVID-19 data from trusted sources such as government health agencies or reputable datasets.</w:t>
      </w:r>
    </w:p>
    <w:p w14:paraId="731B870F" w14:textId="77777777" w:rsidR="00B017F5" w:rsidRPr="00B017F5" w:rsidRDefault="00B017F5"/>
    <w:p w14:paraId="02194975" w14:textId="21942F64" w:rsidR="00B017F5" w:rsidRPr="00B017F5" w:rsidRDefault="00B017F5" w:rsidP="00B017F5">
      <w:pPr>
        <w:pStyle w:val="ListParagraph"/>
        <w:numPr>
          <w:ilvl w:val="0"/>
          <w:numId w:val="1"/>
        </w:numPr>
      </w:pPr>
      <w:r w:rsidRPr="00B017F5">
        <w:t>**Data Cleaning**: Clean the data by handling missing values, outliers, and inconsistencies. This is crucial for accurate analysis.</w:t>
      </w:r>
    </w:p>
    <w:p w14:paraId="5B9A9AC9" w14:textId="77777777" w:rsidR="00B017F5" w:rsidRPr="00B017F5" w:rsidRDefault="00B017F5" w:rsidP="00B017F5">
      <w:pPr>
        <w:pStyle w:val="ListParagraph"/>
      </w:pPr>
    </w:p>
    <w:p w14:paraId="1F23BC7C" w14:textId="77777777" w:rsidR="00B017F5" w:rsidRPr="00B017F5" w:rsidRDefault="00B017F5"/>
    <w:p w14:paraId="3902B69E" w14:textId="77777777" w:rsidR="00B017F5" w:rsidRPr="00B017F5" w:rsidRDefault="00B017F5">
      <w:r w:rsidRPr="00B017F5">
        <w:t>3. **Exploratory Data Analysis (EDA)**:</w:t>
      </w:r>
    </w:p>
    <w:p w14:paraId="3824A683" w14:textId="53946A3A" w:rsidR="00B017F5" w:rsidRPr="00B017F5" w:rsidRDefault="00B017F5">
      <w:r w:rsidRPr="00B017F5">
        <w:t xml:space="preserve">   - **Descriptive Statistics**: Calculate basic statistics like mean, median, and standard deviation to understand the data’s central tendencies and spread.</w:t>
      </w:r>
    </w:p>
    <w:p w14:paraId="7114C4A1" w14:textId="77777777" w:rsidR="00B017F5" w:rsidRPr="00B017F5" w:rsidRDefault="00B017F5">
      <w:r w:rsidRPr="00B017F5">
        <w:t xml:space="preserve">   - **Data Visualization**: Create plots like histograms, box plots, and time series graphs to visualize trends and patterns in the data.</w:t>
      </w:r>
    </w:p>
    <w:p w14:paraId="44C85AE9" w14:textId="77777777" w:rsidR="00B017F5" w:rsidRPr="00B017F5" w:rsidRDefault="00B017F5">
      <w:r w:rsidRPr="00B017F5">
        <w:t xml:space="preserve">   - **Correlation Analysis**: Explore relationships between variables using correlation coefficients or scatter plots.</w:t>
      </w:r>
    </w:p>
    <w:p w14:paraId="5554713D" w14:textId="77777777" w:rsidR="00B017F5" w:rsidRPr="00B017F5" w:rsidRDefault="00B017F5"/>
    <w:p w14:paraId="23890DC6" w14:textId="77777777" w:rsidR="00B017F5" w:rsidRPr="00B017F5" w:rsidRDefault="00B017F5">
      <w:r w:rsidRPr="00B017F5">
        <w:t>4. **Statistical Analysis**:</w:t>
      </w:r>
    </w:p>
    <w:p w14:paraId="5BE22BE3" w14:textId="77777777" w:rsidR="00B017F5" w:rsidRPr="00B017F5" w:rsidRDefault="00B017F5">
      <w:r w:rsidRPr="00B017F5">
        <w:t xml:space="preserve">   - **Hypothesis Testing**: Conduct tests like t-tests or ANOVA to determine if there are significant differences between groups (e.g., infection rates in different regions).</w:t>
      </w:r>
    </w:p>
    <w:p w14:paraId="0EBA7DD5" w14:textId="77777777" w:rsidR="00B017F5" w:rsidRPr="00B017F5" w:rsidRDefault="00B017F5">
      <w:r w:rsidRPr="00B017F5">
        <w:t xml:space="preserve">   - **Time Series Analysis**: </w:t>
      </w:r>
      <w:proofErr w:type="spellStart"/>
      <w:r w:rsidRPr="00B017F5">
        <w:t>Analyze</w:t>
      </w:r>
      <w:proofErr w:type="spellEnd"/>
      <w:r w:rsidRPr="00B017F5">
        <w:t xml:space="preserve"> data over time to identify trends, seasonality, or any cyclic patterns.</w:t>
      </w:r>
    </w:p>
    <w:p w14:paraId="237A0A1B" w14:textId="77777777" w:rsidR="00B017F5" w:rsidRPr="00B017F5" w:rsidRDefault="00B017F5"/>
    <w:p w14:paraId="1BE26A5A" w14:textId="77777777" w:rsidR="00B017F5" w:rsidRPr="00B017F5" w:rsidRDefault="00B017F5">
      <w:r w:rsidRPr="00B017F5">
        <w:t>5. **Geospatial Analysis**: If you have location data, use geospatial tools and maps to visualize the spatial distribution of COVID-19 cases.</w:t>
      </w:r>
    </w:p>
    <w:p w14:paraId="5816CF8B" w14:textId="77777777" w:rsidR="00B017F5" w:rsidRPr="00B017F5" w:rsidRDefault="00B017F5"/>
    <w:p w14:paraId="7E24E0F5" w14:textId="77777777" w:rsidR="00B017F5" w:rsidRPr="00B017F5" w:rsidRDefault="00B017F5">
      <w:r w:rsidRPr="00B017F5">
        <w:t>6. **Machine Learning Models**: Consider using machine learning techniques for predictive analysis or clustering to identify high-risk areas.</w:t>
      </w:r>
    </w:p>
    <w:p w14:paraId="67D7128F" w14:textId="77777777" w:rsidR="00B017F5" w:rsidRPr="00B017F5" w:rsidRDefault="00B017F5"/>
    <w:p w14:paraId="40EFE605" w14:textId="77777777" w:rsidR="00B017F5" w:rsidRPr="00B017F5" w:rsidRDefault="00B017F5">
      <w:r w:rsidRPr="00B017F5">
        <w:t>7. **Data Visualization**:</w:t>
      </w:r>
    </w:p>
    <w:p w14:paraId="4E582123" w14:textId="77777777" w:rsidR="00B017F5" w:rsidRPr="00B017F5" w:rsidRDefault="00B017F5">
      <w:r w:rsidRPr="00B017F5">
        <w:t xml:space="preserve">   - **</w:t>
      </w:r>
      <w:proofErr w:type="spellStart"/>
      <w:r w:rsidRPr="00B017F5">
        <w:t>Heatmaps</w:t>
      </w:r>
      <w:proofErr w:type="spellEnd"/>
      <w:r w:rsidRPr="00B017F5">
        <w:t>**: Show the spread of the virus over time or across regions.</w:t>
      </w:r>
    </w:p>
    <w:p w14:paraId="25FC14F5" w14:textId="77777777" w:rsidR="00B017F5" w:rsidRPr="00B017F5" w:rsidRDefault="00B017F5">
      <w:r w:rsidRPr="00B017F5">
        <w:t xml:space="preserve">   - **Geospatial Maps**: Display cases on a map.</w:t>
      </w:r>
    </w:p>
    <w:p w14:paraId="52BCBB4B" w14:textId="77777777" w:rsidR="00B017F5" w:rsidRPr="00B017F5" w:rsidRDefault="00B017F5">
      <w:r w:rsidRPr="00B017F5">
        <w:t xml:space="preserve">   - **Epidemiological Models**: Visualize model predictions using tools like SEIR models.</w:t>
      </w:r>
    </w:p>
    <w:p w14:paraId="2D6A003E" w14:textId="77777777" w:rsidR="00B017F5" w:rsidRPr="00B017F5" w:rsidRDefault="00B017F5"/>
    <w:p w14:paraId="569815C0" w14:textId="77777777" w:rsidR="00B017F5" w:rsidRPr="00B017F5" w:rsidRDefault="00B017F5">
      <w:r w:rsidRPr="00B017F5">
        <w:t>8. **Report and Communication**: Summarize your findings in a clear and concise report or presentation, making it understandable to a broader audience.</w:t>
      </w:r>
    </w:p>
    <w:p w14:paraId="23874EAD" w14:textId="77777777" w:rsidR="00B017F5" w:rsidRPr="00B017F5" w:rsidRDefault="00B017F5"/>
    <w:p w14:paraId="18E21A37" w14:textId="77777777" w:rsidR="00B017F5" w:rsidRPr="00B017F5" w:rsidRDefault="00B017F5">
      <w:r w:rsidRPr="00B017F5">
        <w:t>Remember to keep your analysis up-to-date, as COVID-19 data is constantly evolving. And always follow ethical guidelines when handling sensitive health data.</w:t>
      </w:r>
    </w:p>
    <w:p w14:paraId="18C82899" w14:textId="77777777" w:rsidR="0087759C" w:rsidRPr="00B017F5" w:rsidRDefault="0087759C"/>
    <w:sectPr w:rsidR="0087759C" w:rsidRPr="00B01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7E6"/>
    <w:multiLevelType w:val="hybridMultilevel"/>
    <w:tmpl w:val="8F36A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7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9C"/>
    <w:rsid w:val="0087759C"/>
    <w:rsid w:val="00B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B256"/>
  <w15:chartTrackingRefBased/>
  <w15:docId w15:val="{1714C087-00A2-D545-8D9D-A21D51B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Sami</dc:creator>
  <cp:keywords/>
  <dc:description/>
  <cp:lastModifiedBy>Pratheesh Sami</cp:lastModifiedBy>
  <cp:revision>2</cp:revision>
  <dcterms:created xsi:type="dcterms:W3CDTF">2023-10-25T09:35:00Z</dcterms:created>
  <dcterms:modified xsi:type="dcterms:W3CDTF">2023-10-25T09:35:00Z</dcterms:modified>
</cp:coreProperties>
</file>