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GeoSpark</w:t>
      </w:r>
    </w:p>
    <w:p>
      <w:pPr>
        <w:pStyle w:val="3"/>
      </w:pPr>
      <w:r>
        <w:t>第一章 简介</w:t>
      </w:r>
    </w:p>
    <w:p>
      <w:pPr>
        <w:pStyle w:val="4"/>
        <w:rPr>
          <w:rFonts w:hint="default"/>
        </w:rPr>
      </w:pPr>
      <w:r>
        <w:rPr>
          <w:rFonts w:hint="default"/>
        </w:rPr>
        <w:t>一、总体介绍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GeoSpark是在Apache Spark第三方项目中的一个子项目，也是一个用于处理大规模空间数据的集群计算系统，目前最新版本更新到v1.1.0（2018年3月13日）。GeoSpark继承自Apache Spark，并拥有一系列具有创造性的空间弹性分布式数据集（SRDDs），借助机器这些数据集可以有效的加载，处理并分析大规模的空间数据。GeoSpark为Apache开发人员提供了API使得他们能够利用SRDDs方便的开发空间分析程序，这些程序为地理空间查询提供了有力的支持。</w:t>
      </w:r>
    </w:p>
    <w:p>
      <w:pPr>
        <w:pStyle w:val="4"/>
        <w:rPr>
          <w:rFonts w:hint="default"/>
        </w:rPr>
      </w:pPr>
      <w:r>
        <w:rPr>
          <w:rFonts w:hint="default"/>
        </w:rPr>
        <w:t>二、功能介绍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2.1 GeoSparkSQL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最新版本的GeoSpark主要是包含了新的SQL功能，新增了四叉树和R树的索引解析并修复了一些bug。这个版本最主要的就是包含了一个完整的GeoSparkSQL版本，GeoSparkSQL完全支持Apache Spark SQL。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2.2 SRDDs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支持特殊的SRDDs，包括PointRDD,RectangleRDD,PolygonRDD以及LineStringRDD。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2.3 Data Format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支持的数据格式有CSV、TSV、WKT、GeoJSON、NASA Earth Data NetCDF/HDF、ESRI ShapeFile。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2.4 空间分割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支持的空间分割技术有四叉树、KDB树、R树、沃罗诺伊图（Voronoi diagram）、均匀网络（Uniform grids）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2.5 空间索引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支持四叉树、R树、以及空间K近邻查询</w:t>
      </w:r>
    </w:p>
    <w:p>
      <w:pPr>
        <w:pStyle w:val="4"/>
        <w:rPr>
          <w:rFonts w:hint="default"/>
        </w:rPr>
      </w:pPr>
      <w:r>
        <w:rPr>
          <w:rFonts w:hint="default"/>
        </w:rPr>
        <w:t>三、程序调试运行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环境配置：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78"/>
        <w:gridCol w:w="768"/>
        <w:gridCol w:w="1253"/>
        <w:gridCol w:w="1069"/>
        <w:gridCol w:w="1221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系统</w:t>
            </w:r>
          </w:p>
        </w:tc>
        <w:tc>
          <w:tcPr>
            <w:tcW w:w="1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IDE</w:t>
            </w:r>
          </w:p>
        </w:tc>
        <w:tc>
          <w:tcPr>
            <w:tcW w:w="7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Spark</w:t>
            </w:r>
          </w:p>
        </w:tc>
        <w:tc>
          <w:tcPr>
            <w:tcW w:w="12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Scala</w:t>
            </w:r>
          </w:p>
        </w:tc>
        <w:tc>
          <w:tcPr>
            <w:tcW w:w="10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Maven</w:t>
            </w:r>
          </w:p>
        </w:tc>
        <w:tc>
          <w:tcPr>
            <w:tcW w:w="1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JDK</w:t>
            </w:r>
          </w:p>
        </w:tc>
        <w:tc>
          <w:tcPr>
            <w:tcW w:w="12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Sbt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Ubuntu16.04</w:t>
            </w:r>
          </w:p>
        </w:tc>
        <w:tc>
          <w:tcPr>
            <w:tcW w:w="1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IntelliJ IDEA2017.3</w:t>
            </w:r>
          </w:p>
        </w:tc>
        <w:tc>
          <w:tcPr>
            <w:tcW w:w="7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2.2.1</w:t>
            </w:r>
          </w:p>
        </w:tc>
        <w:tc>
          <w:tcPr>
            <w:tcW w:w="12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2.11.12</w:t>
            </w:r>
          </w:p>
        </w:tc>
        <w:tc>
          <w:tcPr>
            <w:tcW w:w="10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3.5.3</w:t>
            </w:r>
          </w:p>
        </w:tc>
        <w:tc>
          <w:tcPr>
            <w:tcW w:w="1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1.8.0_161</w:t>
            </w:r>
          </w:p>
        </w:tc>
        <w:tc>
          <w:tcPr>
            <w:tcW w:w="12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18"/>
                <w:szCs w:val="18"/>
                <w:vertAlign w:val="baseline"/>
              </w:rPr>
              <w:t>1.1.1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编译GeoSpark Scala Template Project：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成功编译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drawing>
          <wp:inline distT="0" distB="0" distL="114300" distR="114300">
            <wp:extent cx="5265420" cy="405130"/>
            <wp:effectExtent l="0" t="0" r="114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编译GeoSpark Java Template Project：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时间比较久，然后出现错误：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770" cy="788035"/>
            <wp:effectExtent l="0" t="0" r="50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查看错误信息怀疑是网络问题，重新编译后显示成功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56530" cy="498475"/>
            <wp:effectExtent l="0" t="0" r="127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Cs w:val="26"/>
        </w:rPr>
      </w:pPr>
      <w:r>
        <w:rPr>
          <w:rFonts w:hint="default"/>
        </w:rPr>
        <w:t>编译GeoSpark-SQL Scala Template Project成功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423545"/>
            <wp:effectExtent l="0" t="0" r="63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default"/>
        </w:rPr>
        <w:t>编译GeoSpark-Viz Scala Template Project成功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5267960" cy="6400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default"/>
        </w:rPr>
        <w:t>编译GeoSpark-Viz Java Template Project成功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2405" cy="8667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"https://github.com/jiayuasu/GeoSparkTemplateProject"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GeoSparkTemplateProject</w:t>
      </w:r>
      <w:r>
        <w:rPr>
          <w:rFonts w:hint="default"/>
        </w:rPr>
        <w:fldChar w:fldCharType="end"/>
      </w:r>
    </w:p>
    <w:p>
      <w:pPr>
        <w:ind w:left="0" w:leftChars="0" w:firstLine="0" w:firstLineChars="0"/>
      </w:pPr>
      <w:r>
        <w:fldChar w:fldCharType="begin"/>
      </w:r>
      <w:r>
        <w:instrText xml:space="preserve"> HYPERLINK "https://github.com/DataSystemsLab/GeoSpark" </w:instrText>
      </w:r>
      <w:r>
        <w:fldChar w:fldCharType="separate"/>
      </w:r>
      <w:r>
        <w:rPr>
          <w:rStyle w:val="8"/>
        </w:rPr>
        <w:t>GeoSparkGithub项目地址</w:t>
      </w:r>
      <w:r>
        <w:fldChar w:fldCharType="end"/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b/>
          <w:bCs/>
        </w:rPr>
      </w:pPr>
      <w:r>
        <w:rPr>
          <w:b/>
          <w:bCs/>
        </w:rPr>
        <w:t>调试过程中的坑：</w:t>
      </w:r>
    </w:p>
    <w:p>
      <w:pPr>
        <w:ind w:left="0" w:leftChars="0" w:firstLine="0" w:firstLineChars="0"/>
        <w:rPr>
          <w:b w:val="0"/>
          <w:bCs w:val="0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</w:pPr>
      <w:r>
        <w:t>安装Scala插件以及配置sdk</w:t>
      </w:r>
    </w:p>
    <w:p>
      <w:pPr>
        <w:widowControl w:val="0"/>
        <w:numPr>
          <w:ilvl w:val="0"/>
          <w:numId w:val="0"/>
        </w:numPr>
        <w:spacing w:line="400" w:lineRule="exact"/>
        <w:jc w:val="both"/>
      </w:pPr>
      <w:r>
        <w:fldChar w:fldCharType="begin"/>
      </w:r>
      <w:r>
        <w:instrText xml:space="preserve"> HYPERLINK "http://dblab.xmu.edu.cn/blog/1327/" </w:instrText>
      </w:r>
      <w:r>
        <w:fldChar w:fldCharType="separate"/>
      </w:r>
      <w:r>
        <w:rPr>
          <w:rStyle w:val="7"/>
        </w:rPr>
        <w:t>http://dblab.xmu.edu.cn/blog/1327/</w:t>
      </w:r>
      <w:r>
        <w:fldChar w:fldCharType="end"/>
      </w:r>
    </w:p>
    <w:p>
      <w:pPr>
        <w:widowControl w:val="0"/>
        <w:numPr>
          <w:ilvl w:val="0"/>
          <w:numId w:val="0"/>
        </w:numPr>
        <w:spacing w:line="400" w:lineRule="exact"/>
        <w:jc w:val="both"/>
      </w:pPr>
      <w:r>
        <w:t>如果遇到无法在idea中直接安装可以参考这篇文档：</w:t>
      </w:r>
      <w:r>
        <w:fldChar w:fldCharType="begin"/>
      </w:r>
      <w:r>
        <w:instrText xml:space="preserve"> HYPERLINK "https://blog.csdn.net/iamlihongwei/article/details/72783459?locationNum=10&amp;fps=1" </w:instrText>
      </w:r>
      <w:r>
        <w:fldChar w:fldCharType="separate"/>
      </w:r>
      <w:r>
        <w:rPr>
          <w:rStyle w:val="8"/>
        </w:rPr>
        <w:t>https://blog.csdn.net/iamlihongwei/article/details/72783459?locationNum=10&amp;fps=1</w:t>
      </w:r>
      <w:r>
        <w:fldChar w:fldCharType="end"/>
      </w:r>
      <w:r>
        <w:t>下载对应的安装包</w:t>
      </w:r>
    </w:p>
    <w:p>
      <w:pPr>
        <w:numPr>
          <w:ilvl w:val="0"/>
          <w:numId w:val="1"/>
        </w:numPr>
        <w:ind w:left="0" w:leftChars="0" w:firstLine="0" w:firstLineChars="0"/>
      </w:pPr>
      <w:r>
        <w:t>配置集群，查看devs文件</w:t>
      </w:r>
    </w:p>
    <w:p>
      <w:pPr>
        <w:numPr>
          <w:ilvl w:val="0"/>
          <w:numId w:val="1"/>
        </w:numPr>
        <w:ind w:left="0" w:leftChars="0" w:firstLine="0" w:firstLineChars="0"/>
      </w:pPr>
      <w:r>
        <w:t>安装依赖，直接去maven官网，搜索GeoSpark的依赖，拷贝到pom.xml中即可</w:t>
      </w:r>
    </w:p>
    <w:p>
      <w:pPr>
        <w:widowControl w:val="0"/>
        <w:numPr>
          <w:ilvl w:val="0"/>
          <w:numId w:val="0"/>
        </w:numPr>
        <w:spacing w:line="400" w:lineRule="exact"/>
        <w:jc w:val="both"/>
      </w:pPr>
    </w:p>
    <w:p>
      <w:pPr>
        <w:widowControl w:val="0"/>
        <w:numPr>
          <w:ilvl w:val="0"/>
          <w:numId w:val="0"/>
        </w:numPr>
        <w:spacing w:line="400" w:lineRule="exact"/>
        <w:jc w:val="both"/>
      </w:pPr>
      <w:r>
        <w:t>需要简单了解的知识：</w:t>
      </w:r>
    </w:p>
    <w:p>
      <w:pPr>
        <w:widowControl w:val="0"/>
        <w:numPr>
          <w:ilvl w:val="0"/>
          <w:numId w:val="2"/>
        </w:numPr>
        <w:spacing w:line="400" w:lineRule="exact"/>
        <w:jc w:val="both"/>
      </w:pPr>
      <w:r>
        <w:t>maven相关配置，简单了解一下</w:t>
      </w:r>
    </w:p>
    <w:p>
      <w:pPr>
        <w:widowControl w:val="0"/>
        <w:numPr>
          <w:ilvl w:val="0"/>
          <w:numId w:val="2"/>
        </w:numPr>
        <w:spacing w:line="400" w:lineRule="exact"/>
        <w:jc w:val="both"/>
      </w:pPr>
      <w:r>
        <w:t>Scala语法</w:t>
      </w:r>
    </w:p>
    <w:p>
      <w:pPr>
        <w:widowControl w:val="0"/>
        <w:numPr>
          <w:ilvl w:val="0"/>
          <w:numId w:val="2"/>
        </w:numPr>
        <w:spacing w:line="400" w:lineRule="exact"/>
        <w:jc w:val="both"/>
      </w:pPr>
      <w:r>
        <w:t>Linux有关命令</w:t>
      </w:r>
    </w:p>
    <w:p>
      <w:pPr>
        <w:widowControl w:val="0"/>
        <w:numPr>
          <w:ilvl w:val="0"/>
          <w:numId w:val="2"/>
        </w:numPr>
        <w:spacing w:line="400" w:lineRule="exact"/>
        <w:jc w:val="both"/>
      </w:pPr>
      <w:r>
        <w:t>Spark入门与进阶</w:t>
      </w:r>
    </w:p>
    <w:p>
      <w:pPr>
        <w:widowControl w:val="0"/>
        <w:numPr>
          <w:ilvl w:val="0"/>
          <w:numId w:val="0"/>
        </w:numPr>
        <w:spacing w:line="400" w:lineRule="exact"/>
        <w:jc w:val="both"/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</w:rPr>
      </w:pPr>
      <w:r>
        <w:t>这个时候本地配置的都配置好了，而且运行简单的案例也成功了，但是运行GeoSpark还是出现问题</w:t>
      </w:r>
      <w:r>
        <w:rPr>
          <w:rFonts w:hint="default"/>
        </w:rPr>
        <w:t>IllegalAccessError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</w:rPr>
      </w:pPr>
      <w:r>
        <w:rPr>
          <w:rFonts w:hint="default"/>
        </w:rPr>
        <w:t>网上说是连接了Google的相关依赖无法连接，查询pom.xml文件没有对应的依赖，参考如下链接：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"https://blog.csdn.net/superzyl/article/details/53764731"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https://blog.csdn.net/superzyl/article/details/53764731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</w:rPr>
      </w:pPr>
      <w:r>
        <w:rPr>
          <w:rFonts w:hint="default"/>
        </w:rPr>
        <w:t>查阅官方api说明如下：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val="en-US" w:eastAsia="zh-CN" w:bidi="ar-SA"/>
        </w:rPr>
        <w:t>Thrown if an application attempts to access or modify a field, or to call a method that it does not have access to.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val="en-US" w:eastAsia="zh-CN" w:bidi="ar-SA"/>
        </w:rPr>
        <w:t>Normally, this error is caught by the compiler; this error can only occur at run</w:t>
      </w: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val="en-US" w:eastAsia="zh-CN" w:bidi="ar-SA"/>
        </w:rPr>
        <w:t>time if the definition of a class has incompatibly changed.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  <w:t>后面查阅相关资料，怀疑是guava的版本冲突，但是具体对应的版本不清楚是哪个版本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  <w:t>Guava简介：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  <w:t>Guava工程包含了若干被Google的Java项目广泛依赖的核心库，集合、缓存、原生类型支持、并发库、通用注解、字符串处理、IO等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  <w:t>接下来删除相关的guava版本，只留了16.0.1，重新编译还是不行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  <w:t>最后把整个项目重新下载，这时候不知道为什么无法git clone</w: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，总是clone半截显示无法connect解决办法如下：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删除原有项目，重启计算机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查看git版本，没问题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考虑到权限问题，把项目地址改了一个文件夹，然后进行sudo git clone，发现并不是这些的问题，而是早上网速抽风，坑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好了，现在clone好了，接下来使用idea导入项目进行编译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导入为maven项目过程中会显示项目是只读的无法修改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查询只能把项目中的所有文件递归给可读可写等权限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修改完成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导入Java项目，按照网上所说添加依赖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进行编译运行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仍然报错IllegalAccessError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在github上直接提问，大佬回复说是依赖冲突的问题，让我看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instrText xml:space="preserve"> HYPERLINK "http://datasystemslab.github.io/GeoSpark/download/project/" \l "package-the-project" </w:instrTex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http://datasystemslab.github.io/GeoSpark/download/project/#package-the-project</w: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试着先按照教程调试sparksql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引入sbt过程中一直在转，最后索性崩了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解决参考这篇：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instrText xml:space="preserve"> HYPERLINK "https://stackoverflow.com/questions/47697141/intellij-cannot-import-sbt-project" </w:instrTex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https://stackoverflow.com/questions/47697141/intellij-cannot-import-sbt-project</w: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 xml:space="preserve"> 未成功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看了一下dependency scope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instrText xml:space="preserve"> HYPERLINK "https://maven.apache.org/guides/introduction/introduction-to-dependency-mechanism.html" \l "Dependency_Scope" </w:instrTex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https://maven.apache.org/guides/introduction/introduction-to-dependency-mechanism.html#Dependency_Scope</w:t>
      </w: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就是说在本地IDE中运行不需要做任何改变，不需要打包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但是要是在集群模式下运行需要修改dependency scope并且打包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Scope几种模式：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1、test范围指的是测试范围有效，在编译和打包时都不会使用这个依赖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2、compile范围指的是编译范围有效，在编译和打包时都会将依赖存储进去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 xml:space="preserve">3、provided依赖：在编译和测试的过程有效，最后生成war包时不会加入，诸如：servlet-api，因为servlet-api，tomcat等web服务器已经存在了，如果再打包会冲突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 xml:space="preserve">4、runtime在运行的时候依赖，在编译的时候不依赖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一般情况下默认是compile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</w:pPr>
      <w:r>
        <w:rPr>
          <w:rFonts w:hint="default" w:ascii="WenQuanYi Micro Hei Mono" w:hAnsi="WenQuanYi Micro Hei Mono" w:cs="Times New Roman"/>
          <w:kern w:val="2"/>
          <w:sz w:val="21"/>
          <w:szCs w:val="24"/>
          <w:lang w:eastAsia="zh-CN" w:bidi="ar-SA"/>
        </w:rPr>
        <w:t>重新卸载安装了idea，删除了所有个人配置开始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6690" cy="4659630"/>
            <wp:effectExtent l="0" t="0" r="1016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left"/>
        <w:rPr>
          <w:rFonts w:hint="default" w:ascii="WenQuanYi Micro Hei Mono" w:hAnsi="WenQuanYi Micro Hei Mono" w:eastAsia="宋体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8595" cy="475932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9865" cy="473773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7325" cy="471995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t>并无卵用。。。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后又请教大佬，回复如下：根本问题就是依赖冲突的问题，不同版本的IDEA对于依赖的处理不同，然后大佬又更新的项目的一些依赖，并给我说在自己机器上用IDEA2017.3没有问题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于是，卸载了我之前安装的IDEA版本，装了2017.3without jdk，重新clone代码，运行。。。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完美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055" cy="941070"/>
            <wp:effectExtent l="0" t="0" r="1079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Sbt安装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  <w:r>
        <w:fldChar w:fldCharType="begin"/>
      </w:r>
      <w:r>
        <w:instrText xml:space="preserve"> HYPERLINK "https://www.imooc.com/wenda/detail/316526" </w:instrText>
      </w:r>
      <w:r>
        <w:fldChar w:fldCharType="separate"/>
      </w:r>
      <w:r>
        <w:rPr>
          <w:rStyle w:val="8"/>
        </w:rPr>
        <w:t>https://www.imooc.com/wenda/detail/316526</w:t>
      </w:r>
      <w: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4"/>
        <w:numPr>
          <w:ilvl w:val="0"/>
          <w:numId w:val="4"/>
        </w:numPr>
      </w:pPr>
      <w:r>
        <w:t>成功运行</w:t>
      </w:r>
    </w:p>
    <w:p>
      <w:pPr>
        <w:numPr>
          <w:numId w:val="0"/>
        </w:numPr>
      </w:pPr>
    </w:p>
    <w:p>
      <w:pPr>
        <w:pStyle w:val="2"/>
      </w:pPr>
      <w:r>
        <w:t>Spark知识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Unable to load native-hadoop library for your platform... using builtin-java classes where applicable 表示现在运行编译的是32位版本的Hadoop 而机器是64位，不过不影响运行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WenQuanYi Micro Hei Mono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AD58D"/>
    <w:multiLevelType w:val="singleLevel"/>
    <w:tmpl w:val="E3FAD58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B9B63C"/>
    <w:multiLevelType w:val="singleLevel"/>
    <w:tmpl w:val="5AB9B6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B9F637"/>
    <w:multiLevelType w:val="singleLevel"/>
    <w:tmpl w:val="5AB9F63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BB660C"/>
    <w:multiLevelType w:val="singleLevel"/>
    <w:tmpl w:val="5ABB660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FCEF88"/>
    <w:multiLevelType w:val="singleLevel"/>
    <w:tmpl w:val="5AFCEF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E558D"/>
    <w:rsid w:val="32BBBE72"/>
    <w:rsid w:val="34CF61E2"/>
    <w:rsid w:val="3FB5C08F"/>
    <w:rsid w:val="532F0196"/>
    <w:rsid w:val="5EDF199B"/>
    <w:rsid w:val="77A6CCEA"/>
    <w:rsid w:val="7BFFD27A"/>
    <w:rsid w:val="7D176E9E"/>
    <w:rsid w:val="9F7F5FF6"/>
    <w:rsid w:val="AB67405B"/>
    <w:rsid w:val="AF7FDD87"/>
    <w:rsid w:val="B4D98151"/>
    <w:rsid w:val="CF9F8F69"/>
    <w:rsid w:val="DFF9B2E3"/>
    <w:rsid w:val="E77D080D"/>
    <w:rsid w:val="FDDFA8B3"/>
    <w:rsid w:val="FF7F62DA"/>
    <w:rsid w:val="FF9FC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both"/>
    </w:pPr>
    <w:rPr>
      <w:rFonts w:ascii="WenQuanYi Micro Hei Mono" w:hAnsi="WenQuanYi Micro Hei Mono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after="200" w:afterLines="200" w:line="240" w:lineRule="auto"/>
      <w:ind w:firstLine="6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100" w:afterLines="100" w:line="240" w:lineRule="auto"/>
      <w:ind w:firstLine="640"/>
      <w:jc w:val="center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next w:val="1"/>
    <w:unhideWhenUsed/>
    <w:qFormat/>
    <w:uiPriority w:val="0"/>
    <w:pPr>
      <w:spacing w:before="100" w:beforeLines="100" w:beforeAutospacing="0" w:after="100" w:afterLines="10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4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648</Characters>
  <Lines>0</Lines>
  <Paragraphs>0</Paragraphs>
  <TotalTime>325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2018-03-18T17:14:00Z</dcterms:created>
  <dc:creator>yabosun</dc:creator>
  <cp:lastModifiedBy>hadoop</cp:lastModifiedBy>
  <dcterms:modified xsi:type="dcterms:W3CDTF">2018-08-25T09:53:04Z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