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530" w:rsidRPr="00484173" w:rsidRDefault="00870530" w:rsidP="007E0DFF">
      <w:pPr>
        <w:autoSpaceDE w:val="0"/>
        <w:autoSpaceDN w:val="0"/>
        <w:adjustRightInd w:val="0"/>
        <w:spacing w:after="0" w:line="240" w:lineRule="auto"/>
        <w:jc w:val="center"/>
        <w:rPr>
          <w:rFonts w:ascii="TimesNewRomanPS-BoldMT" w:cs="TimesNewRomanPS-BoldMT"/>
          <w:b/>
          <w:bCs/>
          <w:color w:val="000000" w:themeColor="text1"/>
          <w:sz w:val="36"/>
          <w:szCs w:val="36"/>
        </w:rPr>
      </w:pPr>
      <w:r w:rsidRPr="00484173">
        <w:rPr>
          <w:rFonts w:ascii="TimesNewRomanPS-BoldMT" w:cs="TimesNewRomanPS-BoldMT"/>
          <w:b/>
          <w:bCs/>
          <w:color w:val="000000" w:themeColor="text1"/>
          <w:sz w:val="36"/>
          <w:szCs w:val="36"/>
        </w:rPr>
        <w:t xml:space="preserve">Vision Document for </w:t>
      </w:r>
      <w:r w:rsidRPr="00484173">
        <w:rPr>
          <w:rFonts w:ascii="TimesNewRomanPS-BoldMT" w:cs="TimesNewRomanPS-BoldMT"/>
          <w:b/>
          <w:bCs/>
          <w:color w:val="000000" w:themeColor="text1"/>
          <w:sz w:val="36"/>
          <w:szCs w:val="36"/>
        </w:rPr>
        <w:t>“</w:t>
      </w:r>
      <w:proofErr w:type="spellStart"/>
      <w:r w:rsidR="00FC6619" w:rsidRPr="00484173">
        <w:rPr>
          <w:rFonts w:ascii="TimesNewRomanPS-BoldMT" w:cs="TimesNewRomanPS-BoldMT"/>
          <w:b/>
          <w:bCs/>
          <w:color w:val="000000" w:themeColor="text1"/>
          <w:sz w:val="36"/>
          <w:szCs w:val="36"/>
        </w:rPr>
        <w:t>GetInterviews</w:t>
      </w:r>
      <w:proofErr w:type="spellEnd"/>
      <w:r w:rsidR="00FC6619" w:rsidRPr="00484173">
        <w:rPr>
          <w:rFonts w:ascii="TimesNewRomanPS-BoldMT" w:cs="TimesNewRomanPS-BoldMT"/>
          <w:b/>
          <w:bCs/>
          <w:color w:val="000000" w:themeColor="text1"/>
          <w:sz w:val="36"/>
          <w:szCs w:val="36"/>
        </w:rPr>
        <w:t xml:space="preserve"> Portal</w:t>
      </w:r>
      <w:r w:rsidRPr="00484173">
        <w:rPr>
          <w:rFonts w:ascii="TimesNewRomanPS-BoldMT" w:cs="TimesNewRomanPS-BoldMT"/>
          <w:b/>
          <w:bCs/>
          <w:color w:val="000000" w:themeColor="text1"/>
          <w:sz w:val="36"/>
          <w:szCs w:val="36"/>
        </w:rPr>
        <w:t>”</w:t>
      </w:r>
    </w:p>
    <w:p w:rsidR="00870530" w:rsidRPr="00484173" w:rsidRDefault="00870530" w:rsidP="00870530">
      <w:pPr>
        <w:autoSpaceDE w:val="0"/>
        <w:autoSpaceDN w:val="0"/>
        <w:adjustRightInd w:val="0"/>
        <w:spacing w:after="0" w:line="240" w:lineRule="auto"/>
        <w:rPr>
          <w:rFonts w:ascii="TimesNewRomanPS-BoldMT" w:cs="TimesNewRomanPS-BoldMT"/>
          <w:b/>
          <w:bCs/>
          <w:color w:val="000000" w:themeColor="text1"/>
          <w:sz w:val="36"/>
          <w:szCs w:val="36"/>
        </w:rPr>
      </w:pPr>
    </w:p>
    <w:p w:rsidR="00870530" w:rsidRPr="00484173" w:rsidRDefault="00870530" w:rsidP="00870530">
      <w:pPr>
        <w:autoSpaceDE w:val="0"/>
        <w:autoSpaceDN w:val="0"/>
        <w:adjustRightInd w:val="0"/>
        <w:spacing w:after="0" w:line="240" w:lineRule="auto"/>
        <w:rPr>
          <w:rFonts w:ascii="TimesNewRomanPS-BoldMT" w:cs="TimesNewRomanPS-BoldMT"/>
          <w:b/>
          <w:bCs/>
          <w:color w:val="000000" w:themeColor="text1"/>
          <w:sz w:val="24"/>
          <w:szCs w:val="24"/>
        </w:rPr>
      </w:pPr>
      <w:r w:rsidRPr="00484173">
        <w:rPr>
          <w:rFonts w:ascii="TimesNewRomanPS-BoldMT" w:cs="TimesNewRomanPS-BoldMT"/>
          <w:b/>
          <w:bCs/>
          <w:color w:val="000000" w:themeColor="text1"/>
          <w:sz w:val="24"/>
          <w:szCs w:val="24"/>
        </w:rPr>
        <w:t>Team members:</w:t>
      </w:r>
    </w:p>
    <w:p w:rsidR="00A6742A" w:rsidRPr="00484173" w:rsidRDefault="00A6742A" w:rsidP="00870530">
      <w:pPr>
        <w:autoSpaceDE w:val="0"/>
        <w:autoSpaceDN w:val="0"/>
        <w:adjustRightInd w:val="0"/>
        <w:spacing w:after="0" w:line="240" w:lineRule="auto"/>
        <w:rPr>
          <w:rFonts w:ascii="TimesNewRomanPS-BoldMT" w:cs="TimesNewRomanPS-BoldMT"/>
          <w:b/>
          <w:bCs/>
          <w:color w:val="000000" w:themeColor="text1"/>
          <w:sz w:val="24"/>
          <w:szCs w:val="24"/>
        </w:rPr>
      </w:pPr>
    </w:p>
    <w:p w:rsidR="00870530" w:rsidRPr="00484173" w:rsidRDefault="004D1B9A" w:rsidP="00870530">
      <w:pPr>
        <w:autoSpaceDE w:val="0"/>
        <w:autoSpaceDN w:val="0"/>
        <w:adjustRightInd w:val="0"/>
        <w:spacing w:after="0" w:line="240" w:lineRule="auto"/>
        <w:rPr>
          <w:rFonts w:ascii="TimesNewRomanPS-BoldMT" w:cs="TimesNewRomanPS-BoldMT"/>
          <w:bCs/>
          <w:i/>
          <w:color w:val="000000" w:themeColor="text1"/>
          <w:sz w:val="24"/>
          <w:szCs w:val="24"/>
        </w:rPr>
      </w:pPr>
      <w:proofErr w:type="spellStart"/>
      <w:r w:rsidRPr="00484173">
        <w:rPr>
          <w:rFonts w:ascii="TimesNewRomanPS-BoldMT" w:cs="TimesNewRomanPS-BoldMT"/>
          <w:bCs/>
          <w:i/>
          <w:color w:val="000000" w:themeColor="text1"/>
          <w:sz w:val="24"/>
          <w:szCs w:val="24"/>
        </w:rPr>
        <w:t>Yacid</w:t>
      </w:r>
      <w:proofErr w:type="spellEnd"/>
      <w:r w:rsidRPr="00484173">
        <w:rPr>
          <w:rFonts w:ascii="TimesNewRomanPS-BoldMT" w:cs="TimesNewRomanPS-BoldMT"/>
          <w:bCs/>
          <w:i/>
          <w:color w:val="000000" w:themeColor="text1"/>
          <w:sz w:val="24"/>
          <w:szCs w:val="24"/>
        </w:rPr>
        <w:t xml:space="preserve"> Arturo </w:t>
      </w:r>
      <w:proofErr w:type="spellStart"/>
      <w:r w:rsidRPr="00484173">
        <w:rPr>
          <w:rFonts w:ascii="TimesNewRomanPS-BoldMT" w:cs="TimesNewRomanPS-BoldMT"/>
          <w:bCs/>
          <w:i/>
          <w:color w:val="000000" w:themeColor="text1"/>
          <w:sz w:val="24"/>
          <w:szCs w:val="24"/>
        </w:rPr>
        <w:t>Abregu</w:t>
      </w:r>
      <w:proofErr w:type="spellEnd"/>
      <w:r w:rsidRPr="00484173">
        <w:rPr>
          <w:rFonts w:ascii="TimesNewRomanPS-BoldMT" w:cs="TimesNewRomanPS-BoldMT"/>
          <w:bCs/>
          <w:i/>
          <w:color w:val="000000" w:themeColor="text1"/>
          <w:sz w:val="24"/>
          <w:szCs w:val="24"/>
        </w:rPr>
        <w:t xml:space="preserve"> Cardenas </w:t>
      </w:r>
      <w:r w:rsidRPr="00484173">
        <w:rPr>
          <w:rFonts w:ascii="TimesNewRomanPS-BoldMT" w:cs="TimesNewRomanPS-BoldMT"/>
          <w:bCs/>
          <w:i/>
          <w:color w:val="000000" w:themeColor="text1"/>
          <w:sz w:val="24"/>
          <w:szCs w:val="24"/>
        </w:rPr>
        <w:t>–</w:t>
      </w:r>
      <w:r w:rsidRPr="00484173">
        <w:rPr>
          <w:rFonts w:ascii="TimesNewRomanPS-BoldMT" w:cs="TimesNewRomanPS-BoldMT"/>
          <w:bCs/>
          <w:i/>
          <w:color w:val="000000" w:themeColor="text1"/>
          <w:sz w:val="24"/>
          <w:szCs w:val="24"/>
        </w:rPr>
        <w:t xml:space="preserve"> 611020</w:t>
      </w:r>
    </w:p>
    <w:p w:rsidR="00870530" w:rsidRPr="00484173" w:rsidRDefault="00870530" w:rsidP="00870530">
      <w:pPr>
        <w:autoSpaceDE w:val="0"/>
        <w:autoSpaceDN w:val="0"/>
        <w:adjustRightInd w:val="0"/>
        <w:spacing w:after="0" w:line="240" w:lineRule="auto"/>
        <w:rPr>
          <w:rFonts w:ascii="TimesNewRomanPS-BoldMT" w:cs="TimesNewRomanPS-BoldMT"/>
          <w:b/>
          <w:bCs/>
          <w:color w:val="000000" w:themeColor="text1"/>
          <w:sz w:val="24"/>
          <w:szCs w:val="24"/>
        </w:rPr>
      </w:pPr>
    </w:p>
    <w:p w:rsidR="00870530" w:rsidRPr="00484173" w:rsidRDefault="00870530" w:rsidP="00870530">
      <w:pPr>
        <w:autoSpaceDE w:val="0"/>
        <w:autoSpaceDN w:val="0"/>
        <w:adjustRightInd w:val="0"/>
        <w:spacing w:after="0" w:line="240" w:lineRule="auto"/>
        <w:rPr>
          <w:rFonts w:ascii="TimesNewRomanPS-BoldMT" w:cs="TimesNewRomanPS-BoldMT"/>
          <w:b/>
          <w:bCs/>
          <w:color w:val="000000" w:themeColor="text1"/>
          <w:sz w:val="24"/>
          <w:szCs w:val="24"/>
        </w:rPr>
      </w:pPr>
      <w:r w:rsidRPr="00484173">
        <w:rPr>
          <w:rFonts w:ascii="TimesNewRomanPS-BoldMT" w:cs="TimesNewRomanPS-BoldMT"/>
          <w:b/>
          <w:bCs/>
          <w:color w:val="000000" w:themeColor="text1"/>
          <w:sz w:val="24"/>
          <w:szCs w:val="24"/>
        </w:rPr>
        <w:t>1. Introduction</w:t>
      </w:r>
    </w:p>
    <w:p w:rsidR="00870530" w:rsidRPr="00484173" w:rsidRDefault="008C5394" w:rsidP="00870530">
      <w:pPr>
        <w:autoSpaceDE w:val="0"/>
        <w:autoSpaceDN w:val="0"/>
        <w:adjustRightInd w:val="0"/>
        <w:spacing w:after="0" w:line="240" w:lineRule="auto"/>
        <w:rPr>
          <w:rFonts w:ascii="TimesNewRomanPSMT" w:cs="TimesNewRomanPSMT"/>
          <w:color w:val="000000" w:themeColor="text1"/>
          <w:sz w:val="24"/>
          <w:szCs w:val="24"/>
        </w:rPr>
      </w:pPr>
      <w:r w:rsidRPr="00484173">
        <w:rPr>
          <w:rFonts w:ascii="TimesNewRomanPSMT" w:cs="TimesNewRomanPSMT"/>
          <w:color w:val="000000" w:themeColor="text1"/>
          <w:sz w:val="24"/>
          <w:szCs w:val="24"/>
        </w:rPr>
        <w:t xml:space="preserve">When you finish your courses at MIU, you get to search for a job and the company that helps you do it is </w:t>
      </w:r>
      <w:r w:rsidRPr="00484173">
        <w:rPr>
          <w:rFonts w:ascii="TimesNewRomanPSMT" w:cs="TimesNewRomanPSMT"/>
          <w:color w:val="000000" w:themeColor="text1"/>
          <w:sz w:val="24"/>
          <w:szCs w:val="24"/>
        </w:rPr>
        <w:t>“</w:t>
      </w:r>
      <w:proofErr w:type="spellStart"/>
      <w:r w:rsidRPr="00484173">
        <w:rPr>
          <w:rFonts w:ascii="TimesNewRomanPSMT" w:cs="TimesNewRomanPSMT"/>
          <w:color w:val="000000" w:themeColor="text1"/>
          <w:sz w:val="24"/>
          <w:szCs w:val="24"/>
        </w:rPr>
        <w:t>GetInterviews</w:t>
      </w:r>
      <w:proofErr w:type="spellEnd"/>
      <w:r w:rsidRPr="00484173">
        <w:rPr>
          <w:rFonts w:ascii="TimesNewRomanPSMT" w:cs="TimesNewRomanPSMT"/>
          <w:color w:val="000000" w:themeColor="text1"/>
          <w:sz w:val="24"/>
          <w:szCs w:val="24"/>
        </w:rPr>
        <w:t>”</w:t>
      </w:r>
      <w:r w:rsidRPr="00484173">
        <w:rPr>
          <w:rFonts w:ascii="TimesNewRomanPSMT" w:cs="TimesNewRomanPSMT"/>
          <w:color w:val="000000" w:themeColor="text1"/>
          <w:sz w:val="24"/>
          <w:szCs w:val="24"/>
        </w:rPr>
        <w:t xml:space="preserve">. But the process starts 2 months before you finish, when you fill a Word template they send you by email, so they can make a draft for you and also store some personal information about you (phone number, address, </w:t>
      </w:r>
      <w:proofErr w:type="spellStart"/>
      <w:r w:rsidRPr="00484173">
        <w:rPr>
          <w:rFonts w:ascii="TimesNewRomanPSMT" w:cs="TimesNewRomanPSMT"/>
          <w:color w:val="000000" w:themeColor="text1"/>
          <w:sz w:val="24"/>
          <w:szCs w:val="24"/>
        </w:rPr>
        <w:t>etc</w:t>
      </w:r>
      <w:proofErr w:type="spellEnd"/>
      <w:r w:rsidRPr="00484173">
        <w:rPr>
          <w:rFonts w:ascii="TimesNewRomanPSMT" w:cs="TimesNewRomanPSMT"/>
          <w:color w:val="000000" w:themeColor="text1"/>
          <w:sz w:val="24"/>
          <w:szCs w:val="24"/>
        </w:rPr>
        <w:t xml:space="preserve">). Then when you finally end your courses you start a </w:t>
      </w:r>
      <w:r w:rsidRPr="00484173">
        <w:rPr>
          <w:rFonts w:ascii="TimesNewRomanPSMT" w:cs="TimesNewRomanPSMT"/>
          <w:color w:val="000000" w:themeColor="text1"/>
          <w:sz w:val="24"/>
          <w:szCs w:val="24"/>
        </w:rPr>
        <w:t>“</w:t>
      </w:r>
      <w:r w:rsidRPr="00484173">
        <w:rPr>
          <w:rFonts w:ascii="TimesNewRomanPSMT" w:cs="TimesNewRomanPSMT"/>
          <w:color w:val="000000" w:themeColor="text1"/>
          <w:sz w:val="24"/>
          <w:szCs w:val="24"/>
        </w:rPr>
        <w:t>Career strategy workshop</w:t>
      </w:r>
      <w:r w:rsidRPr="00484173">
        <w:rPr>
          <w:rFonts w:ascii="TimesNewRomanPSMT" w:cs="TimesNewRomanPSMT"/>
          <w:color w:val="000000" w:themeColor="text1"/>
          <w:sz w:val="24"/>
          <w:szCs w:val="24"/>
        </w:rPr>
        <w:t>”</w:t>
      </w:r>
      <w:r w:rsidRPr="00484173">
        <w:rPr>
          <w:rFonts w:ascii="TimesNewRomanPSMT" w:cs="TimesNewRomanPSMT"/>
          <w:color w:val="000000" w:themeColor="text1"/>
          <w:sz w:val="24"/>
          <w:szCs w:val="24"/>
        </w:rPr>
        <w:t xml:space="preserve"> to help you prepare for the interviews that you are going to attend. Finally, after all the offers you receive, you chose the one that best fits your professional and personal goals. This whole process is coordinated through email and the information has to be updated manually, and if you want to keep track of the efficiency of the students, regarding how many companies have they reached, how many successful interviews have they had; or indicators about </w:t>
      </w:r>
      <w:r w:rsidRPr="00484173">
        <w:rPr>
          <w:rFonts w:ascii="TimesNewRomanPSMT" w:cs="TimesNewRomanPSMT"/>
          <w:color w:val="000000" w:themeColor="text1"/>
          <w:sz w:val="24"/>
          <w:szCs w:val="24"/>
        </w:rPr>
        <w:t>“</w:t>
      </w:r>
      <w:proofErr w:type="spellStart"/>
      <w:r w:rsidRPr="00484173">
        <w:rPr>
          <w:rFonts w:ascii="TimesNewRomanPSMT" w:cs="TimesNewRomanPSMT"/>
          <w:color w:val="000000" w:themeColor="text1"/>
          <w:sz w:val="24"/>
          <w:szCs w:val="24"/>
        </w:rPr>
        <w:t>GetInterviews</w:t>
      </w:r>
      <w:proofErr w:type="spellEnd"/>
      <w:r w:rsidRPr="00484173">
        <w:rPr>
          <w:rFonts w:ascii="TimesNewRomanPSMT" w:cs="TimesNewRomanPSMT"/>
          <w:color w:val="000000" w:themeColor="text1"/>
          <w:sz w:val="24"/>
          <w:szCs w:val="24"/>
        </w:rPr>
        <w:t>”</w:t>
      </w:r>
      <w:r w:rsidRPr="00484173">
        <w:rPr>
          <w:rFonts w:ascii="TimesNewRomanPSMT" w:cs="TimesNewRomanPSMT"/>
          <w:color w:val="000000" w:themeColor="text1"/>
          <w:sz w:val="24"/>
          <w:szCs w:val="24"/>
        </w:rPr>
        <w:t xml:space="preserve"> personal, like how many clients (not only students in MIU) </w:t>
      </w:r>
      <w:r w:rsidR="00CF4F40" w:rsidRPr="00484173">
        <w:rPr>
          <w:rFonts w:ascii="TimesNewRomanPSMT" w:cs="TimesNewRomanPSMT"/>
          <w:color w:val="000000" w:themeColor="text1"/>
          <w:sz w:val="24"/>
          <w:szCs w:val="24"/>
        </w:rPr>
        <w:t>have they successfully gotten a job, how much time (average) does it take him/her to find a job for their clients, and so on.</w:t>
      </w:r>
    </w:p>
    <w:p w:rsidR="00CF4F40" w:rsidRPr="00484173" w:rsidRDefault="00CF4F40" w:rsidP="00870530">
      <w:pPr>
        <w:autoSpaceDE w:val="0"/>
        <w:autoSpaceDN w:val="0"/>
        <w:adjustRightInd w:val="0"/>
        <w:spacing w:after="0" w:line="240" w:lineRule="auto"/>
        <w:rPr>
          <w:rFonts w:ascii="TimesNewRomanPSMT" w:cs="TimesNewRomanPSMT"/>
          <w:color w:val="000000" w:themeColor="text1"/>
          <w:sz w:val="24"/>
          <w:szCs w:val="24"/>
        </w:rPr>
      </w:pPr>
      <w:r w:rsidRPr="00484173">
        <w:rPr>
          <w:rFonts w:ascii="TimesNewRomanPSMT" w:cs="TimesNewRomanPSMT"/>
          <w:color w:val="000000" w:themeColor="text1"/>
          <w:sz w:val="24"/>
          <w:szCs w:val="24"/>
        </w:rPr>
        <w:t>“</w:t>
      </w:r>
      <w:proofErr w:type="spellStart"/>
      <w:r w:rsidRPr="00484173">
        <w:rPr>
          <w:rFonts w:ascii="TimesNewRomanPSMT" w:cs="TimesNewRomanPSMT"/>
          <w:color w:val="000000" w:themeColor="text1"/>
          <w:sz w:val="24"/>
          <w:szCs w:val="24"/>
        </w:rPr>
        <w:t>GetInterviews</w:t>
      </w:r>
      <w:proofErr w:type="spellEnd"/>
      <w:r w:rsidRPr="00484173">
        <w:rPr>
          <w:rFonts w:ascii="TimesNewRomanPSMT" w:cs="TimesNewRomanPSMT"/>
          <w:color w:val="000000" w:themeColor="text1"/>
          <w:sz w:val="24"/>
          <w:szCs w:val="24"/>
        </w:rPr>
        <w:t xml:space="preserve"> </w:t>
      </w:r>
      <w:r w:rsidRPr="00484173">
        <w:rPr>
          <w:rFonts w:ascii="TimesNewRomanPSMT" w:cs="TimesNewRomanPSMT"/>
          <w:color w:val="000000" w:themeColor="text1"/>
          <w:sz w:val="24"/>
          <w:szCs w:val="24"/>
        </w:rPr>
        <w:t>Portal</w:t>
      </w:r>
      <w:r w:rsidRPr="00484173">
        <w:rPr>
          <w:rFonts w:ascii="TimesNewRomanPSMT" w:cs="TimesNewRomanPSMT"/>
          <w:color w:val="000000" w:themeColor="text1"/>
          <w:sz w:val="24"/>
          <w:szCs w:val="24"/>
        </w:rPr>
        <w:t>”</w:t>
      </w:r>
      <w:r w:rsidRPr="00484173">
        <w:rPr>
          <w:rFonts w:ascii="TimesNewRomanPSMT" w:cs="TimesNewRomanPSMT"/>
          <w:color w:val="000000" w:themeColor="text1"/>
          <w:sz w:val="24"/>
          <w:szCs w:val="24"/>
        </w:rPr>
        <w:t xml:space="preserve"> is a new software tool that will build a platform that fastens the process of filling data, communicating changes between </w:t>
      </w:r>
      <w:r w:rsidRPr="00484173">
        <w:rPr>
          <w:rFonts w:ascii="TimesNewRomanPSMT" w:cs="TimesNewRomanPSMT"/>
          <w:color w:val="000000" w:themeColor="text1"/>
          <w:sz w:val="24"/>
          <w:szCs w:val="24"/>
        </w:rPr>
        <w:t>“</w:t>
      </w:r>
      <w:proofErr w:type="spellStart"/>
      <w:r w:rsidRPr="00484173">
        <w:rPr>
          <w:rFonts w:ascii="TimesNewRomanPSMT" w:cs="TimesNewRomanPSMT"/>
          <w:color w:val="000000" w:themeColor="text1"/>
          <w:sz w:val="24"/>
          <w:szCs w:val="24"/>
        </w:rPr>
        <w:t>GetInterviews</w:t>
      </w:r>
      <w:proofErr w:type="spellEnd"/>
      <w:r w:rsidRPr="00484173">
        <w:rPr>
          <w:rFonts w:ascii="TimesNewRomanPSMT" w:cs="TimesNewRomanPSMT"/>
          <w:color w:val="000000" w:themeColor="text1"/>
          <w:sz w:val="24"/>
          <w:szCs w:val="24"/>
        </w:rPr>
        <w:t>”</w:t>
      </w:r>
      <w:r w:rsidRPr="00484173">
        <w:rPr>
          <w:rFonts w:ascii="TimesNewRomanPSMT" w:cs="TimesNewRomanPSMT"/>
          <w:color w:val="000000" w:themeColor="text1"/>
          <w:sz w:val="24"/>
          <w:szCs w:val="24"/>
        </w:rPr>
        <w:t xml:space="preserve"> staff and their assigned job seekers, also the management to see how efficient their workers and operations are.</w:t>
      </w:r>
    </w:p>
    <w:p w:rsidR="00C376BC" w:rsidRPr="00484173" w:rsidRDefault="00C376BC" w:rsidP="00870530">
      <w:pPr>
        <w:autoSpaceDE w:val="0"/>
        <w:autoSpaceDN w:val="0"/>
        <w:adjustRightInd w:val="0"/>
        <w:spacing w:after="0" w:line="240" w:lineRule="auto"/>
        <w:rPr>
          <w:rFonts w:ascii="TimesNewRomanPSMT" w:cs="TimesNewRomanPSMT"/>
          <w:color w:val="000000" w:themeColor="text1"/>
          <w:sz w:val="24"/>
          <w:szCs w:val="24"/>
        </w:rPr>
      </w:pPr>
    </w:p>
    <w:p w:rsidR="00870530" w:rsidRPr="00484173" w:rsidRDefault="00870530" w:rsidP="00870530">
      <w:pPr>
        <w:autoSpaceDE w:val="0"/>
        <w:autoSpaceDN w:val="0"/>
        <w:adjustRightInd w:val="0"/>
        <w:spacing w:after="0" w:line="240" w:lineRule="auto"/>
        <w:rPr>
          <w:rFonts w:ascii="TimesNewRomanPS-BoldMT" w:cs="TimesNewRomanPS-BoldMT"/>
          <w:b/>
          <w:bCs/>
          <w:color w:val="000000" w:themeColor="text1"/>
          <w:sz w:val="24"/>
          <w:szCs w:val="24"/>
        </w:rPr>
      </w:pPr>
      <w:r w:rsidRPr="00484173">
        <w:rPr>
          <w:rFonts w:ascii="TimesNewRomanPS-BoldMT" w:cs="TimesNewRomanPS-BoldMT"/>
          <w:b/>
          <w:bCs/>
          <w:color w:val="000000" w:themeColor="text1"/>
          <w:sz w:val="24"/>
          <w:szCs w:val="24"/>
        </w:rPr>
        <w:t>2. Positioning</w:t>
      </w:r>
    </w:p>
    <w:p w:rsidR="00C376BC" w:rsidRPr="00484173" w:rsidRDefault="00C376BC" w:rsidP="00870530">
      <w:pPr>
        <w:autoSpaceDE w:val="0"/>
        <w:autoSpaceDN w:val="0"/>
        <w:adjustRightInd w:val="0"/>
        <w:spacing w:after="0" w:line="240" w:lineRule="auto"/>
        <w:rPr>
          <w:rFonts w:ascii="TimesNewRomanPS-BoldMT" w:cs="TimesNewRomanPS-BoldMT"/>
          <w:b/>
          <w:bCs/>
          <w:color w:val="000000" w:themeColor="text1"/>
          <w:sz w:val="24"/>
          <w:szCs w:val="24"/>
        </w:rPr>
      </w:pPr>
    </w:p>
    <w:p w:rsidR="00C376BC" w:rsidRPr="00484173" w:rsidRDefault="00870530" w:rsidP="00870530">
      <w:pPr>
        <w:autoSpaceDE w:val="0"/>
        <w:autoSpaceDN w:val="0"/>
        <w:adjustRightInd w:val="0"/>
        <w:spacing w:after="0" w:line="240" w:lineRule="auto"/>
        <w:rPr>
          <w:rFonts w:ascii="TimesNewRomanPS-BoldMT" w:cs="TimesNewRomanPS-BoldMT"/>
          <w:b/>
          <w:bCs/>
          <w:color w:val="000000" w:themeColor="text1"/>
          <w:sz w:val="20"/>
          <w:szCs w:val="20"/>
        </w:rPr>
      </w:pPr>
      <w:r w:rsidRPr="00484173">
        <w:rPr>
          <w:rFonts w:ascii="TimesNewRomanPS-BoldMT" w:cs="TimesNewRomanPS-BoldMT"/>
          <w:b/>
          <w:bCs/>
          <w:color w:val="000000" w:themeColor="text1"/>
          <w:sz w:val="20"/>
          <w:szCs w:val="20"/>
        </w:rPr>
        <w:t>2.1 Problem Statement</w:t>
      </w:r>
    </w:p>
    <w:p w:rsidR="00CF4F40" w:rsidRPr="00484173" w:rsidRDefault="00CF4F40" w:rsidP="00870530">
      <w:pPr>
        <w:autoSpaceDE w:val="0"/>
        <w:autoSpaceDN w:val="0"/>
        <w:adjustRightInd w:val="0"/>
        <w:spacing w:after="0" w:line="240" w:lineRule="auto"/>
        <w:rPr>
          <w:rFonts w:ascii="TimesNewRomanPS-BoldMT" w:cs="TimesNewRomanPS-BoldMT"/>
          <w:b/>
          <w:bCs/>
          <w:color w:val="000000" w:themeColor="text1"/>
          <w:sz w:val="20"/>
          <w:szCs w:val="20"/>
        </w:rPr>
      </w:pPr>
    </w:p>
    <w:tbl>
      <w:tblPr>
        <w:tblStyle w:val="Tablaconcuadrcula"/>
        <w:tblW w:w="0" w:type="auto"/>
        <w:tblLook w:val="04A0" w:firstRow="1" w:lastRow="0" w:firstColumn="1" w:lastColumn="0" w:noHBand="0" w:noVBand="1"/>
      </w:tblPr>
      <w:tblGrid>
        <w:gridCol w:w="4788"/>
        <w:gridCol w:w="4788"/>
      </w:tblGrid>
      <w:tr w:rsidR="00484173" w:rsidRPr="00484173" w:rsidTr="00C376BC">
        <w:tc>
          <w:tcPr>
            <w:tcW w:w="4788" w:type="dxa"/>
          </w:tcPr>
          <w:p w:rsidR="00C376BC" w:rsidRPr="00484173" w:rsidRDefault="00C376BC" w:rsidP="00870530">
            <w:pPr>
              <w:autoSpaceDE w:val="0"/>
              <w:autoSpaceDN w:val="0"/>
              <w:adjustRightInd w:val="0"/>
              <w:rPr>
                <w:rFonts w:ascii="TimesNewRomanPSMT" w:cs="TimesNewRomanPSMT"/>
                <w:color w:val="000000" w:themeColor="text1"/>
                <w:sz w:val="20"/>
                <w:szCs w:val="20"/>
              </w:rPr>
            </w:pPr>
            <w:r w:rsidRPr="00484173">
              <w:rPr>
                <w:rFonts w:ascii="TimesNewRomanPSMT" w:cs="TimesNewRomanPSMT"/>
                <w:color w:val="000000" w:themeColor="text1"/>
                <w:sz w:val="20"/>
                <w:szCs w:val="20"/>
              </w:rPr>
              <w:t>The problem of</w:t>
            </w:r>
          </w:p>
        </w:tc>
        <w:tc>
          <w:tcPr>
            <w:tcW w:w="4788" w:type="dxa"/>
          </w:tcPr>
          <w:p w:rsidR="00C376BC" w:rsidRPr="00484173" w:rsidRDefault="00CF4F40" w:rsidP="00C376BC">
            <w:pPr>
              <w:autoSpaceDE w:val="0"/>
              <w:autoSpaceDN w:val="0"/>
              <w:adjustRightInd w:val="0"/>
              <w:rPr>
                <w:rFonts w:ascii="TimesNewRomanPSMT" w:cs="TimesNewRomanPSMT"/>
                <w:color w:val="000000" w:themeColor="text1"/>
                <w:sz w:val="20"/>
                <w:szCs w:val="20"/>
              </w:rPr>
            </w:pPr>
            <w:r w:rsidRPr="00484173">
              <w:rPr>
                <w:rFonts w:ascii="TimesNewRomanPS-ItalicMT" w:cs="TimesNewRomanPS-ItalicMT"/>
                <w:i/>
                <w:iCs/>
                <w:color w:val="000000" w:themeColor="text1"/>
                <w:sz w:val="20"/>
                <w:szCs w:val="20"/>
                <w:lang w:bidi="he-IL"/>
              </w:rPr>
              <w:t xml:space="preserve">Managing </w:t>
            </w:r>
            <w:r w:rsidRPr="00484173">
              <w:rPr>
                <w:rFonts w:ascii="TimesNewRomanPS-ItalicMT" w:cs="TimesNewRomanPS-ItalicMT"/>
                <w:i/>
                <w:iCs/>
                <w:color w:val="000000" w:themeColor="text1"/>
                <w:sz w:val="20"/>
                <w:szCs w:val="20"/>
                <w:lang w:bidi="he-IL"/>
              </w:rPr>
              <w:t>“</w:t>
            </w:r>
            <w:proofErr w:type="spellStart"/>
            <w:r w:rsidRPr="00484173">
              <w:rPr>
                <w:rFonts w:ascii="TimesNewRomanPS-ItalicMT" w:cs="TimesNewRomanPS-ItalicMT"/>
                <w:i/>
                <w:iCs/>
                <w:color w:val="000000" w:themeColor="text1"/>
                <w:sz w:val="20"/>
                <w:szCs w:val="20"/>
                <w:lang w:bidi="he-IL"/>
              </w:rPr>
              <w:t>GetInterviews</w:t>
            </w:r>
            <w:proofErr w:type="spellEnd"/>
            <w:r w:rsidRPr="00484173">
              <w:rPr>
                <w:rFonts w:ascii="TimesNewRomanPS-ItalicMT" w:cs="TimesNewRomanPS-ItalicMT"/>
                <w:i/>
                <w:iCs/>
                <w:color w:val="000000" w:themeColor="text1"/>
                <w:sz w:val="20"/>
                <w:szCs w:val="20"/>
                <w:lang w:bidi="he-IL"/>
              </w:rPr>
              <w:t>”</w:t>
            </w:r>
            <w:r w:rsidRPr="00484173">
              <w:rPr>
                <w:rFonts w:ascii="TimesNewRomanPS-ItalicMT" w:cs="TimesNewRomanPS-ItalicMT"/>
                <w:i/>
                <w:iCs/>
                <w:color w:val="000000" w:themeColor="text1"/>
                <w:sz w:val="20"/>
                <w:szCs w:val="20"/>
                <w:lang w:bidi="he-IL"/>
              </w:rPr>
              <w:t xml:space="preserve"> clients and allowing them to register their information faster</w:t>
            </w:r>
          </w:p>
        </w:tc>
      </w:tr>
      <w:tr w:rsidR="00484173" w:rsidRPr="00484173" w:rsidTr="00C376BC">
        <w:tc>
          <w:tcPr>
            <w:tcW w:w="4788" w:type="dxa"/>
          </w:tcPr>
          <w:p w:rsidR="00C376BC" w:rsidRPr="00484173" w:rsidRDefault="00C376BC" w:rsidP="00870530">
            <w:pPr>
              <w:autoSpaceDE w:val="0"/>
              <w:autoSpaceDN w:val="0"/>
              <w:adjustRightInd w:val="0"/>
              <w:rPr>
                <w:rFonts w:ascii="TimesNewRomanPSMT" w:cs="TimesNewRomanPSMT"/>
                <w:color w:val="000000" w:themeColor="text1"/>
                <w:sz w:val="20"/>
                <w:szCs w:val="20"/>
              </w:rPr>
            </w:pPr>
            <w:r w:rsidRPr="00484173">
              <w:rPr>
                <w:rFonts w:ascii="TimesNewRomanPSMT" w:cs="TimesNewRomanPSMT"/>
                <w:color w:val="000000" w:themeColor="text1"/>
                <w:sz w:val="20"/>
                <w:szCs w:val="20"/>
              </w:rPr>
              <w:t>Affects</w:t>
            </w:r>
          </w:p>
        </w:tc>
        <w:tc>
          <w:tcPr>
            <w:tcW w:w="4788" w:type="dxa"/>
          </w:tcPr>
          <w:p w:rsidR="00C376BC" w:rsidRPr="00484173" w:rsidRDefault="00CF4F40" w:rsidP="00870530">
            <w:pPr>
              <w:autoSpaceDE w:val="0"/>
              <w:autoSpaceDN w:val="0"/>
              <w:adjustRightInd w:val="0"/>
              <w:rPr>
                <w:rFonts w:ascii="TimesNewRomanPSMT" w:cs="TimesNewRomanPSMT"/>
                <w:color w:val="000000" w:themeColor="text1"/>
                <w:sz w:val="20"/>
                <w:szCs w:val="20"/>
              </w:rPr>
            </w:pPr>
            <w:r w:rsidRPr="00484173">
              <w:rPr>
                <w:rFonts w:ascii="TimesNewRomanPS-ItalicMT" w:cs="TimesNewRomanPS-ItalicMT"/>
                <w:i/>
                <w:iCs/>
                <w:color w:val="000000" w:themeColor="text1"/>
                <w:sz w:val="20"/>
                <w:szCs w:val="20"/>
                <w:lang w:bidi="he-IL"/>
              </w:rPr>
              <w:t xml:space="preserve">Students, </w:t>
            </w:r>
            <w:r w:rsidRPr="00484173">
              <w:rPr>
                <w:rFonts w:ascii="TimesNewRomanPS-ItalicMT" w:cs="TimesNewRomanPS-ItalicMT"/>
                <w:i/>
                <w:iCs/>
                <w:color w:val="000000" w:themeColor="text1"/>
                <w:sz w:val="20"/>
                <w:szCs w:val="20"/>
                <w:lang w:bidi="he-IL"/>
              </w:rPr>
              <w:t>“</w:t>
            </w:r>
            <w:proofErr w:type="spellStart"/>
            <w:r w:rsidRPr="00484173">
              <w:rPr>
                <w:rFonts w:ascii="TimesNewRomanPS-ItalicMT" w:cs="TimesNewRomanPS-ItalicMT"/>
                <w:i/>
                <w:iCs/>
                <w:color w:val="000000" w:themeColor="text1"/>
                <w:sz w:val="20"/>
                <w:szCs w:val="20"/>
                <w:lang w:bidi="he-IL"/>
              </w:rPr>
              <w:t>GetInterviews</w:t>
            </w:r>
            <w:proofErr w:type="spellEnd"/>
            <w:r w:rsidRPr="00484173">
              <w:rPr>
                <w:rFonts w:ascii="TimesNewRomanPS-ItalicMT" w:cs="TimesNewRomanPS-ItalicMT"/>
                <w:i/>
                <w:iCs/>
                <w:color w:val="000000" w:themeColor="text1"/>
                <w:sz w:val="20"/>
                <w:szCs w:val="20"/>
                <w:lang w:bidi="he-IL"/>
              </w:rPr>
              <w:t>”</w:t>
            </w:r>
            <w:r w:rsidRPr="00484173">
              <w:rPr>
                <w:rFonts w:ascii="TimesNewRomanPS-ItalicMT" w:cs="TimesNewRomanPS-ItalicMT"/>
                <w:i/>
                <w:iCs/>
                <w:color w:val="000000" w:themeColor="text1"/>
                <w:sz w:val="20"/>
                <w:szCs w:val="20"/>
                <w:lang w:bidi="he-IL"/>
              </w:rPr>
              <w:t xml:space="preserve"> staff, managers</w:t>
            </w:r>
          </w:p>
        </w:tc>
      </w:tr>
      <w:tr w:rsidR="00484173" w:rsidRPr="00484173" w:rsidTr="00C376BC">
        <w:tc>
          <w:tcPr>
            <w:tcW w:w="4788" w:type="dxa"/>
          </w:tcPr>
          <w:p w:rsidR="00C376BC" w:rsidRPr="00484173" w:rsidRDefault="00C376BC" w:rsidP="00870530">
            <w:pPr>
              <w:autoSpaceDE w:val="0"/>
              <w:autoSpaceDN w:val="0"/>
              <w:adjustRightInd w:val="0"/>
              <w:rPr>
                <w:rFonts w:ascii="TimesNewRomanPSMT" w:cs="TimesNewRomanPSMT"/>
                <w:color w:val="000000" w:themeColor="text1"/>
                <w:sz w:val="20"/>
                <w:szCs w:val="20"/>
              </w:rPr>
            </w:pPr>
            <w:r w:rsidRPr="00484173">
              <w:rPr>
                <w:rFonts w:ascii="TimesNewRomanPSMT" w:cs="TimesNewRomanPSMT"/>
                <w:color w:val="000000" w:themeColor="text1"/>
                <w:sz w:val="20"/>
                <w:szCs w:val="20"/>
              </w:rPr>
              <w:t>the impact of which is</w:t>
            </w:r>
          </w:p>
        </w:tc>
        <w:tc>
          <w:tcPr>
            <w:tcW w:w="4788" w:type="dxa"/>
          </w:tcPr>
          <w:p w:rsidR="00C376BC" w:rsidRPr="00484173" w:rsidRDefault="00CF4F40" w:rsidP="00CF4F40">
            <w:pPr>
              <w:autoSpaceDE w:val="0"/>
              <w:autoSpaceDN w:val="0"/>
              <w:adjustRightInd w:val="0"/>
              <w:rPr>
                <w:rFonts w:ascii="TimesNewRomanPS-ItalicMT" w:cs="TimesNewRomanPS-ItalicMT"/>
                <w:i/>
                <w:iCs/>
                <w:color w:val="000000" w:themeColor="text1"/>
                <w:sz w:val="20"/>
                <w:szCs w:val="20"/>
                <w:lang w:bidi="he-IL"/>
              </w:rPr>
            </w:pPr>
            <w:r w:rsidRPr="00484173">
              <w:rPr>
                <w:rFonts w:ascii="TimesNewRomanPS-ItalicMT" w:cs="TimesNewRomanPS-ItalicMT"/>
                <w:i/>
                <w:iCs/>
                <w:color w:val="000000" w:themeColor="text1"/>
                <w:sz w:val="20"/>
                <w:szCs w:val="20"/>
                <w:lang w:bidi="he-IL"/>
              </w:rPr>
              <w:t>registering</w:t>
            </w:r>
            <w:r w:rsidR="00C376BC" w:rsidRPr="00484173">
              <w:rPr>
                <w:rFonts w:ascii="TimesNewRomanPS-ItalicMT" w:cs="TimesNewRomanPS-ItalicMT"/>
                <w:i/>
                <w:iCs/>
                <w:color w:val="000000" w:themeColor="text1"/>
                <w:sz w:val="20"/>
                <w:szCs w:val="20"/>
                <w:lang w:bidi="he-IL"/>
              </w:rPr>
              <w:t xml:space="preserve"> is complex, must be manually maintained, </w:t>
            </w:r>
            <w:r w:rsidRPr="00484173">
              <w:rPr>
                <w:rFonts w:ascii="TimesNewRomanPS-ItalicMT" w:cs="TimesNewRomanPS-ItalicMT"/>
                <w:i/>
                <w:iCs/>
                <w:color w:val="000000" w:themeColor="text1"/>
                <w:sz w:val="20"/>
                <w:szCs w:val="20"/>
                <w:lang w:bidi="he-IL"/>
              </w:rPr>
              <w:t>and operation indicators are hard to generate</w:t>
            </w:r>
          </w:p>
        </w:tc>
      </w:tr>
      <w:tr w:rsidR="00484173" w:rsidRPr="00484173" w:rsidTr="00C376BC">
        <w:tc>
          <w:tcPr>
            <w:tcW w:w="4788" w:type="dxa"/>
          </w:tcPr>
          <w:p w:rsidR="00C376BC" w:rsidRPr="00484173" w:rsidRDefault="00C376BC" w:rsidP="00870530">
            <w:pPr>
              <w:autoSpaceDE w:val="0"/>
              <w:autoSpaceDN w:val="0"/>
              <w:adjustRightInd w:val="0"/>
              <w:rPr>
                <w:rFonts w:ascii="TimesNewRomanPSMT" w:cs="TimesNewRomanPSMT"/>
                <w:color w:val="000000" w:themeColor="text1"/>
                <w:sz w:val="20"/>
                <w:szCs w:val="20"/>
              </w:rPr>
            </w:pPr>
            <w:r w:rsidRPr="00484173">
              <w:rPr>
                <w:rFonts w:ascii="TimesNewRomanPSMT" w:cs="TimesNewRomanPSMT"/>
                <w:color w:val="000000" w:themeColor="text1"/>
                <w:sz w:val="20"/>
                <w:szCs w:val="20"/>
              </w:rPr>
              <w:t>a successful solution would be</w:t>
            </w:r>
          </w:p>
        </w:tc>
        <w:tc>
          <w:tcPr>
            <w:tcW w:w="4788" w:type="dxa"/>
          </w:tcPr>
          <w:p w:rsidR="00195C37" w:rsidRPr="00484173" w:rsidRDefault="00C376BC" w:rsidP="00C376BC">
            <w:pPr>
              <w:autoSpaceDE w:val="0"/>
              <w:autoSpaceDN w:val="0"/>
              <w:adjustRightInd w:val="0"/>
              <w:rPr>
                <w:rFonts w:ascii="TimesNewRomanPS-ItalicMT" w:cs="TimesNewRomanPS-ItalicMT"/>
                <w:i/>
                <w:iCs/>
                <w:color w:val="000000" w:themeColor="text1"/>
                <w:sz w:val="20"/>
                <w:szCs w:val="20"/>
                <w:lang w:bidi="he-IL"/>
              </w:rPr>
            </w:pPr>
            <w:r w:rsidRPr="00484173">
              <w:rPr>
                <w:rFonts w:ascii="TimesNewRomanPS-ItalicMT" w:cs="TimesNewRomanPS-ItalicMT"/>
                <w:i/>
                <w:iCs/>
                <w:color w:val="000000" w:themeColor="text1"/>
                <w:sz w:val="20"/>
                <w:szCs w:val="20"/>
                <w:lang w:bidi="he-IL"/>
              </w:rPr>
              <w:t xml:space="preserve">one </w:t>
            </w:r>
            <w:r w:rsidR="00195C37" w:rsidRPr="00484173">
              <w:rPr>
                <w:rFonts w:ascii="TimesNewRomanPS-ItalicMT" w:cs="TimesNewRomanPS-ItalicMT"/>
                <w:i/>
                <w:iCs/>
                <w:color w:val="000000" w:themeColor="text1"/>
                <w:sz w:val="20"/>
                <w:szCs w:val="20"/>
                <w:lang w:bidi="he-IL"/>
              </w:rPr>
              <w:t>platform</w:t>
            </w:r>
            <w:r w:rsidRPr="00484173">
              <w:rPr>
                <w:rFonts w:ascii="TimesNewRomanPS-ItalicMT" w:cs="TimesNewRomanPS-ItalicMT"/>
                <w:i/>
                <w:iCs/>
                <w:color w:val="000000" w:themeColor="text1"/>
                <w:sz w:val="20"/>
                <w:szCs w:val="20"/>
                <w:lang w:bidi="he-IL"/>
              </w:rPr>
              <w:t xml:space="preserve"> which builds a </w:t>
            </w:r>
            <w:proofErr w:type="spellStart"/>
            <w:r w:rsidR="00195C37" w:rsidRPr="00484173">
              <w:rPr>
                <w:rFonts w:ascii="TimesNewRomanPS-ItalicMT" w:cs="TimesNewRomanPS-ItalicMT"/>
                <w:i/>
                <w:iCs/>
                <w:color w:val="000000" w:themeColor="text1"/>
                <w:sz w:val="20"/>
                <w:szCs w:val="20"/>
                <w:lang w:bidi="he-IL"/>
              </w:rPr>
              <w:t>GetInterviews</w:t>
            </w:r>
            <w:proofErr w:type="spellEnd"/>
            <w:r w:rsidRPr="00484173">
              <w:rPr>
                <w:rFonts w:ascii="TimesNewRomanPS-ItalicMT" w:cs="TimesNewRomanPS-ItalicMT"/>
                <w:i/>
                <w:iCs/>
                <w:color w:val="000000" w:themeColor="text1"/>
                <w:sz w:val="20"/>
                <w:szCs w:val="20"/>
                <w:lang w:bidi="he-IL"/>
              </w:rPr>
              <w:t xml:space="preserve"> </w:t>
            </w:r>
            <w:r w:rsidR="00195C37" w:rsidRPr="00484173">
              <w:rPr>
                <w:rFonts w:ascii="TimesNewRomanPS-ItalicMT" w:cs="TimesNewRomanPS-ItalicMT"/>
                <w:i/>
                <w:iCs/>
                <w:color w:val="000000" w:themeColor="text1"/>
                <w:sz w:val="20"/>
                <w:szCs w:val="20"/>
                <w:lang w:bidi="he-IL"/>
              </w:rPr>
              <w:t xml:space="preserve">portal </w:t>
            </w:r>
            <w:r w:rsidRPr="00484173">
              <w:rPr>
                <w:rFonts w:ascii="TimesNewRomanPS-ItalicMT" w:cs="TimesNewRomanPS-ItalicMT"/>
                <w:i/>
                <w:iCs/>
                <w:color w:val="000000" w:themeColor="text1"/>
                <w:sz w:val="20"/>
                <w:szCs w:val="20"/>
                <w:lang w:bidi="he-IL"/>
              </w:rPr>
              <w:t>that integrates the</w:t>
            </w:r>
            <w:r w:rsidR="00195C37" w:rsidRPr="00484173">
              <w:rPr>
                <w:rFonts w:ascii="TimesNewRomanPS-ItalicMT" w:cs="TimesNewRomanPS-ItalicMT"/>
                <w:i/>
                <w:iCs/>
                <w:color w:val="000000" w:themeColor="text1"/>
                <w:sz w:val="20"/>
                <w:szCs w:val="20"/>
                <w:lang w:bidi="he-IL"/>
              </w:rPr>
              <w:t xml:space="preserve"> </w:t>
            </w:r>
          </w:p>
          <w:p w:rsidR="00C376BC" w:rsidRPr="00484173" w:rsidRDefault="00C376BC" w:rsidP="00195C37">
            <w:pPr>
              <w:autoSpaceDE w:val="0"/>
              <w:autoSpaceDN w:val="0"/>
              <w:adjustRightInd w:val="0"/>
              <w:rPr>
                <w:rFonts w:ascii="TimesNewRomanPS-ItalicMT" w:cs="TimesNewRomanPS-ItalicMT"/>
                <w:i/>
                <w:iCs/>
                <w:color w:val="000000" w:themeColor="text1"/>
                <w:sz w:val="20"/>
                <w:szCs w:val="20"/>
                <w:lang w:bidi="he-IL"/>
              </w:rPr>
            </w:pPr>
            <w:proofErr w:type="gramStart"/>
            <w:r w:rsidRPr="00484173">
              <w:rPr>
                <w:rFonts w:ascii="TimesNewRomanPS-ItalicMT" w:cs="TimesNewRomanPS-ItalicMT"/>
                <w:i/>
                <w:iCs/>
                <w:color w:val="000000" w:themeColor="text1"/>
                <w:sz w:val="20"/>
                <w:szCs w:val="20"/>
                <w:lang w:bidi="he-IL"/>
              </w:rPr>
              <w:t>business</w:t>
            </w:r>
            <w:proofErr w:type="gramEnd"/>
            <w:r w:rsidRPr="00484173">
              <w:rPr>
                <w:rFonts w:ascii="TimesNewRomanPS-ItalicMT" w:cs="TimesNewRomanPS-ItalicMT"/>
                <w:i/>
                <w:iCs/>
                <w:color w:val="000000" w:themeColor="text1"/>
                <w:sz w:val="20"/>
                <w:szCs w:val="20"/>
                <w:lang w:bidi="he-IL"/>
              </w:rPr>
              <w:t xml:space="preserve"> rules for </w:t>
            </w:r>
            <w:r w:rsidR="00195C37" w:rsidRPr="00484173">
              <w:rPr>
                <w:rFonts w:ascii="TimesNewRomanPS-ItalicMT" w:cs="TimesNewRomanPS-ItalicMT"/>
                <w:i/>
                <w:iCs/>
                <w:color w:val="000000" w:themeColor="text1"/>
                <w:sz w:val="20"/>
                <w:szCs w:val="20"/>
                <w:lang w:bidi="he-IL"/>
              </w:rPr>
              <w:t>resume registration</w:t>
            </w:r>
            <w:r w:rsidRPr="00484173">
              <w:rPr>
                <w:rFonts w:ascii="TimesNewRomanPS-ItalicMT" w:cs="TimesNewRomanPS-ItalicMT"/>
                <w:i/>
                <w:iCs/>
                <w:color w:val="000000" w:themeColor="text1"/>
                <w:sz w:val="20"/>
                <w:szCs w:val="20"/>
                <w:lang w:bidi="he-IL"/>
              </w:rPr>
              <w:t xml:space="preserve"> and </w:t>
            </w:r>
            <w:r w:rsidR="00195C37" w:rsidRPr="00484173">
              <w:rPr>
                <w:rFonts w:ascii="TimesNewRomanPS-ItalicMT" w:cs="TimesNewRomanPS-ItalicMT"/>
                <w:i/>
                <w:iCs/>
                <w:color w:val="000000" w:themeColor="text1"/>
                <w:sz w:val="20"/>
                <w:szCs w:val="20"/>
                <w:lang w:bidi="he-IL"/>
              </w:rPr>
              <w:t>interviews taken by the clients</w:t>
            </w:r>
            <w:r w:rsidRPr="00484173">
              <w:rPr>
                <w:rFonts w:ascii="TimesNewRomanPS-ItalicMT" w:cs="TimesNewRomanPS-ItalicMT"/>
                <w:i/>
                <w:iCs/>
                <w:color w:val="000000" w:themeColor="text1"/>
                <w:sz w:val="20"/>
                <w:szCs w:val="20"/>
                <w:lang w:bidi="he-IL"/>
              </w:rPr>
              <w:t xml:space="preserve">. This </w:t>
            </w:r>
            <w:r w:rsidR="00195C37" w:rsidRPr="00484173">
              <w:rPr>
                <w:rFonts w:ascii="TimesNewRomanPS-ItalicMT" w:cs="TimesNewRomanPS-ItalicMT"/>
                <w:i/>
                <w:iCs/>
                <w:color w:val="000000" w:themeColor="text1"/>
                <w:sz w:val="20"/>
                <w:szCs w:val="20"/>
                <w:lang w:bidi="he-IL"/>
              </w:rPr>
              <w:t>platform</w:t>
            </w:r>
            <w:r w:rsidRPr="00484173">
              <w:rPr>
                <w:rFonts w:ascii="TimesNewRomanPS-ItalicMT" w:cs="TimesNewRomanPS-ItalicMT"/>
                <w:i/>
                <w:iCs/>
                <w:color w:val="000000" w:themeColor="text1"/>
                <w:sz w:val="20"/>
                <w:szCs w:val="20"/>
                <w:lang w:bidi="he-IL"/>
              </w:rPr>
              <w:t xml:space="preserve"> will provide a Database and a</w:t>
            </w:r>
          </w:p>
          <w:p w:rsidR="00C376BC" w:rsidRPr="00484173" w:rsidRDefault="00C376BC" w:rsidP="00C376BC">
            <w:pPr>
              <w:autoSpaceDE w:val="0"/>
              <w:autoSpaceDN w:val="0"/>
              <w:adjustRightInd w:val="0"/>
              <w:rPr>
                <w:rFonts w:ascii="TimesNewRomanPS-ItalicMT" w:cs="TimesNewRomanPS-ItalicMT"/>
                <w:i/>
                <w:iCs/>
                <w:color w:val="000000" w:themeColor="text1"/>
                <w:sz w:val="20"/>
                <w:szCs w:val="20"/>
                <w:lang w:bidi="he-IL"/>
              </w:rPr>
            </w:pPr>
            <w:r w:rsidRPr="00484173">
              <w:rPr>
                <w:rFonts w:ascii="TimesNewRomanPS-ItalicMT" w:cs="TimesNewRomanPS-ItalicMT"/>
                <w:i/>
                <w:iCs/>
                <w:color w:val="000000" w:themeColor="text1"/>
                <w:sz w:val="20"/>
                <w:szCs w:val="20"/>
                <w:lang w:bidi="he-IL"/>
              </w:rPr>
              <w:t xml:space="preserve">user interface that is easy to use for </w:t>
            </w:r>
            <w:r w:rsidR="00195C37" w:rsidRPr="00484173">
              <w:rPr>
                <w:rFonts w:ascii="TimesNewRomanPS-ItalicMT" w:cs="TimesNewRomanPS-ItalicMT"/>
                <w:i/>
                <w:iCs/>
                <w:color w:val="000000" w:themeColor="text1"/>
                <w:sz w:val="20"/>
                <w:szCs w:val="20"/>
                <w:lang w:bidi="he-IL"/>
              </w:rPr>
              <w:t>students</w:t>
            </w:r>
            <w:r w:rsidRPr="00484173">
              <w:rPr>
                <w:rFonts w:ascii="TimesNewRomanPS-ItalicMT" w:cs="TimesNewRomanPS-ItalicMT"/>
                <w:i/>
                <w:iCs/>
                <w:color w:val="000000" w:themeColor="text1"/>
                <w:sz w:val="20"/>
                <w:szCs w:val="20"/>
                <w:lang w:bidi="he-IL"/>
              </w:rPr>
              <w:t>, staff, and</w:t>
            </w:r>
          </w:p>
          <w:p w:rsidR="00C376BC" w:rsidRPr="00484173" w:rsidRDefault="00195C37" w:rsidP="00C376BC">
            <w:pPr>
              <w:autoSpaceDE w:val="0"/>
              <w:autoSpaceDN w:val="0"/>
              <w:adjustRightInd w:val="0"/>
              <w:rPr>
                <w:rFonts w:ascii="TimesNewRomanPS-ItalicMT" w:cs="TimesNewRomanPS-ItalicMT"/>
                <w:i/>
                <w:iCs/>
                <w:color w:val="000000" w:themeColor="text1"/>
                <w:sz w:val="20"/>
                <w:szCs w:val="20"/>
                <w:lang w:bidi="he-IL"/>
              </w:rPr>
            </w:pPr>
            <w:proofErr w:type="gramStart"/>
            <w:r w:rsidRPr="00484173">
              <w:rPr>
                <w:rFonts w:ascii="TimesNewRomanPS-ItalicMT" w:cs="TimesNewRomanPS-ItalicMT"/>
                <w:i/>
                <w:iCs/>
                <w:color w:val="000000" w:themeColor="text1"/>
                <w:sz w:val="20"/>
                <w:szCs w:val="20"/>
                <w:lang w:bidi="he-IL"/>
              </w:rPr>
              <w:t>managers</w:t>
            </w:r>
            <w:proofErr w:type="gramEnd"/>
            <w:r w:rsidR="00C376BC" w:rsidRPr="00484173">
              <w:rPr>
                <w:rFonts w:ascii="TimesNewRomanPS-ItalicMT" w:cs="TimesNewRomanPS-ItalicMT"/>
                <w:i/>
                <w:iCs/>
                <w:color w:val="000000" w:themeColor="text1"/>
                <w:sz w:val="20"/>
                <w:szCs w:val="20"/>
                <w:lang w:bidi="he-IL"/>
              </w:rPr>
              <w:t>.</w:t>
            </w:r>
          </w:p>
        </w:tc>
      </w:tr>
    </w:tbl>
    <w:p w:rsidR="00C376BC" w:rsidRPr="00484173" w:rsidRDefault="00C376BC" w:rsidP="00870530">
      <w:pPr>
        <w:autoSpaceDE w:val="0"/>
        <w:autoSpaceDN w:val="0"/>
        <w:adjustRightInd w:val="0"/>
        <w:spacing w:after="0" w:line="240" w:lineRule="auto"/>
        <w:rPr>
          <w:rFonts w:ascii="TimesNewRomanPSMT" w:cs="TimesNewRomanPSMT"/>
          <w:color w:val="000000" w:themeColor="text1"/>
          <w:sz w:val="20"/>
          <w:szCs w:val="20"/>
        </w:rPr>
      </w:pPr>
    </w:p>
    <w:p w:rsidR="00870530" w:rsidRPr="00484173" w:rsidRDefault="00870530" w:rsidP="00CE576A">
      <w:pPr>
        <w:autoSpaceDE w:val="0"/>
        <w:autoSpaceDN w:val="0"/>
        <w:adjustRightInd w:val="0"/>
        <w:spacing w:after="0" w:line="240" w:lineRule="auto"/>
        <w:rPr>
          <w:rFonts w:ascii="TimesNewRomanPS-ItalicMT" w:cs="TimesNewRomanPS-ItalicMT"/>
          <w:i/>
          <w:iCs/>
          <w:color w:val="000000" w:themeColor="text1"/>
          <w:sz w:val="20"/>
          <w:szCs w:val="20"/>
          <w:lang w:bidi="he-IL"/>
        </w:rPr>
      </w:pPr>
      <w:r w:rsidRPr="00484173">
        <w:rPr>
          <w:rFonts w:ascii="TimesNewRomanPS-BoldMT" w:cs="TimesNewRomanPS-BoldMT"/>
          <w:b/>
          <w:bCs/>
          <w:color w:val="000000" w:themeColor="text1"/>
          <w:sz w:val="20"/>
          <w:szCs w:val="20"/>
        </w:rPr>
        <w:t>2.2 Product Position Statement</w:t>
      </w:r>
    </w:p>
    <w:p w:rsidR="006C12D1" w:rsidRPr="00484173" w:rsidRDefault="006C12D1" w:rsidP="00870530">
      <w:pPr>
        <w:autoSpaceDE w:val="0"/>
        <w:autoSpaceDN w:val="0"/>
        <w:adjustRightInd w:val="0"/>
        <w:spacing w:after="0" w:line="240" w:lineRule="auto"/>
        <w:rPr>
          <w:rFonts w:ascii="TimesNewRomanPSMT" w:cs="TimesNewRomanPSMT"/>
          <w:color w:val="000000" w:themeColor="text1"/>
          <w:sz w:val="20"/>
          <w:szCs w:val="20"/>
        </w:rPr>
      </w:pPr>
    </w:p>
    <w:tbl>
      <w:tblPr>
        <w:tblStyle w:val="Tablaconcuadrcula"/>
        <w:tblW w:w="0" w:type="auto"/>
        <w:tblLook w:val="04A0" w:firstRow="1" w:lastRow="0" w:firstColumn="1" w:lastColumn="0" w:noHBand="0" w:noVBand="1"/>
      </w:tblPr>
      <w:tblGrid>
        <w:gridCol w:w="4788"/>
        <w:gridCol w:w="4788"/>
      </w:tblGrid>
      <w:tr w:rsidR="00484173" w:rsidRPr="00484173" w:rsidTr="006C12D1">
        <w:tc>
          <w:tcPr>
            <w:tcW w:w="4788" w:type="dxa"/>
          </w:tcPr>
          <w:p w:rsidR="006C12D1" w:rsidRPr="00484173" w:rsidRDefault="006C12D1" w:rsidP="00870530">
            <w:pPr>
              <w:autoSpaceDE w:val="0"/>
              <w:autoSpaceDN w:val="0"/>
              <w:adjustRightInd w:val="0"/>
              <w:rPr>
                <w:rFonts w:ascii="TimesNewRomanPSMT" w:cs="TimesNewRomanPSMT"/>
                <w:color w:val="000000" w:themeColor="text1"/>
                <w:sz w:val="20"/>
                <w:szCs w:val="20"/>
              </w:rPr>
            </w:pPr>
            <w:r w:rsidRPr="00484173">
              <w:rPr>
                <w:rFonts w:ascii="TimesNewRomanPSMT" w:cs="TimesNewRomanPSMT"/>
                <w:color w:val="000000" w:themeColor="text1"/>
                <w:sz w:val="20"/>
                <w:szCs w:val="20"/>
              </w:rPr>
              <w:t>For</w:t>
            </w:r>
          </w:p>
        </w:tc>
        <w:tc>
          <w:tcPr>
            <w:tcW w:w="4788" w:type="dxa"/>
          </w:tcPr>
          <w:p w:rsidR="006C12D1" w:rsidRPr="00484173" w:rsidRDefault="00CE576A" w:rsidP="00870530">
            <w:pPr>
              <w:autoSpaceDE w:val="0"/>
              <w:autoSpaceDN w:val="0"/>
              <w:adjustRightInd w:val="0"/>
              <w:rPr>
                <w:rFonts w:ascii="TimesNewRomanPSMT" w:cs="TimesNewRomanPSMT"/>
                <w:color w:val="000000" w:themeColor="text1"/>
                <w:sz w:val="20"/>
                <w:szCs w:val="20"/>
              </w:rPr>
            </w:pPr>
            <w:proofErr w:type="spellStart"/>
            <w:r w:rsidRPr="00484173">
              <w:rPr>
                <w:rFonts w:ascii="TimesNewRomanPS-ItalicMT" w:cs="TimesNewRomanPS-ItalicMT"/>
                <w:i/>
                <w:iCs/>
                <w:color w:val="000000" w:themeColor="text1"/>
                <w:sz w:val="20"/>
                <w:szCs w:val="20"/>
                <w:lang w:bidi="he-IL"/>
              </w:rPr>
              <w:t>GetInterviews</w:t>
            </w:r>
            <w:proofErr w:type="spellEnd"/>
          </w:p>
        </w:tc>
      </w:tr>
      <w:tr w:rsidR="00484173" w:rsidRPr="00484173" w:rsidTr="006C12D1">
        <w:tc>
          <w:tcPr>
            <w:tcW w:w="4788" w:type="dxa"/>
          </w:tcPr>
          <w:p w:rsidR="006C12D1" w:rsidRPr="00484173" w:rsidRDefault="006C12D1" w:rsidP="00870530">
            <w:pPr>
              <w:autoSpaceDE w:val="0"/>
              <w:autoSpaceDN w:val="0"/>
              <w:adjustRightInd w:val="0"/>
              <w:rPr>
                <w:rFonts w:ascii="TimesNewRomanPSMT" w:cs="TimesNewRomanPSMT"/>
                <w:color w:val="000000" w:themeColor="text1"/>
                <w:sz w:val="20"/>
                <w:szCs w:val="20"/>
              </w:rPr>
            </w:pPr>
            <w:r w:rsidRPr="00484173">
              <w:rPr>
                <w:rFonts w:ascii="TimesNewRomanPSMT" w:cs="TimesNewRomanPSMT"/>
                <w:color w:val="000000" w:themeColor="text1"/>
                <w:sz w:val="20"/>
                <w:szCs w:val="20"/>
              </w:rPr>
              <w:t>Who</w:t>
            </w:r>
          </w:p>
        </w:tc>
        <w:tc>
          <w:tcPr>
            <w:tcW w:w="4788" w:type="dxa"/>
          </w:tcPr>
          <w:p w:rsidR="006C12D1" w:rsidRPr="00484173" w:rsidRDefault="00CE576A" w:rsidP="00870530">
            <w:pPr>
              <w:autoSpaceDE w:val="0"/>
              <w:autoSpaceDN w:val="0"/>
              <w:adjustRightInd w:val="0"/>
              <w:rPr>
                <w:rFonts w:ascii="TimesNewRomanPSMT" w:cs="TimesNewRomanPSMT"/>
                <w:color w:val="000000" w:themeColor="text1"/>
                <w:sz w:val="20"/>
                <w:szCs w:val="20"/>
              </w:rPr>
            </w:pPr>
            <w:r w:rsidRPr="00484173">
              <w:rPr>
                <w:rFonts w:ascii="TimesNewRomanPS-ItalicMT" w:cs="TimesNewRomanPS-ItalicMT"/>
                <w:i/>
                <w:iCs/>
                <w:color w:val="000000" w:themeColor="text1"/>
                <w:sz w:val="20"/>
                <w:szCs w:val="20"/>
                <w:lang w:bidi="he-IL"/>
              </w:rPr>
              <w:t xml:space="preserve">Needs to improve the way their clients register their resume and </w:t>
            </w:r>
            <w:r w:rsidR="006E5734" w:rsidRPr="00484173">
              <w:rPr>
                <w:rFonts w:ascii="TimesNewRomanPS-ItalicMT" w:cs="TimesNewRomanPS-ItalicMT"/>
                <w:i/>
                <w:iCs/>
                <w:color w:val="000000" w:themeColor="text1"/>
                <w:sz w:val="20"/>
                <w:szCs w:val="20"/>
                <w:lang w:bidi="he-IL"/>
              </w:rPr>
              <w:t>how to track performance indicators</w:t>
            </w:r>
          </w:p>
        </w:tc>
      </w:tr>
      <w:tr w:rsidR="00484173" w:rsidRPr="00484173" w:rsidTr="006C12D1">
        <w:tc>
          <w:tcPr>
            <w:tcW w:w="4788" w:type="dxa"/>
          </w:tcPr>
          <w:p w:rsidR="006C12D1" w:rsidRPr="00484173" w:rsidRDefault="006C12D1" w:rsidP="006E5734">
            <w:pPr>
              <w:autoSpaceDE w:val="0"/>
              <w:autoSpaceDN w:val="0"/>
              <w:adjustRightInd w:val="0"/>
              <w:rPr>
                <w:rFonts w:ascii="TimesNewRomanPSMT" w:cs="TimesNewRomanPSMT"/>
                <w:color w:val="000000" w:themeColor="text1"/>
                <w:sz w:val="20"/>
                <w:szCs w:val="20"/>
              </w:rPr>
            </w:pPr>
            <w:r w:rsidRPr="00484173">
              <w:rPr>
                <w:rFonts w:ascii="TimesNewRomanPSMT" w:cs="TimesNewRomanPSMT"/>
                <w:color w:val="000000" w:themeColor="text1"/>
                <w:sz w:val="20"/>
                <w:szCs w:val="20"/>
              </w:rPr>
              <w:t xml:space="preserve">The </w:t>
            </w:r>
            <w:r w:rsidR="006E5734" w:rsidRPr="00484173">
              <w:rPr>
                <w:rFonts w:ascii="TimesNewRomanPSMT" w:cs="TimesNewRomanPSMT"/>
                <w:color w:val="000000" w:themeColor="text1"/>
                <w:sz w:val="20"/>
                <w:szCs w:val="20"/>
              </w:rPr>
              <w:t>“</w:t>
            </w:r>
            <w:proofErr w:type="spellStart"/>
            <w:r w:rsidR="006E5734" w:rsidRPr="00484173">
              <w:rPr>
                <w:rFonts w:ascii="TimesNewRomanPSMT" w:cs="TimesNewRomanPSMT"/>
                <w:color w:val="000000" w:themeColor="text1"/>
                <w:sz w:val="20"/>
                <w:szCs w:val="20"/>
              </w:rPr>
              <w:t>GetInterviews</w:t>
            </w:r>
            <w:proofErr w:type="spellEnd"/>
            <w:r w:rsidR="006E5734" w:rsidRPr="00484173">
              <w:rPr>
                <w:rFonts w:ascii="TimesNewRomanPSMT" w:cs="TimesNewRomanPSMT"/>
                <w:color w:val="000000" w:themeColor="text1"/>
                <w:sz w:val="20"/>
                <w:szCs w:val="20"/>
              </w:rPr>
              <w:t xml:space="preserve"> Portal</w:t>
            </w:r>
            <w:r w:rsidR="006E5734" w:rsidRPr="00484173">
              <w:rPr>
                <w:rFonts w:ascii="TimesNewRomanPSMT" w:cs="TimesNewRomanPSMT"/>
                <w:color w:val="000000" w:themeColor="text1"/>
                <w:sz w:val="20"/>
                <w:szCs w:val="20"/>
              </w:rPr>
              <w:t>”</w:t>
            </w:r>
          </w:p>
        </w:tc>
        <w:tc>
          <w:tcPr>
            <w:tcW w:w="4788" w:type="dxa"/>
          </w:tcPr>
          <w:p w:rsidR="006C12D1" w:rsidRPr="00484173" w:rsidRDefault="006E5734" w:rsidP="00870530">
            <w:pPr>
              <w:autoSpaceDE w:val="0"/>
              <w:autoSpaceDN w:val="0"/>
              <w:adjustRightInd w:val="0"/>
              <w:rPr>
                <w:rFonts w:ascii="TimesNewRomanPS-ItalicMT" w:cs="TimesNewRomanPS-ItalicMT"/>
                <w:i/>
                <w:iCs/>
                <w:color w:val="000000" w:themeColor="text1"/>
                <w:sz w:val="20"/>
                <w:szCs w:val="20"/>
                <w:lang w:bidi="he-IL"/>
              </w:rPr>
            </w:pPr>
            <w:r w:rsidRPr="00484173">
              <w:rPr>
                <w:rFonts w:ascii="TimesNewRomanPS-ItalicMT" w:cs="TimesNewRomanPS-ItalicMT"/>
                <w:i/>
                <w:iCs/>
                <w:color w:val="000000" w:themeColor="text1"/>
                <w:sz w:val="20"/>
                <w:szCs w:val="20"/>
                <w:lang w:bidi="he-IL"/>
              </w:rPr>
              <w:t>is a platform</w:t>
            </w:r>
          </w:p>
        </w:tc>
      </w:tr>
      <w:tr w:rsidR="00484173" w:rsidRPr="00484173" w:rsidTr="006C12D1">
        <w:tc>
          <w:tcPr>
            <w:tcW w:w="4788" w:type="dxa"/>
          </w:tcPr>
          <w:p w:rsidR="006C12D1" w:rsidRPr="00484173" w:rsidRDefault="006C12D1" w:rsidP="00870530">
            <w:pPr>
              <w:autoSpaceDE w:val="0"/>
              <w:autoSpaceDN w:val="0"/>
              <w:adjustRightInd w:val="0"/>
              <w:rPr>
                <w:rFonts w:ascii="TimesNewRomanPSMT" w:cs="TimesNewRomanPSMT"/>
                <w:color w:val="000000" w:themeColor="text1"/>
                <w:sz w:val="20"/>
                <w:szCs w:val="20"/>
              </w:rPr>
            </w:pPr>
            <w:r w:rsidRPr="00484173">
              <w:rPr>
                <w:rFonts w:ascii="TimesNewRomanPSMT" w:cs="TimesNewRomanPSMT"/>
                <w:color w:val="000000" w:themeColor="text1"/>
                <w:sz w:val="20"/>
                <w:szCs w:val="20"/>
              </w:rPr>
              <w:t>That</w:t>
            </w:r>
          </w:p>
        </w:tc>
        <w:tc>
          <w:tcPr>
            <w:tcW w:w="4788" w:type="dxa"/>
          </w:tcPr>
          <w:p w:rsidR="006C12D1" w:rsidRPr="00484173" w:rsidRDefault="006E5734" w:rsidP="00870530">
            <w:pPr>
              <w:autoSpaceDE w:val="0"/>
              <w:autoSpaceDN w:val="0"/>
              <w:adjustRightInd w:val="0"/>
              <w:rPr>
                <w:rFonts w:ascii="TimesNewRomanPS-ItalicMT" w:cs="TimesNewRomanPS-ItalicMT"/>
                <w:i/>
                <w:iCs/>
                <w:color w:val="000000" w:themeColor="text1"/>
                <w:sz w:val="20"/>
                <w:szCs w:val="20"/>
                <w:lang w:bidi="he-IL"/>
              </w:rPr>
            </w:pPr>
            <w:r w:rsidRPr="00484173">
              <w:rPr>
                <w:rFonts w:ascii="TimesNewRomanPS-ItalicMT" w:cs="TimesNewRomanPS-ItalicMT"/>
                <w:i/>
                <w:iCs/>
                <w:color w:val="000000" w:themeColor="text1"/>
                <w:sz w:val="20"/>
                <w:szCs w:val="20"/>
                <w:lang w:bidi="he-IL"/>
              </w:rPr>
              <w:t>Will reduce the complexity of resume registration and provide accurate performance indicators</w:t>
            </w:r>
          </w:p>
        </w:tc>
      </w:tr>
      <w:tr w:rsidR="00484173" w:rsidRPr="00484173" w:rsidTr="006C12D1">
        <w:tc>
          <w:tcPr>
            <w:tcW w:w="4788" w:type="dxa"/>
          </w:tcPr>
          <w:p w:rsidR="006C12D1" w:rsidRPr="00484173" w:rsidRDefault="006C12D1" w:rsidP="00870530">
            <w:pPr>
              <w:autoSpaceDE w:val="0"/>
              <w:autoSpaceDN w:val="0"/>
              <w:adjustRightInd w:val="0"/>
              <w:rPr>
                <w:rFonts w:ascii="TimesNewRomanPSMT" w:cs="TimesNewRomanPSMT"/>
                <w:color w:val="000000" w:themeColor="text1"/>
                <w:sz w:val="20"/>
                <w:szCs w:val="20"/>
              </w:rPr>
            </w:pPr>
            <w:r w:rsidRPr="00484173">
              <w:rPr>
                <w:rFonts w:ascii="TimesNewRomanPSMT" w:cs="TimesNewRomanPSMT"/>
                <w:color w:val="000000" w:themeColor="text1"/>
                <w:sz w:val="20"/>
                <w:szCs w:val="20"/>
              </w:rPr>
              <w:lastRenderedPageBreak/>
              <w:t>Unlike</w:t>
            </w:r>
          </w:p>
        </w:tc>
        <w:tc>
          <w:tcPr>
            <w:tcW w:w="4788" w:type="dxa"/>
          </w:tcPr>
          <w:p w:rsidR="006C12D1" w:rsidRPr="00484173" w:rsidRDefault="006E5734" w:rsidP="006E5734">
            <w:pPr>
              <w:autoSpaceDE w:val="0"/>
              <w:autoSpaceDN w:val="0"/>
              <w:adjustRightInd w:val="0"/>
              <w:rPr>
                <w:rFonts w:ascii="TimesNewRomanPS-ItalicMT" w:cs="TimesNewRomanPS-ItalicMT"/>
                <w:i/>
                <w:iCs/>
                <w:color w:val="000000" w:themeColor="text1"/>
                <w:sz w:val="20"/>
                <w:szCs w:val="20"/>
                <w:lang w:bidi="he-IL"/>
              </w:rPr>
            </w:pPr>
            <w:r w:rsidRPr="00484173">
              <w:rPr>
                <w:rFonts w:ascii="TimesNewRomanPS-ItalicMT" w:cs="TimesNewRomanPS-ItalicMT"/>
                <w:i/>
                <w:iCs/>
                <w:color w:val="000000" w:themeColor="text1"/>
                <w:sz w:val="20"/>
                <w:szCs w:val="20"/>
                <w:lang w:bidi="he-IL"/>
              </w:rPr>
              <w:t>The manual way currently being done (Word, Excel)</w:t>
            </w:r>
          </w:p>
        </w:tc>
      </w:tr>
      <w:tr w:rsidR="00484173" w:rsidRPr="00484173" w:rsidTr="006C12D1">
        <w:tc>
          <w:tcPr>
            <w:tcW w:w="4788" w:type="dxa"/>
          </w:tcPr>
          <w:p w:rsidR="006C12D1" w:rsidRPr="00484173" w:rsidRDefault="006C12D1" w:rsidP="00870530">
            <w:pPr>
              <w:autoSpaceDE w:val="0"/>
              <w:autoSpaceDN w:val="0"/>
              <w:adjustRightInd w:val="0"/>
              <w:rPr>
                <w:rFonts w:ascii="TimesNewRomanPSMT" w:cs="TimesNewRomanPSMT"/>
                <w:color w:val="000000" w:themeColor="text1"/>
                <w:sz w:val="20"/>
                <w:szCs w:val="20"/>
              </w:rPr>
            </w:pPr>
            <w:r w:rsidRPr="00484173">
              <w:rPr>
                <w:rFonts w:ascii="TimesNewRomanPSMT" w:cs="TimesNewRomanPSMT"/>
                <w:color w:val="000000" w:themeColor="text1"/>
                <w:sz w:val="20"/>
                <w:szCs w:val="20"/>
              </w:rPr>
              <w:t>Our product</w:t>
            </w:r>
          </w:p>
        </w:tc>
        <w:tc>
          <w:tcPr>
            <w:tcW w:w="4788" w:type="dxa"/>
          </w:tcPr>
          <w:p w:rsidR="006C12D1" w:rsidRPr="00484173" w:rsidRDefault="006E5734" w:rsidP="00870530">
            <w:pPr>
              <w:autoSpaceDE w:val="0"/>
              <w:autoSpaceDN w:val="0"/>
              <w:adjustRightInd w:val="0"/>
              <w:rPr>
                <w:rFonts w:ascii="TimesNewRomanPS-ItalicMT" w:cs="TimesNewRomanPS-ItalicMT"/>
                <w:i/>
                <w:iCs/>
                <w:color w:val="000000" w:themeColor="text1"/>
                <w:sz w:val="20"/>
                <w:szCs w:val="20"/>
                <w:lang w:bidi="he-IL"/>
              </w:rPr>
            </w:pPr>
            <w:r w:rsidRPr="00484173">
              <w:rPr>
                <w:rFonts w:ascii="TimesNewRomanPS-ItalicMT" w:cs="TimesNewRomanPS-ItalicMT"/>
                <w:i/>
                <w:iCs/>
                <w:color w:val="000000" w:themeColor="text1"/>
                <w:sz w:val="20"/>
                <w:szCs w:val="20"/>
                <w:lang w:bidi="he-IL"/>
              </w:rPr>
              <w:t>Offers a better user experience and easy recollection of information</w:t>
            </w:r>
          </w:p>
        </w:tc>
      </w:tr>
    </w:tbl>
    <w:p w:rsidR="006C12D1" w:rsidRPr="00484173" w:rsidRDefault="006C12D1" w:rsidP="00870530">
      <w:pPr>
        <w:autoSpaceDE w:val="0"/>
        <w:autoSpaceDN w:val="0"/>
        <w:adjustRightInd w:val="0"/>
        <w:spacing w:after="0" w:line="240" w:lineRule="auto"/>
        <w:rPr>
          <w:rFonts w:ascii="TimesNewRomanPSMT" w:cs="TimesNewRomanPSMT"/>
          <w:color w:val="000000" w:themeColor="text1"/>
          <w:sz w:val="20"/>
          <w:szCs w:val="20"/>
        </w:rPr>
      </w:pPr>
    </w:p>
    <w:p w:rsidR="006E5734" w:rsidRPr="00484173" w:rsidRDefault="006E5734" w:rsidP="00870530">
      <w:pPr>
        <w:autoSpaceDE w:val="0"/>
        <w:autoSpaceDN w:val="0"/>
        <w:adjustRightInd w:val="0"/>
        <w:spacing w:after="0" w:line="240" w:lineRule="auto"/>
        <w:rPr>
          <w:rFonts w:ascii="TimesNewRomanPS-BoldMT" w:cs="TimesNewRomanPS-BoldMT"/>
          <w:b/>
          <w:bCs/>
          <w:color w:val="000000" w:themeColor="text1"/>
          <w:sz w:val="24"/>
          <w:szCs w:val="24"/>
        </w:rPr>
      </w:pPr>
    </w:p>
    <w:p w:rsidR="00870530" w:rsidRPr="00484173" w:rsidRDefault="00870530" w:rsidP="00870530">
      <w:pPr>
        <w:autoSpaceDE w:val="0"/>
        <w:autoSpaceDN w:val="0"/>
        <w:adjustRightInd w:val="0"/>
        <w:spacing w:after="0" w:line="240" w:lineRule="auto"/>
        <w:rPr>
          <w:rFonts w:ascii="TimesNewRomanPS-BoldMT" w:cs="TimesNewRomanPS-BoldMT"/>
          <w:b/>
          <w:bCs/>
          <w:color w:val="000000" w:themeColor="text1"/>
          <w:sz w:val="24"/>
          <w:szCs w:val="24"/>
        </w:rPr>
      </w:pPr>
      <w:r w:rsidRPr="00484173">
        <w:rPr>
          <w:rFonts w:ascii="TimesNewRomanPS-BoldMT" w:cs="TimesNewRomanPS-BoldMT"/>
          <w:b/>
          <w:bCs/>
          <w:color w:val="000000" w:themeColor="text1"/>
          <w:sz w:val="24"/>
          <w:szCs w:val="24"/>
        </w:rPr>
        <w:t>3. Stakeholder Descriptions</w:t>
      </w:r>
    </w:p>
    <w:p w:rsidR="006C12D1" w:rsidRPr="00484173" w:rsidRDefault="006C12D1" w:rsidP="00870530">
      <w:pPr>
        <w:autoSpaceDE w:val="0"/>
        <w:autoSpaceDN w:val="0"/>
        <w:adjustRightInd w:val="0"/>
        <w:spacing w:after="0" w:line="240" w:lineRule="auto"/>
        <w:rPr>
          <w:rFonts w:ascii="TimesNewRomanPS-BoldMT" w:cs="TimesNewRomanPS-BoldMT"/>
          <w:b/>
          <w:bCs/>
          <w:color w:val="000000" w:themeColor="text1"/>
          <w:sz w:val="24"/>
          <w:szCs w:val="24"/>
        </w:rPr>
      </w:pPr>
    </w:p>
    <w:p w:rsidR="00870530" w:rsidRPr="00484173" w:rsidRDefault="00870530" w:rsidP="00870530">
      <w:pPr>
        <w:autoSpaceDE w:val="0"/>
        <w:autoSpaceDN w:val="0"/>
        <w:adjustRightInd w:val="0"/>
        <w:spacing w:after="0" w:line="240" w:lineRule="auto"/>
        <w:rPr>
          <w:rFonts w:ascii="TimesNewRomanPS-BoldMT" w:cs="TimesNewRomanPS-BoldMT"/>
          <w:b/>
          <w:bCs/>
          <w:color w:val="000000" w:themeColor="text1"/>
          <w:sz w:val="20"/>
          <w:szCs w:val="20"/>
        </w:rPr>
      </w:pPr>
      <w:r w:rsidRPr="00484173">
        <w:rPr>
          <w:rFonts w:ascii="TimesNewRomanPS-BoldMT" w:cs="TimesNewRomanPS-BoldMT"/>
          <w:b/>
          <w:bCs/>
          <w:color w:val="000000" w:themeColor="text1"/>
          <w:sz w:val="20"/>
          <w:szCs w:val="20"/>
        </w:rPr>
        <w:t>3.1 Stakeholder Summary</w:t>
      </w:r>
    </w:p>
    <w:p w:rsidR="006C12D1" w:rsidRPr="00484173" w:rsidRDefault="006C12D1" w:rsidP="00870530">
      <w:pPr>
        <w:autoSpaceDE w:val="0"/>
        <w:autoSpaceDN w:val="0"/>
        <w:adjustRightInd w:val="0"/>
        <w:spacing w:after="0" w:line="240" w:lineRule="auto"/>
        <w:rPr>
          <w:rFonts w:ascii="TimesNewRomanPS-BoldMT" w:cs="TimesNewRomanPS-BoldMT"/>
          <w:b/>
          <w:bCs/>
          <w:color w:val="000000" w:themeColor="text1"/>
          <w:sz w:val="20"/>
          <w:szCs w:val="20"/>
        </w:rPr>
      </w:pPr>
    </w:p>
    <w:p w:rsidR="006E5734" w:rsidRPr="00484173" w:rsidRDefault="006E5734" w:rsidP="00870530">
      <w:pPr>
        <w:autoSpaceDE w:val="0"/>
        <w:autoSpaceDN w:val="0"/>
        <w:adjustRightInd w:val="0"/>
        <w:spacing w:after="0" w:line="240" w:lineRule="auto"/>
        <w:rPr>
          <w:rFonts w:ascii="TimesNewRomanPS-BoldMT" w:cs="TimesNewRomanPS-BoldMT"/>
          <w:b/>
          <w:bCs/>
          <w:color w:val="000000" w:themeColor="text1"/>
          <w:sz w:val="20"/>
          <w:szCs w:val="20"/>
        </w:rPr>
      </w:pPr>
    </w:p>
    <w:tbl>
      <w:tblPr>
        <w:tblStyle w:val="Tablaconcuadrcula"/>
        <w:tblW w:w="9611" w:type="dxa"/>
        <w:tblLook w:val="04A0" w:firstRow="1" w:lastRow="0" w:firstColumn="1" w:lastColumn="0" w:noHBand="0" w:noVBand="1"/>
      </w:tblPr>
      <w:tblGrid>
        <w:gridCol w:w="3203"/>
        <w:gridCol w:w="3204"/>
        <w:gridCol w:w="3204"/>
      </w:tblGrid>
      <w:tr w:rsidR="00484173" w:rsidRPr="00484173" w:rsidTr="006E5734">
        <w:trPr>
          <w:trHeight w:val="194"/>
        </w:trPr>
        <w:tc>
          <w:tcPr>
            <w:tcW w:w="3203" w:type="dxa"/>
          </w:tcPr>
          <w:p w:rsidR="006E5734" w:rsidRPr="00484173" w:rsidRDefault="006E5734" w:rsidP="00870530">
            <w:pPr>
              <w:autoSpaceDE w:val="0"/>
              <w:autoSpaceDN w:val="0"/>
              <w:adjustRightInd w:val="0"/>
              <w:rPr>
                <w:rFonts w:ascii="TimesNewRomanPS-BoldMT" w:cs="TimesNewRomanPS-BoldMT"/>
                <w:b/>
                <w:bCs/>
                <w:color w:val="000000" w:themeColor="text1"/>
                <w:sz w:val="20"/>
                <w:szCs w:val="20"/>
              </w:rPr>
            </w:pPr>
            <w:r w:rsidRPr="00484173">
              <w:rPr>
                <w:rFonts w:ascii="TimesNewRomanPS-BoldMT" w:cs="TimesNewRomanPS-BoldMT"/>
                <w:b/>
                <w:bCs/>
                <w:color w:val="000000" w:themeColor="text1"/>
                <w:sz w:val="20"/>
                <w:szCs w:val="20"/>
              </w:rPr>
              <w:t>Name</w:t>
            </w:r>
          </w:p>
        </w:tc>
        <w:tc>
          <w:tcPr>
            <w:tcW w:w="3204" w:type="dxa"/>
          </w:tcPr>
          <w:p w:rsidR="006E5734" w:rsidRPr="00484173" w:rsidRDefault="006E5734" w:rsidP="00870530">
            <w:pPr>
              <w:autoSpaceDE w:val="0"/>
              <w:autoSpaceDN w:val="0"/>
              <w:adjustRightInd w:val="0"/>
              <w:rPr>
                <w:rFonts w:ascii="TimesNewRomanPS-BoldMT" w:cs="TimesNewRomanPS-BoldMT"/>
                <w:b/>
                <w:bCs/>
                <w:color w:val="000000" w:themeColor="text1"/>
                <w:sz w:val="20"/>
                <w:szCs w:val="20"/>
              </w:rPr>
            </w:pPr>
            <w:r w:rsidRPr="00484173">
              <w:rPr>
                <w:rFonts w:ascii="TimesNewRomanPS-BoldMT" w:cs="TimesNewRomanPS-BoldMT"/>
                <w:b/>
                <w:bCs/>
                <w:color w:val="000000" w:themeColor="text1"/>
                <w:sz w:val="20"/>
                <w:szCs w:val="20"/>
              </w:rPr>
              <w:t>Description</w:t>
            </w:r>
          </w:p>
        </w:tc>
        <w:tc>
          <w:tcPr>
            <w:tcW w:w="3204" w:type="dxa"/>
          </w:tcPr>
          <w:p w:rsidR="006E5734" w:rsidRPr="00484173" w:rsidRDefault="006E5734" w:rsidP="00870530">
            <w:pPr>
              <w:autoSpaceDE w:val="0"/>
              <w:autoSpaceDN w:val="0"/>
              <w:adjustRightInd w:val="0"/>
              <w:rPr>
                <w:rFonts w:ascii="TimesNewRomanPS-BoldMT" w:cs="TimesNewRomanPS-BoldMT"/>
                <w:b/>
                <w:bCs/>
                <w:color w:val="000000" w:themeColor="text1"/>
                <w:sz w:val="20"/>
                <w:szCs w:val="20"/>
              </w:rPr>
            </w:pPr>
            <w:proofErr w:type="spellStart"/>
            <w:r w:rsidRPr="00484173">
              <w:rPr>
                <w:rFonts w:ascii="TimesNewRomanPS-BoldMT" w:cs="TimesNewRomanPS-BoldMT"/>
                <w:b/>
                <w:bCs/>
                <w:color w:val="000000" w:themeColor="text1"/>
                <w:sz w:val="20"/>
                <w:szCs w:val="20"/>
              </w:rPr>
              <w:t>Responsabilities</w:t>
            </w:r>
            <w:proofErr w:type="spellEnd"/>
          </w:p>
        </w:tc>
      </w:tr>
      <w:tr w:rsidR="00484173" w:rsidRPr="00484173" w:rsidTr="006E5734">
        <w:trPr>
          <w:trHeight w:val="760"/>
        </w:trPr>
        <w:tc>
          <w:tcPr>
            <w:tcW w:w="3203" w:type="dxa"/>
          </w:tcPr>
          <w:p w:rsidR="006E5734" w:rsidRPr="00484173" w:rsidRDefault="006E5734" w:rsidP="00870530">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Admins</w:t>
            </w:r>
          </w:p>
        </w:tc>
        <w:tc>
          <w:tcPr>
            <w:tcW w:w="3204" w:type="dxa"/>
          </w:tcPr>
          <w:p w:rsidR="006E5734" w:rsidRPr="00484173" w:rsidRDefault="006E5734" w:rsidP="00C129EB">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Admins add, edit, or delete a staff and may add new clients to the system</w:t>
            </w:r>
            <w:r w:rsidR="00C129EB" w:rsidRPr="00484173">
              <w:rPr>
                <w:rFonts w:ascii="TimesNewRomanPS-BoldMT" w:cs="TimesNewRomanPS-BoldMT"/>
                <w:bCs/>
                <w:color w:val="000000" w:themeColor="text1"/>
                <w:sz w:val="20"/>
                <w:szCs w:val="20"/>
              </w:rPr>
              <w:t>. Also see performance indicators about their staff and all the clients</w:t>
            </w:r>
          </w:p>
        </w:tc>
        <w:tc>
          <w:tcPr>
            <w:tcW w:w="3204" w:type="dxa"/>
          </w:tcPr>
          <w:p w:rsidR="006E5734" w:rsidRPr="00484173" w:rsidRDefault="006E5734" w:rsidP="00C129EB">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Admins are responsible for setting up, insert initial data and managing the system</w:t>
            </w:r>
            <w:r w:rsidR="00C129EB" w:rsidRPr="00484173">
              <w:rPr>
                <w:rFonts w:ascii="TimesNewRomanPS-BoldMT" w:cs="TimesNewRomanPS-BoldMT"/>
                <w:bCs/>
                <w:color w:val="000000" w:themeColor="text1"/>
                <w:sz w:val="20"/>
                <w:szCs w:val="20"/>
              </w:rPr>
              <w:t>.</w:t>
            </w:r>
          </w:p>
        </w:tc>
      </w:tr>
      <w:tr w:rsidR="00484173" w:rsidRPr="00484173" w:rsidTr="006E5734">
        <w:trPr>
          <w:trHeight w:val="760"/>
        </w:trPr>
        <w:tc>
          <w:tcPr>
            <w:tcW w:w="3203" w:type="dxa"/>
          </w:tcPr>
          <w:p w:rsidR="006E5734" w:rsidRPr="00484173" w:rsidRDefault="006E5734" w:rsidP="00870530">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Staff</w:t>
            </w:r>
          </w:p>
        </w:tc>
        <w:tc>
          <w:tcPr>
            <w:tcW w:w="3204" w:type="dxa"/>
          </w:tcPr>
          <w:p w:rsidR="006E5734" w:rsidRPr="00484173" w:rsidRDefault="00C129EB" w:rsidP="00870530">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Staff manage their clients and can update their resumes and see their interviews</w:t>
            </w:r>
          </w:p>
        </w:tc>
        <w:tc>
          <w:tcPr>
            <w:tcW w:w="3204" w:type="dxa"/>
          </w:tcPr>
          <w:p w:rsidR="006E5734" w:rsidRPr="00484173" w:rsidRDefault="00C129EB" w:rsidP="00870530">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Staff are responsible for following their clients and offer them help if they need to</w:t>
            </w:r>
          </w:p>
        </w:tc>
      </w:tr>
      <w:tr w:rsidR="00484173" w:rsidRPr="00484173" w:rsidTr="006E5734">
        <w:trPr>
          <w:trHeight w:val="760"/>
        </w:trPr>
        <w:tc>
          <w:tcPr>
            <w:tcW w:w="3203" w:type="dxa"/>
          </w:tcPr>
          <w:p w:rsidR="006E5734" w:rsidRPr="00484173" w:rsidRDefault="006E5734" w:rsidP="00870530">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Clients</w:t>
            </w:r>
          </w:p>
        </w:tc>
        <w:tc>
          <w:tcPr>
            <w:tcW w:w="3204" w:type="dxa"/>
          </w:tcPr>
          <w:p w:rsidR="006E5734" w:rsidRPr="00484173" w:rsidRDefault="00C129EB" w:rsidP="00870530">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Clients</w:t>
            </w:r>
            <w:r w:rsidRPr="00484173">
              <w:rPr>
                <w:rFonts w:ascii="TimesNewRomanPS-BoldMT" w:cs="TimesNewRomanPS-BoldMT"/>
                <w:bCs/>
                <w:color w:val="000000" w:themeColor="text1"/>
                <w:sz w:val="20"/>
                <w:szCs w:val="20"/>
              </w:rPr>
              <w:t xml:space="preserve"> can register their resumes on </w:t>
            </w:r>
            <w:r w:rsidRPr="00484173">
              <w:rPr>
                <w:rFonts w:ascii="TimesNewRomanPS-BoldMT" w:cs="TimesNewRomanPS-BoldMT"/>
                <w:bCs/>
                <w:color w:val="000000" w:themeColor="text1"/>
                <w:sz w:val="20"/>
                <w:szCs w:val="20"/>
              </w:rPr>
              <w:t>“</w:t>
            </w:r>
            <w:proofErr w:type="spellStart"/>
            <w:r w:rsidRPr="00484173">
              <w:rPr>
                <w:rFonts w:ascii="TimesNewRomanPS-BoldMT" w:cs="TimesNewRomanPS-BoldMT"/>
                <w:bCs/>
                <w:color w:val="000000" w:themeColor="text1"/>
                <w:sz w:val="20"/>
                <w:szCs w:val="20"/>
              </w:rPr>
              <w:t>GetInterviews</w:t>
            </w:r>
            <w:proofErr w:type="spellEnd"/>
            <w:r w:rsidRPr="00484173">
              <w:rPr>
                <w:rFonts w:ascii="TimesNewRomanPS-BoldMT" w:cs="TimesNewRomanPS-BoldMT"/>
                <w:bCs/>
                <w:color w:val="000000" w:themeColor="text1"/>
                <w:sz w:val="20"/>
                <w:szCs w:val="20"/>
              </w:rPr>
              <w:t xml:space="preserve"> Portal</w:t>
            </w:r>
            <w:r w:rsidRPr="00484173">
              <w:rPr>
                <w:rFonts w:ascii="TimesNewRomanPS-BoldMT" w:cs="TimesNewRomanPS-BoldMT"/>
                <w:bCs/>
                <w:color w:val="000000" w:themeColor="text1"/>
                <w:sz w:val="20"/>
                <w:szCs w:val="20"/>
              </w:rPr>
              <w:t>”</w:t>
            </w:r>
            <w:r w:rsidRPr="00484173">
              <w:rPr>
                <w:rFonts w:ascii="TimesNewRomanPS-BoldMT" w:cs="TimesNewRomanPS-BoldMT"/>
                <w:bCs/>
                <w:color w:val="000000" w:themeColor="text1"/>
                <w:sz w:val="20"/>
                <w:szCs w:val="20"/>
              </w:rPr>
              <w:t xml:space="preserve"> and register the interviews they participate in.</w:t>
            </w:r>
          </w:p>
        </w:tc>
        <w:tc>
          <w:tcPr>
            <w:tcW w:w="3204" w:type="dxa"/>
          </w:tcPr>
          <w:p w:rsidR="006E5734" w:rsidRPr="00484173" w:rsidRDefault="00C129EB" w:rsidP="00870530">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Clients</w:t>
            </w:r>
            <w:r w:rsidRPr="00484173">
              <w:rPr>
                <w:rFonts w:ascii="TimesNewRomanPS-BoldMT" w:cs="TimesNewRomanPS-BoldMT"/>
                <w:bCs/>
                <w:color w:val="000000" w:themeColor="text1"/>
                <w:sz w:val="20"/>
                <w:szCs w:val="20"/>
              </w:rPr>
              <w:t xml:space="preserve"> are responsible for registering their resume and the interviews they participate in.</w:t>
            </w:r>
          </w:p>
        </w:tc>
      </w:tr>
      <w:tr w:rsidR="00484173" w:rsidRPr="00484173" w:rsidTr="006E5734">
        <w:trPr>
          <w:trHeight w:val="299"/>
        </w:trPr>
        <w:tc>
          <w:tcPr>
            <w:tcW w:w="3203" w:type="dxa"/>
          </w:tcPr>
          <w:p w:rsidR="006E5734" w:rsidRPr="00484173" w:rsidRDefault="006E5734" w:rsidP="00870530">
            <w:pPr>
              <w:autoSpaceDE w:val="0"/>
              <w:autoSpaceDN w:val="0"/>
              <w:adjustRightInd w:val="0"/>
              <w:rPr>
                <w:rFonts w:ascii="TimesNewRomanPS-BoldMT" w:cs="TimesNewRomanPS-BoldMT"/>
                <w:bCs/>
                <w:color w:val="000000" w:themeColor="text1"/>
                <w:sz w:val="20"/>
                <w:szCs w:val="20"/>
              </w:rPr>
            </w:pPr>
          </w:p>
        </w:tc>
        <w:tc>
          <w:tcPr>
            <w:tcW w:w="3204" w:type="dxa"/>
          </w:tcPr>
          <w:p w:rsidR="006E5734" w:rsidRPr="00484173" w:rsidRDefault="006E5734" w:rsidP="00870530">
            <w:pPr>
              <w:autoSpaceDE w:val="0"/>
              <w:autoSpaceDN w:val="0"/>
              <w:adjustRightInd w:val="0"/>
              <w:rPr>
                <w:rFonts w:ascii="TimesNewRomanPS-BoldMT" w:cs="TimesNewRomanPS-BoldMT"/>
                <w:bCs/>
                <w:color w:val="000000" w:themeColor="text1"/>
                <w:sz w:val="20"/>
                <w:szCs w:val="20"/>
              </w:rPr>
            </w:pPr>
          </w:p>
        </w:tc>
        <w:tc>
          <w:tcPr>
            <w:tcW w:w="3204" w:type="dxa"/>
          </w:tcPr>
          <w:p w:rsidR="006E5734" w:rsidRPr="00484173" w:rsidRDefault="006E5734" w:rsidP="00870530">
            <w:pPr>
              <w:autoSpaceDE w:val="0"/>
              <w:autoSpaceDN w:val="0"/>
              <w:adjustRightInd w:val="0"/>
              <w:rPr>
                <w:rFonts w:ascii="TimesNewRomanPS-BoldMT" w:cs="TimesNewRomanPS-BoldMT"/>
                <w:bCs/>
                <w:color w:val="000000" w:themeColor="text1"/>
                <w:sz w:val="20"/>
                <w:szCs w:val="20"/>
              </w:rPr>
            </w:pPr>
          </w:p>
        </w:tc>
      </w:tr>
      <w:tr w:rsidR="00484173" w:rsidRPr="00484173" w:rsidTr="006E5734">
        <w:trPr>
          <w:trHeight w:val="760"/>
        </w:trPr>
        <w:tc>
          <w:tcPr>
            <w:tcW w:w="3203" w:type="dxa"/>
          </w:tcPr>
          <w:p w:rsidR="006E5734" w:rsidRPr="00484173" w:rsidRDefault="006E5734" w:rsidP="00870530">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Developers</w:t>
            </w:r>
          </w:p>
        </w:tc>
        <w:tc>
          <w:tcPr>
            <w:tcW w:w="3204" w:type="dxa"/>
          </w:tcPr>
          <w:p w:rsidR="006E5734" w:rsidRPr="00484173" w:rsidRDefault="00C129EB" w:rsidP="00870530">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Developers develop the system on the basis of given document</w:t>
            </w:r>
          </w:p>
        </w:tc>
        <w:tc>
          <w:tcPr>
            <w:tcW w:w="3204" w:type="dxa"/>
          </w:tcPr>
          <w:p w:rsidR="006E5734" w:rsidRPr="00484173" w:rsidRDefault="00C129EB" w:rsidP="00870530">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Developers are responsible for developing system features, fixing bugs, and maintaining the system</w:t>
            </w:r>
            <w:r w:rsidRPr="00484173">
              <w:rPr>
                <w:rFonts w:ascii="TimesNewRomanPS-BoldMT" w:cs="TimesNewRomanPS-BoldMT"/>
                <w:bCs/>
                <w:color w:val="000000" w:themeColor="text1"/>
                <w:sz w:val="20"/>
                <w:szCs w:val="20"/>
              </w:rPr>
              <w:t>’</w:t>
            </w:r>
            <w:r w:rsidRPr="00484173">
              <w:rPr>
                <w:rFonts w:ascii="TimesNewRomanPS-BoldMT" w:cs="TimesNewRomanPS-BoldMT"/>
                <w:bCs/>
                <w:color w:val="000000" w:themeColor="text1"/>
                <w:sz w:val="20"/>
                <w:szCs w:val="20"/>
              </w:rPr>
              <w:t>s availability</w:t>
            </w:r>
          </w:p>
        </w:tc>
      </w:tr>
      <w:tr w:rsidR="00484173" w:rsidRPr="00484173" w:rsidTr="006E5734">
        <w:trPr>
          <w:trHeight w:val="760"/>
        </w:trPr>
        <w:tc>
          <w:tcPr>
            <w:tcW w:w="3203" w:type="dxa"/>
          </w:tcPr>
          <w:p w:rsidR="006E5734" w:rsidRPr="00484173" w:rsidRDefault="006E5734" w:rsidP="00870530">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Testers</w:t>
            </w:r>
          </w:p>
        </w:tc>
        <w:tc>
          <w:tcPr>
            <w:tcW w:w="3204" w:type="dxa"/>
          </w:tcPr>
          <w:p w:rsidR="006E5734" w:rsidRPr="00484173" w:rsidRDefault="00C129EB" w:rsidP="00870530">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 xml:space="preserve">Testers use </w:t>
            </w:r>
            <w:proofErr w:type="spellStart"/>
            <w:r w:rsidRPr="00484173">
              <w:rPr>
                <w:rFonts w:ascii="TimesNewRomanPS-BoldMT" w:cs="TimesNewRomanPS-BoldMT"/>
                <w:bCs/>
                <w:color w:val="000000" w:themeColor="text1"/>
                <w:sz w:val="20"/>
                <w:szCs w:val="20"/>
              </w:rPr>
              <w:t>JUnit</w:t>
            </w:r>
            <w:proofErr w:type="spellEnd"/>
            <w:r w:rsidRPr="00484173">
              <w:rPr>
                <w:rFonts w:ascii="TimesNewRomanPS-BoldMT" w:cs="TimesNewRomanPS-BoldMT"/>
                <w:bCs/>
                <w:color w:val="000000" w:themeColor="text1"/>
                <w:sz w:val="20"/>
                <w:szCs w:val="20"/>
              </w:rPr>
              <w:t xml:space="preserve"> tool to test the system or integration test</w:t>
            </w:r>
          </w:p>
        </w:tc>
        <w:tc>
          <w:tcPr>
            <w:tcW w:w="3204" w:type="dxa"/>
          </w:tcPr>
          <w:p w:rsidR="006E5734" w:rsidRPr="00484173" w:rsidRDefault="00C129EB" w:rsidP="00870530">
            <w:pPr>
              <w:autoSpaceDE w:val="0"/>
              <w:autoSpaceDN w:val="0"/>
              <w:adjustRightInd w:val="0"/>
              <w:rPr>
                <w:rFonts w:ascii="TimesNewRomanPS-BoldMT" w:cs="TimesNewRomanPS-BoldMT"/>
                <w:bCs/>
                <w:color w:val="000000" w:themeColor="text1"/>
                <w:sz w:val="20"/>
                <w:szCs w:val="20"/>
              </w:rPr>
            </w:pPr>
            <w:r w:rsidRPr="00484173">
              <w:rPr>
                <w:rFonts w:ascii="TimesNewRomanPS-BoldMT" w:cs="TimesNewRomanPS-BoldMT"/>
                <w:bCs/>
                <w:color w:val="000000" w:themeColor="text1"/>
                <w:sz w:val="20"/>
                <w:szCs w:val="20"/>
              </w:rPr>
              <w:t>Tester are responsible for integration testing</w:t>
            </w:r>
          </w:p>
        </w:tc>
      </w:tr>
    </w:tbl>
    <w:p w:rsidR="006C12D1" w:rsidRPr="00484173" w:rsidRDefault="006C12D1" w:rsidP="00870530">
      <w:pPr>
        <w:autoSpaceDE w:val="0"/>
        <w:autoSpaceDN w:val="0"/>
        <w:adjustRightInd w:val="0"/>
        <w:spacing w:after="0" w:line="240" w:lineRule="auto"/>
        <w:rPr>
          <w:rFonts w:ascii="TimesNewRomanPS-BoldMT" w:cs="TimesNewRomanPS-BoldMT"/>
          <w:b/>
          <w:bCs/>
          <w:color w:val="000000" w:themeColor="text1"/>
          <w:sz w:val="20"/>
          <w:szCs w:val="20"/>
        </w:rPr>
      </w:pPr>
    </w:p>
    <w:p w:rsidR="006C12D1" w:rsidRPr="00484173" w:rsidRDefault="006C12D1" w:rsidP="00870530">
      <w:pPr>
        <w:autoSpaceDE w:val="0"/>
        <w:autoSpaceDN w:val="0"/>
        <w:adjustRightInd w:val="0"/>
        <w:spacing w:after="0" w:line="240" w:lineRule="auto"/>
        <w:rPr>
          <w:rFonts w:ascii="TimesNewRomanPS-BoldMT" w:cs="TimesNewRomanPS-BoldMT"/>
          <w:b/>
          <w:bCs/>
          <w:color w:val="000000" w:themeColor="text1"/>
          <w:sz w:val="20"/>
          <w:szCs w:val="20"/>
        </w:rPr>
      </w:pPr>
    </w:p>
    <w:p w:rsidR="00F53A2B" w:rsidRPr="00484173" w:rsidRDefault="00484173" w:rsidP="00870530">
      <w:pPr>
        <w:autoSpaceDE w:val="0"/>
        <w:autoSpaceDN w:val="0"/>
        <w:adjustRightInd w:val="0"/>
        <w:spacing w:after="0" w:line="240" w:lineRule="auto"/>
        <w:rPr>
          <w:rFonts w:ascii="TimesNewRomanPS-ItalicMT" w:cs="TimesNewRomanPS-ItalicMT"/>
          <w:i/>
          <w:iCs/>
          <w:color w:val="000000" w:themeColor="text1"/>
          <w:sz w:val="20"/>
          <w:szCs w:val="20"/>
          <w:lang w:bidi="he-IL"/>
        </w:rPr>
      </w:pPr>
      <w:r w:rsidRPr="00484173">
        <w:rPr>
          <w:rFonts w:ascii="TimesNewRomanPS-BoldMT" w:cs="TimesNewRomanPS-BoldMT"/>
          <w:b/>
          <w:bCs/>
          <w:color w:val="000000" w:themeColor="text1"/>
          <w:sz w:val="20"/>
          <w:szCs w:val="20"/>
        </w:rPr>
        <w:t xml:space="preserve"> </w:t>
      </w:r>
    </w:p>
    <w:p w:rsidR="00870530" w:rsidRPr="00484173" w:rsidRDefault="00870530" w:rsidP="00870530">
      <w:pPr>
        <w:autoSpaceDE w:val="0"/>
        <w:autoSpaceDN w:val="0"/>
        <w:adjustRightInd w:val="0"/>
        <w:spacing w:after="0" w:line="240" w:lineRule="auto"/>
        <w:rPr>
          <w:rFonts w:ascii="TimesNewRomanPS-BoldMT" w:cs="TimesNewRomanPS-BoldMT"/>
          <w:b/>
          <w:bCs/>
          <w:color w:val="000000" w:themeColor="text1"/>
          <w:sz w:val="24"/>
          <w:szCs w:val="24"/>
        </w:rPr>
      </w:pPr>
      <w:r w:rsidRPr="00484173">
        <w:rPr>
          <w:rFonts w:ascii="TimesNewRomanPS-BoldMT" w:cs="TimesNewRomanPS-BoldMT"/>
          <w:b/>
          <w:bCs/>
          <w:color w:val="000000" w:themeColor="text1"/>
          <w:sz w:val="24"/>
          <w:szCs w:val="24"/>
        </w:rPr>
        <w:t>4. Product Overview</w:t>
      </w:r>
    </w:p>
    <w:p w:rsidR="00F53A2B" w:rsidRPr="00484173" w:rsidRDefault="00F53A2B" w:rsidP="00870530">
      <w:pPr>
        <w:autoSpaceDE w:val="0"/>
        <w:autoSpaceDN w:val="0"/>
        <w:adjustRightInd w:val="0"/>
        <w:spacing w:after="0" w:line="240" w:lineRule="auto"/>
        <w:rPr>
          <w:rFonts w:ascii="TimesNewRomanPS-ItalicMT" w:cs="TimesNewRomanPS-ItalicMT"/>
          <w:i/>
          <w:iCs/>
          <w:color w:val="000000" w:themeColor="text1"/>
          <w:sz w:val="20"/>
          <w:szCs w:val="20"/>
          <w:lang w:bidi="he-IL"/>
        </w:rPr>
      </w:pPr>
    </w:p>
    <w:p w:rsidR="00870530" w:rsidRPr="00484173" w:rsidRDefault="00484173" w:rsidP="00870530">
      <w:pPr>
        <w:autoSpaceDE w:val="0"/>
        <w:autoSpaceDN w:val="0"/>
        <w:adjustRightInd w:val="0"/>
        <w:spacing w:after="0" w:line="240" w:lineRule="auto"/>
        <w:rPr>
          <w:rFonts w:ascii="TimesNewRomanPS-ItalicMT" w:cs="TimesNewRomanPS-ItalicMT"/>
          <w:i/>
          <w:iCs/>
          <w:color w:val="000000" w:themeColor="text1"/>
          <w:sz w:val="20"/>
          <w:szCs w:val="20"/>
          <w:lang w:bidi="he-IL"/>
        </w:rPr>
      </w:pPr>
      <w:r w:rsidRPr="00484173">
        <w:rPr>
          <w:rFonts w:ascii="TimesNewRomanPS-BoldMT" w:cs="TimesNewRomanPS-BoldMT"/>
          <w:b/>
          <w:bCs/>
          <w:color w:val="000000" w:themeColor="text1"/>
          <w:sz w:val="20"/>
          <w:szCs w:val="20"/>
        </w:rPr>
        <w:t>4.1</w:t>
      </w:r>
      <w:r w:rsidR="00870530" w:rsidRPr="00484173">
        <w:rPr>
          <w:rFonts w:ascii="TimesNewRomanPS-BoldMT" w:cs="TimesNewRomanPS-BoldMT"/>
          <w:b/>
          <w:bCs/>
          <w:color w:val="000000" w:themeColor="text1"/>
          <w:sz w:val="20"/>
          <w:szCs w:val="20"/>
        </w:rPr>
        <w:t xml:space="preserve"> Needs and Features</w:t>
      </w:r>
    </w:p>
    <w:p w:rsidR="00F53A2B" w:rsidRPr="00484173" w:rsidRDefault="00F53A2B" w:rsidP="00870530">
      <w:pPr>
        <w:autoSpaceDE w:val="0"/>
        <w:autoSpaceDN w:val="0"/>
        <w:adjustRightInd w:val="0"/>
        <w:spacing w:after="0" w:line="240" w:lineRule="auto"/>
        <w:rPr>
          <w:rFonts w:ascii="TimesNewRomanPS-ItalicMT" w:cs="TimesNewRomanPS-ItalicMT"/>
          <w:i/>
          <w:iCs/>
          <w:color w:val="000000" w:themeColor="text1"/>
          <w:sz w:val="20"/>
          <w:szCs w:val="20"/>
          <w:lang w:bidi="he-IL"/>
        </w:rPr>
      </w:pPr>
    </w:p>
    <w:tbl>
      <w:tblPr>
        <w:tblStyle w:val="Tablaconcuadrcula"/>
        <w:tblW w:w="0" w:type="auto"/>
        <w:tblLook w:val="04A0" w:firstRow="1" w:lastRow="0" w:firstColumn="1" w:lastColumn="0" w:noHBand="0" w:noVBand="1"/>
      </w:tblPr>
      <w:tblGrid>
        <w:gridCol w:w="430"/>
        <w:gridCol w:w="2719"/>
        <w:gridCol w:w="1574"/>
        <w:gridCol w:w="914"/>
        <w:gridCol w:w="2409"/>
        <w:gridCol w:w="1399"/>
      </w:tblGrid>
      <w:tr w:rsidR="00484173" w:rsidRPr="00484173" w:rsidTr="005459BA">
        <w:trPr>
          <w:trHeight w:val="389"/>
        </w:trPr>
        <w:tc>
          <w:tcPr>
            <w:tcW w:w="430" w:type="dxa"/>
          </w:tcPr>
          <w:p w:rsidR="00484173" w:rsidRPr="00484173" w:rsidRDefault="00484173" w:rsidP="00870530">
            <w:pPr>
              <w:autoSpaceDE w:val="0"/>
              <w:autoSpaceDN w:val="0"/>
              <w:adjustRightInd w:val="0"/>
              <w:rPr>
                <w:rFonts w:ascii="Times New Roman" w:hAnsi="Times New Roman" w:cs="Times New Roman"/>
                <w:i/>
                <w:iCs/>
                <w:color w:val="000000" w:themeColor="text1"/>
                <w:sz w:val="20"/>
                <w:szCs w:val="20"/>
                <w:lang w:bidi="he-IL"/>
              </w:rPr>
            </w:pPr>
            <w:r w:rsidRPr="00484173">
              <w:rPr>
                <w:rFonts w:ascii="Times New Roman" w:hAnsi="Times New Roman" w:cs="Times New Roman"/>
                <w:i/>
                <w:iCs/>
                <w:color w:val="000000" w:themeColor="text1"/>
                <w:sz w:val="20"/>
                <w:szCs w:val="20"/>
                <w:lang w:bidi="he-IL"/>
              </w:rPr>
              <w:t>N°</w:t>
            </w:r>
          </w:p>
        </w:tc>
        <w:tc>
          <w:tcPr>
            <w:tcW w:w="2719" w:type="dxa"/>
          </w:tcPr>
          <w:p w:rsidR="00484173" w:rsidRPr="00484173" w:rsidRDefault="00484173" w:rsidP="00870530">
            <w:pPr>
              <w:autoSpaceDE w:val="0"/>
              <w:autoSpaceDN w:val="0"/>
              <w:adjustRightInd w:val="0"/>
              <w:rPr>
                <w:rFonts w:ascii="Times New Roman" w:hAnsi="Times New Roman" w:cs="Times New Roman"/>
                <w:i/>
                <w:iCs/>
                <w:color w:val="000000" w:themeColor="text1"/>
                <w:sz w:val="20"/>
                <w:szCs w:val="20"/>
                <w:lang w:bidi="he-IL"/>
              </w:rPr>
            </w:pPr>
            <w:r w:rsidRPr="00484173">
              <w:rPr>
                <w:rFonts w:ascii="Times New Roman" w:hAnsi="Times New Roman" w:cs="Times New Roman"/>
                <w:i/>
                <w:iCs/>
                <w:color w:val="000000" w:themeColor="text1"/>
                <w:sz w:val="20"/>
                <w:szCs w:val="20"/>
                <w:lang w:bidi="he-IL"/>
              </w:rPr>
              <w:t>Problem</w:t>
            </w:r>
          </w:p>
        </w:tc>
        <w:tc>
          <w:tcPr>
            <w:tcW w:w="1574" w:type="dxa"/>
          </w:tcPr>
          <w:p w:rsidR="00484173" w:rsidRPr="00484173" w:rsidRDefault="00484173" w:rsidP="00870530">
            <w:pPr>
              <w:autoSpaceDE w:val="0"/>
              <w:autoSpaceDN w:val="0"/>
              <w:adjustRightInd w:val="0"/>
              <w:rPr>
                <w:rFonts w:ascii="Times New Roman" w:hAnsi="Times New Roman" w:cs="Times New Roman"/>
                <w:i/>
                <w:iCs/>
                <w:color w:val="000000" w:themeColor="text1"/>
                <w:sz w:val="20"/>
                <w:szCs w:val="20"/>
                <w:lang w:bidi="he-IL"/>
              </w:rPr>
            </w:pPr>
            <w:r w:rsidRPr="00484173">
              <w:rPr>
                <w:rFonts w:ascii="Times New Roman" w:hAnsi="Times New Roman" w:cs="Times New Roman"/>
                <w:i/>
                <w:iCs/>
                <w:color w:val="000000" w:themeColor="text1"/>
                <w:sz w:val="20"/>
                <w:szCs w:val="20"/>
                <w:lang w:bidi="he-IL"/>
              </w:rPr>
              <w:t>Need</w:t>
            </w:r>
          </w:p>
        </w:tc>
        <w:tc>
          <w:tcPr>
            <w:tcW w:w="914" w:type="dxa"/>
          </w:tcPr>
          <w:p w:rsidR="00484173" w:rsidRPr="00484173" w:rsidRDefault="00484173" w:rsidP="00870530">
            <w:pPr>
              <w:autoSpaceDE w:val="0"/>
              <w:autoSpaceDN w:val="0"/>
              <w:adjustRightInd w:val="0"/>
              <w:rPr>
                <w:rFonts w:ascii="Times New Roman" w:hAnsi="Times New Roman" w:cs="Times New Roman"/>
                <w:i/>
                <w:iCs/>
                <w:color w:val="000000" w:themeColor="text1"/>
                <w:sz w:val="20"/>
                <w:szCs w:val="20"/>
                <w:lang w:bidi="he-IL"/>
              </w:rPr>
            </w:pPr>
            <w:r w:rsidRPr="00484173">
              <w:rPr>
                <w:rFonts w:ascii="Times New Roman" w:hAnsi="Times New Roman" w:cs="Times New Roman"/>
                <w:i/>
                <w:iCs/>
                <w:color w:val="000000" w:themeColor="text1"/>
                <w:sz w:val="20"/>
                <w:szCs w:val="20"/>
                <w:lang w:bidi="he-IL"/>
              </w:rPr>
              <w:t>Priority</w:t>
            </w:r>
          </w:p>
        </w:tc>
        <w:tc>
          <w:tcPr>
            <w:tcW w:w="2409" w:type="dxa"/>
          </w:tcPr>
          <w:p w:rsidR="00484173" w:rsidRPr="00484173" w:rsidRDefault="00484173" w:rsidP="00870530">
            <w:pPr>
              <w:autoSpaceDE w:val="0"/>
              <w:autoSpaceDN w:val="0"/>
              <w:adjustRightInd w:val="0"/>
              <w:rPr>
                <w:rFonts w:ascii="Times New Roman" w:hAnsi="Times New Roman" w:cs="Times New Roman"/>
                <w:i/>
                <w:iCs/>
                <w:color w:val="000000" w:themeColor="text1"/>
                <w:sz w:val="20"/>
                <w:szCs w:val="20"/>
                <w:lang w:bidi="he-IL"/>
              </w:rPr>
            </w:pPr>
            <w:r w:rsidRPr="00484173">
              <w:rPr>
                <w:rFonts w:ascii="Times New Roman" w:hAnsi="Times New Roman" w:cs="Times New Roman"/>
                <w:i/>
                <w:iCs/>
                <w:color w:val="000000" w:themeColor="text1"/>
                <w:sz w:val="20"/>
                <w:szCs w:val="20"/>
                <w:lang w:bidi="he-IL"/>
              </w:rPr>
              <w:t>Features</w:t>
            </w:r>
          </w:p>
        </w:tc>
        <w:tc>
          <w:tcPr>
            <w:tcW w:w="1399" w:type="dxa"/>
          </w:tcPr>
          <w:p w:rsidR="00484173" w:rsidRPr="00484173" w:rsidRDefault="00484173" w:rsidP="00870530">
            <w:pPr>
              <w:autoSpaceDE w:val="0"/>
              <w:autoSpaceDN w:val="0"/>
              <w:adjustRightInd w:val="0"/>
              <w:rPr>
                <w:rFonts w:ascii="Times New Roman" w:hAnsi="Times New Roman" w:cs="Times New Roman"/>
                <w:i/>
                <w:iCs/>
                <w:color w:val="000000" w:themeColor="text1"/>
                <w:sz w:val="20"/>
                <w:szCs w:val="20"/>
                <w:lang w:bidi="he-IL"/>
              </w:rPr>
            </w:pPr>
            <w:r w:rsidRPr="00484173">
              <w:rPr>
                <w:rFonts w:ascii="Times New Roman" w:hAnsi="Times New Roman" w:cs="Times New Roman"/>
                <w:i/>
                <w:iCs/>
                <w:color w:val="000000" w:themeColor="text1"/>
                <w:sz w:val="20"/>
                <w:szCs w:val="20"/>
                <w:lang w:bidi="he-IL"/>
              </w:rPr>
              <w:t>Planned release</w:t>
            </w:r>
          </w:p>
        </w:tc>
      </w:tr>
      <w:tr w:rsidR="005459BA" w:rsidRPr="00484173" w:rsidTr="001D763A">
        <w:trPr>
          <w:trHeight w:val="281"/>
        </w:trPr>
        <w:tc>
          <w:tcPr>
            <w:tcW w:w="9445" w:type="dxa"/>
            <w:gridSpan w:val="6"/>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Admin</w:t>
            </w:r>
          </w:p>
        </w:tc>
      </w:tr>
      <w:tr w:rsidR="00484173" w:rsidRPr="00484173" w:rsidTr="005459BA">
        <w:trPr>
          <w:trHeight w:val="619"/>
        </w:trPr>
        <w:tc>
          <w:tcPr>
            <w:tcW w:w="430" w:type="dxa"/>
          </w:tcPr>
          <w:p w:rsidR="00484173" w:rsidRPr="00484173" w:rsidRDefault="00484173" w:rsidP="00870530">
            <w:pPr>
              <w:autoSpaceDE w:val="0"/>
              <w:autoSpaceDN w:val="0"/>
              <w:adjustRightInd w:val="0"/>
              <w:rPr>
                <w:rFonts w:ascii="Times New Roman" w:hAnsi="Times New Roman" w:cs="Times New Roman"/>
                <w:i/>
                <w:iCs/>
                <w:color w:val="000000" w:themeColor="text1"/>
                <w:sz w:val="20"/>
                <w:szCs w:val="20"/>
                <w:lang w:bidi="he-IL"/>
              </w:rPr>
            </w:pPr>
            <w:r w:rsidRPr="00484173">
              <w:rPr>
                <w:rFonts w:ascii="Times New Roman" w:hAnsi="Times New Roman" w:cs="Times New Roman"/>
                <w:i/>
                <w:iCs/>
                <w:color w:val="000000" w:themeColor="text1"/>
                <w:sz w:val="20"/>
                <w:szCs w:val="20"/>
                <w:lang w:bidi="he-IL"/>
              </w:rPr>
              <w:t>1</w:t>
            </w:r>
          </w:p>
        </w:tc>
        <w:tc>
          <w:tcPr>
            <w:tcW w:w="2719" w:type="dxa"/>
          </w:tcPr>
          <w:p w:rsidR="00484173"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The company has staff that helps clients get interviews</w:t>
            </w:r>
          </w:p>
        </w:tc>
        <w:tc>
          <w:tcPr>
            <w:tcW w:w="1574" w:type="dxa"/>
          </w:tcPr>
          <w:p w:rsidR="00484173"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The company must have staff registered</w:t>
            </w:r>
          </w:p>
        </w:tc>
        <w:tc>
          <w:tcPr>
            <w:tcW w:w="914" w:type="dxa"/>
          </w:tcPr>
          <w:p w:rsidR="00484173" w:rsidRPr="00484173" w:rsidRDefault="00484173"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484173"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Admin must be able to add or delete staff</w:t>
            </w:r>
          </w:p>
        </w:tc>
        <w:tc>
          <w:tcPr>
            <w:tcW w:w="1399" w:type="dxa"/>
          </w:tcPr>
          <w:p w:rsidR="00484173" w:rsidRPr="00484173" w:rsidRDefault="00484173" w:rsidP="00870530">
            <w:pPr>
              <w:autoSpaceDE w:val="0"/>
              <w:autoSpaceDN w:val="0"/>
              <w:adjustRightInd w:val="0"/>
              <w:rPr>
                <w:rFonts w:ascii="Times New Roman" w:hAnsi="Times New Roman" w:cs="Times New Roman"/>
                <w:i/>
                <w:iCs/>
                <w:color w:val="000000" w:themeColor="text1"/>
                <w:sz w:val="20"/>
                <w:szCs w:val="20"/>
                <w:lang w:bidi="he-IL"/>
              </w:rPr>
            </w:pPr>
          </w:p>
        </w:tc>
      </w:tr>
      <w:tr w:rsidR="00484173" w:rsidRPr="00484173" w:rsidTr="005459BA">
        <w:trPr>
          <w:trHeight w:val="651"/>
        </w:trPr>
        <w:tc>
          <w:tcPr>
            <w:tcW w:w="430" w:type="dxa"/>
          </w:tcPr>
          <w:p w:rsidR="00484173" w:rsidRPr="00484173" w:rsidRDefault="00484173" w:rsidP="00870530">
            <w:pPr>
              <w:autoSpaceDE w:val="0"/>
              <w:autoSpaceDN w:val="0"/>
              <w:adjustRightInd w:val="0"/>
              <w:rPr>
                <w:rFonts w:ascii="Times New Roman" w:hAnsi="Times New Roman" w:cs="Times New Roman"/>
                <w:i/>
                <w:iCs/>
                <w:color w:val="000000" w:themeColor="text1"/>
                <w:sz w:val="20"/>
                <w:szCs w:val="20"/>
                <w:lang w:bidi="he-IL"/>
              </w:rPr>
            </w:pPr>
            <w:r w:rsidRPr="00484173">
              <w:rPr>
                <w:rFonts w:ascii="Times New Roman" w:hAnsi="Times New Roman" w:cs="Times New Roman"/>
                <w:i/>
                <w:iCs/>
                <w:color w:val="000000" w:themeColor="text1"/>
                <w:sz w:val="20"/>
                <w:szCs w:val="20"/>
                <w:lang w:bidi="he-IL"/>
              </w:rPr>
              <w:t>2</w:t>
            </w:r>
          </w:p>
        </w:tc>
        <w:tc>
          <w:tcPr>
            <w:tcW w:w="2719" w:type="dxa"/>
          </w:tcPr>
          <w:p w:rsidR="00484173"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Each staff has clients assigned</w:t>
            </w:r>
          </w:p>
        </w:tc>
        <w:tc>
          <w:tcPr>
            <w:tcW w:w="1574" w:type="dxa"/>
          </w:tcPr>
          <w:p w:rsidR="00484173"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Client must be assigned to a staff of the compa</w:t>
            </w:r>
            <w:r w:rsidR="00EF5B2B">
              <w:rPr>
                <w:rFonts w:ascii="Times New Roman" w:hAnsi="Times New Roman" w:cs="Times New Roman"/>
                <w:i/>
                <w:iCs/>
                <w:color w:val="000000" w:themeColor="text1"/>
                <w:sz w:val="20"/>
                <w:szCs w:val="20"/>
                <w:lang w:bidi="he-IL"/>
              </w:rPr>
              <w:t>n</w:t>
            </w:r>
            <w:r>
              <w:rPr>
                <w:rFonts w:ascii="Times New Roman" w:hAnsi="Times New Roman" w:cs="Times New Roman"/>
                <w:i/>
                <w:iCs/>
                <w:color w:val="000000" w:themeColor="text1"/>
                <w:sz w:val="20"/>
                <w:szCs w:val="20"/>
                <w:lang w:bidi="he-IL"/>
              </w:rPr>
              <w:t>y</w:t>
            </w:r>
          </w:p>
        </w:tc>
        <w:tc>
          <w:tcPr>
            <w:tcW w:w="914" w:type="dxa"/>
          </w:tcPr>
          <w:p w:rsidR="00484173" w:rsidRPr="00484173" w:rsidRDefault="00484173"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484173" w:rsidRPr="00484173" w:rsidRDefault="00EF5B2B" w:rsidP="00EF5B2B">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A</w:t>
            </w:r>
            <w:r w:rsidR="005459BA">
              <w:rPr>
                <w:rFonts w:ascii="Times New Roman" w:hAnsi="Times New Roman" w:cs="Times New Roman"/>
                <w:i/>
                <w:iCs/>
                <w:color w:val="000000" w:themeColor="text1"/>
                <w:sz w:val="20"/>
                <w:szCs w:val="20"/>
                <w:lang w:bidi="he-IL"/>
              </w:rPr>
              <w:t>dmin must be able to assign</w:t>
            </w:r>
            <w:r w:rsidR="005459BA">
              <w:rPr>
                <w:rFonts w:ascii="Times New Roman" w:hAnsi="Times New Roman" w:cs="Times New Roman"/>
                <w:i/>
                <w:iCs/>
                <w:color w:val="000000" w:themeColor="text1"/>
                <w:sz w:val="20"/>
                <w:szCs w:val="20"/>
                <w:lang w:bidi="he-IL"/>
              </w:rPr>
              <w:t xml:space="preserve"> or </w:t>
            </w:r>
            <w:r>
              <w:rPr>
                <w:rFonts w:ascii="Times New Roman" w:hAnsi="Times New Roman" w:cs="Times New Roman"/>
                <w:i/>
                <w:iCs/>
                <w:color w:val="000000" w:themeColor="text1"/>
                <w:sz w:val="20"/>
                <w:szCs w:val="20"/>
                <w:lang w:bidi="he-IL"/>
              </w:rPr>
              <w:t>reassign</w:t>
            </w:r>
            <w:r w:rsidR="005459BA">
              <w:rPr>
                <w:rFonts w:ascii="Times New Roman" w:hAnsi="Times New Roman" w:cs="Times New Roman"/>
                <w:i/>
                <w:iCs/>
                <w:color w:val="000000" w:themeColor="text1"/>
                <w:sz w:val="20"/>
                <w:szCs w:val="20"/>
                <w:lang w:bidi="he-IL"/>
              </w:rPr>
              <w:t xml:space="preserve"> to any staff a  client</w:t>
            </w:r>
          </w:p>
        </w:tc>
        <w:tc>
          <w:tcPr>
            <w:tcW w:w="1399" w:type="dxa"/>
          </w:tcPr>
          <w:p w:rsidR="00484173" w:rsidRPr="00484173" w:rsidRDefault="00484173" w:rsidP="00870530">
            <w:pPr>
              <w:autoSpaceDE w:val="0"/>
              <w:autoSpaceDN w:val="0"/>
              <w:adjustRightInd w:val="0"/>
              <w:rPr>
                <w:rFonts w:ascii="Times New Roman" w:hAnsi="Times New Roman" w:cs="Times New Roman"/>
                <w:i/>
                <w:iCs/>
                <w:color w:val="000000" w:themeColor="text1"/>
                <w:sz w:val="20"/>
                <w:szCs w:val="20"/>
                <w:lang w:bidi="he-IL"/>
              </w:rPr>
            </w:pPr>
          </w:p>
        </w:tc>
      </w:tr>
      <w:tr w:rsidR="005459BA" w:rsidRPr="00484173" w:rsidTr="005459BA">
        <w:trPr>
          <w:trHeight w:val="651"/>
        </w:trPr>
        <w:tc>
          <w:tcPr>
            <w:tcW w:w="430"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3</w:t>
            </w:r>
          </w:p>
        </w:tc>
        <w:tc>
          <w:tcPr>
            <w:tcW w:w="2719"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Each staff has indicators of performance, depending on their clients</w:t>
            </w:r>
          </w:p>
        </w:tc>
        <w:tc>
          <w:tcPr>
            <w:tcW w:w="1574"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Staff indicators must be based on their clients interviews and resumes</w:t>
            </w:r>
          </w:p>
        </w:tc>
        <w:tc>
          <w:tcPr>
            <w:tcW w:w="914"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Admin must be able to see the indicators of each of their staff an all the clients</w:t>
            </w:r>
          </w:p>
        </w:tc>
        <w:tc>
          <w:tcPr>
            <w:tcW w:w="1399"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r>
      <w:tr w:rsidR="005459BA" w:rsidRPr="00484173" w:rsidTr="00EF5B2B">
        <w:trPr>
          <w:trHeight w:val="382"/>
        </w:trPr>
        <w:tc>
          <w:tcPr>
            <w:tcW w:w="9445" w:type="dxa"/>
            <w:gridSpan w:val="6"/>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lastRenderedPageBreak/>
              <w:t>Staff</w:t>
            </w:r>
          </w:p>
        </w:tc>
      </w:tr>
      <w:tr w:rsidR="005459BA" w:rsidRPr="00484173" w:rsidTr="005459BA">
        <w:trPr>
          <w:trHeight w:val="651"/>
        </w:trPr>
        <w:tc>
          <w:tcPr>
            <w:tcW w:w="430"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4</w:t>
            </w:r>
          </w:p>
        </w:tc>
        <w:tc>
          <w:tcPr>
            <w:tcW w:w="2719"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Staff can choose which client to assist</w:t>
            </w:r>
          </w:p>
        </w:tc>
        <w:tc>
          <w:tcPr>
            <w:tcW w:w="1574"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Staff needs to add a client to themselves</w:t>
            </w:r>
          </w:p>
        </w:tc>
        <w:tc>
          <w:tcPr>
            <w:tcW w:w="914"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Staff must be able to see clients with no help assigned and add them.</w:t>
            </w:r>
          </w:p>
        </w:tc>
        <w:tc>
          <w:tcPr>
            <w:tcW w:w="1399"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r>
      <w:tr w:rsidR="005459BA" w:rsidRPr="00484173" w:rsidTr="005459BA">
        <w:trPr>
          <w:trHeight w:val="651"/>
        </w:trPr>
        <w:tc>
          <w:tcPr>
            <w:tcW w:w="430"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5</w:t>
            </w:r>
          </w:p>
        </w:tc>
        <w:tc>
          <w:tcPr>
            <w:tcW w:w="2719"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Staff can choose which client to continue with</w:t>
            </w:r>
          </w:p>
        </w:tc>
        <w:tc>
          <w:tcPr>
            <w:tcW w:w="1574" w:type="dxa"/>
          </w:tcPr>
          <w:p w:rsidR="005459BA" w:rsidRPr="00484173" w:rsidRDefault="00EF5B2B" w:rsidP="00EF5B2B">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 xml:space="preserve">Staff needs to remove or reassign clients </w:t>
            </w:r>
          </w:p>
        </w:tc>
        <w:tc>
          <w:tcPr>
            <w:tcW w:w="914"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5459BA"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Staff must be able to remove or transfer clients depending on their performance.</w:t>
            </w:r>
          </w:p>
          <w:p w:rsidR="00EF5B2B" w:rsidRDefault="00EF5B2B" w:rsidP="00870530">
            <w:pPr>
              <w:autoSpaceDE w:val="0"/>
              <w:autoSpaceDN w:val="0"/>
              <w:adjustRightInd w:val="0"/>
              <w:rPr>
                <w:rFonts w:ascii="Times New Roman" w:hAnsi="Times New Roman" w:cs="Times New Roman"/>
                <w:i/>
                <w:iCs/>
                <w:color w:val="000000" w:themeColor="text1"/>
                <w:sz w:val="20"/>
                <w:szCs w:val="20"/>
                <w:lang w:bidi="he-IL"/>
              </w:rPr>
            </w:pPr>
          </w:p>
          <w:p w:rsidR="00EF5B2B"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For example, if the client takes too long to get an interview</w:t>
            </w:r>
          </w:p>
        </w:tc>
        <w:tc>
          <w:tcPr>
            <w:tcW w:w="1399"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r>
      <w:tr w:rsidR="005459BA" w:rsidRPr="00484173" w:rsidTr="005459BA">
        <w:trPr>
          <w:trHeight w:val="651"/>
        </w:trPr>
        <w:tc>
          <w:tcPr>
            <w:tcW w:w="430"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6</w:t>
            </w:r>
          </w:p>
        </w:tc>
        <w:tc>
          <w:tcPr>
            <w:tcW w:w="2719"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Staff can see their clients performance indicators</w:t>
            </w:r>
          </w:p>
        </w:tc>
        <w:tc>
          <w:tcPr>
            <w:tcW w:w="1574"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Staff needs to see how their clients are doing</w:t>
            </w:r>
          </w:p>
        </w:tc>
        <w:tc>
          <w:tcPr>
            <w:tcW w:w="914"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5459BA"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Staff must be able to see the performance indicators of their own clients.</w:t>
            </w:r>
          </w:p>
          <w:p w:rsidR="00EF5B2B" w:rsidRDefault="00EF5B2B" w:rsidP="00870530">
            <w:pPr>
              <w:autoSpaceDE w:val="0"/>
              <w:autoSpaceDN w:val="0"/>
              <w:adjustRightInd w:val="0"/>
              <w:rPr>
                <w:rFonts w:ascii="Times New Roman" w:hAnsi="Times New Roman" w:cs="Times New Roman"/>
                <w:i/>
                <w:iCs/>
                <w:color w:val="000000" w:themeColor="text1"/>
                <w:sz w:val="20"/>
                <w:szCs w:val="20"/>
                <w:lang w:bidi="he-IL"/>
              </w:rPr>
            </w:pPr>
          </w:p>
          <w:p w:rsidR="00EF5B2B"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For example, number of interviews in the last week, number of successful interviews, number of resume updates</w:t>
            </w:r>
          </w:p>
        </w:tc>
        <w:tc>
          <w:tcPr>
            <w:tcW w:w="1399"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r>
      <w:tr w:rsidR="00F12D88" w:rsidRPr="00484173" w:rsidTr="005459BA">
        <w:trPr>
          <w:trHeight w:val="651"/>
        </w:trPr>
        <w:tc>
          <w:tcPr>
            <w:tcW w:w="430" w:type="dxa"/>
          </w:tcPr>
          <w:p w:rsidR="00F12D88"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7</w:t>
            </w:r>
          </w:p>
        </w:tc>
        <w:tc>
          <w:tcPr>
            <w:tcW w:w="2719" w:type="dxa"/>
          </w:tcPr>
          <w:p w:rsidR="00F12D88"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Staff makes a resume draft based on the information of the client</w:t>
            </w:r>
          </w:p>
        </w:tc>
        <w:tc>
          <w:tcPr>
            <w:tcW w:w="1574" w:type="dxa"/>
          </w:tcPr>
          <w:p w:rsidR="00F12D88"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Staff needs to see their clients resume</w:t>
            </w:r>
          </w:p>
        </w:tc>
        <w:tc>
          <w:tcPr>
            <w:tcW w:w="914" w:type="dxa"/>
          </w:tcPr>
          <w:p w:rsidR="00F12D88"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F12D88"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Staff can access the resume information of their clients</w:t>
            </w:r>
          </w:p>
        </w:tc>
        <w:tc>
          <w:tcPr>
            <w:tcW w:w="1399" w:type="dxa"/>
          </w:tcPr>
          <w:p w:rsidR="00F12D88"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p>
        </w:tc>
      </w:tr>
      <w:tr w:rsidR="005459BA" w:rsidRPr="00484173" w:rsidTr="005459BA">
        <w:trPr>
          <w:trHeight w:val="364"/>
        </w:trPr>
        <w:tc>
          <w:tcPr>
            <w:tcW w:w="9445" w:type="dxa"/>
            <w:gridSpan w:val="6"/>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Client</w:t>
            </w:r>
          </w:p>
        </w:tc>
      </w:tr>
      <w:tr w:rsidR="005459BA" w:rsidRPr="00484173" w:rsidTr="005459BA">
        <w:trPr>
          <w:trHeight w:val="651"/>
        </w:trPr>
        <w:tc>
          <w:tcPr>
            <w:tcW w:w="430"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7</w:t>
            </w:r>
          </w:p>
        </w:tc>
        <w:tc>
          <w:tcPr>
            <w:tcW w:w="2719"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Client can register and update his resume</w:t>
            </w:r>
          </w:p>
        </w:tc>
        <w:tc>
          <w:tcPr>
            <w:tcW w:w="1574"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Client needs to register and update his resume</w:t>
            </w:r>
          </w:p>
        </w:tc>
        <w:tc>
          <w:tcPr>
            <w:tcW w:w="914"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5459BA" w:rsidRPr="00484173" w:rsidRDefault="00EF5B2B"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 xml:space="preserve">Client must </w:t>
            </w:r>
            <w:r w:rsidR="00F12D88">
              <w:rPr>
                <w:rFonts w:ascii="Times New Roman" w:hAnsi="Times New Roman" w:cs="Times New Roman"/>
                <w:i/>
                <w:iCs/>
                <w:color w:val="000000" w:themeColor="text1"/>
                <w:sz w:val="20"/>
                <w:szCs w:val="20"/>
                <w:lang w:bidi="he-IL"/>
              </w:rPr>
              <w:t>be able to register or update his resume and the system will save the last date it was updated and the number of current updates</w:t>
            </w:r>
          </w:p>
        </w:tc>
        <w:tc>
          <w:tcPr>
            <w:tcW w:w="1399"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r>
      <w:tr w:rsidR="005459BA" w:rsidRPr="00484173" w:rsidTr="005459BA">
        <w:trPr>
          <w:trHeight w:val="651"/>
        </w:trPr>
        <w:tc>
          <w:tcPr>
            <w:tcW w:w="430" w:type="dxa"/>
          </w:tcPr>
          <w:p w:rsidR="005459BA"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8</w:t>
            </w:r>
          </w:p>
        </w:tc>
        <w:tc>
          <w:tcPr>
            <w:tcW w:w="2719" w:type="dxa"/>
          </w:tcPr>
          <w:p w:rsidR="005459BA"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Client can register a new interview</w:t>
            </w:r>
          </w:p>
        </w:tc>
        <w:tc>
          <w:tcPr>
            <w:tcW w:w="1574" w:type="dxa"/>
          </w:tcPr>
          <w:p w:rsidR="005459BA"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Client needs to register when he has a new interview with a company</w:t>
            </w:r>
          </w:p>
        </w:tc>
        <w:tc>
          <w:tcPr>
            <w:tcW w:w="914"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5459BA"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Client must be able to register when he got an interview, and be able to choose between his options which fits him better.</w:t>
            </w:r>
          </w:p>
        </w:tc>
        <w:tc>
          <w:tcPr>
            <w:tcW w:w="1399"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r>
      <w:tr w:rsidR="00F12D88" w:rsidRPr="00484173" w:rsidTr="005459BA">
        <w:trPr>
          <w:trHeight w:val="651"/>
        </w:trPr>
        <w:tc>
          <w:tcPr>
            <w:tcW w:w="430" w:type="dxa"/>
          </w:tcPr>
          <w:p w:rsidR="00F12D88"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9</w:t>
            </w:r>
          </w:p>
        </w:tc>
        <w:tc>
          <w:tcPr>
            <w:tcW w:w="2719" w:type="dxa"/>
          </w:tcPr>
          <w:p w:rsidR="00F12D88"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Client can see his own performance indicators</w:t>
            </w:r>
          </w:p>
        </w:tc>
        <w:tc>
          <w:tcPr>
            <w:tcW w:w="1574" w:type="dxa"/>
          </w:tcPr>
          <w:p w:rsidR="00F12D88" w:rsidRDefault="00F12D88" w:rsidP="00F12D88">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Client needs to see how well the job search is going</w:t>
            </w:r>
          </w:p>
        </w:tc>
        <w:tc>
          <w:tcPr>
            <w:tcW w:w="914" w:type="dxa"/>
          </w:tcPr>
          <w:p w:rsidR="00F12D88"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F12D88" w:rsidRDefault="00F12D88" w:rsidP="00F12D88">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Client must be able to see his own job search indicators.</w:t>
            </w:r>
          </w:p>
          <w:p w:rsidR="00F12D88" w:rsidRDefault="00F12D88" w:rsidP="00F12D88">
            <w:pPr>
              <w:autoSpaceDE w:val="0"/>
              <w:autoSpaceDN w:val="0"/>
              <w:adjustRightInd w:val="0"/>
              <w:rPr>
                <w:rFonts w:ascii="Times New Roman" w:hAnsi="Times New Roman" w:cs="Times New Roman"/>
                <w:i/>
                <w:iCs/>
                <w:color w:val="000000" w:themeColor="text1"/>
                <w:sz w:val="20"/>
                <w:szCs w:val="20"/>
                <w:lang w:bidi="he-IL"/>
              </w:rPr>
            </w:pPr>
          </w:p>
          <w:p w:rsidR="00F12D88" w:rsidRDefault="00F12D88" w:rsidP="00F12D88">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For example: last interview date, successful interviews.</w:t>
            </w:r>
          </w:p>
        </w:tc>
        <w:tc>
          <w:tcPr>
            <w:tcW w:w="1399" w:type="dxa"/>
          </w:tcPr>
          <w:p w:rsidR="00F12D88"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p>
        </w:tc>
      </w:tr>
      <w:tr w:rsidR="005459BA" w:rsidRPr="00484173" w:rsidTr="005459BA">
        <w:trPr>
          <w:trHeight w:val="373"/>
        </w:trPr>
        <w:tc>
          <w:tcPr>
            <w:tcW w:w="9445" w:type="dxa"/>
            <w:gridSpan w:val="6"/>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Platform</w:t>
            </w:r>
          </w:p>
        </w:tc>
      </w:tr>
      <w:tr w:rsidR="005459BA" w:rsidRPr="00484173" w:rsidTr="005459BA">
        <w:trPr>
          <w:trHeight w:val="651"/>
        </w:trPr>
        <w:tc>
          <w:tcPr>
            <w:tcW w:w="430" w:type="dxa"/>
          </w:tcPr>
          <w:p w:rsidR="005459BA"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10</w:t>
            </w:r>
          </w:p>
        </w:tc>
        <w:tc>
          <w:tcPr>
            <w:tcW w:w="2719" w:type="dxa"/>
          </w:tcPr>
          <w:p w:rsidR="005459BA"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A staff can only have 10 active clients</w:t>
            </w:r>
          </w:p>
        </w:tc>
        <w:tc>
          <w:tcPr>
            <w:tcW w:w="1574" w:type="dxa"/>
          </w:tcPr>
          <w:p w:rsidR="005459BA"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Make sure the staff is not overloaded</w:t>
            </w:r>
          </w:p>
        </w:tc>
        <w:tc>
          <w:tcPr>
            <w:tcW w:w="914"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5459BA"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If the staff has 10 active clients he can’t assign himself more.</w:t>
            </w:r>
          </w:p>
        </w:tc>
        <w:tc>
          <w:tcPr>
            <w:tcW w:w="1399"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r>
      <w:tr w:rsidR="005459BA" w:rsidRPr="00484173" w:rsidTr="005459BA">
        <w:trPr>
          <w:trHeight w:val="651"/>
        </w:trPr>
        <w:tc>
          <w:tcPr>
            <w:tcW w:w="430" w:type="dxa"/>
          </w:tcPr>
          <w:p w:rsidR="005459BA"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11</w:t>
            </w:r>
          </w:p>
        </w:tc>
        <w:tc>
          <w:tcPr>
            <w:tcW w:w="2719" w:type="dxa"/>
          </w:tcPr>
          <w:p w:rsidR="005459BA"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A staff can generate a Word template based on the client information</w:t>
            </w:r>
          </w:p>
        </w:tc>
        <w:tc>
          <w:tcPr>
            <w:tcW w:w="1574" w:type="dxa"/>
          </w:tcPr>
          <w:p w:rsidR="005459BA"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Automatic report, not manual</w:t>
            </w:r>
          </w:p>
        </w:tc>
        <w:tc>
          <w:tcPr>
            <w:tcW w:w="914"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5459BA"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A command must allow the staff to generate a word template to be approved by the client</w:t>
            </w:r>
          </w:p>
        </w:tc>
        <w:tc>
          <w:tcPr>
            <w:tcW w:w="1399" w:type="dxa"/>
          </w:tcPr>
          <w:p w:rsidR="005459BA" w:rsidRPr="00484173" w:rsidRDefault="005459BA" w:rsidP="00870530">
            <w:pPr>
              <w:autoSpaceDE w:val="0"/>
              <w:autoSpaceDN w:val="0"/>
              <w:adjustRightInd w:val="0"/>
              <w:rPr>
                <w:rFonts w:ascii="Times New Roman" w:hAnsi="Times New Roman" w:cs="Times New Roman"/>
                <w:i/>
                <w:iCs/>
                <w:color w:val="000000" w:themeColor="text1"/>
                <w:sz w:val="20"/>
                <w:szCs w:val="20"/>
                <w:lang w:bidi="he-IL"/>
              </w:rPr>
            </w:pPr>
          </w:p>
        </w:tc>
      </w:tr>
      <w:tr w:rsidR="00F12D88" w:rsidRPr="00484173" w:rsidTr="005459BA">
        <w:trPr>
          <w:trHeight w:val="651"/>
        </w:trPr>
        <w:tc>
          <w:tcPr>
            <w:tcW w:w="430" w:type="dxa"/>
          </w:tcPr>
          <w:p w:rsidR="00F12D88"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12</w:t>
            </w:r>
          </w:p>
        </w:tc>
        <w:tc>
          <w:tcPr>
            <w:tcW w:w="2719" w:type="dxa"/>
          </w:tcPr>
          <w:p w:rsidR="00F12D88"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Send reminder of interview to the client</w:t>
            </w:r>
          </w:p>
        </w:tc>
        <w:tc>
          <w:tcPr>
            <w:tcW w:w="1574" w:type="dxa"/>
          </w:tcPr>
          <w:p w:rsidR="00F12D88"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 xml:space="preserve">Automatic notification to </w:t>
            </w:r>
            <w:r>
              <w:rPr>
                <w:rFonts w:ascii="Times New Roman" w:hAnsi="Times New Roman" w:cs="Times New Roman"/>
                <w:i/>
                <w:iCs/>
                <w:color w:val="000000" w:themeColor="text1"/>
                <w:sz w:val="20"/>
                <w:szCs w:val="20"/>
                <w:lang w:bidi="he-IL"/>
              </w:rPr>
              <w:lastRenderedPageBreak/>
              <w:t>the client</w:t>
            </w:r>
          </w:p>
        </w:tc>
        <w:tc>
          <w:tcPr>
            <w:tcW w:w="914" w:type="dxa"/>
          </w:tcPr>
          <w:p w:rsidR="00F12D88"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F12D88" w:rsidRDefault="00F12D88" w:rsidP="00F12D88">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 xml:space="preserve">If the client registered a pending interview, an </w:t>
            </w:r>
            <w:r>
              <w:rPr>
                <w:rFonts w:ascii="Times New Roman" w:hAnsi="Times New Roman" w:cs="Times New Roman"/>
                <w:i/>
                <w:iCs/>
                <w:color w:val="000000" w:themeColor="text1"/>
                <w:sz w:val="20"/>
                <w:szCs w:val="20"/>
                <w:lang w:bidi="he-IL"/>
              </w:rPr>
              <w:lastRenderedPageBreak/>
              <w:t>email must be send that day to remind him.</w:t>
            </w:r>
          </w:p>
        </w:tc>
        <w:tc>
          <w:tcPr>
            <w:tcW w:w="1399" w:type="dxa"/>
          </w:tcPr>
          <w:p w:rsidR="00F12D88"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p>
        </w:tc>
      </w:tr>
      <w:tr w:rsidR="00F12D88" w:rsidRPr="00484173" w:rsidTr="005459BA">
        <w:trPr>
          <w:trHeight w:val="651"/>
        </w:trPr>
        <w:tc>
          <w:tcPr>
            <w:tcW w:w="430" w:type="dxa"/>
          </w:tcPr>
          <w:p w:rsidR="00F12D88" w:rsidRDefault="00F12D88" w:rsidP="00870530">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lastRenderedPageBreak/>
              <w:t>13</w:t>
            </w:r>
          </w:p>
        </w:tc>
        <w:tc>
          <w:tcPr>
            <w:tcW w:w="2719" w:type="dxa"/>
          </w:tcPr>
          <w:p w:rsidR="00F12D88" w:rsidRDefault="00B632AD" w:rsidP="00B632AD">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Staff</w:t>
            </w:r>
            <w:r w:rsidR="00F12D88">
              <w:rPr>
                <w:rFonts w:ascii="Times New Roman" w:hAnsi="Times New Roman" w:cs="Times New Roman"/>
                <w:i/>
                <w:iCs/>
                <w:color w:val="000000" w:themeColor="text1"/>
                <w:sz w:val="20"/>
                <w:szCs w:val="20"/>
                <w:lang w:bidi="he-IL"/>
              </w:rPr>
              <w:t xml:space="preserve"> can see an overall performance dashboard of the </w:t>
            </w:r>
            <w:r>
              <w:rPr>
                <w:rFonts w:ascii="Times New Roman" w:hAnsi="Times New Roman" w:cs="Times New Roman"/>
                <w:i/>
                <w:iCs/>
                <w:color w:val="000000" w:themeColor="text1"/>
                <w:sz w:val="20"/>
                <w:szCs w:val="20"/>
                <w:lang w:bidi="he-IL"/>
              </w:rPr>
              <w:t>clients</w:t>
            </w:r>
          </w:p>
        </w:tc>
        <w:tc>
          <w:tcPr>
            <w:tcW w:w="1574" w:type="dxa"/>
          </w:tcPr>
          <w:p w:rsidR="00F12D88" w:rsidRDefault="00B632AD" w:rsidP="00B632AD">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Check on the clients performance</w:t>
            </w:r>
          </w:p>
        </w:tc>
        <w:tc>
          <w:tcPr>
            <w:tcW w:w="914" w:type="dxa"/>
          </w:tcPr>
          <w:p w:rsidR="00F12D88"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F12D88" w:rsidRDefault="00B632AD" w:rsidP="00B632AD">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Generate quick performance indicators in a single view, so the staff can see how well his clients are doing, and help the ones that need the most</w:t>
            </w:r>
            <w:bookmarkStart w:id="0" w:name="_GoBack"/>
            <w:bookmarkEnd w:id="0"/>
          </w:p>
        </w:tc>
        <w:tc>
          <w:tcPr>
            <w:tcW w:w="1399" w:type="dxa"/>
          </w:tcPr>
          <w:p w:rsidR="00F12D88" w:rsidRPr="00484173" w:rsidRDefault="00F12D88" w:rsidP="00870530">
            <w:pPr>
              <w:autoSpaceDE w:val="0"/>
              <w:autoSpaceDN w:val="0"/>
              <w:adjustRightInd w:val="0"/>
              <w:rPr>
                <w:rFonts w:ascii="Times New Roman" w:hAnsi="Times New Roman" w:cs="Times New Roman"/>
                <w:i/>
                <w:iCs/>
                <w:color w:val="000000" w:themeColor="text1"/>
                <w:sz w:val="20"/>
                <w:szCs w:val="20"/>
                <w:lang w:bidi="he-IL"/>
              </w:rPr>
            </w:pPr>
          </w:p>
        </w:tc>
      </w:tr>
      <w:tr w:rsidR="00B632AD" w:rsidRPr="00484173" w:rsidTr="005459BA">
        <w:trPr>
          <w:trHeight w:val="651"/>
        </w:trPr>
        <w:tc>
          <w:tcPr>
            <w:tcW w:w="430" w:type="dxa"/>
          </w:tcPr>
          <w:p w:rsidR="00B632AD" w:rsidRDefault="00B632AD" w:rsidP="00B632AD">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14</w:t>
            </w:r>
          </w:p>
        </w:tc>
        <w:tc>
          <w:tcPr>
            <w:tcW w:w="2719" w:type="dxa"/>
          </w:tcPr>
          <w:p w:rsidR="00B632AD" w:rsidRDefault="00B632AD" w:rsidP="00B632AD">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Admin can see an overall performance dashboard of the staff</w:t>
            </w:r>
          </w:p>
        </w:tc>
        <w:tc>
          <w:tcPr>
            <w:tcW w:w="1574" w:type="dxa"/>
          </w:tcPr>
          <w:p w:rsidR="00B632AD" w:rsidRDefault="00B632AD" w:rsidP="00B632AD">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Check on the staff performance</w:t>
            </w:r>
          </w:p>
        </w:tc>
        <w:tc>
          <w:tcPr>
            <w:tcW w:w="914" w:type="dxa"/>
          </w:tcPr>
          <w:p w:rsidR="00B632AD" w:rsidRPr="00484173" w:rsidRDefault="00B632AD" w:rsidP="00B632AD">
            <w:pPr>
              <w:autoSpaceDE w:val="0"/>
              <w:autoSpaceDN w:val="0"/>
              <w:adjustRightInd w:val="0"/>
              <w:rPr>
                <w:rFonts w:ascii="Times New Roman" w:hAnsi="Times New Roman" w:cs="Times New Roman"/>
                <w:i/>
                <w:iCs/>
                <w:color w:val="000000" w:themeColor="text1"/>
                <w:sz w:val="20"/>
                <w:szCs w:val="20"/>
                <w:lang w:bidi="he-IL"/>
              </w:rPr>
            </w:pPr>
          </w:p>
        </w:tc>
        <w:tc>
          <w:tcPr>
            <w:tcW w:w="2409" w:type="dxa"/>
          </w:tcPr>
          <w:p w:rsidR="00B632AD" w:rsidRDefault="00B632AD" w:rsidP="00B632AD">
            <w:pPr>
              <w:autoSpaceDE w:val="0"/>
              <w:autoSpaceDN w:val="0"/>
              <w:adjustRightInd w:val="0"/>
              <w:rPr>
                <w:rFonts w:ascii="Times New Roman" w:hAnsi="Times New Roman" w:cs="Times New Roman"/>
                <w:i/>
                <w:iCs/>
                <w:color w:val="000000" w:themeColor="text1"/>
                <w:sz w:val="20"/>
                <w:szCs w:val="20"/>
                <w:lang w:bidi="he-IL"/>
              </w:rPr>
            </w:pPr>
            <w:r>
              <w:rPr>
                <w:rFonts w:ascii="Times New Roman" w:hAnsi="Times New Roman" w:cs="Times New Roman"/>
                <w:i/>
                <w:iCs/>
                <w:color w:val="000000" w:themeColor="text1"/>
                <w:sz w:val="20"/>
                <w:szCs w:val="20"/>
                <w:lang w:bidi="he-IL"/>
              </w:rPr>
              <w:t>Generate quick performance indicators in a single view, so the admin can see how well the company is doing</w:t>
            </w:r>
          </w:p>
        </w:tc>
        <w:tc>
          <w:tcPr>
            <w:tcW w:w="1399" w:type="dxa"/>
          </w:tcPr>
          <w:p w:rsidR="00B632AD" w:rsidRPr="00484173" w:rsidRDefault="00B632AD" w:rsidP="00B632AD">
            <w:pPr>
              <w:autoSpaceDE w:val="0"/>
              <w:autoSpaceDN w:val="0"/>
              <w:adjustRightInd w:val="0"/>
              <w:rPr>
                <w:rFonts w:ascii="Times New Roman" w:hAnsi="Times New Roman" w:cs="Times New Roman"/>
                <w:i/>
                <w:iCs/>
                <w:color w:val="000000" w:themeColor="text1"/>
                <w:sz w:val="20"/>
                <w:szCs w:val="20"/>
                <w:lang w:bidi="he-IL"/>
              </w:rPr>
            </w:pPr>
          </w:p>
        </w:tc>
      </w:tr>
    </w:tbl>
    <w:p w:rsidR="00484173" w:rsidRPr="00484173" w:rsidRDefault="00484173" w:rsidP="00870530">
      <w:pPr>
        <w:autoSpaceDE w:val="0"/>
        <w:autoSpaceDN w:val="0"/>
        <w:adjustRightInd w:val="0"/>
        <w:spacing w:after="0" w:line="240" w:lineRule="auto"/>
        <w:rPr>
          <w:rFonts w:ascii="TimesNewRomanPS-ItalicMT" w:cs="TimesNewRomanPS-ItalicMT"/>
          <w:i/>
          <w:iCs/>
          <w:color w:val="000000" w:themeColor="text1"/>
          <w:sz w:val="20"/>
          <w:szCs w:val="20"/>
          <w:lang w:bidi="he-IL"/>
        </w:rPr>
      </w:pPr>
    </w:p>
    <w:p w:rsidR="00F53A2B" w:rsidRPr="00484173" w:rsidRDefault="00F53A2B"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p>
    <w:p w:rsidR="00F53A2B" w:rsidRPr="00484173" w:rsidRDefault="00F53A2B"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p>
    <w:p w:rsidR="00F53A2B" w:rsidRPr="00484173" w:rsidRDefault="00F53A2B"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p>
    <w:p w:rsidR="00520198" w:rsidRPr="00484173" w:rsidRDefault="00520198"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p>
    <w:p w:rsidR="00520198" w:rsidRPr="00484173" w:rsidRDefault="00520198"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p>
    <w:p w:rsidR="00520198" w:rsidRPr="00484173" w:rsidRDefault="00520198"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p>
    <w:p w:rsidR="00520198" w:rsidRPr="00484173" w:rsidRDefault="00520198"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p>
    <w:p w:rsidR="00520198" w:rsidRPr="00484173" w:rsidRDefault="00520198"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p>
    <w:sectPr w:rsidR="00520198" w:rsidRPr="00484173"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0"/>
    <w:rsid w:val="0003008B"/>
    <w:rsid w:val="00090E1C"/>
    <w:rsid w:val="00195C37"/>
    <w:rsid w:val="00324AD4"/>
    <w:rsid w:val="00484173"/>
    <w:rsid w:val="004A3E0D"/>
    <w:rsid w:val="004D1B9A"/>
    <w:rsid w:val="00520198"/>
    <w:rsid w:val="00531EF1"/>
    <w:rsid w:val="005459BA"/>
    <w:rsid w:val="006C12D1"/>
    <w:rsid w:val="006E5734"/>
    <w:rsid w:val="007E0DFF"/>
    <w:rsid w:val="00853EFE"/>
    <w:rsid w:val="00870530"/>
    <w:rsid w:val="008A13E9"/>
    <w:rsid w:val="008C5394"/>
    <w:rsid w:val="00A6742A"/>
    <w:rsid w:val="00AA3AB1"/>
    <w:rsid w:val="00B632AD"/>
    <w:rsid w:val="00C129EB"/>
    <w:rsid w:val="00C376BC"/>
    <w:rsid w:val="00CE576A"/>
    <w:rsid w:val="00CF0E32"/>
    <w:rsid w:val="00CF4F40"/>
    <w:rsid w:val="00EF5B2B"/>
    <w:rsid w:val="00F12D88"/>
    <w:rsid w:val="00F53A2B"/>
    <w:rsid w:val="00FA0B61"/>
    <w:rsid w:val="00FC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4A567E-56BD-40A2-984A-99C2B261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A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37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3A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3A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1032</Words>
  <Characters>5678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Sample Vision Document</vt:lpstr>
    </vt:vector>
  </TitlesOfParts>
  <Company/>
  <LinksUpToDate>false</LinksUpToDate>
  <CharactersWithSpaces>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lenovo</cp:lastModifiedBy>
  <cp:revision>2</cp:revision>
  <dcterms:created xsi:type="dcterms:W3CDTF">2020-05-20T13:47:00Z</dcterms:created>
  <dcterms:modified xsi:type="dcterms:W3CDTF">2020-05-20T13:47:00Z</dcterms:modified>
</cp:coreProperties>
</file>