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3655208"/>
        <w:docPartObj>
          <w:docPartGallery w:val="Cover Pages"/>
          <w:docPartUnique/>
        </w:docPartObj>
      </w:sdtPr>
      <w:sdtEndPr>
        <w:rPr>
          <w:rFonts w:asciiTheme="minorHAnsi" w:eastAsia="Times New Roman" w:hAnsiTheme="minorHAnsi" w:cs="Times New Roman"/>
          <w:b/>
          <w:caps w:val="0"/>
        </w:rPr>
      </w:sdtEndPr>
      <w:sdtContent>
        <w:tbl>
          <w:tblPr>
            <w:tblW w:w="5000" w:type="pct"/>
            <w:jc w:val="center"/>
            <w:tblLook w:val="04A0" w:firstRow="1" w:lastRow="0" w:firstColumn="1" w:lastColumn="0" w:noHBand="0" w:noVBand="1"/>
          </w:tblPr>
          <w:tblGrid>
            <w:gridCol w:w="11016"/>
          </w:tblGrid>
          <w:tr w:rsidR="00A646AD">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A646AD" w:rsidRDefault="00A646A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Microsoft</w:t>
                    </w:r>
                  </w:p>
                </w:tc>
              </w:sdtContent>
            </w:sdt>
          </w:tr>
          <w:tr w:rsidR="00A646A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646AD" w:rsidRDefault="00783275" w:rsidP="00A646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MPF_</w:t>
                    </w:r>
                    <w:r w:rsidR="00A646AD">
                      <w:rPr>
                        <w:rFonts w:asciiTheme="majorHAnsi" w:eastAsiaTheme="majorEastAsia" w:hAnsiTheme="majorHAnsi" w:cstheme="majorBidi"/>
                        <w:sz w:val="80"/>
                        <w:szCs w:val="80"/>
                      </w:rPr>
                      <w:t>Proj</w:t>
                    </w:r>
                  </w:p>
                </w:tc>
              </w:sdtContent>
            </w:sdt>
          </w:tr>
          <w:tr w:rsidR="00A646A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646AD" w:rsidRDefault="00A646AD" w:rsidP="00A646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tc>
              </w:sdtContent>
            </w:sdt>
          </w:tr>
          <w:tr w:rsidR="00A646AD">
            <w:trPr>
              <w:trHeight w:val="360"/>
              <w:jc w:val="center"/>
            </w:trPr>
            <w:tc>
              <w:tcPr>
                <w:tcW w:w="5000" w:type="pct"/>
                <w:vAlign w:val="center"/>
              </w:tcPr>
              <w:p w:rsidR="00A646AD" w:rsidRDefault="00A646AD">
                <w:pPr>
                  <w:pStyle w:val="NoSpacing"/>
                  <w:jc w:val="center"/>
                </w:pPr>
              </w:p>
            </w:tc>
          </w:tr>
          <w:tr w:rsidR="00A646A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646AD" w:rsidRDefault="009F43D2" w:rsidP="009F43D2">
                    <w:pPr>
                      <w:pStyle w:val="NoSpacing"/>
                      <w:jc w:val="center"/>
                      <w:rPr>
                        <w:b/>
                        <w:bCs/>
                      </w:rPr>
                    </w:pPr>
                    <w:r>
                      <w:rPr>
                        <w:b/>
                        <w:bCs/>
                      </w:rPr>
                      <w:t>Last updated:</w:t>
                    </w:r>
                  </w:p>
                </w:tc>
              </w:sdtContent>
            </w:sdt>
          </w:tr>
          <w:tr w:rsidR="00A646A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10T00:00:00Z">
                  <w:dateFormat w:val="M/d/yyyy"/>
                  <w:lid w:val="en-US"/>
                  <w:storeMappedDataAs w:val="dateTime"/>
                  <w:calendar w:val="gregorian"/>
                </w:date>
              </w:sdtPr>
              <w:sdtEndPr/>
              <w:sdtContent>
                <w:tc>
                  <w:tcPr>
                    <w:tcW w:w="5000" w:type="pct"/>
                    <w:vAlign w:val="center"/>
                  </w:tcPr>
                  <w:p w:rsidR="00A646AD" w:rsidRDefault="00AF41A2">
                    <w:pPr>
                      <w:pStyle w:val="NoSpacing"/>
                      <w:jc w:val="center"/>
                      <w:rPr>
                        <w:b/>
                        <w:bCs/>
                      </w:rPr>
                    </w:pPr>
                    <w:r>
                      <w:rPr>
                        <w:b/>
                        <w:bCs/>
                      </w:rPr>
                      <w:t>12/10/2013</w:t>
                    </w:r>
                  </w:p>
                </w:tc>
              </w:sdtContent>
            </w:sdt>
          </w:tr>
        </w:tbl>
        <w:p w:rsidR="00A646AD" w:rsidRDefault="00A646AD"/>
        <w:p w:rsidR="00A646AD" w:rsidRDefault="00A646AD"/>
        <w:tbl>
          <w:tblPr>
            <w:tblpPr w:leftFromText="187" w:rightFromText="187" w:horzAnchor="margin" w:tblpXSpec="center" w:tblpYSpec="bottom"/>
            <w:tblW w:w="5000" w:type="pct"/>
            <w:tblLook w:val="04A0" w:firstRow="1" w:lastRow="0" w:firstColumn="1" w:lastColumn="0" w:noHBand="0" w:noVBand="1"/>
          </w:tblPr>
          <w:tblGrid>
            <w:gridCol w:w="11016"/>
          </w:tblGrid>
          <w:tr w:rsidR="00A646AD">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A646AD" w:rsidRDefault="00F56BE6" w:rsidP="00F56BE6">
                    <w:pPr>
                      <w:pStyle w:val="NoSpacing"/>
                    </w:pPr>
                    <w:r>
                      <w:t xml:space="preserve">     </w:t>
                    </w:r>
                  </w:p>
                </w:tc>
              </w:sdtContent>
            </w:sdt>
          </w:tr>
        </w:tbl>
        <w:p w:rsidR="00A646AD" w:rsidRDefault="00A646AD"/>
        <w:p w:rsidR="00A646AD" w:rsidRDefault="00A646AD">
          <w:r>
            <w:rPr>
              <w:b/>
            </w:rPr>
            <w:br w:type="page"/>
          </w:r>
        </w:p>
      </w:sdtContent>
    </w:sdt>
    <w:p w:rsidR="00B25F08" w:rsidRDefault="00A0337E" w:rsidP="0059628E">
      <w:pPr>
        <w:pStyle w:val="Title"/>
      </w:pPr>
      <w:r>
        <w:lastRenderedPageBreak/>
        <w:t>MPF P</w:t>
      </w:r>
      <w:r w:rsidR="00A34E4D">
        <w:t xml:space="preserve"> documentation</w:t>
      </w:r>
    </w:p>
    <w:sdt>
      <w:sdtPr>
        <w:rPr>
          <w:rFonts w:asciiTheme="minorHAnsi" w:eastAsia="Times New Roman" w:hAnsiTheme="minorHAnsi" w:cs="Times New Roman"/>
          <w:b w:val="0"/>
          <w:bCs w:val="0"/>
          <w:color w:val="auto"/>
          <w:sz w:val="22"/>
          <w:szCs w:val="20"/>
        </w:rPr>
        <w:id w:val="13655205"/>
        <w:docPartObj>
          <w:docPartGallery w:val="Table of Contents"/>
          <w:docPartUnique/>
        </w:docPartObj>
      </w:sdtPr>
      <w:sdtEndPr/>
      <w:sdtContent>
        <w:p w:rsidR="000F4AFF" w:rsidRDefault="000F4AFF">
          <w:pPr>
            <w:pStyle w:val="TOCHeading"/>
          </w:pPr>
          <w:r>
            <w:t>Contents</w:t>
          </w:r>
        </w:p>
        <w:p w:rsidR="00AA6AEA" w:rsidRDefault="00EB08CF">
          <w:pPr>
            <w:pStyle w:val="TOC1"/>
            <w:tabs>
              <w:tab w:val="right" w:leader="dot" w:pos="10790"/>
            </w:tabs>
            <w:rPr>
              <w:rFonts w:eastAsiaTheme="minorEastAsia" w:cstheme="minorBidi"/>
              <w:noProof/>
              <w:szCs w:val="22"/>
            </w:rPr>
          </w:pPr>
          <w:r>
            <w:fldChar w:fldCharType="begin"/>
          </w:r>
          <w:r w:rsidR="000F4AFF">
            <w:instrText xml:space="preserve"> TOC \o "1-3" \h \z \u </w:instrText>
          </w:r>
          <w:r>
            <w:fldChar w:fldCharType="separate"/>
          </w:r>
          <w:hyperlink w:anchor="_Toc197875912" w:history="1">
            <w:r w:rsidR="00AA6AEA" w:rsidRPr="00BA6562">
              <w:rPr>
                <w:rStyle w:val="Hyperlink"/>
                <w:noProof/>
              </w:rPr>
              <w:t>1. Overview</w:t>
            </w:r>
            <w:r w:rsidR="00AA6AEA">
              <w:rPr>
                <w:noProof/>
                <w:webHidden/>
              </w:rPr>
              <w:tab/>
            </w:r>
            <w:r>
              <w:rPr>
                <w:noProof/>
                <w:webHidden/>
              </w:rPr>
              <w:fldChar w:fldCharType="begin"/>
            </w:r>
            <w:r w:rsidR="00AA6AEA">
              <w:rPr>
                <w:noProof/>
                <w:webHidden/>
              </w:rPr>
              <w:instrText xml:space="preserve"> PAGEREF _Toc197875912 \h </w:instrText>
            </w:r>
            <w:r>
              <w:rPr>
                <w:noProof/>
                <w:webHidden/>
              </w:rPr>
            </w:r>
            <w:r>
              <w:rPr>
                <w:noProof/>
                <w:webHidden/>
              </w:rPr>
              <w:fldChar w:fldCharType="separate"/>
            </w:r>
            <w:r w:rsidR="00812FB4">
              <w:rPr>
                <w:noProof/>
                <w:webHidden/>
              </w:rPr>
              <w:t>4</w:t>
            </w:r>
            <w:r>
              <w:rPr>
                <w:noProof/>
                <w:webHidden/>
              </w:rPr>
              <w:fldChar w:fldCharType="end"/>
            </w:r>
          </w:hyperlink>
        </w:p>
        <w:p w:rsidR="00AA6AEA" w:rsidRDefault="004F083B">
          <w:pPr>
            <w:pStyle w:val="TOC1"/>
            <w:tabs>
              <w:tab w:val="right" w:leader="dot" w:pos="10790"/>
            </w:tabs>
            <w:rPr>
              <w:rFonts w:eastAsiaTheme="minorEastAsia" w:cstheme="minorBidi"/>
              <w:noProof/>
              <w:szCs w:val="22"/>
            </w:rPr>
          </w:pPr>
          <w:hyperlink w:anchor="_Toc197875913" w:history="1">
            <w:r w:rsidR="00AA6AEA" w:rsidRPr="00BA6562">
              <w:rPr>
                <w:rStyle w:val="Hyperlink"/>
                <w:noProof/>
              </w:rPr>
              <w:t>2. Architectural Overview</w:t>
            </w:r>
            <w:r w:rsidR="00AA6AEA">
              <w:rPr>
                <w:noProof/>
                <w:webHidden/>
              </w:rPr>
              <w:tab/>
            </w:r>
            <w:r w:rsidR="00EB08CF">
              <w:rPr>
                <w:noProof/>
                <w:webHidden/>
              </w:rPr>
              <w:fldChar w:fldCharType="begin"/>
            </w:r>
            <w:r w:rsidR="00AA6AEA">
              <w:rPr>
                <w:noProof/>
                <w:webHidden/>
              </w:rPr>
              <w:instrText xml:space="preserve"> PAGEREF _Toc197875913 \h </w:instrText>
            </w:r>
            <w:r w:rsidR="00EB08CF">
              <w:rPr>
                <w:noProof/>
                <w:webHidden/>
              </w:rPr>
            </w:r>
            <w:r w:rsidR="00EB08CF">
              <w:rPr>
                <w:noProof/>
                <w:webHidden/>
              </w:rPr>
              <w:fldChar w:fldCharType="separate"/>
            </w:r>
            <w:r w:rsidR="00812FB4">
              <w:rPr>
                <w:noProof/>
                <w:webHidden/>
              </w:rPr>
              <w:t>5</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14" w:history="1">
            <w:r w:rsidR="00AA6AEA" w:rsidRPr="00BA6562">
              <w:rPr>
                <w:rStyle w:val="Hyperlink"/>
                <w:noProof/>
              </w:rPr>
              <w:t>2.1 Hierarchy nodes</w:t>
            </w:r>
            <w:r w:rsidR="00AA6AEA">
              <w:rPr>
                <w:noProof/>
                <w:webHidden/>
              </w:rPr>
              <w:tab/>
            </w:r>
            <w:r w:rsidR="00EB08CF">
              <w:rPr>
                <w:noProof/>
                <w:webHidden/>
              </w:rPr>
              <w:fldChar w:fldCharType="begin"/>
            </w:r>
            <w:r w:rsidR="00AA6AEA">
              <w:rPr>
                <w:noProof/>
                <w:webHidden/>
              </w:rPr>
              <w:instrText xml:space="preserve"> PAGEREF _Toc197875914 \h </w:instrText>
            </w:r>
            <w:r w:rsidR="00EB08CF">
              <w:rPr>
                <w:noProof/>
                <w:webHidden/>
              </w:rPr>
            </w:r>
            <w:r w:rsidR="00EB08CF">
              <w:rPr>
                <w:noProof/>
                <w:webHidden/>
              </w:rPr>
              <w:fldChar w:fldCharType="separate"/>
            </w:r>
            <w:r w:rsidR="00812FB4">
              <w:rPr>
                <w:noProof/>
                <w:webHidden/>
              </w:rPr>
              <w:t>5</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15" w:history="1">
            <w:r w:rsidR="00AA6AEA" w:rsidRPr="00BA6562">
              <w:rPr>
                <w:rStyle w:val="Hyperlink"/>
                <w:noProof/>
              </w:rPr>
              <w:t>2.1.1 HierarchyNode</w:t>
            </w:r>
            <w:r w:rsidR="00AA6AEA">
              <w:rPr>
                <w:noProof/>
                <w:webHidden/>
              </w:rPr>
              <w:tab/>
            </w:r>
            <w:r w:rsidR="00EB08CF">
              <w:rPr>
                <w:noProof/>
                <w:webHidden/>
              </w:rPr>
              <w:fldChar w:fldCharType="begin"/>
            </w:r>
            <w:r w:rsidR="00AA6AEA">
              <w:rPr>
                <w:noProof/>
                <w:webHidden/>
              </w:rPr>
              <w:instrText xml:space="preserve"> PAGEREF _Toc197875915 \h </w:instrText>
            </w:r>
            <w:r w:rsidR="00EB08CF">
              <w:rPr>
                <w:noProof/>
                <w:webHidden/>
              </w:rPr>
            </w:r>
            <w:r w:rsidR="00EB08CF">
              <w:rPr>
                <w:noProof/>
                <w:webHidden/>
              </w:rPr>
              <w:fldChar w:fldCharType="separate"/>
            </w:r>
            <w:r w:rsidR="00812FB4">
              <w:rPr>
                <w:noProof/>
                <w:webHidden/>
              </w:rPr>
              <w:t>6</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16" w:history="1">
            <w:r w:rsidR="00AA6AEA" w:rsidRPr="00BA6562">
              <w:rPr>
                <w:rStyle w:val="Hyperlink"/>
                <w:noProof/>
              </w:rPr>
              <w:t>2.1.2 ProjectNode</w:t>
            </w:r>
            <w:r w:rsidR="00AA6AEA">
              <w:rPr>
                <w:noProof/>
                <w:webHidden/>
              </w:rPr>
              <w:tab/>
            </w:r>
            <w:r w:rsidR="00EB08CF">
              <w:rPr>
                <w:noProof/>
                <w:webHidden/>
              </w:rPr>
              <w:fldChar w:fldCharType="begin"/>
            </w:r>
            <w:r w:rsidR="00AA6AEA">
              <w:rPr>
                <w:noProof/>
                <w:webHidden/>
              </w:rPr>
              <w:instrText xml:space="preserve"> PAGEREF _Toc197875916 \h </w:instrText>
            </w:r>
            <w:r w:rsidR="00EB08CF">
              <w:rPr>
                <w:noProof/>
                <w:webHidden/>
              </w:rPr>
            </w:r>
            <w:r w:rsidR="00EB08CF">
              <w:rPr>
                <w:noProof/>
                <w:webHidden/>
              </w:rPr>
              <w:fldChar w:fldCharType="separate"/>
            </w:r>
            <w:r w:rsidR="00812FB4">
              <w:rPr>
                <w:noProof/>
                <w:webHidden/>
              </w:rPr>
              <w:t>6</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17" w:history="1">
            <w:r w:rsidR="00AA6AEA" w:rsidRPr="00BA6562">
              <w:rPr>
                <w:rStyle w:val="Hyperlink"/>
                <w:noProof/>
              </w:rPr>
              <w:t>2.1.3 FileNode</w:t>
            </w:r>
            <w:r w:rsidR="00AA6AEA">
              <w:rPr>
                <w:noProof/>
                <w:webHidden/>
              </w:rPr>
              <w:tab/>
            </w:r>
            <w:r w:rsidR="00EB08CF">
              <w:rPr>
                <w:noProof/>
                <w:webHidden/>
              </w:rPr>
              <w:fldChar w:fldCharType="begin"/>
            </w:r>
            <w:r w:rsidR="00AA6AEA">
              <w:rPr>
                <w:noProof/>
                <w:webHidden/>
              </w:rPr>
              <w:instrText xml:space="preserve"> PAGEREF _Toc197875917 \h </w:instrText>
            </w:r>
            <w:r w:rsidR="00EB08CF">
              <w:rPr>
                <w:noProof/>
                <w:webHidden/>
              </w:rPr>
            </w:r>
            <w:r w:rsidR="00EB08CF">
              <w:rPr>
                <w:noProof/>
                <w:webHidden/>
              </w:rPr>
              <w:fldChar w:fldCharType="separate"/>
            </w:r>
            <w:r w:rsidR="00812FB4">
              <w:rPr>
                <w:noProof/>
                <w:webHidden/>
              </w:rPr>
              <w:t>6</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18" w:history="1">
            <w:r w:rsidR="00AA6AEA" w:rsidRPr="00BA6562">
              <w:rPr>
                <w:rStyle w:val="Hyperlink"/>
                <w:noProof/>
              </w:rPr>
              <w:t>2.1.4 DependentFileNode</w:t>
            </w:r>
            <w:r w:rsidR="00AA6AEA">
              <w:rPr>
                <w:noProof/>
                <w:webHidden/>
              </w:rPr>
              <w:tab/>
            </w:r>
            <w:r w:rsidR="00EB08CF">
              <w:rPr>
                <w:noProof/>
                <w:webHidden/>
              </w:rPr>
              <w:fldChar w:fldCharType="begin"/>
            </w:r>
            <w:r w:rsidR="00AA6AEA">
              <w:rPr>
                <w:noProof/>
                <w:webHidden/>
              </w:rPr>
              <w:instrText xml:space="preserve"> PAGEREF _Toc197875918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19" w:history="1">
            <w:r w:rsidR="00AA6AEA" w:rsidRPr="00BA6562">
              <w:rPr>
                <w:rStyle w:val="Hyperlink"/>
                <w:noProof/>
              </w:rPr>
              <w:t>2.1.5 FolderNode</w:t>
            </w:r>
            <w:r w:rsidR="00AA6AEA">
              <w:rPr>
                <w:noProof/>
                <w:webHidden/>
              </w:rPr>
              <w:tab/>
            </w:r>
            <w:r w:rsidR="00EB08CF">
              <w:rPr>
                <w:noProof/>
                <w:webHidden/>
              </w:rPr>
              <w:fldChar w:fldCharType="begin"/>
            </w:r>
            <w:r w:rsidR="00AA6AEA">
              <w:rPr>
                <w:noProof/>
                <w:webHidden/>
              </w:rPr>
              <w:instrText xml:space="preserve"> PAGEREF _Toc197875919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20" w:history="1">
            <w:r w:rsidR="00AA6AEA" w:rsidRPr="00BA6562">
              <w:rPr>
                <w:rStyle w:val="Hyperlink"/>
                <w:noProof/>
              </w:rPr>
              <w:t>2.1.6 ReferenceContainerNode</w:t>
            </w:r>
            <w:r w:rsidR="00AA6AEA">
              <w:rPr>
                <w:noProof/>
                <w:webHidden/>
              </w:rPr>
              <w:tab/>
            </w:r>
            <w:r w:rsidR="00EB08CF">
              <w:rPr>
                <w:noProof/>
                <w:webHidden/>
              </w:rPr>
              <w:fldChar w:fldCharType="begin"/>
            </w:r>
            <w:r w:rsidR="00AA6AEA">
              <w:rPr>
                <w:noProof/>
                <w:webHidden/>
              </w:rPr>
              <w:instrText xml:space="preserve"> PAGEREF _Toc197875920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21" w:history="1">
            <w:r w:rsidR="00AA6AEA" w:rsidRPr="00BA6562">
              <w:rPr>
                <w:rStyle w:val="Hyperlink"/>
                <w:noProof/>
              </w:rPr>
              <w:t>2.2 ProjectFactory</w:t>
            </w:r>
            <w:r w:rsidR="00AA6AEA">
              <w:rPr>
                <w:noProof/>
                <w:webHidden/>
              </w:rPr>
              <w:tab/>
            </w:r>
            <w:r w:rsidR="00EB08CF">
              <w:rPr>
                <w:noProof/>
                <w:webHidden/>
              </w:rPr>
              <w:fldChar w:fldCharType="begin"/>
            </w:r>
            <w:r w:rsidR="00AA6AEA">
              <w:rPr>
                <w:noProof/>
                <w:webHidden/>
              </w:rPr>
              <w:instrText xml:space="preserve"> PAGEREF _Toc197875921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22" w:history="1">
            <w:r w:rsidR="00AA6AEA" w:rsidRPr="00BA6562">
              <w:rPr>
                <w:rStyle w:val="Hyperlink"/>
                <w:noProof/>
              </w:rPr>
              <w:t>2.3 ProjectPackage</w:t>
            </w:r>
            <w:r w:rsidR="00AA6AEA">
              <w:rPr>
                <w:noProof/>
                <w:webHidden/>
              </w:rPr>
              <w:tab/>
            </w:r>
            <w:r w:rsidR="00EB08CF">
              <w:rPr>
                <w:noProof/>
                <w:webHidden/>
              </w:rPr>
              <w:fldChar w:fldCharType="begin"/>
            </w:r>
            <w:r w:rsidR="00AA6AEA">
              <w:rPr>
                <w:noProof/>
                <w:webHidden/>
              </w:rPr>
              <w:instrText xml:space="preserve"> PAGEREF _Toc197875922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23" w:history="1">
            <w:r w:rsidR="00AA6AEA" w:rsidRPr="00BA6562">
              <w:rPr>
                <w:rStyle w:val="Hyperlink"/>
                <w:noProof/>
              </w:rPr>
              <w:t>2.4 References</w:t>
            </w:r>
            <w:r w:rsidR="00AA6AEA">
              <w:rPr>
                <w:noProof/>
                <w:webHidden/>
              </w:rPr>
              <w:tab/>
            </w:r>
            <w:r w:rsidR="00EB08CF">
              <w:rPr>
                <w:noProof/>
                <w:webHidden/>
              </w:rPr>
              <w:fldChar w:fldCharType="begin"/>
            </w:r>
            <w:r w:rsidR="00AA6AEA">
              <w:rPr>
                <w:noProof/>
                <w:webHidden/>
              </w:rPr>
              <w:instrText xml:space="preserve"> PAGEREF _Toc197875923 \h </w:instrText>
            </w:r>
            <w:r w:rsidR="00EB08CF">
              <w:rPr>
                <w:noProof/>
                <w:webHidden/>
              </w:rPr>
            </w:r>
            <w:r w:rsidR="00EB08CF">
              <w:rPr>
                <w:noProof/>
                <w:webHidden/>
              </w:rPr>
              <w:fldChar w:fldCharType="separate"/>
            </w:r>
            <w:r w:rsidR="00812FB4">
              <w:rPr>
                <w:noProof/>
                <w:webHidden/>
              </w:rPr>
              <w:t>8</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24" w:history="1">
            <w:r w:rsidR="00AA6AEA" w:rsidRPr="00BA6562">
              <w:rPr>
                <w:rStyle w:val="Hyperlink"/>
                <w:noProof/>
              </w:rPr>
              <w:t>2.5 Documents</w:t>
            </w:r>
            <w:r w:rsidR="00AA6AEA">
              <w:rPr>
                <w:noProof/>
                <w:webHidden/>
              </w:rPr>
              <w:tab/>
            </w:r>
            <w:r w:rsidR="00EB08CF">
              <w:rPr>
                <w:noProof/>
                <w:webHidden/>
              </w:rPr>
              <w:fldChar w:fldCharType="begin"/>
            </w:r>
            <w:r w:rsidR="00AA6AEA">
              <w:rPr>
                <w:noProof/>
                <w:webHidden/>
              </w:rPr>
              <w:instrText xml:space="preserve"> PAGEREF _Toc197875924 \h </w:instrText>
            </w:r>
            <w:r w:rsidR="00EB08CF">
              <w:rPr>
                <w:noProof/>
                <w:webHidden/>
              </w:rPr>
            </w:r>
            <w:r w:rsidR="00EB08CF">
              <w:rPr>
                <w:noProof/>
                <w:webHidden/>
              </w:rPr>
              <w:fldChar w:fldCharType="separate"/>
            </w:r>
            <w:r w:rsidR="00812FB4">
              <w:rPr>
                <w:noProof/>
                <w:webHidden/>
              </w:rPr>
              <w:t>8</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25" w:history="1">
            <w:r w:rsidR="00AA6AEA" w:rsidRPr="00BA6562">
              <w:rPr>
                <w:rStyle w:val="Hyperlink"/>
                <w:noProof/>
              </w:rPr>
              <w:t>2.6 Properties</w:t>
            </w:r>
            <w:r w:rsidR="00AA6AEA">
              <w:rPr>
                <w:noProof/>
                <w:webHidden/>
              </w:rPr>
              <w:tab/>
            </w:r>
            <w:r w:rsidR="00EB08CF">
              <w:rPr>
                <w:noProof/>
                <w:webHidden/>
              </w:rPr>
              <w:fldChar w:fldCharType="begin"/>
            </w:r>
            <w:r w:rsidR="00AA6AEA">
              <w:rPr>
                <w:noProof/>
                <w:webHidden/>
              </w:rPr>
              <w:instrText xml:space="preserve"> PAGEREF _Toc197875925 \h </w:instrText>
            </w:r>
            <w:r w:rsidR="00EB08CF">
              <w:rPr>
                <w:noProof/>
                <w:webHidden/>
              </w:rPr>
            </w:r>
            <w:r w:rsidR="00EB08CF">
              <w:rPr>
                <w:noProof/>
                <w:webHidden/>
              </w:rPr>
              <w:fldChar w:fldCharType="separate"/>
            </w:r>
            <w:r w:rsidR="00812FB4">
              <w:rPr>
                <w:noProof/>
                <w:webHidden/>
              </w:rPr>
              <w:t>9</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26" w:history="1">
            <w:r w:rsidR="00AA6AEA" w:rsidRPr="00BA6562">
              <w:rPr>
                <w:rStyle w:val="Hyperlink"/>
                <w:noProof/>
              </w:rPr>
              <w:t>2.7 Registration attributes</w:t>
            </w:r>
            <w:r w:rsidR="00AA6AEA">
              <w:rPr>
                <w:noProof/>
                <w:webHidden/>
              </w:rPr>
              <w:tab/>
            </w:r>
            <w:r w:rsidR="00EB08CF">
              <w:rPr>
                <w:noProof/>
                <w:webHidden/>
              </w:rPr>
              <w:fldChar w:fldCharType="begin"/>
            </w:r>
            <w:r w:rsidR="00AA6AEA">
              <w:rPr>
                <w:noProof/>
                <w:webHidden/>
              </w:rPr>
              <w:instrText xml:space="preserve"> PAGEREF _Toc197875926 \h </w:instrText>
            </w:r>
            <w:r w:rsidR="00EB08CF">
              <w:rPr>
                <w:noProof/>
                <w:webHidden/>
              </w:rPr>
            </w:r>
            <w:r w:rsidR="00EB08CF">
              <w:rPr>
                <w:noProof/>
                <w:webHidden/>
              </w:rPr>
              <w:fldChar w:fldCharType="separate"/>
            </w:r>
            <w:r w:rsidR="00812FB4">
              <w:rPr>
                <w:noProof/>
                <w:webHidden/>
              </w:rPr>
              <w:t>10</w:t>
            </w:r>
            <w:r w:rsidR="00EB08CF">
              <w:rPr>
                <w:noProof/>
                <w:webHidden/>
              </w:rPr>
              <w:fldChar w:fldCharType="end"/>
            </w:r>
          </w:hyperlink>
        </w:p>
        <w:p w:rsidR="00AA6AEA" w:rsidRDefault="004F083B">
          <w:pPr>
            <w:pStyle w:val="TOC1"/>
            <w:tabs>
              <w:tab w:val="right" w:leader="dot" w:pos="10790"/>
            </w:tabs>
            <w:rPr>
              <w:rFonts w:eastAsiaTheme="minorEastAsia" w:cstheme="minorBidi"/>
              <w:noProof/>
              <w:szCs w:val="22"/>
            </w:rPr>
          </w:pPr>
          <w:hyperlink w:anchor="_Toc197875927" w:history="1">
            <w:r w:rsidR="00AA6AEA" w:rsidRPr="00BA6562">
              <w:rPr>
                <w:rStyle w:val="Hyperlink"/>
                <w:noProof/>
              </w:rPr>
              <w:t>3. Extensibility points</w:t>
            </w:r>
            <w:r w:rsidR="00AA6AEA">
              <w:rPr>
                <w:noProof/>
                <w:webHidden/>
              </w:rPr>
              <w:tab/>
            </w:r>
            <w:r w:rsidR="00EB08CF">
              <w:rPr>
                <w:noProof/>
                <w:webHidden/>
              </w:rPr>
              <w:fldChar w:fldCharType="begin"/>
            </w:r>
            <w:r w:rsidR="00AA6AEA">
              <w:rPr>
                <w:noProof/>
                <w:webHidden/>
              </w:rPr>
              <w:instrText xml:space="preserve"> PAGEREF _Toc197875927 \h </w:instrText>
            </w:r>
            <w:r w:rsidR="00EB08CF">
              <w:rPr>
                <w:noProof/>
                <w:webHidden/>
              </w:rPr>
            </w:r>
            <w:r w:rsidR="00EB08CF">
              <w:rPr>
                <w:noProof/>
                <w:webHidden/>
              </w:rPr>
              <w:fldChar w:fldCharType="separate"/>
            </w:r>
            <w:bookmarkStart w:id="0" w:name="_GoBack"/>
            <w:r w:rsidR="00812FB4">
              <w:rPr>
                <w:noProof/>
                <w:webHidden/>
              </w:rPr>
              <w:t>11</w:t>
            </w:r>
            <w:bookmarkEnd w:id="0"/>
            <w:r w:rsidR="00EB08CF">
              <w:rPr>
                <w:noProof/>
                <w:webHidden/>
              </w:rPr>
              <w:fldChar w:fldCharType="end"/>
            </w:r>
          </w:hyperlink>
        </w:p>
        <w:p w:rsidR="00AA6AEA" w:rsidRDefault="004F083B">
          <w:pPr>
            <w:pStyle w:val="TOC1"/>
            <w:tabs>
              <w:tab w:val="right" w:leader="dot" w:pos="10790"/>
            </w:tabs>
            <w:rPr>
              <w:rFonts w:eastAsiaTheme="minorEastAsia" w:cstheme="minorBidi"/>
              <w:noProof/>
              <w:szCs w:val="22"/>
            </w:rPr>
          </w:pPr>
          <w:hyperlink w:anchor="_Toc197875928" w:history="1">
            <w:r w:rsidR="00AA6AEA" w:rsidRPr="00BA6562">
              <w:rPr>
                <w:rStyle w:val="Hyperlink"/>
                <w:noProof/>
              </w:rPr>
              <w:t>4. Supported Features</w:t>
            </w:r>
            <w:r w:rsidR="00AA6AEA">
              <w:rPr>
                <w:noProof/>
                <w:webHidden/>
              </w:rPr>
              <w:tab/>
            </w:r>
            <w:r w:rsidR="00EB08CF">
              <w:rPr>
                <w:noProof/>
                <w:webHidden/>
              </w:rPr>
              <w:fldChar w:fldCharType="begin"/>
            </w:r>
            <w:r w:rsidR="00AA6AEA">
              <w:rPr>
                <w:noProof/>
                <w:webHidden/>
              </w:rPr>
              <w:instrText xml:space="preserve"> PAGEREF _Toc197875928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29" w:history="1">
            <w:r w:rsidR="00AA6AEA" w:rsidRPr="00BA6562">
              <w:rPr>
                <w:rStyle w:val="Hyperlink"/>
                <w:noProof/>
              </w:rPr>
              <w:t>4.1 General project features</w:t>
            </w:r>
            <w:r w:rsidR="00AA6AEA">
              <w:rPr>
                <w:noProof/>
                <w:webHidden/>
              </w:rPr>
              <w:tab/>
            </w:r>
            <w:r w:rsidR="00EB08CF">
              <w:rPr>
                <w:noProof/>
                <w:webHidden/>
              </w:rPr>
              <w:fldChar w:fldCharType="begin"/>
            </w:r>
            <w:r w:rsidR="00AA6AEA">
              <w:rPr>
                <w:noProof/>
                <w:webHidden/>
              </w:rPr>
              <w:instrText xml:space="preserve"> PAGEREF _Toc197875929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30" w:history="1">
            <w:r w:rsidR="00AA6AEA" w:rsidRPr="00BA6562">
              <w:rPr>
                <w:rStyle w:val="Hyperlink"/>
                <w:noProof/>
              </w:rPr>
              <w:t>4.1.1 MSbuild support</w:t>
            </w:r>
            <w:r w:rsidR="00AA6AEA">
              <w:rPr>
                <w:noProof/>
                <w:webHidden/>
              </w:rPr>
              <w:tab/>
            </w:r>
            <w:r w:rsidR="00EB08CF">
              <w:rPr>
                <w:noProof/>
                <w:webHidden/>
              </w:rPr>
              <w:fldChar w:fldCharType="begin"/>
            </w:r>
            <w:r w:rsidR="00AA6AEA">
              <w:rPr>
                <w:noProof/>
                <w:webHidden/>
              </w:rPr>
              <w:instrText xml:space="preserve"> PAGEREF _Toc197875930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31" w:history="1">
            <w:r w:rsidR="00AA6AEA" w:rsidRPr="00BA6562">
              <w:rPr>
                <w:rStyle w:val="Hyperlink"/>
                <w:noProof/>
              </w:rPr>
              <w:t>4.1.2 Automation support</w:t>
            </w:r>
            <w:r w:rsidR="00AA6AEA">
              <w:rPr>
                <w:noProof/>
                <w:webHidden/>
              </w:rPr>
              <w:tab/>
            </w:r>
            <w:r w:rsidR="00EB08CF">
              <w:rPr>
                <w:noProof/>
                <w:webHidden/>
              </w:rPr>
              <w:fldChar w:fldCharType="begin"/>
            </w:r>
            <w:r w:rsidR="00AA6AEA">
              <w:rPr>
                <w:noProof/>
                <w:webHidden/>
              </w:rPr>
              <w:instrText xml:space="preserve"> PAGEREF _Toc197875931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32" w:history="1">
            <w:r w:rsidR="00AA6AEA" w:rsidRPr="00BA6562">
              <w:rPr>
                <w:rStyle w:val="Hyperlink"/>
                <w:noProof/>
              </w:rPr>
              <w:t>4.1.3 Source Control support</w:t>
            </w:r>
            <w:r w:rsidR="00AA6AEA">
              <w:rPr>
                <w:noProof/>
                <w:webHidden/>
              </w:rPr>
              <w:tab/>
            </w:r>
            <w:r w:rsidR="00EB08CF">
              <w:rPr>
                <w:noProof/>
                <w:webHidden/>
              </w:rPr>
              <w:fldChar w:fldCharType="begin"/>
            </w:r>
            <w:r w:rsidR="00AA6AEA">
              <w:rPr>
                <w:noProof/>
                <w:webHidden/>
              </w:rPr>
              <w:instrText xml:space="preserve"> PAGEREF _Toc197875932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4F083B">
          <w:pPr>
            <w:pStyle w:val="TOC3"/>
            <w:tabs>
              <w:tab w:val="right" w:leader="dot" w:pos="10790"/>
            </w:tabs>
            <w:rPr>
              <w:rFonts w:eastAsiaTheme="minorEastAsia" w:cstheme="minorBidi"/>
              <w:noProof/>
              <w:szCs w:val="22"/>
            </w:rPr>
          </w:pPr>
          <w:hyperlink w:anchor="_Toc197875933" w:history="1">
            <w:r w:rsidR="00AA6AEA" w:rsidRPr="00BA6562">
              <w:rPr>
                <w:rStyle w:val="Hyperlink"/>
                <w:noProof/>
              </w:rPr>
              <w:t>4.1.4 ProjectDesigner pages support</w:t>
            </w:r>
            <w:r w:rsidR="00AA6AEA">
              <w:rPr>
                <w:noProof/>
                <w:webHidden/>
              </w:rPr>
              <w:tab/>
            </w:r>
            <w:r w:rsidR="00EB08CF">
              <w:rPr>
                <w:noProof/>
                <w:webHidden/>
              </w:rPr>
              <w:fldChar w:fldCharType="begin"/>
            </w:r>
            <w:r w:rsidR="00AA6AEA">
              <w:rPr>
                <w:noProof/>
                <w:webHidden/>
              </w:rPr>
              <w:instrText xml:space="preserve"> PAGEREF _Toc197875933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34" w:history="1">
            <w:r w:rsidR="00AA6AEA" w:rsidRPr="00BA6562">
              <w:rPr>
                <w:rStyle w:val="Hyperlink"/>
                <w:noProof/>
              </w:rPr>
              <w:t>4.2 Project as project container</w:t>
            </w:r>
            <w:r w:rsidR="00AA6AEA">
              <w:rPr>
                <w:noProof/>
                <w:webHidden/>
              </w:rPr>
              <w:tab/>
            </w:r>
            <w:r w:rsidR="00EB08CF">
              <w:rPr>
                <w:noProof/>
                <w:webHidden/>
              </w:rPr>
              <w:fldChar w:fldCharType="begin"/>
            </w:r>
            <w:r w:rsidR="00AA6AEA">
              <w:rPr>
                <w:noProof/>
                <w:webHidden/>
              </w:rPr>
              <w:instrText xml:space="preserve"> PAGEREF _Toc197875934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35" w:history="1">
            <w:r w:rsidR="00AA6AEA" w:rsidRPr="00BA6562">
              <w:rPr>
                <w:rStyle w:val="Hyperlink"/>
                <w:noProof/>
              </w:rPr>
              <w:t>4.3 Security</w:t>
            </w:r>
            <w:r w:rsidR="00AA6AEA">
              <w:rPr>
                <w:noProof/>
                <w:webHidden/>
              </w:rPr>
              <w:tab/>
            </w:r>
            <w:r w:rsidR="00EB08CF">
              <w:rPr>
                <w:noProof/>
                <w:webHidden/>
              </w:rPr>
              <w:fldChar w:fldCharType="begin"/>
            </w:r>
            <w:r w:rsidR="00AA6AEA">
              <w:rPr>
                <w:noProof/>
                <w:webHidden/>
              </w:rPr>
              <w:instrText xml:space="preserve"> PAGEREF _Toc197875935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4F083B">
          <w:pPr>
            <w:pStyle w:val="TOC1"/>
            <w:tabs>
              <w:tab w:val="right" w:leader="dot" w:pos="10790"/>
            </w:tabs>
            <w:rPr>
              <w:rFonts w:eastAsiaTheme="minorEastAsia" w:cstheme="minorBidi"/>
              <w:noProof/>
              <w:szCs w:val="22"/>
            </w:rPr>
          </w:pPr>
          <w:hyperlink w:anchor="_Toc197875936" w:history="1">
            <w:r w:rsidR="00AA6AEA" w:rsidRPr="00BA6562">
              <w:rPr>
                <w:rStyle w:val="Hyperlink"/>
                <w:noProof/>
              </w:rPr>
              <w:t>5. Features on the wish-list</w:t>
            </w:r>
            <w:r w:rsidR="00AA6AEA">
              <w:rPr>
                <w:noProof/>
                <w:webHidden/>
              </w:rPr>
              <w:tab/>
            </w:r>
            <w:r w:rsidR="00EB08CF">
              <w:rPr>
                <w:noProof/>
                <w:webHidden/>
              </w:rPr>
              <w:fldChar w:fldCharType="begin"/>
            </w:r>
            <w:r w:rsidR="00AA6AEA">
              <w:rPr>
                <w:noProof/>
                <w:webHidden/>
              </w:rPr>
              <w:instrText xml:space="preserve"> PAGEREF _Toc197875936 \h </w:instrText>
            </w:r>
            <w:r w:rsidR="00EB08CF">
              <w:rPr>
                <w:noProof/>
                <w:webHidden/>
              </w:rPr>
            </w:r>
            <w:r w:rsidR="00EB08CF">
              <w:rPr>
                <w:noProof/>
                <w:webHidden/>
              </w:rPr>
              <w:fldChar w:fldCharType="separate"/>
            </w:r>
            <w:r w:rsidR="00812FB4">
              <w:rPr>
                <w:noProof/>
                <w:webHidden/>
              </w:rPr>
              <w:t>14</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37" w:history="1">
            <w:r w:rsidR="00AA6AEA" w:rsidRPr="00BA6562">
              <w:rPr>
                <w:rStyle w:val="Hyperlink"/>
                <w:noProof/>
              </w:rPr>
              <w:t>5.1 Show all files</w:t>
            </w:r>
            <w:r w:rsidR="00AA6AEA">
              <w:rPr>
                <w:noProof/>
                <w:webHidden/>
              </w:rPr>
              <w:tab/>
            </w:r>
            <w:r w:rsidR="00EB08CF">
              <w:rPr>
                <w:noProof/>
                <w:webHidden/>
              </w:rPr>
              <w:fldChar w:fldCharType="begin"/>
            </w:r>
            <w:r w:rsidR="00AA6AEA">
              <w:rPr>
                <w:noProof/>
                <w:webHidden/>
              </w:rPr>
              <w:instrText xml:space="preserve"> PAGEREF _Toc197875937 \h </w:instrText>
            </w:r>
            <w:r w:rsidR="00EB08CF">
              <w:rPr>
                <w:noProof/>
                <w:webHidden/>
              </w:rPr>
            </w:r>
            <w:r w:rsidR="00EB08CF">
              <w:rPr>
                <w:noProof/>
                <w:webHidden/>
              </w:rPr>
              <w:fldChar w:fldCharType="separate"/>
            </w:r>
            <w:r w:rsidR="00812FB4">
              <w:rPr>
                <w:noProof/>
                <w:webHidden/>
              </w:rPr>
              <w:t>14</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38" w:history="1">
            <w:r w:rsidR="00AA6AEA" w:rsidRPr="00BA6562">
              <w:rPr>
                <w:rStyle w:val="Hyperlink"/>
                <w:noProof/>
              </w:rPr>
              <w:t>5.2 Linked files</w:t>
            </w:r>
            <w:r w:rsidR="00AA6AEA">
              <w:rPr>
                <w:noProof/>
                <w:webHidden/>
              </w:rPr>
              <w:tab/>
            </w:r>
            <w:r w:rsidR="00EB08CF">
              <w:rPr>
                <w:noProof/>
                <w:webHidden/>
              </w:rPr>
              <w:fldChar w:fldCharType="begin"/>
            </w:r>
            <w:r w:rsidR="00AA6AEA">
              <w:rPr>
                <w:noProof/>
                <w:webHidden/>
              </w:rPr>
              <w:instrText xml:space="preserve"> PAGEREF _Toc197875938 \h </w:instrText>
            </w:r>
            <w:r w:rsidR="00EB08CF">
              <w:rPr>
                <w:noProof/>
                <w:webHidden/>
              </w:rPr>
            </w:r>
            <w:r w:rsidR="00EB08CF">
              <w:rPr>
                <w:noProof/>
                <w:webHidden/>
              </w:rPr>
              <w:fldChar w:fldCharType="separate"/>
            </w:r>
            <w:r w:rsidR="00812FB4">
              <w:rPr>
                <w:noProof/>
                <w:webHidden/>
              </w:rPr>
              <w:t>14</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39" w:history="1">
            <w:r w:rsidR="00AA6AEA" w:rsidRPr="00BA6562">
              <w:rPr>
                <w:rStyle w:val="Hyperlink"/>
                <w:noProof/>
              </w:rPr>
              <w:t>5.3 Dynamically adding nested projects to a container project</w:t>
            </w:r>
            <w:r w:rsidR="00AA6AEA">
              <w:rPr>
                <w:noProof/>
                <w:webHidden/>
              </w:rPr>
              <w:tab/>
            </w:r>
            <w:r w:rsidR="00EB08CF">
              <w:rPr>
                <w:noProof/>
                <w:webHidden/>
              </w:rPr>
              <w:fldChar w:fldCharType="begin"/>
            </w:r>
            <w:r w:rsidR="00AA6AEA">
              <w:rPr>
                <w:noProof/>
                <w:webHidden/>
              </w:rPr>
              <w:instrText xml:space="preserve"> PAGEREF _Toc197875939 \h </w:instrText>
            </w:r>
            <w:r w:rsidR="00EB08CF">
              <w:rPr>
                <w:noProof/>
                <w:webHidden/>
              </w:rPr>
            </w:r>
            <w:r w:rsidR="00EB08CF">
              <w:rPr>
                <w:noProof/>
                <w:webHidden/>
              </w:rPr>
              <w:fldChar w:fldCharType="separate"/>
            </w:r>
            <w:r w:rsidR="00812FB4">
              <w:rPr>
                <w:noProof/>
                <w:webHidden/>
              </w:rPr>
              <w:t>14</w:t>
            </w:r>
            <w:r w:rsidR="00EB08CF">
              <w:rPr>
                <w:noProof/>
                <w:webHidden/>
              </w:rPr>
              <w:fldChar w:fldCharType="end"/>
            </w:r>
          </w:hyperlink>
        </w:p>
        <w:p w:rsidR="00AA6AEA" w:rsidRDefault="004F083B">
          <w:pPr>
            <w:pStyle w:val="TOC1"/>
            <w:tabs>
              <w:tab w:val="right" w:leader="dot" w:pos="10790"/>
            </w:tabs>
            <w:rPr>
              <w:rFonts w:eastAsiaTheme="minorEastAsia" w:cstheme="minorBidi"/>
              <w:noProof/>
              <w:szCs w:val="22"/>
            </w:rPr>
          </w:pPr>
          <w:hyperlink w:anchor="_Toc197875940" w:history="1">
            <w:r w:rsidR="00AA6AEA" w:rsidRPr="00BA6562">
              <w:rPr>
                <w:rStyle w:val="Hyperlink"/>
                <w:noProof/>
              </w:rPr>
              <w:t>6. Testing</w:t>
            </w:r>
            <w:r w:rsidR="00AA6AEA">
              <w:rPr>
                <w:noProof/>
                <w:webHidden/>
              </w:rPr>
              <w:tab/>
            </w:r>
            <w:r w:rsidR="00EB08CF">
              <w:rPr>
                <w:noProof/>
                <w:webHidden/>
              </w:rPr>
              <w:fldChar w:fldCharType="begin"/>
            </w:r>
            <w:r w:rsidR="00AA6AEA">
              <w:rPr>
                <w:noProof/>
                <w:webHidden/>
              </w:rPr>
              <w:instrText xml:space="preserve"> PAGEREF _Toc197875940 \h </w:instrText>
            </w:r>
            <w:r w:rsidR="00EB08CF">
              <w:rPr>
                <w:noProof/>
                <w:webHidden/>
              </w:rPr>
            </w:r>
            <w:r w:rsidR="00EB08CF">
              <w:rPr>
                <w:noProof/>
                <w:webHidden/>
              </w:rPr>
              <w:fldChar w:fldCharType="separate"/>
            </w:r>
            <w:r w:rsidR="00812FB4">
              <w:rPr>
                <w:noProof/>
                <w:webHidden/>
              </w:rPr>
              <w:t>15</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41" w:history="1">
            <w:r w:rsidR="00AA6AEA" w:rsidRPr="00BA6562">
              <w:rPr>
                <w:rStyle w:val="Hyperlink"/>
                <w:noProof/>
              </w:rPr>
              <w:t>6.1 Unit testing</w:t>
            </w:r>
            <w:r w:rsidR="00AA6AEA">
              <w:rPr>
                <w:noProof/>
                <w:webHidden/>
              </w:rPr>
              <w:tab/>
            </w:r>
            <w:r w:rsidR="00EB08CF">
              <w:rPr>
                <w:noProof/>
                <w:webHidden/>
              </w:rPr>
              <w:fldChar w:fldCharType="begin"/>
            </w:r>
            <w:r w:rsidR="00AA6AEA">
              <w:rPr>
                <w:noProof/>
                <w:webHidden/>
              </w:rPr>
              <w:instrText xml:space="preserve"> PAGEREF _Toc197875941 \h </w:instrText>
            </w:r>
            <w:r w:rsidR="00EB08CF">
              <w:rPr>
                <w:noProof/>
                <w:webHidden/>
              </w:rPr>
            </w:r>
            <w:r w:rsidR="00EB08CF">
              <w:rPr>
                <w:noProof/>
                <w:webHidden/>
              </w:rPr>
              <w:fldChar w:fldCharType="separate"/>
            </w:r>
            <w:r w:rsidR="00812FB4">
              <w:rPr>
                <w:noProof/>
                <w:webHidden/>
              </w:rPr>
              <w:t>15</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42" w:history="1">
            <w:r w:rsidR="00AA6AEA" w:rsidRPr="00BA6562">
              <w:rPr>
                <w:rStyle w:val="Hyperlink"/>
                <w:noProof/>
              </w:rPr>
              <w:t>6.2 Integration testing</w:t>
            </w:r>
            <w:r w:rsidR="00AA6AEA">
              <w:rPr>
                <w:noProof/>
                <w:webHidden/>
              </w:rPr>
              <w:tab/>
            </w:r>
            <w:r w:rsidR="00EB08CF">
              <w:rPr>
                <w:noProof/>
                <w:webHidden/>
              </w:rPr>
              <w:fldChar w:fldCharType="begin"/>
            </w:r>
            <w:r w:rsidR="00AA6AEA">
              <w:rPr>
                <w:noProof/>
                <w:webHidden/>
              </w:rPr>
              <w:instrText xml:space="preserve"> PAGEREF _Toc197875942 \h </w:instrText>
            </w:r>
            <w:r w:rsidR="00EB08CF">
              <w:rPr>
                <w:noProof/>
                <w:webHidden/>
              </w:rPr>
            </w:r>
            <w:r w:rsidR="00EB08CF">
              <w:rPr>
                <w:noProof/>
                <w:webHidden/>
              </w:rPr>
              <w:fldChar w:fldCharType="separate"/>
            </w:r>
            <w:r w:rsidR="00812FB4">
              <w:rPr>
                <w:noProof/>
                <w:webHidden/>
              </w:rPr>
              <w:t>15</w:t>
            </w:r>
            <w:r w:rsidR="00EB08CF">
              <w:rPr>
                <w:noProof/>
                <w:webHidden/>
              </w:rPr>
              <w:fldChar w:fldCharType="end"/>
            </w:r>
          </w:hyperlink>
        </w:p>
        <w:p w:rsidR="00AA6AEA" w:rsidRDefault="004F083B">
          <w:pPr>
            <w:pStyle w:val="TOC2"/>
            <w:tabs>
              <w:tab w:val="right" w:leader="dot" w:pos="10790"/>
            </w:tabs>
            <w:rPr>
              <w:rFonts w:eastAsiaTheme="minorEastAsia" w:cstheme="minorBidi"/>
              <w:noProof/>
              <w:szCs w:val="22"/>
            </w:rPr>
          </w:pPr>
          <w:hyperlink w:anchor="_Toc197875943" w:history="1">
            <w:r w:rsidR="00AA6AEA" w:rsidRPr="00BA6562">
              <w:rPr>
                <w:rStyle w:val="Hyperlink"/>
                <w:noProof/>
              </w:rPr>
              <w:t>6.3 FxCop</w:t>
            </w:r>
            <w:r w:rsidR="00AA6AEA">
              <w:rPr>
                <w:noProof/>
                <w:webHidden/>
              </w:rPr>
              <w:tab/>
            </w:r>
            <w:r w:rsidR="00EB08CF">
              <w:rPr>
                <w:noProof/>
                <w:webHidden/>
              </w:rPr>
              <w:fldChar w:fldCharType="begin"/>
            </w:r>
            <w:r w:rsidR="00AA6AEA">
              <w:rPr>
                <w:noProof/>
                <w:webHidden/>
              </w:rPr>
              <w:instrText xml:space="preserve"> PAGEREF _Toc197875943 \h </w:instrText>
            </w:r>
            <w:r w:rsidR="00EB08CF">
              <w:rPr>
                <w:noProof/>
                <w:webHidden/>
              </w:rPr>
            </w:r>
            <w:r w:rsidR="00EB08CF">
              <w:rPr>
                <w:noProof/>
                <w:webHidden/>
              </w:rPr>
              <w:fldChar w:fldCharType="separate"/>
            </w:r>
            <w:r w:rsidR="00812FB4">
              <w:rPr>
                <w:noProof/>
                <w:webHidden/>
              </w:rPr>
              <w:t>15</w:t>
            </w:r>
            <w:r w:rsidR="00EB08CF">
              <w:rPr>
                <w:noProof/>
                <w:webHidden/>
              </w:rPr>
              <w:fldChar w:fldCharType="end"/>
            </w:r>
          </w:hyperlink>
        </w:p>
        <w:p w:rsidR="00AA6AEA" w:rsidRDefault="004F083B">
          <w:pPr>
            <w:pStyle w:val="TOC1"/>
            <w:tabs>
              <w:tab w:val="right" w:leader="dot" w:pos="10790"/>
            </w:tabs>
            <w:rPr>
              <w:rFonts w:eastAsiaTheme="minorEastAsia" w:cstheme="minorBidi"/>
              <w:noProof/>
              <w:szCs w:val="22"/>
            </w:rPr>
          </w:pPr>
          <w:hyperlink w:anchor="_Toc197875944" w:history="1">
            <w:r w:rsidR="00AA6AEA" w:rsidRPr="00BA6562">
              <w:rPr>
                <w:rStyle w:val="Hyperlink"/>
                <w:noProof/>
              </w:rPr>
              <w:t>7. Q and A</w:t>
            </w:r>
            <w:r w:rsidR="00AA6AEA">
              <w:rPr>
                <w:noProof/>
                <w:webHidden/>
              </w:rPr>
              <w:tab/>
            </w:r>
            <w:r w:rsidR="00EB08CF">
              <w:rPr>
                <w:noProof/>
                <w:webHidden/>
              </w:rPr>
              <w:fldChar w:fldCharType="begin"/>
            </w:r>
            <w:r w:rsidR="00AA6AEA">
              <w:rPr>
                <w:noProof/>
                <w:webHidden/>
              </w:rPr>
              <w:instrText xml:space="preserve"> PAGEREF _Toc197875944 \h </w:instrText>
            </w:r>
            <w:r w:rsidR="00EB08CF">
              <w:rPr>
                <w:noProof/>
                <w:webHidden/>
              </w:rPr>
            </w:r>
            <w:r w:rsidR="00EB08CF">
              <w:rPr>
                <w:noProof/>
                <w:webHidden/>
              </w:rPr>
              <w:fldChar w:fldCharType="separate"/>
            </w:r>
            <w:r w:rsidR="00812FB4">
              <w:rPr>
                <w:noProof/>
                <w:webHidden/>
              </w:rPr>
              <w:t>16</w:t>
            </w:r>
            <w:r w:rsidR="00EB08CF">
              <w:rPr>
                <w:noProof/>
                <w:webHidden/>
              </w:rPr>
              <w:fldChar w:fldCharType="end"/>
            </w:r>
          </w:hyperlink>
        </w:p>
        <w:p w:rsidR="00AA6AEA" w:rsidRDefault="004F083B">
          <w:pPr>
            <w:pStyle w:val="TOC1"/>
            <w:tabs>
              <w:tab w:val="right" w:leader="dot" w:pos="10790"/>
            </w:tabs>
            <w:rPr>
              <w:rFonts w:eastAsiaTheme="minorEastAsia" w:cstheme="minorBidi"/>
              <w:noProof/>
              <w:szCs w:val="22"/>
            </w:rPr>
          </w:pPr>
          <w:hyperlink w:anchor="_Toc197875945" w:history="1">
            <w:r w:rsidR="00AA6AEA" w:rsidRPr="00BA6562">
              <w:rPr>
                <w:rStyle w:val="Hyperlink"/>
                <w:noProof/>
              </w:rPr>
              <w:t>8. Issues</w:t>
            </w:r>
            <w:r w:rsidR="00AA6AEA">
              <w:rPr>
                <w:noProof/>
                <w:webHidden/>
              </w:rPr>
              <w:tab/>
            </w:r>
            <w:r w:rsidR="00EB08CF">
              <w:rPr>
                <w:noProof/>
                <w:webHidden/>
              </w:rPr>
              <w:fldChar w:fldCharType="begin"/>
            </w:r>
            <w:r w:rsidR="00AA6AEA">
              <w:rPr>
                <w:noProof/>
                <w:webHidden/>
              </w:rPr>
              <w:instrText xml:space="preserve"> PAGEREF _Toc197875945 \h </w:instrText>
            </w:r>
            <w:r w:rsidR="00EB08CF">
              <w:rPr>
                <w:noProof/>
                <w:webHidden/>
              </w:rPr>
            </w:r>
            <w:r w:rsidR="00EB08CF">
              <w:rPr>
                <w:noProof/>
                <w:webHidden/>
              </w:rPr>
              <w:fldChar w:fldCharType="separate"/>
            </w:r>
            <w:r w:rsidR="00812FB4">
              <w:rPr>
                <w:noProof/>
                <w:webHidden/>
              </w:rPr>
              <w:t>17</w:t>
            </w:r>
            <w:r w:rsidR="00EB08CF">
              <w:rPr>
                <w:noProof/>
                <w:webHidden/>
              </w:rPr>
              <w:fldChar w:fldCharType="end"/>
            </w:r>
          </w:hyperlink>
        </w:p>
        <w:p w:rsidR="00AA6AEA" w:rsidRDefault="004F083B">
          <w:pPr>
            <w:pStyle w:val="TOC1"/>
            <w:tabs>
              <w:tab w:val="right" w:leader="dot" w:pos="10790"/>
            </w:tabs>
            <w:rPr>
              <w:rFonts w:eastAsiaTheme="minorEastAsia" w:cstheme="minorBidi"/>
              <w:noProof/>
              <w:szCs w:val="22"/>
            </w:rPr>
          </w:pPr>
          <w:hyperlink w:anchor="_Toc197875946" w:history="1">
            <w:r w:rsidR="00AA6AEA" w:rsidRPr="00BA6562">
              <w:rPr>
                <w:rStyle w:val="Hyperlink"/>
                <w:noProof/>
              </w:rPr>
              <w:t>9. References</w:t>
            </w:r>
            <w:r w:rsidR="00AA6AEA">
              <w:rPr>
                <w:noProof/>
                <w:webHidden/>
              </w:rPr>
              <w:tab/>
            </w:r>
            <w:r w:rsidR="00EB08CF">
              <w:rPr>
                <w:noProof/>
                <w:webHidden/>
              </w:rPr>
              <w:fldChar w:fldCharType="begin"/>
            </w:r>
            <w:r w:rsidR="00AA6AEA">
              <w:rPr>
                <w:noProof/>
                <w:webHidden/>
              </w:rPr>
              <w:instrText xml:space="preserve"> PAGEREF _Toc197875946 \h </w:instrText>
            </w:r>
            <w:r w:rsidR="00EB08CF">
              <w:rPr>
                <w:noProof/>
                <w:webHidden/>
              </w:rPr>
            </w:r>
            <w:r w:rsidR="00EB08CF">
              <w:rPr>
                <w:noProof/>
                <w:webHidden/>
              </w:rPr>
              <w:fldChar w:fldCharType="separate"/>
            </w:r>
            <w:r w:rsidR="00812FB4">
              <w:rPr>
                <w:noProof/>
                <w:webHidden/>
              </w:rPr>
              <w:t>20</w:t>
            </w:r>
            <w:r w:rsidR="00EB08CF">
              <w:rPr>
                <w:noProof/>
                <w:webHidden/>
              </w:rPr>
              <w:fldChar w:fldCharType="end"/>
            </w:r>
          </w:hyperlink>
        </w:p>
        <w:p w:rsidR="000F4AFF" w:rsidRDefault="00EB08CF">
          <w:r>
            <w:lastRenderedPageBreak/>
            <w:fldChar w:fldCharType="end"/>
          </w:r>
        </w:p>
      </w:sdtContent>
    </w:sdt>
    <w:p w:rsidR="0059628E" w:rsidRDefault="0059628E" w:rsidP="0036138A">
      <w:pPr>
        <w:pStyle w:val="Heading1"/>
        <w:rPr>
          <w:rStyle w:val="SubtleEmphasis"/>
          <w:i w:val="0"/>
          <w:iCs w:val="0"/>
          <w:color w:val="365F91" w:themeColor="accent1" w:themeShade="BF"/>
        </w:rPr>
      </w:pPr>
      <w:bookmarkStart w:id="1" w:name="_Toc197875912"/>
      <w:r w:rsidRPr="0036138A">
        <w:rPr>
          <w:rStyle w:val="SubtleEmphasis"/>
          <w:i w:val="0"/>
          <w:iCs w:val="0"/>
          <w:color w:val="365F91" w:themeColor="accent1" w:themeShade="BF"/>
        </w:rPr>
        <w:lastRenderedPageBreak/>
        <w:t>Overview</w:t>
      </w:r>
      <w:bookmarkEnd w:id="1"/>
    </w:p>
    <w:p w:rsidR="00A646AD" w:rsidRDefault="00533A26" w:rsidP="00A34E4D">
      <w:r>
        <w:t>Creating a new project type in Visual Studio is complex task</w:t>
      </w:r>
      <w:r w:rsidR="00525E8D">
        <w:t xml:space="preserve">. </w:t>
      </w:r>
      <w:r w:rsidR="00EC289B">
        <w:t>Using</w:t>
      </w:r>
      <w:r>
        <w:t xml:space="preserve"> </w:t>
      </w:r>
      <w:r w:rsidR="00566065">
        <w:t>MPF_</w:t>
      </w:r>
      <w:r w:rsidR="000F4AFF">
        <w:t>Proj is a</w:t>
      </w:r>
      <w:r w:rsidR="00AE6423">
        <w:t xml:space="preserve"> good starting point </w:t>
      </w:r>
      <w:r w:rsidR="000F4AFF">
        <w:t xml:space="preserve">for creating custom project types in Visual Studio </w:t>
      </w:r>
      <w:r w:rsidR="00AE6423">
        <w:t xml:space="preserve">written in </w:t>
      </w:r>
      <w:r w:rsidR="000F4AFF">
        <w:t>managed code</w:t>
      </w:r>
      <w:r w:rsidR="00EC289B">
        <w:t xml:space="preserve"> but </w:t>
      </w:r>
      <w:r w:rsidR="00BB4C11">
        <w:t xml:space="preserve">there are </w:t>
      </w:r>
      <w:r>
        <w:t xml:space="preserve">limitations that would have to </w:t>
      </w:r>
      <w:r w:rsidR="00BB4C11">
        <w:t xml:space="preserve">be </w:t>
      </w:r>
      <w:r>
        <w:t>consider</w:t>
      </w:r>
      <w:r w:rsidR="00BB4C11">
        <w:t>ed</w:t>
      </w:r>
      <w:r>
        <w:t xml:space="preserve"> before using </w:t>
      </w:r>
      <w:r w:rsidR="00525E8D">
        <w:t xml:space="preserve">the </w:t>
      </w:r>
      <w:r>
        <w:t xml:space="preserve">framework. </w:t>
      </w:r>
    </w:p>
    <w:p w:rsidR="008020F3" w:rsidRDefault="008020F3" w:rsidP="00A34E4D"/>
    <w:p w:rsidR="00AE6423" w:rsidRDefault="00AE6423" w:rsidP="00A34E4D">
      <w:r>
        <w:t xml:space="preserve">MPF_Proj is </w:t>
      </w:r>
      <w:r w:rsidRPr="00EC289B">
        <w:rPr>
          <w:u w:val="single"/>
        </w:rPr>
        <w:t xml:space="preserve">not a </w:t>
      </w:r>
      <w:r w:rsidR="00EC289B">
        <w:rPr>
          <w:u w:val="single"/>
        </w:rPr>
        <w:t xml:space="preserve">.NET </w:t>
      </w:r>
      <w:r w:rsidRPr="00EC289B">
        <w:rPr>
          <w:u w:val="single"/>
        </w:rPr>
        <w:t>library</w:t>
      </w:r>
      <w:r>
        <w:t xml:space="preserve">. </w:t>
      </w:r>
      <w:r w:rsidR="00BB4C11">
        <w:t xml:space="preserve">It is rather </w:t>
      </w:r>
      <w:r>
        <w:t xml:space="preserve">a </w:t>
      </w:r>
      <w:r w:rsidRPr="00BB4C11">
        <w:t>framework</w:t>
      </w:r>
      <w:r>
        <w:t xml:space="preserve"> </w:t>
      </w:r>
      <w:r w:rsidR="00EC289B">
        <w:t>of</w:t>
      </w:r>
      <w:r>
        <w:t xml:space="preserve"> source files (classes</w:t>
      </w:r>
      <w:r w:rsidR="00EC289B">
        <w:t>, utilities etc.</w:t>
      </w:r>
      <w:r>
        <w:t xml:space="preserve">) that can </w:t>
      </w:r>
      <w:r w:rsidR="00EC289B">
        <w:t xml:space="preserve">be </w:t>
      </w:r>
      <w:r>
        <w:t>include</w:t>
      </w:r>
      <w:r w:rsidR="00EC289B">
        <w:t>d</w:t>
      </w:r>
      <w:r>
        <w:t xml:space="preserve"> </w:t>
      </w:r>
      <w:r w:rsidR="005C33A3">
        <w:t xml:space="preserve">in </w:t>
      </w:r>
      <w:r>
        <w:t xml:space="preserve">a </w:t>
      </w:r>
      <w:r w:rsidR="00BB4C11">
        <w:t xml:space="preserve">VSPackage </w:t>
      </w:r>
      <w:r>
        <w:t xml:space="preserve">project. </w:t>
      </w:r>
    </w:p>
    <w:p w:rsidR="00AE6423" w:rsidRDefault="00AE6423" w:rsidP="00A34E4D"/>
    <w:p w:rsidR="00787B62" w:rsidRDefault="00AE6423" w:rsidP="00A34E4D">
      <w:r>
        <w:t xml:space="preserve">This document </w:t>
      </w:r>
      <w:r w:rsidR="00787B62">
        <w:t>provide</w:t>
      </w:r>
      <w:r>
        <w:t>s</w:t>
      </w:r>
      <w:r w:rsidR="00787B62">
        <w:t xml:space="preserve"> a basic understanding of the features supported and the extensibility points </w:t>
      </w:r>
      <w:r w:rsidR="005C33A3">
        <w:t>of</w:t>
      </w:r>
      <w:r w:rsidR="00787B62">
        <w:t xml:space="preserve"> the framework</w:t>
      </w:r>
      <w:r w:rsidR="00533A26">
        <w:t xml:space="preserve">. This should help either to make the right decision whether to use the framework or not and also to get started </w:t>
      </w:r>
      <w:r w:rsidR="005C33A3">
        <w:t>creating</w:t>
      </w:r>
      <w:r w:rsidR="00533A26">
        <w:t xml:space="preserve"> </w:t>
      </w:r>
      <w:r w:rsidR="005C33A3">
        <w:t>a</w:t>
      </w:r>
      <w:r w:rsidR="00533A26">
        <w:t xml:space="preserve"> custom project type.</w:t>
      </w:r>
    </w:p>
    <w:p w:rsidR="00A646AD" w:rsidRDefault="00A646AD" w:rsidP="00A34E4D"/>
    <w:p w:rsidR="000F4AFF" w:rsidRDefault="00787B62" w:rsidP="00A34E4D">
      <w:r>
        <w:t>This document do</w:t>
      </w:r>
      <w:r w:rsidR="00BB6EE4">
        <w:t>es not describe the fundamental architecture</w:t>
      </w:r>
      <w:r>
        <w:t xml:space="preserve"> of a </w:t>
      </w:r>
      <w:r w:rsidR="00F1407F">
        <w:t xml:space="preserve">custom </w:t>
      </w:r>
      <w:r>
        <w:t>project</w:t>
      </w:r>
      <w:r w:rsidR="00FC4527">
        <w:t xml:space="preserve"> type in Visual Studio.  Please refer to the MSDN online </w:t>
      </w:r>
      <w:r w:rsidR="00A646AD">
        <w:t>documentation</w:t>
      </w:r>
      <w:r w:rsidR="00F1407F">
        <w:t xml:space="preserve"> </w:t>
      </w:r>
      <w:hyperlink r:id="rId12" w:history="1">
        <w:r w:rsidR="00F1407F" w:rsidRPr="00F1407F">
          <w:rPr>
            <w:rStyle w:val="Hyperlink"/>
          </w:rPr>
          <w:t>here</w:t>
        </w:r>
      </w:hyperlink>
      <w:r w:rsidR="00A646AD">
        <w:t>.</w:t>
      </w:r>
      <w:r w:rsidR="005C33A3">
        <w:t xml:space="preserve"> More reference are listed in the references chapter.</w:t>
      </w:r>
    </w:p>
    <w:p w:rsidR="00A646AD" w:rsidRDefault="00A646AD" w:rsidP="00A34E4D"/>
    <w:p w:rsidR="00FC4527" w:rsidRDefault="00566065" w:rsidP="00A34E4D">
      <w:r>
        <w:t>This version of the MPF_</w:t>
      </w:r>
      <w:r w:rsidR="00FC4527">
        <w:t>Proj framework is targeting Visual Studio 20</w:t>
      </w:r>
      <w:r w:rsidR="00F56BE6">
        <w:t>1</w:t>
      </w:r>
      <w:r w:rsidR="00AF41A2">
        <w:t>3</w:t>
      </w:r>
      <w:r w:rsidR="00FC4527">
        <w:t>.</w:t>
      </w:r>
    </w:p>
    <w:p w:rsidR="00A646AD" w:rsidRDefault="00A646AD" w:rsidP="00A34E4D"/>
    <w:p w:rsidR="00A11B88" w:rsidRDefault="00A11B88" w:rsidP="0036138A">
      <w:pPr>
        <w:pStyle w:val="Heading1"/>
      </w:pPr>
      <w:bookmarkStart w:id="2" w:name="_Toc197875913"/>
      <w:r>
        <w:lastRenderedPageBreak/>
        <w:t>Architectural Overview</w:t>
      </w:r>
      <w:bookmarkEnd w:id="2"/>
    </w:p>
    <w:p w:rsidR="00787B62" w:rsidRDefault="00787B62" w:rsidP="00787B62"/>
    <w:p w:rsidR="0073286A" w:rsidRDefault="00566065" w:rsidP="00787B62">
      <w:r>
        <w:t>MPF_</w:t>
      </w:r>
      <w:r w:rsidR="0073286A">
        <w:t>Proj is a framework that interacts with the traditional Visual Studio COM interfa</w:t>
      </w:r>
      <w:r w:rsidR="00525E8D">
        <w:t xml:space="preserve">ces (through an interop layer) as show in the </w:t>
      </w:r>
      <w:r w:rsidR="0073286A">
        <w:t>following diagram</w:t>
      </w:r>
      <w:r w:rsidR="008020F3">
        <w:t>. Writing a new VSPackage contain</w:t>
      </w:r>
      <w:r w:rsidR="000F0725">
        <w:t>ing</w:t>
      </w:r>
      <w:r w:rsidR="008020F3">
        <w:t xml:space="preserve"> </w:t>
      </w:r>
      <w:r w:rsidR="000F0725">
        <w:t xml:space="preserve">a </w:t>
      </w:r>
      <w:r w:rsidR="008020F3">
        <w:t xml:space="preserve">new project type </w:t>
      </w:r>
      <w:r w:rsidR="000F0725">
        <w:t>will get</w:t>
      </w:r>
      <w:r w:rsidR="007D2403">
        <w:t xml:space="preserve"> </w:t>
      </w:r>
      <w:r w:rsidR="000F0725">
        <w:t>the entire</w:t>
      </w:r>
      <w:r w:rsidR="007D2403">
        <w:t xml:space="preserve"> base feature </w:t>
      </w:r>
      <w:r w:rsidR="000F0725">
        <w:t xml:space="preserve">set </w:t>
      </w:r>
      <w:r w:rsidR="007D2403">
        <w:t xml:space="preserve">for free. Additional project features not supported by the framework requires </w:t>
      </w:r>
      <w:r w:rsidR="000F0725">
        <w:t xml:space="preserve">most often </w:t>
      </w:r>
      <w:r w:rsidR="007D2403">
        <w:t>interfaces from the interop layer to be implemented on the new VSPackage.</w:t>
      </w:r>
    </w:p>
    <w:p w:rsidR="008020F3" w:rsidRDefault="008020F3" w:rsidP="00787B62"/>
    <w:p w:rsidR="008020F3" w:rsidRDefault="008020F3" w:rsidP="00787B62"/>
    <w:p w:rsidR="008020F3" w:rsidRDefault="008020F3" w:rsidP="00787B62">
      <w:r w:rsidRPr="008020F3">
        <w:rPr>
          <w:noProof/>
        </w:rPr>
        <w:drawing>
          <wp:inline distT="0" distB="0" distL="0" distR="0">
            <wp:extent cx="5943600" cy="1809115"/>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2133600"/>
                      <a:chOff x="838200" y="3733800"/>
                      <a:chExt cx="7010400" cy="2133600"/>
                    </a:xfrm>
                  </a:grpSpPr>
                  <a:sp>
                    <a:nvSpPr>
                      <a:cNvPr id="91140" name="Rectangle 4"/>
                      <a:cNvSpPr>
                        <a:spLocks noChangeArrowheads="1"/>
                      </a:cNvSpPr>
                    </a:nvSpPr>
                    <a:spPr bwMode="auto">
                      <a:xfrm>
                        <a:off x="838200" y="5334000"/>
                        <a:ext cx="7010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a:t>VS COM Interfaces</a:t>
                          </a:r>
                        </a:p>
                      </a:txBody>
                      <a:useSpRect/>
                    </a:txSp>
                    <a:style>
                      <a:lnRef idx="2">
                        <a:schemeClr val="dk1"/>
                      </a:lnRef>
                      <a:fillRef idx="1">
                        <a:schemeClr val="lt1"/>
                      </a:fillRef>
                      <a:effectRef idx="0">
                        <a:schemeClr val="dk1"/>
                      </a:effectRef>
                      <a:fontRef idx="minor">
                        <a:schemeClr val="dk1"/>
                      </a:fontRef>
                    </a:style>
                  </a:sp>
                  <a:sp>
                    <a:nvSpPr>
                      <a:cNvPr id="91141" name="Rectangle 5"/>
                      <a:cNvSpPr>
                        <a:spLocks noChangeArrowheads="1"/>
                      </a:cNvSpPr>
                    </a:nvSpPr>
                    <a:spPr bwMode="auto">
                      <a:xfrm>
                        <a:off x="838200" y="4800600"/>
                        <a:ext cx="7010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a:t>Interop layer</a:t>
                          </a:r>
                        </a:p>
                      </a:txBody>
                      <a:useSpRect/>
                    </a:txSp>
                    <a:style>
                      <a:lnRef idx="2">
                        <a:schemeClr val="dk1"/>
                      </a:lnRef>
                      <a:fillRef idx="1">
                        <a:schemeClr val="lt1"/>
                      </a:fillRef>
                      <a:effectRef idx="0">
                        <a:schemeClr val="dk1"/>
                      </a:effectRef>
                      <a:fontRef idx="minor">
                        <a:schemeClr val="dk1"/>
                      </a:fontRef>
                    </a:style>
                  </a:sp>
                  <a:sp>
                    <a:nvSpPr>
                      <a:cNvPr id="91142" name="Rectangle 6"/>
                      <a:cNvSpPr>
                        <a:spLocks noChangeArrowheads="1"/>
                      </a:cNvSpPr>
                    </a:nvSpPr>
                    <a:spPr bwMode="auto">
                      <a:xfrm>
                        <a:off x="838200" y="4267200"/>
                        <a:ext cx="22860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da-DK" dirty="0"/>
                            <a:t>MPF Project</a:t>
                          </a:r>
                        </a:p>
                      </a:txBody>
                      <a:useSpRect/>
                    </a:txSp>
                    <a:style>
                      <a:lnRef idx="1">
                        <a:schemeClr val="accent2"/>
                      </a:lnRef>
                      <a:fillRef idx="3">
                        <a:schemeClr val="accent2"/>
                      </a:fillRef>
                      <a:effectRef idx="2">
                        <a:schemeClr val="accent2"/>
                      </a:effectRef>
                      <a:fontRef idx="minor">
                        <a:schemeClr val="lt1"/>
                      </a:fontRef>
                    </a:style>
                  </a:sp>
                  <a:sp>
                    <a:nvSpPr>
                      <a:cNvPr id="91143" name="Rectangle 7"/>
                      <a:cNvSpPr>
                        <a:spLocks noChangeArrowheads="1"/>
                      </a:cNvSpPr>
                    </a:nvSpPr>
                    <a:spPr bwMode="auto">
                      <a:xfrm>
                        <a:off x="3124200" y="4267200"/>
                        <a:ext cx="22098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dirty="0"/>
                            <a:t>MPF </a:t>
                          </a:r>
                          <a:r>
                            <a:rPr lang="da-DK" sz="1600" dirty="0"/>
                            <a:t>LanguageService</a:t>
                          </a:r>
                          <a:endParaRPr lang="da-DK" dirty="0"/>
                        </a:p>
                      </a:txBody>
                      <a:useSpRect/>
                    </a:txSp>
                    <a:style>
                      <a:lnRef idx="2">
                        <a:schemeClr val="dk1"/>
                      </a:lnRef>
                      <a:fillRef idx="1">
                        <a:schemeClr val="lt1"/>
                      </a:fillRef>
                      <a:effectRef idx="0">
                        <a:schemeClr val="dk1"/>
                      </a:effectRef>
                      <a:fontRef idx="minor">
                        <a:schemeClr val="dk1"/>
                      </a:fontRef>
                    </a:style>
                  </a:sp>
                  <a:sp>
                    <a:nvSpPr>
                      <a:cNvPr id="91144" name="Rectangle 8"/>
                      <a:cNvSpPr>
                        <a:spLocks noChangeArrowheads="1"/>
                      </a:cNvSpPr>
                    </a:nvSpPr>
                    <a:spPr bwMode="auto">
                      <a:xfrm>
                        <a:off x="5334000" y="4267200"/>
                        <a:ext cx="2057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dirty="0"/>
                            <a:t>MPF </a:t>
                          </a:r>
                          <a:r>
                            <a:rPr lang="da-DK" sz="1600" dirty="0"/>
                            <a:t>Shell</a:t>
                          </a:r>
                          <a:endParaRPr lang="da-DK" dirty="0"/>
                        </a:p>
                      </a:txBody>
                      <a:useSpRect/>
                    </a:txSp>
                    <a:style>
                      <a:lnRef idx="2">
                        <a:schemeClr val="dk1"/>
                      </a:lnRef>
                      <a:fillRef idx="1">
                        <a:schemeClr val="lt1"/>
                      </a:fillRef>
                      <a:effectRef idx="0">
                        <a:schemeClr val="dk1"/>
                      </a:effectRef>
                      <a:fontRef idx="minor">
                        <a:schemeClr val="dk1"/>
                      </a:fontRef>
                    </a:style>
                  </a:sp>
                  <a:sp>
                    <a:nvSpPr>
                      <a:cNvPr id="9224" name="Rectangle 9"/>
                      <a:cNvSpPr>
                        <a:spLocks noChangeArrowheads="1"/>
                      </a:cNvSpPr>
                    </a:nvSpPr>
                    <a:spPr bwMode="auto">
                      <a:xfrm>
                        <a:off x="838200" y="3733800"/>
                        <a:ext cx="70104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Franklin Gothic Book" pitchFamily="34" charset="0"/>
                              <a:ea typeface="+mn-ea"/>
                              <a:cs typeface="+mn-cs"/>
                            </a:defRPr>
                          </a:lvl1pPr>
                          <a:lvl2pPr marL="457200" algn="l" rtl="0" eaLnBrk="0" fontAlgn="base" hangingPunct="0">
                            <a:spcBef>
                              <a:spcPct val="0"/>
                            </a:spcBef>
                            <a:spcAft>
                              <a:spcPct val="0"/>
                            </a:spcAft>
                            <a:defRPr kern="1200">
                              <a:solidFill>
                                <a:schemeClr val="tx1"/>
                              </a:solidFill>
                              <a:latin typeface="Franklin Gothic Book" pitchFamily="34" charset="0"/>
                              <a:ea typeface="+mn-ea"/>
                              <a:cs typeface="+mn-cs"/>
                            </a:defRPr>
                          </a:lvl2pPr>
                          <a:lvl3pPr marL="914400" algn="l" rtl="0" eaLnBrk="0" fontAlgn="base" hangingPunct="0">
                            <a:spcBef>
                              <a:spcPct val="0"/>
                            </a:spcBef>
                            <a:spcAft>
                              <a:spcPct val="0"/>
                            </a:spcAft>
                            <a:defRPr kern="1200">
                              <a:solidFill>
                                <a:schemeClr val="tx1"/>
                              </a:solidFill>
                              <a:latin typeface="Franklin Gothic Book" pitchFamily="34" charset="0"/>
                              <a:ea typeface="+mn-ea"/>
                              <a:cs typeface="+mn-cs"/>
                            </a:defRPr>
                          </a:lvl3pPr>
                          <a:lvl4pPr marL="1371600" algn="l" rtl="0" eaLnBrk="0" fontAlgn="base" hangingPunct="0">
                            <a:spcBef>
                              <a:spcPct val="0"/>
                            </a:spcBef>
                            <a:spcAft>
                              <a:spcPct val="0"/>
                            </a:spcAft>
                            <a:defRPr kern="1200">
                              <a:solidFill>
                                <a:schemeClr val="tx1"/>
                              </a:solidFill>
                              <a:latin typeface="Franklin Gothic Book" pitchFamily="34" charset="0"/>
                              <a:ea typeface="+mn-ea"/>
                              <a:cs typeface="+mn-cs"/>
                            </a:defRPr>
                          </a:lvl4pPr>
                          <a:lvl5pPr marL="1828800" algn="l" rtl="0" eaLnBrk="0" fontAlgn="base" hangingPunct="0">
                            <a:spcBef>
                              <a:spcPct val="0"/>
                            </a:spcBef>
                            <a:spcAft>
                              <a:spcPct val="0"/>
                            </a:spcAft>
                            <a:defRPr kern="1200">
                              <a:solidFill>
                                <a:schemeClr val="tx1"/>
                              </a:solidFill>
                              <a:latin typeface="Franklin Gothic Book" pitchFamily="34" charset="0"/>
                              <a:ea typeface="+mn-ea"/>
                              <a:cs typeface="+mn-cs"/>
                            </a:defRPr>
                          </a:lvl5pPr>
                          <a:lvl6pPr marL="2286000" algn="l" defTabSz="914400" rtl="0" eaLnBrk="1" latinLnBrk="0" hangingPunct="1">
                            <a:defRPr kern="1200">
                              <a:solidFill>
                                <a:schemeClr val="tx1"/>
                              </a:solidFill>
                              <a:latin typeface="Franklin Gothic Book" pitchFamily="34" charset="0"/>
                              <a:ea typeface="+mn-ea"/>
                              <a:cs typeface="+mn-cs"/>
                            </a:defRPr>
                          </a:lvl6pPr>
                          <a:lvl7pPr marL="2743200" algn="l" defTabSz="914400" rtl="0" eaLnBrk="1" latinLnBrk="0" hangingPunct="1">
                            <a:defRPr kern="1200">
                              <a:solidFill>
                                <a:schemeClr val="tx1"/>
                              </a:solidFill>
                              <a:latin typeface="Franklin Gothic Book" pitchFamily="34" charset="0"/>
                              <a:ea typeface="+mn-ea"/>
                              <a:cs typeface="+mn-cs"/>
                            </a:defRPr>
                          </a:lvl7pPr>
                          <a:lvl8pPr marL="3200400" algn="l" defTabSz="914400" rtl="0" eaLnBrk="1" latinLnBrk="0" hangingPunct="1">
                            <a:defRPr kern="1200">
                              <a:solidFill>
                                <a:schemeClr val="tx1"/>
                              </a:solidFill>
                              <a:latin typeface="Franklin Gothic Book" pitchFamily="34" charset="0"/>
                              <a:ea typeface="+mn-ea"/>
                              <a:cs typeface="+mn-cs"/>
                            </a:defRPr>
                          </a:lvl8pPr>
                          <a:lvl9pPr marL="3657600" algn="l" defTabSz="914400" rtl="0" eaLnBrk="1" latinLnBrk="0" hangingPunct="1">
                            <a:defRPr kern="1200">
                              <a:solidFill>
                                <a:schemeClr val="tx1"/>
                              </a:solidFill>
                              <a:latin typeface="Franklin Gothic Book" pitchFamily="34" charset="0"/>
                              <a:ea typeface="+mn-ea"/>
                              <a:cs typeface="+mn-cs"/>
                            </a:defRPr>
                          </a:lvl9pPr>
                        </a:lstStyle>
                        <a:p>
                          <a:pPr algn="ctr"/>
                          <a:r>
                            <a:rPr lang="da-DK" dirty="0"/>
                            <a:t>Managed VSPackage</a:t>
                          </a:r>
                        </a:p>
                      </a:txBody>
                      <a:useSpRect/>
                    </a:txSp>
                  </a:sp>
                  <a:sp>
                    <a:nvSpPr>
                      <a:cNvPr id="9225" name="Rectangle 10"/>
                      <a:cNvSpPr>
                        <a:spLocks noChangeArrowheads="1"/>
                      </a:cNvSpPr>
                    </a:nvSpPr>
                    <a:spPr bwMode="auto">
                      <a:xfrm>
                        <a:off x="7391400" y="4267200"/>
                        <a:ext cx="4572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Franklin Gothic Book" pitchFamily="34" charset="0"/>
                              <a:ea typeface="+mn-ea"/>
                              <a:cs typeface="+mn-cs"/>
                            </a:defRPr>
                          </a:lvl1pPr>
                          <a:lvl2pPr marL="457200" algn="l" rtl="0" eaLnBrk="0" fontAlgn="base" hangingPunct="0">
                            <a:spcBef>
                              <a:spcPct val="0"/>
                            </a:spcBef>
                            <a:spcAft>
                              <a:spcPct val="0"/>
                            </a:spcAft>
                            <a:defRPr kern="1200">
                              <a:solidFill>
                                <a:schemeClr val="tx1"/>
                              </a:solidFill>
                              <a:latin typeface="Franklin Gothic Book" pitchFamily="34" charset="0"/>
                              <a:ea typeface="+mn-ea"/>
                              <a:cs typeface="+mn-cs"/>
                            </a:defRPr>
                          </a:lvl2pPr>
                          <a:lvl3pPr marL="914400" algn="l" rtl="0" eaLnBrk="0" fontAlgn="base" hangingPunct="0">
                            <a:spcBef>
                              <a:spcPct val="0"/>
                            </a:spcBef>
                            <a:spcAft>
                              <a:spcPct val="0"/>
                            </a:spcAft>
                            <a:defRPr kern="1200">
                              <a:solidFill>
                                <a:schemeClr val="tx1"/>
                              </a:solidFill>
                              <a:latin typeface="Franklin Gothic Book" pitchFamily="34" charset="0"/>
                              <a:ea typeface="+mn-ea"/>
                              <a:cs typeface="+mn-cs"/>
                            </a:defRPr>
                          </a:lvl3pPr>
                          <a:lvl4pPr marL="1371600" algn="l" rtl="0" eaLnBrk="0" fontAlgn="base" hangingPunct="0">
                            <a:spcBef>
                              <a:spcPct val="0"/>
                            </a:spcBef>
                            <a:spcAft>
                              <a:spcPct val="0"/>
                            </a:spcAft>
                            <a:defRPr kern="1200">
                              <a:solidFill>
                                <a:schemeClr val="tx1"/>
                              </a:solidFill>
                              <a:latin typeface="Franklin Gothic Book" pitchFamily="34" charset="0"/>
                              <a:ea typeface="+mn-ea"/>
                              <a:cs typeface="+mn-cs"/>
                            </a:defRPr>
                          </a:lvl4pPr>
                          <a:lvl5pPr marL="1828800" algn="l" rtl="0" eaLnBrk="0" fontAlgn="base" hangingPunct="0">
                            <a:spcBef>
                              <a:spcPct val="0"/>
                            </a:spcBef>
                            <a:spcAft>
                              <a:spcPct val="0"/>
                            </a:spcAft>
                            <a:defRPr kern="1200">
                              <a:solidFill>
                                <a:schemeClr val="tx1"/>
                              </a:solidFill>
                              <a:latin typeface="Franklin Gothic Book" pitchFamily="34" charset="0"/>
                              <a:ea typeface="+mn-ea"/>
                              <a:cs typeface="+mn-cs"/>
                            </a:defRPr>
                          </a:lvl5pPr>
                          <a:lvl6pPr marL="2286000" algn="l" defTabSz="914400" rtl="0" eaLnBrk="1" latinLnBrk="0" hangingPunct="1">
                            <a:defRPr kern="1200">
                              <a:solidFill>
                                <a:schemeClr val="tx1"/>
                              </a:solidFill>
                              <a:latin typeface="Franklin Gothic Book" pitchFamily="34" charset="0"/>
                              <a:ea typeface="+mn-ea"/>
                              <a:cs typeface="+mn-cs"/>
                            </a:defRPr>
                          </a:lvl6pPr>
                          <a:lvl7pPr marL="2743200" algn="l" defTabSz="914400" rtl="0" eaLnBrk="1" latinLnBrk="0" hangingPunct="1">
                            <a:defRPr kern="1200">
                              <a:solidFill>
                                <a:schemeClr val="tx1"/>
                              </a:solidFill>
                              <a:latin typeface="Franklin Gothic Book" pitchFamily="34" charset="0"/>
                              <a:ea typeface="+mn-ea"/>
                              <a:cs typeface="+mn-cs"/>
                            </a:defRPr>
                          </a:lvl7pPr>
                          <a:lvl8pPr marL="3200400" algn="l" defTabSz="914400" rtl="0" eaLnBrk="1" latinLnBrk="0" hangingPunct="1">
                            <a:defRPr kern="1200">
                              <a:solidFill>
                                <a:schemeClr val="tx1"/>
                              </a:solidFill>
                              <a:latin typeface="Franklin Gothic Book" pitchFamily="34" charset="0"/>
                              <a:ea typeface="+mn-ea"/>
                              <a:cs typeface="+mn-cs"/>
                            </a:defRPr>
                          </a:lvl8pPr>
                          <a:lvl9pPr marL="3657600" algn="l" defTabSz="914400" rtl="0" eaLnBrk="1" latinLnBrk="0" hangingPunct="1">
                            <a:defRPr kern="1200">
                              <a:solidFill>
                                <a:schemeClr val="tx1"/>
                              </a:solidFill>
                              <a:latin typeface="Franklin Gothic Book" pitchFamily="34" charset="0"/>
                              <a:ea typeface="+mn-ea"/>
                              <a:cs typeface="+mn-cs"/>
                            </a:defRPr>
                          </a:lvl9pPr>
                        </a:lstStyle>
                        <a:p>
                          <a:endParaRPr lang="en-US"/>
                        </a:p>
                      </a:txBody>
                      <a:useSpRect/>
                    </a:txSp>
                  </a:sp>
                </lc:lockedCanvas>
              </a:graphicData>
            </a:graphic>
          </wp:inline>
        </w:drawing>
      </w:r>
    </w:p>
    <w:p w:rsidR="008020F3" w:rsidRDefault="008020F3" w:rsidP="00787B62"/>
    <w:p w:rsidR="0073286A" w:rsidRDefault="0073286A" w:rsidP="00787B62"/>
    <w:p w:rsidR="008020F3" w:rsidRDefault="008020F3" w:rsidP="00787B62"/>
    <w:p w:rsidR="00373631" w:rsidRDefault="00373631" w:rsidP="00787B62">
      <w:r>
        <w:t xml:space="preserve">The </w:t>
      </w:r>
      <w:r w:rsidR="00F21F4E">
        <w:t xml:space="preserve">majority of the </w:t>
      </w:r>
      <w:r w:rsidR="007D2403">
        <w:t>feature categories i</w:t>
      </w:r>
      <w:r w:rsidR="00F21F4E">
        <w:t>n</w:t>
      </w:r>
      <w:r w:rsidR="00566065">
        <w:t xml:space="preserve"> MPF_</w:t>
      </w:r>
      <w:r>
        <w:t>Proj</w:t>
      </w:r>
      <w:r w:rsidR="007D2403">
        <w:t xml:space="preserve"> are</w:t>
      </w:r>
      <w:r>
        <w:t>:</w:t>
      </w:r>
    </w:p>
    <w:p w:rsidR="00373631" w:rsidRDefault="00373631" w:rsidP="00787B62"/>
    <w:p w:rsidR="00373631" w:rsidRDefault="007D2403" w:rsidP="00373631">
      <w:pPr>
        <w:pStyle w:val="ListParagraph"/>
        <w:numPr>
          <w:ilvl w:val="0"/>
          <w:numId w:val="25"/>
        </w:numPr>
      </w:pPr>
      <w:r>
        <w:t>H</w:t>
      </w:r>
      <w:r w:rsidR="00373631">
        <w:t xml:space="preserve">ierarchy </w:t>
      </w:r>
      <w:r>
        <w:t xml:space="preserve">nodes visible </w:t>
      </w:r>
      <w:r w:rsidR="00373631">
        <w:t>in the Solution Explorer</w:t>
      </w:r>
    </w:p>
    <w:p w:rsidR="00373631" w:rsidRDefault="00373631" w:rsidP="00373631">
      <w:pPr>
        <w:pStyle w:val="ListParagraph"/>
        <w:numPr>
          <w:ilvl w:val="0"/>
          <w:numId w:val="25"/>
        </w:numPr>
      </w:pPr>
      <w:r>
        <w:t>References</w:t>
      </w:r>
    </w:p>
    <w:p w:rsidR="00373631" w:rsidRDefault="00373631" w:rsidP="00373631">
      <w:pPr>
        <w:pStyle w:val="ListParagraph"/>
        <w:numPr>
          <w:ilvl w:val="0"/>
          <w:numId w:val="25"/>
        </w:numPr>
      </w:pPr>
      <w:r>
        <w:t>Documents</w:t>
      </w:r>
    </w:p>
    <w:p w:rsidR="00373631" w:rsidRDefault="00373631" w:rsidP="00373631">
      <w:pPr>
        <w:pStyle w:val="ListParagraph"/>
        <w:numPr>
          <w:ilvl w:val="0"/>
          <w:numId w:val="25"/>
        </w:numPr>
      </w:pPr>
      <w:r>
        <w:t>Properties</w:t>
      </w:r>
    </w:p>
    <w:p w:rsidR="00373631" w:rsidRDefault="00373631" w:rsidP="00373631">
      <w:pPr>
        <w:pStyle w:val="ListParagraph"/>
        <w:numPr>
          <w:ilvl w:val="0"/>
          <w:numId w:val="25"/>
        </w:numPr>
      </w:pPr>
      <w:r>
        <w:t>Automation (DTE</w:t>
      </w:r>
      <w:r w:rsidR="00F21F4E">
        <w:t>)</w:t>
      </w:r>
    </w:p>
    <w:p w:rsidR="00F21F4E" w:rsidRDefault="00F21F4E" w:rsidP="00373631">
      <w:pPr>
        <w:pStyle w:val="ListParagraph"/>
        <w:numPr>
          <w:ilvl w:val="0"/>
          <w:numId w:val="25"/>
        </w:numPr>
      </w:pPr>
      <w:r>
        <w:t>Project configuration and output groups</w:t>
      </w:r>
    </w:p>
    <w:p w:rsidR="00373631" w:rsidRDefault="00373631" w:rsidP="00787B62"/>
    <w:p w:rsidR="00F1407F" w:rsidRDefault="00373631" w:rsidP="00373631">
      <w:pPr>
        <w:pStyle w:val="Heading2"/>
      </w:pPr>
      <w:bookmarkStart w:id="3" w:name="_Toc197875914"/>
      <w:r>
        <w:t xml:space="preserve">Hierarchy </w:t>
      </w:r>
      <w:r w:rsidR="007D2403">
        <w:t>nodes</w:t>
      </w:r>
      <w:bookmarkEnd w:id="3"/>
    </w:p>
    <w:p w:rsidR="00373631" w:rsidRDefault="00373631" w:rsidP="00373631">
      <w:r>
        <w:t>The following figure shows a static class d</w:t>
      </w:r>
      <w:r w:rsidR="00A0337E">
        <w:t xml:space="preserve">iagram </w:t>
      </w:r>
      <w:r w:rsidR="00566065">
        <w:t xml:space="preserve">of the hierarchy </w:t>
      </w:r>
      <w:r w:rsidR="007D2403">
        <w:t xml:space="preserve">node </w:t>
      </w:r>
      <w:r w:rsidR="00566065">
        <w:t>classes in MPF_</w:t>
      </w:r>
      <w:r w:rsidR="00A0337E">
        <w:t>Proj.</w:t>
      </w:r>
      <w:r w:rsidR="007D2403">
        <w:t xml:space="preserve"> HierarchyNode is the abstract class that implements common functionality for all nodes. ProjectNode is the root node of the hierarchy representing the project. </w:t>
      </w:r>
      <w:r w:rsidR="00914B19">
        <w:t>The following sections briefly describes the node types.</w:t>
      </w:r>
    </w:p>
    <w:p w:rsidR="00373631" w:rsidRDefault="00373631" w:rsidP="00373631"/>
    <w:p w:rsidR="00373631" w:rsidRDefault="00373631" w:rsidP="00373631"/>
    <w:p w:rsidR="00373631" w:rsidRDefault="00373631" w:rsidP="00373631"/>
    <w:p w:rsidR="00373631" w:rsidRDefault="00373631" w:rsidP="00373631">
      <w:r w:rsidRPr="00373631">
        <w:rPr>
          <w:noProof/>
        </w:rPr>
        <w:lastRenderedPageBreak/>
        <w:drawing>
          <wp:inline distT="0" distB="0" distL="0" distR="0">
            <wp:extent cx="6340807" cy="3350526"/>
            <wp:effectExtent l="19050" t="0" r="2843" b="0"/>
            <wp:docPr id="1" name="Picture 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3"/>
                    <a:srcRect/>
                    <a:stretch>
                      <a:fillRect/>
                    </a:stretch>
                  </pic:blipFill>
                  <pic:spPr bwMode="auto">
                    <a:xfrm>
                      <a:off x="0" y="0"/>
                      <a:ext cx="6339290" cy="3349725"/>
                    </a:xfrm>
                    <a:prstGeom prst="rect">
                      <a:avLst/>
                    </a:prstGeom>
                    <a:noFill/>
                    <a:ln w="9525">
                      <a:noFill/>
                      <a:miter lim="800000"/>
                      <a:headEnd/>
                      <a:tailEnd/>
                    </a:ln>
                  </pic:spPr>
                </pic:pic>
              </a:graphicData>
            </a:graphic>
          </wp:inline>
        </w:drawing>
      </w:r>
    </w:p>
    <w:p w:rsidR="00373631" w:rsidRDefault="00373631" w:rsidP="00373631"/>
    <w:p w:rsidR="00373631" w:rsidRPr="007D2403" w:rsidRDefault="00373631" w:rsidP="00373631">
      <w:pPr>
        <w:rPr>
          <w:i/>
        </w:rPr>
      </w:pPr>
      <w:r w:rsidRPr="007D2403">
        <w:rPr>
          <w:i/>
        </w:rPr>
        <w:t xml:space="preserve">Hierarchy </w:t>
      </w:r>
      <w:r w:rsidR="007D2403" w:rsidRPr="007D2403">
        <w:rPr>
          <w:i/>
        </w:rPr>
        <w:t xml:space="preserve">node </w:t>
      </w:r>
      <w:r w:rsidRPr="007D2403">
        <w:rPr>
          <w:i/>
        </w:rPr>
        <w:t>classes</w:t>
      </w:r>
    </w:p>
    <w:p w:rsidR="00373631" w:rsidRDefault="00373631" w:rsidP="00373631"/>
    <w:p w:rsidR="00373631" w:rsidRDefault="00373631" w:rsidP="00373631"/>
    <w:p w:rsidR="00373631" w:rsidRDefault="00C91620" w:rsidP="00C91620">
      <w:pPr>
        <w:pStyle w:val="Heading3"/>
      </w:pPr>
      <w:bookmarkStart w:id="4" w:name="_Toc197875915"/>
      <w:r>
        <w:t>HierarchyNode</w:t>
      </w:r>
      <w:bookmarkEnd w:id="4"/>
    </w:p>
    <w:p w:rsidR="008724BE" w:rsidRDefault="009D004D" w:rsidP="008724BE">
      <w:r>
        <w:t xml:space="preserve">HierarchyNode is an abstract class that defines a node in the project. All nodes in the project ultimately derive from HierarchyNode. It </w:t>
      </w:r>
      <w:r w:rsidR="004A6EE7">
        <w:t xml:space="preserve">deals with the user action via the GUI in the form of a hierarchy and it’s a parent hierarchy of zero or more child nodes, each of which itself can be a hierarchy. There are quite a few </w:t>
      </w:r>
      <w:r w:rsidR="005F6363">
        <w:t xml:space="preserve">shell </w:t>
      </w:r>
      <w:r w:rsidR="004A6EE7">
        <w:t xml:space="preserve">interfaces implemented </w:t>
      </w:r>
      <w:r w:rsidR="005F6363">
        <w:t>but</w:t>
      </w:r>
      <w:r w:rsidR="004A6EE7">
        <w:t xml:space="preserve"> </w:t>
      </w:r>
      <w:r w:rsidR="00914B19">
        <w:t xml:space="preserve">the </w:t>
      </w:r>
      <w:r w:rsidR="004A6EE7">
        <w:t xml:space="preserve">most important </w:t>
      </w:r>
      <w:r w:rsidR="005F6363">
        <w:t>ones</w:t>
      </w:r>
      <w:r w:rsidR="004A6EE7">
        <w:t xml:space="preserve"> are</w:t>
      </w:r>
    </w:p>
    <w:p w:rsidR="004A6EE7" w:rsidRDefault="004F083B" w:rsidP="004A6EE7">
      <w:pPr>
        <w:pStyle w:val="ListParagraph"/>
        <w:numPr>
          <w:ilvl w:val="0"/>
          <w:numId w:val="30"/>
        </w:numPr>
      </w:pPr>
      <w:hyperlink r:id="rId14" w:history="1">
        <w:r w:rsidR="004A6EE7" w:rsidRPr="005F6363">
          <w:rPr>
            <w:rStyle w:val="Hyperlink"/>
          </w:rPr>
          <w:t>IVsHierarchy</w:t>
        </w:r>
      </w:hyperlink>
    </w:p>
    <w:p w:rsidR="004A6EE7" w:rsidRDefault="004F083B" w:rsidP="004A6EE7">
      <w:pPr>
        <w:pStyle w:val="ListParagraph"/>
        <w:numPr>
          <w:ilvl w:val="0"/>
          <w:numId w:val="30"/>
        </w:numPr>
      </w:pPr>
      <w:hyperlink r:id="rId15" w:history="1">
        <w:r w:rsidR="004A6EE7" w:rsidRPr="005F6363">
          <w:rPr>
            <w:rStyle w:val="Hyperlink"/>
          </w:rPr>
          <w:t>IVsUIHierarchy</w:t>
        </w:r>
      </w:hyperlink>
    </w:p>
    <w:p w:rsidR="005F6363" w:rsidRDefault="005F6363" w:rsidP="004A6EE7">
      <w:r>
        <w:t>These interfaces are generic interfaces to a hierarchy of nodes. Please follow the links to the online msdn documentation for more</w:t>
      </w:r>
      <w:r w:rsidR="00BB6EE4">
        <w:t xml:space="preserve"> information on each of the interface methods.</w:t>
      </w:r>
    </w:p>
    <w:p w:rsidR="005F6363" w:rsidRDefault="005F6363" w:rsidP="004A6EE7"/>
    <w:p w:rsidR="004A6EE7" w:rsidRPr="008724BE" w:rsidRDefault="005F6363" w:rsidP="004A6EE7">
      <w:r>
        <w:t xml:space="preserve">All interface methods are implemented as virtual methods so that functionality can be overridden in derived classes. </w:t>
      </w:r>
    </w:p>
    <w:p w:rsidR="00C91620" w:rsidRDefault="00C91620" w:rsidP="00C91620"/>
    <w:p w:rsidR="00C91620" w:rsidRDefault="00C91620" w:rsidP="00C91620">
      <w:pPr>
        <w:pStyle w:val="Heading3"/>
      </w:pPr>
      <w:bookmarkStart w:id="5" w:name="_Toc197875916"/>
      <w:r>
        <w:t>ProjectNode</w:t>
      </w:r>
      <w:bookmarkEnd w:id="5"/>
    </w:p>
    <w:p w:rsidR="00C91620" w:rsidRDefault="005F6363" w:rsidP="00C91620">
      <w:r>
        <w:t xml:space="preserve">The ProjectNode has the association to the top level node in a project as it is visualized in the solution explorer. </w:t>
      </w:r>
      <w:r w:rsidR="00BB6EE4">
        <w:t>ProjectNode</w:t>
      </w:r>
      <w:r w:rsidR="008909B5">
        <w:t xml:space="preserve"> has multiple responsibilities</w:t>
      </w:r>
      <w:r w:rsidR="00BB6EE4">
        <w:t xml:space="preserve"> and t</w:t>
      </w:r>
      <w:r w:rsidR="000D3E52">
        <w:t xml:space="preserve">he reason for adding all those responsibilities in one class is </w:t>
      </w:r>
      <w:r w:rsidR="00BB6EE4">
        <w:t xml:space="preserve">because of </w:t>
      </w:r>
      <w:r w:rsidR="000D3E52">
        <w:t xml:space="preserve">the </w:t>
      </w:r>
      <w:r w:rsidR="00BB6EE4">
        <w:t>Visual Studio shell</w:t>
      </w:r>
      <w:r w:rsidR="000D3E52">
        <w:t xml:space="preserve">. The shell will query for specific interfaces on the hierarchy (the ProjectNode) in order to see if a certain feature is supported. </w:t>
      </w:r>
      <w:r w:rsidR="00772C11">
        <w:t xml:space="preserve"> As of today there more that 5000 lines of code in ProjectNode and it</w:t>
      </w:r>
      <w:r w:rsidR="00BB6EE4">
        <w:t xml:space="preserve"> implements 12 shell interfaces. First of all the ProjectNode is the root node in the hierarchy that represents the project. </w:t>
      </w:r>
      <w:r w:rsidR="00A41048">
        <w:t>The project is responsible for handling all the child nodes. That also means that the project node knows how to create all the child nodes. If you define derived node types you should create factory methods in your derived ProjectNode class.</w:t>
      </w:r>
    </w:p>
    <w:p w:rsidR="00772C11" w:rsidRDefault="00772C11" w:rsidP="00C91620"/>
    <w:p w:rsidR="00C91620" w:rsidRDefault="00C91620" w:rsidP="00C91620">
      <w:pPr>
        <w:pStyle w:val="Heading3"/>
      </w:pPr>
      <w:bookmarkStart w:id="6" w:name="_Toc197875917"/>
      <w:r>
        <w:t>FileNode</w:t>
      </w:r>
      <w:bookmarkEnd w:id="6"/>
    </w:p>
    <w:p w:rsidR="00382491" w:rsidRDefault="00772C11" w:rsidP="00C91620">
      <w:r>
        <w:t xml:space="preserve">FileNode is the generic node </w:t>
      </w:r>
      <w:r w:rsidR="00382491">
        <w:t xml:space="preserve">class </w:t>
      </w:r>
      <w:r>
        <w:t>for files in the project. Typically you would have specific features for each of the file types that you support in a project type and therefore it often makes sense to create a derived class from FileNode</w:t>
      </w:r>
      <w:r w:rsidR="00382491">
        <w:t>. Unfortunately you can only use FileNode for Directory-based files. The reference based files (linked files) are not supported by the framework).</w:t>
      </w:r>
    </w:p>
    <w:p w:rsidR="00382491" w:rsidRDefault="00382491" w:rsidP="00C91620"/>
    <w:p w:rsidR="00772C11" w:rsidRDefault="00382491" w:rsidP="00C91620">
      <w:r>
        <w:t xml:space="preserve">By default the FileNode </w:t>
      </w:r>
      <w:r w:rsidR="000F0725">
        <w:t xml:space="preserve">also </w:t>
      </w:r>
      <w:r>
        <w:t xml:space="preserve">supports </w:t>
      </w:r>
      <w:r w:rsidR="000F0725">
        <w:t xml:space="preserve">the </w:t>
      </w:r>
      <w:r>
        <w:t xml:space="preserve">SingleFileGenerator </w:t>
      </w:r>
      <w:r w:rsidR="000F0725">
        <w:t>properties</w:t>
      </w:r>
      <w:r>
        <w:t xml:space="preserve">. That means that the properties shown in the properties window when the FileNode is selected </w:t>
      </w:r>
      <w:r w:rsidR="00C31169">
        <w:t xml:space="preserve">are mapped to a </w:t>
      </w:r>
      <w:r>
        <w:t>SingleFil</w:t>
      </w:r>
      <w:r w:rsidR="00C31169">
        <w:t>eGeneratorNodeProperties object. This feature can be disabled in a derived class returning null in the CreateSingleFileGenerator method.</w:t>
      </w:r>
    </w:p>
    <w:p w:rsidR="000D0C85" w:rsidRDefault="000D0C85" w:rsidP="00C91620"/>
    <w:p w:rsidR="000D0C85" w:rsidRDefault="000D0C85" w:rsidP="000D0C85">
      <w:pPr>
        <w:pStyle w:val="Heading3"/>
      </w:pPr>
      <w:bookmarkStart w:id="7" w:name="_Toc197875918"/>
      <w:r>
        <w:t>DependentFileNode</w:t>
      </w:r>
      <w:bookmarkEnd w:id="7"/>
    </w:p>
    <w:p w:rsidR="002F34FC" w:rsidRDefault="000F0725" w:rsidP="00914B19">
      <w:r>
        <w:t xml:space="preserve">The </w:t>
      </w:r>
      <w:r w:rsidR="00914B19">
        <w:t xml:space="preserve">DependentFileNode </w:t>
      </w:r>
      <w:r>
        <w:t>is responsible for showing dependent files to</w:t>
      </w:r>
      <w:r w:rsidR="00914B19">
        <w:t xml:space="preserve"> FileNodes</w:t>
      </w:r>
      <w:r w:rsidR="00B86A4A">
        <w:t xml:space="preserve"> e.g.</w:t>
      </w:r>
      <w:r w:rsidR="00914B19">
        <w:t xml:space="preserve"> generated </w:t>
      </w:r>
      <w:r w:rsidR="00B86A4A">
        <w:t>files or other dependent files as shown in the figure below</w:t>
      </w:r>
    </w:p>
    <w:p w:rsidR="00B86A4A" w:rsidRDefault="00B86A4A" w:rsidP="00914B19"/>
    <w:p w:rsidR="00B86A4A" w:rsidRDefault="00B86A4A" w:rsidP="00914B19">
      <w:r>
        <w:rPr>
          <w:noProof/>
        </w:rPr>
        <w:drawing>
          <wp:inline distT="0" distB="0" distL="0" distR="0">
            <wp:extent cx="2620645" cy="1931035"/>
            <wp:effectExtent l="1905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20645" cy="1931035"/>
                    </a:xfrm>
                    <a:prstGeom prst="rect">
                      <a:avLst/>
                    </a:prstGeom>
                    <a:noFill/>
                    <a:ln w="9525">
                      <a:noFill/>
                      <a:miter lim="800000"/>
                      <a:headEnd/>
                      <a:tailEnd/>
                    </a:ln>
                  </pic:spPr>
                </pic:pic>
              </a:graphicData>
            </a:graphic>
          </wp:inline>
        </w:drawing>
      </w:r>
    </w:p>
    <w:p w:rsidR="00B86A4A" w:rsidRDefault="00B86A4A" w:rsidP="00914B19"/>
    <w:p w:rsidR="00B86A4A" w:rsidRDefault="00B86A4A" w:rsidP="00914B19">
      <w:r>
        <w:t xml:space="preserve">The </w:t>
      </w:r>
      <w:r w:rsidR="00AA6AEA">
        <w:t>MSB</w:t>
      </w:r>
      <w:r>
        <w:t xml:space="preserve">uild </w:t>
      </w:r>
      <w:r w:rsidR="00A1599D">
        <w:t xml:space="preserve">project </w:t>
      </w:r>
      <w:r>
        <w:t xml:space="preserve">file schema supports dependent files </w:t>
      </w:r>
      <w:r w:rsidR="00A1599D">
        <w:t>as a sub tag specifying the file being dependent upon.</w:t>
      </w:r>
    </w:p>
    <w:p w:rsidR="00B86A4A" w:rsidRDefault="00B86A4A" w:rsidP="00914B19"/>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&lt;</w:t>
      </w:r>
      <w:r>
        <w:rPr>
          <w:rFonts w:ascii="Courier New" w:hAnsi="Courier New" w:cs="Courier New"/>
          <w:noProof/>
          <w:color w:val="A31515"/>
          <w:sz w:val="20"/>
        </w:rPr>
        <w:t>ItemGroup</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Content</w:t>
      </w:r>
      <w:r>
        <w:rPr>
          <w:rFonts w:ascii="Courier New" w:hAnsi="Courier New" w:cs="Courier New"/>
          <w:noProof/>
          <w:color w:val="0000FF"/>
          <w:sz w:val="20"/>
        </w:rPr>
        <w:t xml:space="preserve"> </w:t>
      </w:r>
      <w:r>
        <w:rPr>
          <w:rFonts w:ascii="Courier New" w:hAnsi="Courier New" w:cs="Courier New"/>
          <w:noProof/>
          <w:color w:val="FF0000"/>
          <w:sz w:val="20"/>
        </w:rPr>
        <w:t>Include</w:t>
      </w:r>
      <w:r>
        <w:rPr>
          <w:rFonts w:ascii="Courier New" w:hAnsi="Courier New" w:cs="Courier New"/>
          <w:noProof/>
          <w:color w:val="0000FF"/>
          <w:sz w:val="20"/>
        </w:rPr>
        <w:t>=</w:t>
      </w:r>
      <w:r>
        <w:rPr>
          <w:rFonts w:ascii="Courier New" w:hAnsi="Courier New" w:cs="Courier New"/>
          <w:noProof/>
          <w:sz w:val="20"/>
        </w:rPr>
        <w:t>"</w:t>
      </w:r>
      <w:r>
        <w:rPr>
          <w:rFonts w:ascii="Courier New" w:hAnsi="Courier New" w:cs="Courier New"/>
          <w:noProof/>
          <w:color w:val="0000FF"/>
          <w:sz w:val="20"/>
        </w:rPr>
        <w:t>My dependent File.cs</w:t>
      </w:r>
      <w:r>
        <w:rPr>
          <w:rFonts w:ascii="Courier New" w:hAnsi="Courier New" w:cs="Courier New"/>
          <w:noProof/>
          <w:sz w:val="20"/>
        </w:rPr>
        <w:t>"</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SubType</w:t>
      </w:r>
      <w:r>
        <w:rPr>
          <w:rFonts w:ascii="Courier New" w:hAnsi="Courier New" w:cs="Courier New"/>
          <w:noProof/>
          <w:color w:val="0000FF"/>
          <w:sz w:val="20"/>
        </w:rPr>
        <w:t>&gt;</w:t>
      </w:r>
      <w:r>
        <w:rPr>
          <w:rFonts w:ascii="Courier New" w:hAnsi="Courier New" w:cs="Courier New"/>
          <w:noProof/>
          <w:sz w:val="20"/>
        </w:rPr>
        <w:t>Content</w:t>
      </w:r>
      <w:r>
        <w:rPr>
          <w:rFonts w:ascii="Courier New" w:hAnsi="Courier New" w:cs="Courier New"/>
          <w:noProof/>
          <w:color w:val="0000FF"/>
          <w:sz w:val="20"/>
        </w:rPr>
        <w:t>&lt;/</w:t>
      </w:r>
      <w:r>
        <w:rPr>
          <w:rFonts w:ascii="Courier New" w:hAnsi="Courier New" w:cs="Courier New"/>
          <w:noProof/>
          <w:color w:val="A31515"/>
          <w:sz w:val="20"/>
        </w:rPr>
        <w:t>SubType</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DependentUpon</w:t>
      </w:r>
      <w:r>
        <w:rPr>
          <w:rFonts w:ascii="Courier New" w:hAnsi="Courier New" w:cs="Courier New"/>
          <w:noProof/>
          <w:color w:val="0000FF"/>
          <w:sz w:val="20"/>
        </w:rPr>
        <w:t>&gt;</w:t>
      </w:r>
      <w:r>
        <w:rPr>
          <w:rFonts w:ascii="Courier New" w:hAnsi="Courier New" w:cs="Courier New"/>
          <w:noProof/>
          <w:sz w:val="20"/>
        </w:rPr>
        <w:t>Program.cs</w:t>
      </w:r>
      <w:r>
        <w:rPr>
          <w:rFonts w:ascii="Courier New" w:hAnsi="Courier New" w:cs="Courier New"/>
          <w:noProof/>
          <w:color w:val="0000FF"/>
          <w:sz w:val="20"/>
        </w:rPr>
        <w:t>&lt;/</w:t>
      </w:r>
      <w:r>
        <w:rPr>
          <w:rFonts w:ascii="Courier New" w:hAnsi="Courier New" w:cs="Courier New"/>
          <w:noProof/>
          <w:color w:val="A31515"/>
          <w:sz w:val="20"/>
        </w:rPr>
        <w:t>DependentUpon</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Content</w:t>
      </w:r>
      <w:r>
        <w:rPr>
          <w:rFonts w:ascii="Courier New" w:hAnsi="Courier New" w:cs="Courier New"/>
          <w:noProof/>
          <w:color w:val="0000FF"/>
          <w:sz w:val="20"/>
        </w:rPr>
        <w:t>&gt;</w:t>
      </w:r>
    </w:p>
    <w:p w:rsidR="00B86A4A" w:rsidRDefault="00B86A4A" w:rsidP="00B86A4A">
      <w:pPr>
        <w:rPr>
          <w:rFonts w:ascii="Courier New" w:hAnsi="Courier New" w:cs="Courier New"/>
          <w:noProof/>
          <w:color w:val="0000FF"/>
          <w:sz w:val="20"/>
        </w:rPr>
      </w:pPr>
      <w:r>
        <w:rPr>
          <w:rFonts w:ascii="Courier New" w:hAnsi="Courier New" w:cs="Courier New"/>
          <w:noProof/>
          <w:color w:val="0000FF"/>
          <w:sz w:val="20"/>
        </w:rPr>
        <w:t>&lt;/</w:t>
      </w:r>
      <w:r>
        <w:rPr>
          <w:rFonts w:ascii="Courier New" w:hAnsi="Courier New" w:cs="Courier New"/>
          <w:noProof/>
          <w:color w:val="A31515"/>
          <w:sz w:val="20"/>
        </w:rPr>
        <w:t>ItemGroup</w:t>
      </w:r>
      <w:r>
        <w:rPr>
          <w:rFonts w:ascii="Courier New" w:hAnsi="Courier New" w:cs="Courier New"/>
          <w:noProof/>
          <w:color w:val="0000FF"/>
          <w:sz w:val="20"/>
        </w:rPr>
        <w:t>&gt;</w:t>
      </w:r>
    </w:p>
    <w:p w:rsidR="00B86A4A" w:rsidRDefault="00B86A4A" w:rsidP="00B86A4A">
      <w:pPr>
        <w:rPr>
          <w:rFonts w:ascii="Courier New" w:hAnsi="Courier New" w:cs="Courier New"/>
          <w:noProof/>
          <w:color w:val="0000FF"/>
          <w:sz w:val="20"/>
        </w:rPr>
      </w:pPr>
    </w:p>
    <w:p w:rsidR="00B86A4A" w:rsidRDefault="00B86A4A" w:rsidP="00B86A4A"/>
    <w:p w:rsidR="00B86A4A" w:rsidRDefault="00B86A4A" w:rsidP="00B86A4A">
      <w:r>
        <w:t>In order to support dependent files the Following property (</w:t>
      </w:r>
      <w:r>
        <w:rPr>
          <w:rFonts w:ascii="Courier New" w:hAnsi="Courier New" w:cs="Courier New"/>
          <w:noProof/>
          <w:color w:val="0000FF"/>
          <w:sz w:val="20"/>
        </w:rPr>
        <w:t>this</w:t>
      </w:r>
      <w:r>
        <w:rPr>
          <w:rFonts w:ascii="Courier New" w:hAnsi="Courier New" w:cs="Courier New"/>
          <w:noProof/>
          <w:sz w:val="20"/>
        </w:rPr>
        <w:t xml:space="preserve">.CanFileNodesHaveChilds = </w:t>
      </w:r>
      <w:r>
        <w:rPr>
          <w:rFonts w:ascii="Courier New" w:hAnsi="Courier New" w:cs="Courier New"/>
          <w:noProof/>
          <w:color w:val="0000FF"/>
          <w:sz w:val="20"/>
        </w:rPr>
        <w:t>true</w:t>
      </w:r>
      <w:r>
        <w:rPr>
          <w:rFonts w:ascii="Courier New" w:hAnsi="Courier New" w:cs="Courier New"/>
          <w:noProof/>
          <w:sz w:val="20"/>
        </w:rPr>
        <w:t>;</w:t>
      </w:r>
      <w:r>
        <w:t>) must be set on the derived ProjectNode class e.g. in the constructor.</w:t>
      </w:r>
    </w:p>
    <w:p w:rsidR="002F34FC" w:rsidRPr="000D0C85" w:rsidRDefault="002F34FC" w:rsidP="002F34FC"/>
    <w:p w:rsidR="00C91620" w:rsidRDefault="00C91620" w:rsidP="00C91620">
      <w:pPr>
        <w:pStyle w:val="Heading3"/>
      </w:pPr>
      <w:bookmarkStart w:id="8" w:name="_Toc197875919"/>
      <w:r>
        <w:t>FolderNode</w:t>
      </w:r>
      <w:bookmarkEnd w:id="8"/>
    </w:p>
    <w:p w:rsidR="002F34FC" w:rsidRDefault="00B86A4A" w:rsidP="002F34FC">
      <w:r>
        <w:t>This class represents is a physical folder on disk. That’s because the project system is directory based only.</w:t>
      </w:r>
    </w:p>
    <w:p w:rsidR="00C91620" w:rsidRDefault="00C91620" w:rsidP="00C91620"/>
    <w:p w:rsidR="00C91620" w:rsidRPr="00C91620" w:rsidRDefault="00C91620" w:rsidP="00C91620">
      <w:pPr>
        <w:pStyle w:val="Heading3"/>
      </w:pPr>
      <w:bookmarkStart w:id="9" w:name="_Toc197875920"/>
      <w:r>
        <w:t>ReferenceContainerNode</w:t>
      </w:r>
      <w:bookmarkEnd w:id="9"/>
    </w:p>
    <w:p w:rsidR="00C91620" w:rsidRDefault="00B86A4A" w:rsidP="00C91620">
      <w:r>
        <w:t xml:space="preserve">This is the virtual node containing all the reference nodes. </w:t>
      </w:r>
      <w:r w:rsidR="00671071">
        <w:t>It is created in the ProcessReferences method on the ProjectNode. In order not to show the references node just override this methods in the derived project.</w:t>
      </w:r>
    </w:p>
    <w:p w:rsidR="00680E0B" w:rsidRDefault="00680E0B" w:rsidP="00680E0B">
      <w:pPr>
        <w:pStyle w:val="Heading2"/>
      </w:pPr>
      <w:bookmarkStart w:id="10" w:name="_Toc197875921"/>
      <w:r>
        <w:t>ProjectFactory</w:t>
      </w:r>
      <w:bookmarkEnd w:id="10"/>
    </w:p>
    <w:p w:rsidR="00680E0B" w:rsidRDefault="00671071" w:rsidP="00680E0B">
      <w:r>
        <w:t xml:space="preserve">This is an abstract class that creates the project. It </w:t>
      </w:r>
      <w:r w:rsidR="00A1599D">
        <w:t xml:space="preserve">also </w:t>
      </w:r>
      <w:r>
        <w:t>contains functionality in order for projects to be flavorable.</w:t>
      </w:r>
      <w:r w:rsidR="009F43D2">
        <w:t xml:space="preserve"> The IronPython sample in the VSSDK demonstrates the flavorable project functionality (the IronPython Web Application Project).</w:t>
      </w:r>
    </w:p>
    <w:p w:rsidR="00680E0B" w:rsidRDefault="00680E0B" w:rsidP="00680E0B">
      <w:pPr>
        <w:pStyle w:val="Heading2"/>
      </w:pPr>
      <w:bookmarkStart w:id="11" w:name="_Toc197875922"/>
      <w:r>
        <w:t>ProjectPackage</w:t>
      </w:r>
      <w:bookmarkEnd w:id="11"/>
    </w:p>
    <w:p w:rsidR="00680E0B" w:rsidRPr="00680E0B" w:rsidRDefault="00680E0B" w:rsidP="00680E0B">
      <w:r>
        <w:t>ProjectPackage derives from the standard Package class in MPF</w:t>
      </w:r>
      <w:r w:rsidR="009F43D2">
        <w:t xml:space="preserve"> Shell library</w:t>
      </w:r>
      <w:r>
        <w:t xml:space="preserve">. It adds project related functionality like setting up solution listeners (see the Initialize method) </w:t>
      </w:r>
      <w:r w:rsidR="009F43D2">
        <w:t xml:space="preserve">and </w:t>
      </w:r>
      <w:r>
        <w:t xml:space="preserve">handles persistence of user option that is saved in the suo-file. </w:t>
      </w:r>
      <w:r w:rsidR="009F43D2">
        <w:t>C</w:t>
      </w:r>
      <w:r>
        <w:t xml:space="preserve">urrently </w:t>
      </w:r>
      <w:r w:rsidR="009F43D2">
        <w:t xml:space="preserve">one parameter is </w:t>
      </w:r>
      <w:r>
        <w:t xml:space="preserve">being saved to the suo-file </w:t>
      </w:r>
      <w:r w:rsidR="009F43D2">
        <w:t xml:space="preserve">which </w:t>
      </w:r>
      <w:r>
        <w:t xml:space="preserve">is the ProjectTrustLevel (either an unknown project or a trusted project). </w:t>
      </w:r>
    </w:p>
    <w:p w:rsidR="00373631" w:rsidRDefault="00F21F4E" w:rsidP="00F21F4E">
      <w:pPr>
        <w:pStyle w:val="Heading2"/>
      </w:pPr>
      <w:bookmarkStart w:id="12" w:name="_Toc197875923"/>
      <w:r>
        <w:lastRenderedPageBreak/>
        <w:t>References</w:t>
      </w:r>
      <w:bookmarkEnd w:id="12"/>
    </w:p>
    <w:p w:rsidR="00F21F4E" w:rsidRDefault="00705375" w:rsidP="00F21F4E">
      <w:r>
        <w:t xml:space="preserve">A managed language project has the notion of references to </w:t>
      </w:r>
      <w:r w:rsidR="00A47414">
        <w:t xml:space="preserve">other </w:t>
      </w:r>
      <w:r>
        <w:t xml:space="preserve">assemblies. That means when you build </w:t>
      </w:r>
      <w:r w:rsidR="004D1F2A">
        <w:t xml:space="preserve">the project </w:t>
      </w:r>
      <w:r>
        <w:t>the compiler know</w:t>
      </w:r>
      <w:r w:rsidR="00A47414">
        <w:t>s</w:t>
      </w:r>
      <w:r>
        <w:t xml:space="preserve"> how to resolve </w:t>
      </w:r>
      <w:r w:rsidR="00A47414">
        <w:t xml:space="preserve">external </w:t>
      </w:r>
      <w:r>
        <w:t>types</w:t>
      </w:r>
      <w:r w:rsidR="00A47414">
        <w:t xml:space="preserve"> defined in other assemblies. </w:t>
      </w:r>
      <w:r w:rsidR="004D1F2A">
        <w:t xml:space="preserve">The concept of references in MPF_Proj maps directly to this kind </w:t>
      </w:r>
      <w:r w:rsidR="005756F2">
        <w:t>of references</w:t>
      </w:r>
      <w:r w:rsidR="004D1F2A">
        <w:t>. There are three categories of references supported</w:t>
      </w:r>
      <w:r w:rsidR="005756F2">
        <w:t>. That is</w:t>
      </w:r>
    </w:p>
    <w:p w:rsidR="004D1F2A" w:rsidRDefault="004D1F2A" w:rsidP="004D1F2A">
      <w:pPr>
        <w:pStyle w:val="ListParagraph"/>
        <w:numPr>
          <w:ilvl w:val="0"/>
          <w:numId w:val="28"/>
        </w:numPr>
      </w:pPr>
      <w:r>
        <w:t>Assembly reference</w:t>
      </w:r>
    </w:p>
    <w:p w:rsidR="004D1F2A" w:rsidRDefault="004D1F2A" w:rsidP="004D1F2A">
      <w:pPr>
        <w:pStyle w:val="ListParagraph"/>
        <w:numPr>
          <w:ilvl w:val="0"/>
          <w:numId w:val="28"/>
        </w:numPr>
      </w:pPr>
      <w:r>
        <w:t>COM reference</w:t>
      </w:r>
    </w:p>
    <w:p w:rsidR="004D1F2A" w:rsidRDefault="004D1F2A" w:rsidP="004D1F2A">
      <w:pPr>
        <w:pStyle w:val="ListParagraph"/>
        <w:numPr>
          <w:ilvl w:val="0"/>
          <w:numId w:val="28"/>
        </w:numPr>
      </w:pPr>
      <w:r>
        <w:t>Project to Project reference</w:t>
      </w:r>
    </w:p>
    <w:p w:rsidR="004D1F2A" w:rsidRDefault="004D1F2A" w:rsidP="004D1F2A"/>
    <w:p w:rsidR="009F43D2" w:rsidRDefault="004D1F2A" w:rsidP="004D1F2A">
      <w:r>
        <w:t xml:space="preserve">All reference resolving </w:t>
      </w:r>
      <w:r w:rsidR="009F43D2">
        <w:t xml:space="preserve">at build time </w:t>
      </w:r>
      <w:r>
        <w:t>is delegated to a common MSBuild task used by other managed languages (C#, Visual Basic etc.).</w:t>
      </w:r>
      <w:r w:rsidR="009F43D2">
        <w:t xml:space="preserve"> </w:t>
      </w:r>
    </w:p>
    <w:p w:rsidR="009F43D2" w:rsidRDefault="009F43D2" w:rsidP="004D1F2A"/>
    <w:p w:rsidR="004D1F2A" w:rsidRDefault="009F43D2" w:rsidP="004D1F2A">
      <w:r>
        <w:t>Project to project reference</w:t>
      </w:r>
      <w:r w:rsidR="008F20AA">
        <w:t>s creates build dependencies that will show up in the build order dialog. The SolutionListenerForProjectReferenceUpdates handles the proper update of project references during a series of solution events, e.g. when the target project is deleted the reference automatically gets deleted.</w:t>
      </w:r>
    </w:p>
    <w:p w:rsidR="00705375" w:rsidRDefault="00705375" w:rsidP="00F21F4E"/>
    <w:p w:rsidR="00F21F4E" w:rsidRDefault="00F21F4E" w:rsidP="00F21F4E">
      <w:r>
        <w:t>The following figure shows a static class diagram for the classes supporting reference handling.</w:t>
      </w:r>
    </w:p>
    <w:p w:rsidR="00F21F4E" w:rsidRDefault="00F21F4E" w:rsidP="00F21F4E"/>
    <w:p w:rsidR="00F21F4E" w:rsidRDefault="00F21F4E" w:rsidP="00F21F4E">
      <w:r w:rsidRPr="00F21F4E">
        <w:rPr>
          <w:noProof/>
        </w:rPr>
        <w:drawing>
          <wp:inline distT="0" distB="0" distL="0" distR="0">
            <wp:extent cx="5943600" cy="364553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17"/>
                    <a:srcRect/>
                    <a:stretch>
                      <a:fillRect/>
                    </a:stretch>
                  </pic:blipFill>
                  <pic:spPr bwMode="auto">
                    <a:xfrm>
                      <a:off x="0" y="0"/>
                      <a:ext cx="5943600" cy="3645535"/>
                    </a:xfrm>
                    <a:prstGeom prst="rect">
                      <a:avLst/>
                    </a:prstGeom>
                    <a:noFill/>
                    <a:ln w="9525">
                      <a:noFill/>
                      <a:miter lim="800000"/>
                      <a:headEnd/>
                      <a:tailEnd/>
                    </a:ln>
                  </pic:spPr>
                </pic:pic>
              </a:graphicData>
            </a:graphic>
          </wp:inline>
        </w:drawing>
      </w:r>
    </w:p>
    <w:p w:rsidR="00F21F4E" w:rsidRDefault="00F21F4E" w:rsidP="00F21F4E"/>
    <w:p w:rsidR="00566065" w:rsidRDefault="00566065" w:rsidP="00F21F4E"/>
    <w:p w:rsidR="00F21F4E" w:rsidRDefault="00F21F4E" w:rsidP="00F21F4E"/>
    <w:p w:rsidR="00F21F4E" w:rsidRDefault="00F21F4E" w:rsidP="00F21F4E">
      <w:pPr>
        <w:pStyle w:val="Heading2"/>
      </w:pPr>
      <w:bookmarkStart w:id="13" w:name="_Toc197875924"/>
      <w:r>
        <w:t>Documents</w:t>
      </w:r>
      <w:bookmarkEnd w:id="13"/>
    </w:p>
    <w:p w:rsidR="00A0337E" w:rsidRDefault="00A0337E" w:rsidP="00F21F4E">
      <w:r>
        <w:t>When t</w:t>
      </w:r>
      <w:r w:rsidR="00F21F4E">
        <w:t xml:space="preserve">he solution file, </w:t>
      </w:r>
      <w:r>
        <w:t>a project file or a file</w:t>
      </w:r>
      <w:r w:rsidR="00F21F4E">
        <w:t xml:space="preserve"> </w:t>
      </w:r>
      <w:r>
        <w:t xml:space="preserve">in a project is </w:t>
      </w:r>
      <w:r w:rsidR="00F21F4E">
        <w:t>open</w:t>
      </w:r>
      <w:r>
        <w:t>ed</w:t>
      </w:r>
      <w:r w:rsidR="00F21F4E">
        <w:t xml:space="preserve"> in an editor </w:t>
      </w:r>
      <w:r>
        <w:t xml:space="preserve">it </w:t>
      </w:r>
      <w:r w:rsidR="004D2A7E">
        <w:t xml:space="preserve">is registered in the </w:t>
      </w:r>
      <w:r>
        <w:t xml:space="preserve">shell in a </w:t>
      </w:r>
      <w:r w:rsidR="00F21F4E">
        <w:t>running document table</w:t>
      </w:r>
      <w:r w:rsidR="000569E9">
        <w:t xml:space="preserve"> (RDT)</w:t>
      </w:r>
      <w:r>
        <w:t xml:space="preserve">. To </w:t>
      </w:r>
      <w:r w:rsidR="004D2A7E">
        <w:t xml:space="preserve">manage the opening project </w:t>
      </w:r>
      <w:r>
        <w:t>documents MPF_</w:t>
      </w:r>
      <w:r w:rsidR="00F21F4E">
        <w:t>Proj</w:t>
      </w:r>
      <w:r w:rsidR="004D2A7E">
        <w:t xml:space="preserve"> contains an abstract class called DocumentManager</w:t>
      </w:r>
      <w:r w:rsidR="000D0F2F">
        <w:t>.</w:t>
      </w:r>
      <w:r>
        <w:t xml:space="preserve"> </w:t>
      </w:r>
      <w:r w:rsidR="004D2A7E">
        <w:t>T</w:t>
      </w:r>
      <w:r>
        <w:t xml:space="preserve">wo concrete implementations </w:t>
      </w:r>
      <w:r w:rsidR="004D2A7E">
        <w:t xml:space="preserve">exists </w:t>
      </w:r>
      <w:r w:rsidR="000569E9">
        <w:t>which is the FileDocumentManager and the ProjectDesignerDocumentManager.</w:t>
      </w:r>
    </w:p>
    <w:p w:rsidR="009A31B9" w:rsidRDefault="009A31B9" w:rsidP="00F21F4E"/>
    <w:p w:rsidR="00A0337E" w:rsidRDefault="00A0337E" w:rsidP="00F21F4E">
      <w:r>
        <w:rPr>
          <w:noProof/>
        </w:rPr>
        <w:lastRenderedPageBreak/>
        <w:drawing>
          <wp:inline distT="0" distB="0" distL="0" distR="0">
            <wp:extent cx="5440054" cy="3646098"/>
            <wp:effectExtent l="19050" t="0" r="824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926" cy="3645342"/>
                    </a:xfrm>
                    <a:prstGeom prst="rect">
                      <a:avLst/>
                    </a:prstGeom>
                    <a:noFill/>
                    <a:ln w="9525">
                      <a:noFill/>
                      <a:miter lim="800000"/>
                      <a:headEnd/>
                      <a:tailEnd/>
                    </a:ln>
                  </pic:spPr>
                </pic:pic>
              </a:graphicData>
            </a:graphic>
          </wp:inline>
        </w:drawing>
      </w:r>
    </w:p>
    <w:p w:rsidR="000D0F2F" w:rsidRDefault="000D0F2F" w:rsidP="00F21F4E"/>
    <w:p w:rsidR="009A31B9" w:rsidRDefault="009A31B9" w:rsidP="00F21F4E"/>
    <w:p w:rsidR="009A31B9" w:rsidRDefault="009A31B9" w:rsidP="00F21F4E"/>
    <w:p w:rsidR="009A31B9" w:rsidRDefault="009A31B9" w:rsidP="009A31B9">
      <w:pPr>
        <w:pStyle w:val="Heading2"/>
      </w:pPr>
      <w:bookmarkStart w:id="14" w:name="_Toc197875925"/>
      <w:r>
        <w:t>Properties</w:t>
      </w:r>
      <w:bookmarkEnd w:id="14"/>
    </w:p>
    <w:p w:rsidR="009A31B9" w:rsidRDefault="009A31B9" w:rsidP="009A31B9">
      <w:r>
        <w:t xml:space="preserve">Properties in a project can be associated with either the project itself </w:t>
      </w:r>
      <w:r w:rsidR="004D2A7E">
        <w:t xml:space="preserve">(the root node) </w:t>
      </w:r>
      <w:r>
        <w:t xml:space="preserve">or </w:t>
      </w:r>
      <w:r w:rsidR="000569E9">
        <w:t xml:space="preserve">a </w:t>
      </w:r>
      <w:r>
        <w:t xml:space="preserve">project item. </w:t>
      </w:r>
      <w:r w:rsidR="00270256">
        <w:t xml:space="preserve"> </w:t>
      </w:r>
      <w:r w:rsidR="000569E9">
        <w:t>The</w:t>
      </w:r>
      <w:r w:rsidR="00270256">
        <w:t xml:space="preserve"> properties can </w:t>
      </w:r>
      <w:r w:rsidR="004D2A7E">
        <w:t>be displayed either as</w:t>
      </w:r>
      <w:r w:rsidR="00270256">
        <w:t xml:space="preserve"> a set of property pages </w:t>
      </w:r>
      <w:r w:rsidR="004D2A7E">
        <w:t>in a project designer or in the Property Window</w:t>
      </w:r>
      <w:r w:rsidR="00270256">
        <w:t xml:space="preserve">. </w:t>
      </w:r>
      <w:r w:rsidR="004D2A7E">
        <w:t xml:space="preserve">The project </w:t>
      </w:r>
      <w:r w:rsidR="00270256">
        <w:t xml:space="preserve">designer is more frequently referred to as the Property Pages Window that shows up when the user clicks on the Properties command in the Project context menu. This feature </w:t>
      </w:r>
      <w:r w:rsidR="004D2A7E">
        <w:t xml:space="preserve">is </w:t>
      </w:r>
      <w:r w:rsidR="00270256">
        <w:t xml:space="preserve">handled through the implementation of a specific VSX interface called </w:t>
      </w:r>
      <w:hyperlink r:id="rId19" w:history="1">
        <w:r w:rsidR="00270256" w:rsidRPr="00270256">
          <w:rPr>
            <w:rStyle w:val="Hyperlink"/>
          </w:rPr>
          <w:t>ISpecifyPropertyPages</w:t>
        </w:r>
      </w:hyperlink>
    </w:p>
    <w:p w:rsidR="00EB7747" w:rsidRDefault="00EB7747" w:rsidP="009A31B9"/>
    <w:p w:rsidR="007C0A82" w:rsidRDefault="007C0A82" w:rsidP="009A31B9">
      <w:r w:rsidRPr="007C0A82">
        <w:rPr>
          <w:noProof/>
        </w:rPr>
        <w:lastRenderedPageBreak/>
        <w:drawing>
          <wp:inline distT="0" distB="0" distL="0" distR="0">
            <wp:extent cx="5142647" cy="5206621"/>
            <wp:effectExtent l="19050" t="0" r="85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42596" cy="5206570"/>
                    </a:xfrm>
                    <a:prstGeom prst="rect">
                      <a:avLst/>
                    </a:prstGeom>
                    <a:noFill/>
                    <a:ln w="9525">
                      <a:noFill/>
                      <a:miter lim="800000"/>
                      <a:headEnd/>
                      <a:tailEnd/>
                    </a:ln>
                  </pic:spPr>
                </pic:pic>
              </a:graphicData>
            </a:graphic>
          </wp:inline>
        </w:drawing>
      </w:r>
    </w:p>
    <w:p w:rsidR="007C0A82" w:rsidRDefault="007C0A82" w:rsidP="009A31B9"/>
    <w:p w:rsidR="00001B4D" w:rsidRDefault="00001B4D" w:rsidP="00001B4D">
      <w:pPr>
        <w:pStyle w:val="Heading2"/>
      </w:pPr>
      <w:bookmarkStart w:id="15" w:name="_Toc197875926"/>
      <w:r>
        <w:t>Registration attributes</w:t>
      </w:r>
      <w:bookmarkEnd w:id="15"/>
    </w:p>
    <w:p w:rsidR="00001B4D" w:rsidRDefault="007C0A82" w:rsidP="00001B4D">
      <w:r>
        <w:t xml:space="preserve">Please refer to the </w:t>
      </w:r>
      <w:hyperlink r:id="rId21" w:history="1">
        <w:r w:rsidRPr="007C0A82">
          <w:rPr>
            <w:rStyle w:val="Hyperlink"/>
          </w:rPr>
          <w:t>online msdn documentation</w:t>
        </w:r>
      </w:hyperlink>
      <w:r>
        <w:t xml:space="preserve"> for registration attributes used for registering a custom project type</w:t>
      </w:r>
    </w:p>
    <w:p w:rsidR="00A775F5" w:rsidRDefault="00A775F5" w:rsidP="00001B4D"/>
    <w:p w:rsidR="007C0A82" w:rsidRDefault="007C0A82" w:rsidP="00001B4D">
      <w:r>
        <w:t xml:space="preserve">The following </w:t>
      </w:r>
      <w:r w:rsidR="00AA6AEA">
        <w:t>registration attributes are</w:t>
      </w:r>
      <w:r>
        <w:t xml:space="preserve"> from the NestedProject sample:</w:t>
      </w:r>
    </w:p>
    <w:p w:rsidR="007C0A82" w:rsidRDefault="007C0A82" w:rsidP="00001B4D"/>
    <w:p w:rsidR="007C0A82" w:rsidRDefault="007C0A82" w:rsidP="007C0A82">
      <w:pPr>
        <w:pStyle w:val="Code"/>
      </w:pPr>
      <w:r>
        <w:t>[ProvideProjectFactory(</w:t>
      </w:r>
      <w:r>
        <w:rPr>
          <w:color w:val="0000FF"/>
        </w:rPr>
        <w:t>typeof</w:t>
      </w:r>
      <w:r>
        <w:t xml:space="preserve">(NestedProjectFactory), </w:t>
      </w:r>
      <w:r>
        <w:rPr>
          <w:color w:val="A31515"/>
        </w:rPr>
        <w:t>"MyNestedProject"</w:t>
      </w:r>
      <w:r>
        <w:t xml:space="preserve">, </w:t>
      </w:r>
      <w:r>
        <w:rPr>
          <w:color w:val="A31515"/>
        </w:rPr>
        <w:t>"MyNestedProject Files (*.nestedproj);*.nestedproj"</w:t>
      </w:r>
      <w:r>
        <w:t xml:space="preserve">, </w:t>
      </w:r>
      <w:r>
        <w:rPr>
          <w:color w:val="A31515"/>
        </w:rPr>
        <w:t>"nestedproj"</w:t>
      </w:r>
      <w:r>
        <w:t xml:space="preserve">, </w:t>
      </w:r>
      <w:r>
        <w:rPr>
          <w:color w:val="A31515"/>
        </w:rPr>
        <w:t>"nestedproj"</w:t>
      </w:r>
      <w:r>
        <w:t xml:space="preserve">, </w:t>
      </w:r>
      <w:r>
        <w:rPr>
          <w:color w:val="A31515"/>
        </w:rPr>
        <w:t>@"..\..\Templates\Projects"</w:t>
      </w:r>
      <w:r>
        <w:t>)]</w:t>
      </w:r>
    </w:p>
    <w:p w:rsidR="007C0A82" w:rsidRDefault="007C0A82" w:rsidP="007C0A82">
      <w:pPr>
        <w:pStyle w:val="Code"/>
      </w:pPr>
      <w:r>
        <w:t>[ProvideProjectItem(</w:t>
      </w:r>
      <w:r>
        <w:rPr>
          <w:color w:val="0000FF"/>
        </w:rPr>
        <w:t>typeof</w:t>
      </w:r>
      <w:r>
        <w:t xml:space="preserve">(NestedProjectFactory), </w:t>
      </w:r>
      <w:r>
        <w:rPr>
          <w:color w:val="A31515"/>
        </w:rPr>
        <w:t>"Nested Project Items"</w:t>
      </w:r>
      <w:r>
        <w:t xml:space="preserve">, </w:t>
      </w:r>
      <w:r>
        <w:rPr>
          <w:color w:val="A31515"/>
        </w:rPr>
        <w:t>@"..\..\Templates\ProjectItems"</w:t>
      </w:r>
      <w:r>
        <w:t>, 500)]</w:t>
      </w:r>
    </w:p>
    <w:p w:rsidR="007C0A82" w:rsidRDefault="007C0A82" w:rsidP="00001B4D"/>
    <w:p w:rsidR="007C0A82" w:rsidRDefault="007C0A82" w:rsidP="00001B4D"/>
    <w:p w:rsidR="009A31B9" w:rsidRPr="009A31B9" w:rsidRDefault="009A31B9" w:rsidP="009A31B9"/>
    <w:p w:rsidR="000D0F2F" w:rsidRPr="00F21F4E" w:rsidRDefault="000D0F2F" w:rsidP="00F21F4E"/>
    <w:p w:rsidR="00F2229C" w:rsidRDefault="00F2229C" w:rsidP="00F2229C">
      <w:pPr>
        <w:pStyle w:val="Heading1"/>
      </w:pPr>
      <w:bookmarkStart w:id="16" w:name="_Toc197875927"/>
      <w:r>
        <w:lastRenderedPageBreak/>
        <w:t>Extensibility</w:t>
      </w:r>
      <w:r w:rsidR="00787B62">
        <w:t xml:space="preserve"> points</w:t>
      </w:r>
      <w:bookmarkEnd w:id="16"/>
    </w:p>
    <w:p w:rsidR="001864F8" w:rsidRDefault="0067468D" w:rsidP="00787B62">
      <w:r>
        <w:t>T</w:t>
      </w:r>
      <w:r w:rsidR="000D0C85">
        <w:t xml:space="preserve">he design </w:t>
      </w:r>
      <w:r>
        <w:t xml:space="preserve">of MPF_Proj </w:t>
      </w:r>
      <w:r w:rsidR="000D0C85">
        <w:t xml:space="preserve">is based on an object oriented perspective </w:t>
      </w:r>
      <w:r>
        <w:t>where extensibility is provided by overriding virtual methods on the base classes.</w:t>
      </w:r>
    </w:p>
    <w:p w:rsidR="0067468D" w:rsidRDefault="0067468D" w:rsidP="00787B62"/>
    <w:p w:rsidR="001864F8" w:rsidRDefault="0067468D" w:rsidP="00787B62">
      <w:r>
        <w:t>F</w:t>
      </w:r>
      <w:r w:rsidR="000D0C85">
        <w:t>ind</w:t>
      </w:r>
      <w:r>
        <w:t>ing the right place</w:t>
      </w:r>
      <w:r w:rsidR="000D0C85">
        <w:t xml:space="preserve"> to start in order </w:t>
      </w:r>
      <w:r>
        <w:t xml:space="preserve">override a feature from the base class can be quite challenging because there are too many virtual methods in the base classes. </w:t>
      </w:r>
      <w:r w:rsidR="001864F8">
        <w:t xml:space="preserve">This framework was created before the concept of partial class was introduced. </w:t>
      </w:r>
      <w:r w:rsidR="00322A67">
        <w:t xml:space="preserve">Therefore only little code has been refactored to use partial classes. The ProjectNode class is a partial class and all feature code related to Copy and Paste and Drag and Drop scenarios </w:t>
      </w:r>
      <w:r>
        <w:t xml:space="preserve">are </w:t>
      </w:r>
      <w:r w:rsidR="00170BDA">
        <w:t xml:space="preserve">found </w:t>
      </w:r>
      <w:r>
        <w:t xml:space="preserve">in the </w:t>
      </w:r>
      <w:r w:rsidR="00322A67">
        <w:t>ProjectNode partial class located in one file called ProjectNode.CopyPaste.cs.</w:t>
      </w:r>
    </w:p>
    <w:p w:rsidR="00322A67" w:rsidRDefault="00322A67" w:rsidP="00787B62"/>
    <w:p w:rsidR="00322A67" w:rsidRDefault="00271308" w:rsidP="00787B62">
      <w:r w:rsidRPr="00271308">
        <w:rPr>
          <w:u w:val="single"/>
        </w:rPr>
        <w:t>Currently the framework contains 608 virtual properties and methods</w:t>
      </w:r>
      <w:r>
        <w:t xml:space="preserve">. Most of the virtual methods are introduced due interface inheritance on virtually all classes that’s callable from the shell, e.g. the HierarchyNode implements IVsHierarchy (and a lot of other interfaces). </w:t>
      </w:r>
      <w:r w:rsidRPr="00271308">
        <w:rPr>
          <w:u w:val="single"/>
        </w:rPr>
        <w:t>All methods from interface implementations have been made virtual</w:t>
      </w:r>
      <w:r>
        <w:t xml:space="preserve"> so that customization/extensions are possible from derived classes. Many of the shell interface methods </w:t>
      </w:r>
      <w:r w:rsidR="00BC0C4F">
        <w:t>contain</w:t>
      </w:r>
      <w:r>
        <w:t xml:space="preserve"> </w:t>
      </w:r>
      <w:r w:rsidR="00BC0C4F">
        <w:t>ugly parameter types</w:t>
      </w:r>
      <w:r>
        <w:t xml:space="preserve"> </w:t>
      </w:r>
      <w:r w:rsidR="00BC0C4F">
        <w:t>like IntPtr</w:t>
      </w:r>
      <w:r>
        <w:t xml:space="preserve"> that is never used in pure managed applications. </w:t>
      </w:r>
    </w:p>
    <w:p w:rsidR="001864F8" w:rsidRDefault="001864F8" w:rsidP="00787B62"/>
    <w:p w:rsidR="000576D2" w:rsidRDefault="00FC4527" w:rsidP="00811BD7">
      <w:pPr>
        <w:pStyle w:val="Heading1"/>
      </w:pPr>
      <w:bookmarkStart w:id="17" w:name="_Dependencies"/>
      <w:bookmarkStart w:id="18" w:name="_Toc197875928"/>
      <w:bookmarkEnd w:id="17"/>
      <w:r>
        <w:lastRenderedPageBreak/>
        <w:t>Supported</w:t>
      </w:r>
      <w:r w:rsidR="000576D2">
        <w:t xml:space="preserve"> Features</w:t>
      </w:r>
      <w:bookmarkEnd w:id="18"/>
    </w:p>
    <w:p w:rsidR="000F124E" w:rsidRDefault="000F124E" w:rsidP="000F124E"/>
    <w:p w:rsidR="000F124E" w:rsidRDefault="002672C7" w:rsidP="002672C7">
      <w:pPr>
        <w:pStyle w:val="Heading2"/>
      </w:pPr>
      <w:bookmarkStart w:id="19" w:name="_Toc197875929"/>
      <w:r>
        <w:t>General project features</w:t>
      </w:r>
      <w:bookmarkEnd w:id="19"/>
    </w:p>
    <w:p w:rsidR="002672C7" w:rsidRDefault="001C009C" w:rsidP="001C009C">
      <w:pPr>
        <w:pStyle w:val="Heading3"/>
      </w:pPr>
      <w:bookmarkStart w:id="20" w:name="_Toc197875930"/>
      <w:r>
        <w:t>MSbuild support</w:t>
      </w:r>
      <w:bookmarkEnd w:id="20"/>
    </w:p>
    <w:p w:rsidR="001C009C" w:rsidRDefault="001C009C" w:rsidP="001C009C">
      <w:r>
        <w:t>The project file format is MSBuild based and the MSBuild object model is used as the build engine. That makes it easy for file based project systems to handle build and persistence but for those custom project types that are not file based or have a special build engine some customization of the MPF_Proj code is needed.</w:t>
      </w:r>
    </w:p>
    <w:p w:rsidR="001C009C" w:rsidRDefault="001C009C" w:rsidP="001C009C">
      <w:pPr>
        <w:pStyle w:val="Heading3"/>
      </w:pPr>
      <w:bookmarkStart w:id="21" w:name="_Toc197875931"/>
      <w:r>
        <w:t>Automation support</w:t>
      </w:r>
      <w:bookmarkEnd w:id="21"/>
    </w:p>
    <w:p w:rsidR="001C009C" w:rsidRDefault="001C009C" w:rsidP="001C009C">
      <w:r>
        <w:t>Every custom project type should support a minimum set of automation interfaces as defined in the DTE object model. Those interfaces are</w:t>
      </w:r>
    </w:p>
    <w:p w:rsidR="001C009C" w:rsidRDefault="001C009C" w:rsidP="001C009C">
      <w:pPr>
        <w:pStyle w:val="ListParagraph"/>
        <w:numPr>
          <w:ilvl w:val="0"/>
          <w:numId w:val="26"/>
        </w:numPr>
      </w:pPr>
      <w:r>
        <w:t>Project</w:t>
      </w:r>
    </w:p>
    <w:p w:rsidR="001C009C" w:rsidRDefault="001C009C" w:rsidP="001C009C">
      <w:pPr>
        <w:pStyle w:val="ListParagraph"/>
        <w:numPr>
          <w:ilvl w:val="0"/>
          <w:numId w:val="26"/>
        </w:numPr>
      </w:pPr>
      <w:r>
        <w:t>ProjectItems</w:t>
      </w:r>
    </w:p>
    <w:p w:rsidR="001C009C" w:rsidRDefault="001C009C" w:rsidP="001C009C">
      <w:pPr>
        <w:pStyle w:val="ListParagraph"/>
        <w:numPr>
          <w:ilvl w:val="0"/>
          <w:numId w:val="26"/>
        </w:numPr>
      </w:pPr>
      <w:r>
        <w:t>ProjectItem</w:t>
      </w:r>
    </w:p>
    <w:p w:rsidR="001C009C" w:rsidRDefault="001C009C" w:rsidP="001C009C">
      <w:pPr>
        <w:pStyle w:val="ListParagraph"/>
        <w:numPr>
          <w:ilvl w:val="0"/>
          <w:numId w:val="26"/>
        </w:numPr>
      </w:pPr>
      <w:r>
        <w:t>Properties</w:t>
      </w:r>
    </w:p>
    <w:p w:rsidR="001C009C" w:rsidRDefault="001C009C" w:rsidP="001C009C">
      <w:pPr>
        <w:pStyle w:val="ListParagraph"/>
        <w:numPr>
          <w:ilvl w:val="0"/>
          <w:numId w:val="26"/>
        </w:numPr>
      </w:pPr>
      <w:r>
        <w:t>Property</w:t>
      </w:r>
    </w:p>
    <w:p w:rsidR="001C009C" w:rsidRDefault="001C009C" w:rsidP="001C009C"/>
    <w:p w:rsidR="001C009C" w:rsidRDefault="001C009C" w:rsidP="001C009C">
      <w:r>
        <w:t xml:space="preserve">MPF_Proj </w:t>
      </w:r>
      <w:r w:rsidR="00170BDA">
        <w:t xml:space="preserve">has </w:t>
      </w:r>
      <w:r>
        <w:t xml:space="preserve">good support for automation although not every method is implemented. Also language specific automation interfaces are supported. Please see section on </w:t>
      </w:r>
      <w:hyperlink w:anchor="_Language_specific_features" w:history="1">
        <w:r w:rsidRPr="001C009C">
          <w:rPr>
            <w:rStyle w:val="Hyperlink"/>
          </w:rPr>
          <w:t>language specific features</w:t>
        </w:r>
      </w:hyperlink>
      <w:r>
        <w:t xml:space="preserve"> for the list of supported interfaces.</w:t>
      </w:r>
    </w:p>
    <w:p w:rsidR="006C0080" w:rsidRDefault="006C0080" w:rsidP="001C009C"/>
    <w:p w:rsidR="006C0080" w:rsidRDefault="006C0080" w:rsidP="006C0080">
      <w:pPr>
        <w:pStyle w:val="Heading3"/>
      </w:pPr>
      <w:bookmarkStart w:id="22" w:name="_Toc197875932"/>
      <w:r>
        <w:t>Source Control support</w:t>
      </w:r>
      <w:bookmarkEnd w:id="22"/>
    </w:p>
    <w:p w:rsidR="006C0080" w:rsidRDefault="006C0080" w:rsidP="006C0080">
      <w:r>
        <w:t>Most project systems dealing with source files or other assets require source control</w:t>
      </w:r>
      <w:r w:rsidR="00170BDA">
        <w:t xml:space="preserve"> support</w:t>
      </w:r>
      <w:r>
        <w:t>. This feature is supported by default in the framework.</w:t>
      </w:r>
    </w:p>
    <w:p w:rsidR="006C0080" w:rsidRDefault="006C0080" w:rsidP="006C0080"/>
    <w:p w:rsidR="006C0080" w:rsidRDefault="006C0080" w:rsidP="006C0080">
      <w:pPr>
        <w:pStyle w:val="Heading3"/>
      </w:pPr>
      <w:bookmarkStart w:id="23" w:name="_Toc197875933"/>
      <w:r>
        <w:t>ProjectDesigner pages support</w:t>
      </w:r>
      <w:bookmarkEnd w:id="23"/>
    </w:p>
    <w:p w:rsidR="006C0080" w:rsidRPr="006C0080" w:rsidRDefault="006C0080" w:rsidP="006C0080">
      <w:r>
        <w:t>Supported by default but it can be turned off in order to support the old style</w:t>
      </w:r>
      <w:r w:rsidR="006D1780">
        <w:t xml:space="preserve"> Property Pages dialog if needed.</w:t>
      </w:r>
    </w:p>
    <w:p w:rsidR="002672C7" w:rsidRDefault="002672C7" w:rsidP="002672C7">
      <w:pPr>
        <w:pStyle w:val="Heading2"/>
      </w:pPr>
      <w:bookmarkStart w:id="24" w:name="_Toc197875934"/>
      <w:r>
        <w:t>Project as project container</w:t>
      </w:r>
      <w:bookmarkEnd w:id="24"/>
    </w:p>
    <w:p w:rsidR="002672C7" w:rsidRDefault="006C0080" w:rsidP="002672C7">
      <w:r>
        <w:t>MPF_Proj supports nesting of Projects inside a container project. A sample called Nest</w:t>
      </w:r>
      <w:r w:rsidR="00170BDA">
        <w:t>edProject can be found in the samples folder</w:t>
      </w:r>
      <w:r>
        <w:t xml:space="preserve">. </w:t>
      </w:r>
    </w:p>
    <w:p w:rsidR="00680E0B" w:rsidRDefault="00680E0B" w:rsidP="00680E0B">
      <w:pPr>
        <w:pStyle w:val="Heading2"/>
      </w:pPr>
      <w:bookmarkStart w:id="25" w:name="_Language_specific_features"/>
      <w:bookmarkStart w:id="26" w:name="_Toc197875935"/>
      <w:bookmarkEnd w:id="25"/>
      <w:r>
        <w:t>Security</w:t>
      </w:r>
      <w:bookmarkEnd w:id="26"/>
    </w:p>
    <w:p w:rsidR="006D1780" w:rsidRDefault="00B756F2" w:rsidP="006D1780">
      <w:r>
        <w:t>There are a number of security features implemented in the framework. Trying to load a project from a network location will automatically cause the following dialog to show up</w:t>
      </w:r>
    </w:p>
    <w:p w:rsidR="00B756F2" w:rsidRDefault="00B756F2" w:rsidP="006D1780"/>
    <w:p w:rsidR="00B756F2" w:rsidRDefault="00B756F2" w:rsidP="006D1780">
      <w:r>
        <w:rPr>
          <w:noProof/>
        </w:rPr>
        <w:lastRenderedPageBreak/>
        <w:drawing>
          <wp:inline distT="0" distB="0" distL="0" distR="0">
            <wp:extent cx="3855720" cy="202692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B756F2" w:rsidRDefault="00B756F2" w:rsidP="006D1780"/>
    <w:p w:rsidR="00B756F2" w:rsidRDefault="00B756F2" w:rsidP="006D1780"/>
    <w:p w:rsidR="00A03D71" w:rsidRDefault="00A03D71" w:rsidP="006D1780">
      <w:r>
        <w:t>Another security feature deals with the import of msbuild project files not listed in the registry as safe to import. The following dialog will show up and would require a user action to load the project normally or open for browsing only.</w:t>
      </w:r>
    </w:p>
    <w:p w:rsidR="00A03D71" w:rsidRDefault="00A03D71" w:rsidP="006D1780"/>
    <w:p w:rsidR="00A03D71" w:rsidRDefault="00A03D71" w:rsidP="006D1780"/>
    <w:p w:rsidR="00A03D71" w:rsidRDefault="00A03D71" w:rsidP="006D1780">
      <w:r>
        <w:rPr>
          <w:noProof/>
        </w:rPr>
        <w:drawing>
          <wp:inline distT="0" distB="0" distL="0" distR="0">
            <wp:extent cx="4906645" cy="3732530"/>
            <wp:effectExtent l="19050" t="0" r="825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906645" cy="3732530"/>
                    </a:xfrm>
                    <a:prstGeom prst="rect">
                      <a:avLst/>
                    </a:prstGeom>
                    <a:noFill/>
                    <a:ln w="9525">
                      <a:noFill/>
                      <a:miter lim="800000"/>
                      <a:headEnd/>
                      <a:tailEnd/>
                    </a:ln>
                  </pic:spPr>
                </pic:pic>
              </a:graphicData>
            </a:graphic>
          </wp:inline>
        </w:drawing>
      </w:r>
    </w:p>
    <w:p w:rsidR="00A03D71" w:rsidRDefault="00A03D71" w:rsidP="006D1780"/>
    <w:p w:rsidR="00A03D71" w:rsidRDefault="00A03D71" w:rsidP="006D1780"/>
    <w:p w:rsidR="00B756F2" w:rsidRDefault="00A03D71" w:rsidP="006D1780">
      <w:r>
        <w:t>To disable the security check you would have to override the following method on the project node</w:t>
      </w:r>
    </w:p>
    <w:p w:rsidR="00A03D71" w:rsidRDefault="00A03D71" w:rsidP="006D1780"/>
    <w:p w:rsidR="00A03D71" w:rsidRDefault="00A03D71" w:rsidP="00A03D71">
      <w:pPr>
        <w:pStyle w:val="Code"/>
      </w:pPr>
      <w:r>
        <w:rPr>
          <w:color w:val="0000FF"/>
        </w:rPr>
        <w:t>protected</w:t>
      </w:r>
      <w:r>
        <w:t xml:space="preserve"> </w:t>
      </w:r>
      <w:r>
        <w:rPr>
          <w:color w:val="0000FF"/>
        </w:rPr>
        <w:t>override</w:t>
      </w:r>
      <w:r>
        <w:t xml:space="preserve"> </w:t>
      </w:r>
      <w:r>
        <w:rPr>
          <w:color w:val="2B91AF"/>
        </w:rPr>
        <w:t>ProjectLoadOption</w:t>
      </w:r>
      <w:r>
        <w:t xml:space="preserve"> CheckProjectForSecurity(</w:t>
      </w:r>
    </w:p>
    <w:p w:rsidR="00A03D71" w:rsidRDefault="00A03D71" w:rsidP="00A03D71">
      <w:pPr>
        <w:pStyle w:val="Code"/>
        <w:ind w:firstLine="720"/>
      </w:pPr>
      <w:r>
        <w:rPr>
          <w:color w:val="2B91AF"/>
        </w:rPr>
        <w:t>ProjectSecurityChecker</w:t>
      </w:r>
      <w:r>
        <w:t xml:space="preserve"> projectSecurityChecker, </w:t>
      </w:r>
    </w:p>
    <w:p w:rsidR="00A03D71" w:rsidRDefault="00A03D71" w:rsidP="00A03D71">
      <w:pPr>
        <w:pStyle w:val="Code"/>
        <w:ind w:firstLine="720"/>
      </w:pPr>
      <w:r>
        <w:rPr>
          <w:color w:val="2B91AF"/>
        </w:rPr>
        <w:t>ProjectSecurityChecker</w:t>
      </w:r>
      <w:r>
        <w:t xml:space="preserve"> userProjectSecurityChecker)</w:t>
      </w:r>
    </w:p>
    <w:p w:rsidR="00A03D71" w:rsidRDefault="00A03D71" w:rsidP="00A03D71">
      <w:pPr>
        <w:pStyle w:val="Code"/>
      </w:pPr>
      <w:r>
        <w:t>{</w:t>
      </w:r>
    </w:p>
    <w:p w:rsidR="00A03D71" w:rsidRDefault="00A03D71" w:rsidP="00A03D71">
      <w:pPr>
        <w:pStyle w:val="Code"/>
      </w:pPr>
      <w:r>
        <w:tab/>
      </w:r>
      <w:r>
        <w:rPr>
          <w:color w:val="0000FF"/>
        </w:rPr>
        <w:t>return</w:t>
      </w:r>
      <w:r>
        <w:t xml:space="preserve"> </w:t>
      </w:r>
      <w:r>
        <w:rPr>
          <w:color w:val="2B91AF"/>
        </w:rPr>
        <w:t>ProjectLoadOption</w:t>
      </w:r>
      <w:r>
        <w:t>.LoadNormally;</w:t>
      </w:r>
    </w:p>
    <w:p w:rsidR="00A03D71" w:rsidRDefault="00A03D71" w:rsidP="00A03D71">
      <w:pPr>
        <w:pStyle w:val="Code"/>
      </w:pPr>
      <w:r>
        <w:t>}</w:t>
      </w:r>
    </w:p>
    <w:p w:rsidR="00A03D71" w:rsidRDefault="00A03D71" w:rsidP="006D1780"/>
    <w:p w:rsidR="00A03D71" w:rsidRDefault="00A03D71" w:rsidP="006D1780"/>
    <w:p w:rsidR="006D1780" w:rsidRPr="006D1780" w:rsidRDefault="006D1780" w:rsidP="006D1780">
      <w:pPr>
        <w:pStyle w:val="Heading1"/>
      </w:pPr>
      <w:bookmarkStart w:id="27" w:name="_Toc197875936"/>
      <w:r>
        <w:lastRenderedPageBreak/>
        <w:t>Features on the wish-list</w:t>
      </w:r>
      <w:bookmarkEnd w:id="27"/>
    </w:p>
    <w:p w:rsidR="006D1780" w:rsidRDefault="006D1780" w:rsidP="002672C7">
      <w:r>
        <w:t>MPF_Proj has support for the majority of features required by a project system but there are still features to be added to MPF_Proj. The following list gives brief description of the missing features.</w:t>
      </w:r>
    </w:p>
    <w:p w:rsidR="006D1780" w:rsidRDefault="006D1780" w:rsidP="002672C7"/>
    <w:p w:rsidR="006D1780" w:rsidRDefault="006D1780" w:rsidP="006D1780">
      <w:pPr>
        <w:pStyle w:val="Heading2"/>
      </w:pPr>
      <w:bookmarkStart w:id="28" w:name="_Toc197875937"/>
      <w:r>
        <w:t>Show all files</w:t>
      </w:r>
      <w:bookmarkEnd w:id="28"/>
    </w:p>
    <w:p w:rsidR="006D1780" w:rsidRDefault="006D1780" w:rsidP="006D1780">
      <w:r>
        <w:t xml:space="preserve">For a directory-based project system the files in the project reflects either the full set or a subset of files located in the project cone. Therefore it can become very handy to easily add and remove files from the project simply by showing the full set of files within the project. This feature is e.g. supported by the C# and VB project system. A special icon is show for those files not in included in the project. </w:t>
      </w:r>
    </w:p>
    <w:p w:rsidR="00542BD4" w:rsidRDefault="00542BD4" w:rsidP="006D1780"/>
    <w:p w:rsidR="00542BD4" w:rsidRDefault="00542BD4" w:rsidP="00542BD4">
      <w:pPr>
        <w:pStyle w:val="Heading2"/>
      </w:pPr>
      <w:bookmarkStart w:id="29" w:name="_Toc197875938"/>
      <w:r>
        <w:t>Linked files</w:t>
      </w:r>
      <w:bookmarkEnd w:id="29"/>
    </w:p>
    <w:p w:rsidR="00542BD4" w:rsidRPr="00542BD4" w:rsidRDefault="00542BD4" w:rsidP="00542BD4">
      <w:r>
        <w:t xml:space="preserve">In a referenced based project system the file items are links only. </w:t>
      </w:r>
    </w:p>
    <w:p w:rsidR="002672C7" w:rsidRDefault="006D1780" w:rsidP="006D1780">
      <w:pPr>
        <w:pStyle w:val="Heading2"/>
      </w:pPr>
      <w:r>
        <w:t xml:space="preserve"> </w:t>
      </w:r>
      <w:bookmarkStart w:id="30" w:name="_Toc197875939"/>
      <w:r w:rsidR="00D83056">
        <w:t>Dynamical</w:t>
      </w:r>
      <w:r w:rsidR="000248D8">
        <w:t>ly</w:t>
      </w:r>
      <w:r w:rsidR="00D83056">
        <w:t xml:space="preserve"> add</w:t>
      </w:r>
      <w:r w:rsidR="000248D8">
        <w:t xml:space="preserve">ing </w:t>
      </w:r>
      <w:r w:rsidR="00D83056">
        <w:t>nested projects to a container project</w:t>
      </w:r>
      <w:bookmarkEnd w:id="30"/>
    </w:p>
    <w:p w:rsidR="00D83056" w:rsidRDefault="00D83056" w:rsidP="00D83056">
      <w:r>
        <w:t>After loading a container project there are two ways a user can add a new/existing project to a container as a nested project. It can either be done through the UI or through the automation model.</w:t>
      </w:r>
    </w:p>
    <w:p w:rsidR="00D83056" w:rsidRDefault="00D83056" w:rsidP="00D83056"/>
    <w:p w:rsidR="00BC0C4F" w:rsidRPr="00D83056" w:rsidRDefault="00BC0C4F" w:rsidP="00D83056"/>
    <w:p w:rsidR="00332744" w:rsidRDefault="00332744" w:rsidP="00332744"/>
    <w:p w:rsidR="00745E59" w:rsidRDefault="00745E59" w:rsidP="00745E59"/>
    <w:p w:rsidR="00BC0C4F" w:rsidRDefault="00BC0C4F" w:rsidP="00745E59"/>
    <w:p w:rsidR="00BC0C4F" w:rsidRDefault="00F47D08" w:rsidP="00BC0C4F">
      <w:pPr>
        <w:pStyle w:val="Heading1"/>
      </w:pPr>
      <w:bookmarkStart w:id="31" w:name="_Toc197875940"/>
      <w:r>
        <w:lastRenderedPageBreak/>
        <w:t>Testing</w:t>
      </w:r>
      <w:bookmarkEnd w:id="31"/>
    </w:p>
    <w:p w:rsidR="00F47D08" w:rsidRDefault="00F47D08" w:rsidP="00F47D08">
      <w:r>
        <w:t>As part of the source both unit tests and integration tests are provided. That helps the developer to refactor and add new functionality without breaking existing features. Writing real unit tests for VsPackage functionality requires a lot of work because of the high number of shell services being and therefore has to be mocked. Writing integrations tests are easier and actually verifies that the code works in a real scenario.</w:t>
      </w:r>
    </w:p>
    <w:p w:rsidR="00F47D08" w:rsidRDefault="00F47D08" w:rsidP="00F47D08"/>
    <w:p w:rsidR="00F47D08" w:rsidRPr="00F47D08" w:rsidRDefault="00F47D08" w:rsidP="00F47D08">
      <w:r>
        <w:t>All test projects are mstest based and all tests can be run from within Visual Studio.</w:t>
      </w:r>
    </w:p>
    <w:p w:rsidR="00BC0C4F" w:rsidRDefault="00BC0C4F" w:rsidP="00BC0C4F">
      <w:pPr>
        <w:pStyle w:val="Heading2"/>
      </w:pPr>
      <w:bookmarkStart w:id="32" w:name="_Toc197875941"/>
      <w:r>
        <w:t>Unit testing</w:t>
      </w:r>
      <w:bookmarkEnd w:id="32"/>
    </w:p>
    <w:p w:rsidR="00557031" w:rsidRDefault="004F6247" w:rsidP="00536631">
      <w:r>
        <w:t xml:space="preserve">A few number of real unit tests exists. </w:t>
      </w:r>
      <w:r w:rsidR="00536631">
        <w:t>Please refer to the UnitTest project for a list of all the tests.</w:t>
      </w:r>
    </w:p>
    <w:p w:rsidR="00BC0C4F" w:rsidRDefault="00BC0C4F" w:rsidP="00BC0C4F">
      <w:pPr>
        <w:pStyle w:val="Heading2"/>
      </w:pPr>
      <w:bookmarkStart w:id="33" w:name="_Toc197875942"/>
      <w:r>
        <w:t>Integration testing</w:t>
      </w:r>
      <w:bookmarkEnd w:id="33"/>
    </w:p>
    <w:p w:rsidR="00F47D08" w:rsidRDefault="00557031" w:rsidP="00F47D08">
      <w:r>
        <w:t xml:space="preserve">A number of integration tests exists in order to validate the framework actually works in a real instance of Visual Studio. The </w:t>
      </w:r>
      <w:r w:rsidR="00F47D08">
        <w:t>NestedProject</w:t>
      </w:r>
      <w:r>
        <w:t xml:space="preserve"> </w:t>
      </w:r>
      <w:r w:rsidR="00F47D08">
        <w:t xml:space="preserve">sample is </w:t>
      </w:r>
      <w:r>
        <w:t>used as integration test s</w:t>
      </w:r>
      <w:r w:rsidR="00F47D08">
        <w:t>ample</w:t>
      </w:r>
      <w:r>
        <w:t xml:space="preserve">. </w:t>
      </w:r>
    </w:p>
    <w:p w:rsidR="00F47D08" w:rsidRDefault="00F47D08" w:rsidP="00F47D08"/>
    <w:p w:rsidR="00BC0C4F" w:rsidRDefault="00BC0C4F" w:rsidP="00BC0C4F">
      <w:pPr>
        <w:pStyle w:val="Heading2"/>
      </w:pPr>
      <w:bookmarkStart w:id="34" w:name="_Toc197875943"/>
      <w:r>
        <w:t>FxCop</w:t>
      </w:r>
      <w:bookmarkEnd w:id="34"/>
    </w:p>
    <w:p w:rsidR="00BC0C4F" w:rsidRDefault="00BC0C4F" w:rsidP="00BC0C4F">
      <w:r>
        <w:t xml:space="preserve">The framework is not FxCop clean. </w:t>
      </w:r>
      <w:r w:rsidR="00A775F5">
        <w:t xml:space="preserve">A GlobalSuppressions.cs file contains all the suppression added on a project level. </w:t>
      </w:r>
    </w:p>
    <w:p w:rsidR="00745E59" w:rsidRDefault="00745E59" w:rsidP="00745E59">
      <w:pPr>
        <w:pStyle w:val="Heading1"/>
      </w:pPr>
      <w:bookmarkStart w:id="35" w:name="_Toc197875944"/>
      <w:r>
        <w:lastRenderedPageBreak/>
        <w:t>Q and A</w:t>
      </w:r>
      <w:bookmarkEnd w:id="35"/>
    </w:p>
    <w:p w:rsidR="00745E59" w:rsidRDefault="00745E59" w:rsidP="00745E59">
      <w:pPr>
        <w:pStyle w:val="ListParagraph"/>
        <w:numPr>
          <w:ilvl w:val="0"/>
          <w:numId w:val="27"/>
        </w:numPr>
      </w:pPr>
      <w:r>
        <w:t xml:space="preserve">Q: Can I use MPF_Proj to create a custom project type for and isolated shell solution? </w:t>
      </w:r>
      <w:r>
        <w:br/>
        <w:t xml:space="preserve">A: Yes, </w:t>
      </w:r>
    </w:p>
    <w:p w:rsidR="00AB5E51" w:rsidRDefault="00AB5E51" w:rsidP="00745E59">
      <w:pPr>
        <w:pStyle w:val="ListParagraph"/>
        <w:numPr>
          <w:ilvl w:val="0"/>
          <w:numId w:val="27"/>
        </w:numPr>
      </w:pPr>
      <w:r>
        <w:t>Q: Has the MPF_Proj code been optimized for performance, e.g. being able to delay load items in sub folders until they are expanded.</w:t>
      </w:r>
      <w:r>
        <w:br/>
        <w:t>A: No</w:t>
      </w:r>
    </w:p>
    <w:p w:rsidR="00262CD1" w:rsidRDefault="00262CD1" w:rsidP="00262CD1">
      <w:pPr>
        <w:pStyle w:val="Heading1"/>
      </w:pPr>
      <w:bookmarkStart w:id="36" w:name="_Toc197875945"/>
      <w:r>
        <w:lastRenderedPageBreak/>
        <w:t>Issues</w:t>
      </w:r>
      <w:bookmarkEnd w:id="36"/>
    </w:p>
    <w:p w:rsidR="00262CD1" w:rsidRDefault="00262CD1" w:rsidP="00262CD1"/>
    <w:p w:rsidR="00276B19" w:rsidRDefault="00276B19" w:rsidP="007C3A0F">
      <w:r>
        <w:br/>
      </w:r>
    </w:p>
    <w:p w:rsidR="00AB625F" w:rsidRDefault="00AB625F" w:rsidP="00AB625F"/>
    <w:tbl>
      <w:tblPr>
        <w:tblW w:w="4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
        <w:gridCol w:w="3958"/>
        <w:gridCol w:w="3944"/>
        <w:gridCol w:w="1276"/>
      </w:tblGrid>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b/>
                <w:bCs/>
                <w:color w:val="000000"/>
                <w:szCs w:val="22"/>
              </w:rPr>
            </w:pPr>
          </w:p>
        </w:tc>
        <w:tc>
          <w:tcPr>
            <w:tcW w:w="1960" w:type="pct"/>
            <w:shd w:val="clear" w:color="auto" w:fill="auto"/>
            <w:noWrap/>
            <w:vAlign w:val="bottom"/>
            <w:hideMark/>
          </w:tcPr>
          <w:p w:rsidR="00AB625F" w:rsidRPr="00AB625F" w:rsidRDefault="00AB625F" w:rsidP="008D61D2">
            <w:pPr>
              <w:rPr>
                <w:rFonts w:ascii="Calibri" w:hAnsi="Calibri"/>
                <w:b/>
                <w:bCs/>
                <w:color w:val="000000"/>
                <w:szCs w:val="22"/>
              </w:rPr>
            </w:pPr>
            <w:r w:rsidRPr="00AB625F">
              <w:rPr>
                <w:rFonts w:ascii="Calibri" w:hAnsi="Calibri"/>
                <w:b/>
                <w:bCs/>
                <w:color w:val="000000"/>
                <w:szCs w:val="22"/>
              </w:rPr>
              <w:t>Title</w:t>
            </w:r>
          </w:p>
        </w:tc>
        <w:tc>
          <w:tcPr>
            <w:tcW w:w="1953" w:type="pct"/>
            <w:shd w:val="clear" w:color="auto" w:fill="auto"/>
            <w:noWrap/>
            <w:vAlign w:val="bottom"/>
            <w:hideMark/>
          </w:tcPr>
          <w:p w:rsidR="00AB625F" w:rsidRPr="00AB625F" w:rsidRDefault="00AB625F" w:rsidP="008D61D2">
            <w:pPr>
              <w:rPr>
                <w:rFonts w:ascii="Calibri" w:hAnsi="Calibri"/>
                <w:b/>
                <w:bCs/>
                <w:color w:val="000000"/>
                <w:szCs w:val="22"/>
              </w:rPr>
            </w:pPr>
            <w:r>
              <w:rPr>
                <w:rFonts w:ascii="Calibri" w:hAnsi="Calibri"/>
                <w:b/>
                <w:bCs/>
                <w:color w:val="000000"/>
                <w:szCs w:val="22"/>
              </w:rPr>
              <w:t>Comments</w:t>
            </w:r>
          </w:p>
        </w:tc>
        <w:tc>
          <w:tcPr>
            <w:tcW w:w="632" w:type="pct"/>
            <w:shd w:val="clear" w:color="auto" w:fill="auto"/>
            <w:noWrap/>
            <w:vAlign w:val="bottom"/>
            <w:hideMark/>
          </w:tcPr>
          <w:p w:rsidR="00AB625F" w:rsidRPr="00AB625F" w:rsidRDefault="00AB625F" w:rsidP="00AB625F">
            <w:pPr>
              <w:rPr>
                <w:rFonts w:ascii="Calibri" w:hAnsi="Calibri"/>
                <w:b/>
                <w:bCs/>
                <w:color w:val="000000"/>
                <w:szCs w:val="22"/>
              </w:rPr>
            </w:pPr>
            <w:r w:rsidRPr="00AB625F">
              <w:rPr>
                <w:rFonts w:ascii="Calibri" w:hAnsi="Calibri"/>
                <w:b/>
                <w:bCs/>
                <w:color w:val="000000"/>
                <w:szCs w:val="22"/>
              </w:rPr>
              <w:t>Resolution</w:t>
            </w:r>
          </w:p>
        </w:tc>
      </w:tr>
      <w:tr w:rsidR="007C3A0F" w:rsidRPr="00AB625F" w:rsidTr="008D61D2">
        <w:trPr>
          <w:trHeight w:val="300"/>
        </w:trPr>
        <w:tc>
          <w:tcPr>
            <w:tcW w:w="455" w:type="pct"/>
            <w:shd w:val="clear" w:color="auto" w:fill="auto"/>
            <w:noWrap/>
            <w:vAlign w:val="bottom"/>
            <w:hideMark/>
          </w:tcPr>
          <w:p w:rsidR="007C3A0F" w:rsidRPr="00AB625F" w:rsidRDefault="007C3A0F" w:rsidP="00AB625F">
            <w:pPr>
              <w:rPr>
                <w:rFonts w:ascii="Calibri" w:hAnsi="Calibri"/>
                <w:szCs w:val="22"/>
              </w:rPr>
            </w:pPr>
          </w:p>
        </w:tc>
        <w:tc>
          <w:tcPr>
            <w:tcW w:w="1960" w:type="pct"/>
            <w:shd w:val="clear" w:color="auto" w:fill="auto"/>
            <w:noWrap/>
            <w:hideMark/>
          </w:tcPr>
          <w:p w:rsidR="007C3A0F" w:rsidRPr="00AB625F" w:rsidRDefault="007C3A0F" w:rsidP="005335F7">
            <w:pPr>
              <w:rPr>
                <w:rFonts w:ascii="Calibri" w:hAnsi="Calibri"/>
                <w:szCs w:val="22"/>
              </w:rPr>
            </w:pPr>
            <w:r>
              <w:t>Visual Basic developers currently do not have a story out of the box for creating new custom project types.</w:t>
            </w:r>
          </w:p>
        </w:tc>
        <w:tc>
          <w:tcPr>
            <w:tcW w:w="1953" w:type="pct"/>
            <w:shd w:val="clear" w:color="auto" w:fill="auto"/>
            <w:noWrap/>
            <w:hideMark/>
          </w:tcPr>
          <w:p w:rsidR="007C3A0F" w:rsidRDefault="007C3A0F" w:rsidP="008D61D2">
            <w:r>
              <w:t>To develop a project type in Visual Basic a module must be created from the project base files and then reference this module from the Visual Basic project</w:t>
            </w:r>
          </w:p>
        </w:tc>
        <w:tc>
          <w:tcPr>
            <w:tcW w:w="632" w:type="pct"/>
            <w:shd w:val="clear" w:color="auto" w:fill="auto"/>
            <w:noWrap/>
            <w:vAlign w:val="bottom"/>
            <w:hideMark/>
          </w:tcPr>
          <w:p w:rsidR="007C3A0F" w:rsidRPr="00AB625F" w:rsidRDefault="007C3A0F" w:rsidP="00AB625F">
            <w:pPr>
              <w:rPr>
                <w:rFonts w:ascii="Calibri" w:hAnsi="Calibri"/>
                <w:szCs w:val="22"/>
              </w:rPr>
            </w:pPr>
          </w:p>
        </w:tc>
      </w:tr>
      <w:tr w:rsidR="007C3A0F" w:rsidRPr="00AB625F" w:rsidTr="008D61D2">
        <w:trPr>
          <w:trHeight w:val="300"/>
        </w:trPr>
        <w:tc>
          <w:tcPr>
            <w:tcW w:w="455" w:type="pct"/>
            <w:shd w:val="clear" w:color="auto" w:fill="auto"/>
            <w:noWrap/>
            <w:vAlign w:val="bottom"/>
            <w:hideMark/>
          </w:tcPr>
          <w:p w:rsidR="007C3A0F" w:rsidRPr="00AB625F" w:rsidRDefault="007C3A0F" w:rsidP="00AB625F">
            <w:pPr>
              <w:rPr>
                <w:rFonts w:ascii="Calibri" w:hAnsi="Calibri"/>
                <w:szCs w:val="22"/>
              </w:rPr>
            </w:pPr>
          </w:p>
        </w:tc>
        <w:tc>
          <w:tcPr>
            <w:tcW w:w="1960" w:type="pct"/>
            <w:shd w:val="clear" w:color="auto" w:fill="auto"/>
            <w:noWrap/>
            <w:hideMark/>
          </w:tcPr>
          <w:p w:rsidR="007C3A0F" w:rsidRPr="00AB625F" w:rsidRDefault="007C3A0F" w:rsidP="005335F7">
            <w:pPr>
              <w:rPr>
                <w:rFonts w:ascii="Calibri" w:hAnsi="Calibri"/>
                <w:szCs w:val="22"/>
              </w:rPr>
            </w:pPr>
            <w:r>
              <w:t>Hard to add new now node types for processing at load time</w:t>
            </w:r>
          </w:p>
        </w:tc>
        <w:tc>
          <w:tcPr>
            <w:tcW w:w="1953" w:type="pct"/>
            <w:shd w:val="clear" w:color="auto" w:fill="auto"/>
            <w:noWrap/>
            <w:hideMark/>
          </w:tcPr>
          <w:p w:rsidR="007C3A0F" w:rsidRDefault="007C3A0F" w:rsidP="008D61D2">
            <w:r>
              <w:t>In order to add a new node type e.g. virtual folders, the virtual method ProjectNode.Reload () must be overridden in the derived project. The solution is to enhance the Reload method to take into account new nodetypes</w:t>
            </w:r>
          </w:p>
        </w:tc>
        <w:tc>
          <w:tcPr>
            <w:tcW w:w="632" w:type="pct"/>
            <w:shd w:val="clear" w:color="auto" w:fill="auto"/>
            <w:noWrap/>
            <w:vAlign w:val="bottom"/>
            <w:hideMark/>
          </w:tcPr>
          <w:p w:rsidR="007C3A0F" w:rsidRPr="00AB625F" w:rsidRDefault="007C3A0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 xml:space="preserve">Support for special files </w:t>
            </w:r>
          </w:p>
        </w:tc>
        <w:tc>
          <w:tcPr>
            <w:tcW w:w="1953" w:type="pct"/>
            <w:shd w:val="clear" w:color="auto" w:fill="auto"/>
            <w:noWrap/>
            <w:hideMark/>
          </w:tcPr>
          <w:p w:rsidR="008D61D2" w:rsidRDefault="008D61D2" w:rsidP="008D61D2">
            <w:r>
              <w:t xml:space="preserve">The has impact on certain language features or designer features that looks for special files in the project through the IVsSpecialFiles.GetFile() method. </w:t>
            </w:r>
          </w:p>
          <w:p w:rsidR="008D61D2" w:rsidRDefault="008D61D2" w:rsidP="008D61D2"/>
          <w:p w:rsidR="00AB625F" w:rsidRPr="00AB625F" w:rsidRDefault="008D61D2" w:rsidP="008D61D2">
            <w:pPr>
              <w:rPr>
                <w:rFonts w:ascii="Calibri" w:hAnsi="Calibri"/>
                <w:szCs w:val="22"/>
              </w:rPr>
            </w:pPr>
            <w:r>
              <w:t>The online documentation does not give a clue on what to return for each of the FileID that can be passed in.</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Adding references should be transactional</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 xml:space="preserve">IVsDeferredSaveProject </w:t>
            </w:r>
            <w:r w:rsidR="005335F7">
              <w:rPr>
                <w:rFonts w:ascii="Calibri" w:hAnsi="Calibri"/>
                <w:szCs w:val="22"/>
              </w:rPr>
              <w:t>not</w:t>
            </w:r>
            <w:r w:rsidRPr="00AB625F">
              <w:rPr>
                <w:rFonts w:ascii="Calibri" w:hAnsi="Calibri"/>
                <w:szCs w:val="22"/>
              </w:rPr>
              <w:t xml:space="preserve"> implemented</w:t>
            </w:r>
          </w:p>
        </w:tc>
        <w:tc>
          <w:tcPr>
            <w:tcW w:w="1953" w:type="pct"/>
            <w:shd w:val="clear" w:color="auto" w:fill="auto"/>
            <w:noWrap/>
            <w:hideMark/>
          </w:tcPr>
          <w:p w:rsidR="00AB625F" w:rsidRPr="00AB625F" w:rsidRDefault="005335F7" w:rsidP="007C3A0F">
            <w:pPr>
              <w:rPr>
                <w:rFonts w:ascii="Calibri" w:hAnsi="Calibri"/>
                <w:szCs w:val="22"/>
              </w:rPr>
            </w:pPr>
            <w:r>
              <w:rPr>
                <w:rFonts w:ascii="Calibri" w:hAnsi="Calibri"/>
                <w:szCs w:val="22"/>
              </w:rPr>
              <w:t>Required by project types who want support for zero impact projects.</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Copy/Paste operation in solution explorer are not behaving as expected</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OutputGroups have inconsistent names and miss descriptions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COM Exception throw when trying to access Configuration</w:t>
            </w:r>
            <w:r w:rsidR="005335F7">
              <w:rPr>
                <w:rFonts w:ascii="Calibri" w:hAnsi="Calibri"/>
                <w:szCs w:val="22"/>
              </w:rPr>
              <w:t xml:space="preserve"> </w:t>
            </w:r>
            <w:r w:rsidRPr="00AB625F">
              <w:rPr>
                <w:rFonts w:ascii="Calibri" w:hAnsi="Calibri"/>
                <w:szCs w:val="22"/>
              </w:rPr>
              <w:t>Properties through automation model</w:t>
            </w:r>
          </w:p>
        </w:tc>
        <w:tc>
          <w:tcPr>
            <w:tcW w:w="1953" w:type="pct"/>
            <w:shd w:val="clear" w:color="auto" w:fill="auto"/>
            <w:noWrap/>
            <w:hideMark/>
          </w:tcPr>
          <w:p w:rsidR="00AB625F" w:rsidRPr="00AB625F" w:rsidRDefault="005335F7" w:rsidP="008D61D2">
            <w:pPr>
              <w:rPr>
                <w:rFonts w:ascii="Calibri" w:hAnsi="Calibri"/>
                <w:szCs w:val="22"/>
              </w:rPr>
            </w:pPr>
            <w:r>
              <w:rPr>
                <w:rFonts w:ascii="Calibri" w:hAnsi="Calibri"/>
                <w:szCs w:val="22"/>
              </w:rPr>
              <w:t>Fixed in SP1</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5335F7" w:rsidP="008D61D2">
            <w:pPr>
              <w:rPr>
                <w:rFonts w:ascii="Calibri" w:hAnsi="Calibri"/>
                <w:szCs w:val="22"/>
              </w:rPr>
            </w:pPr>
            <w:r>
              <w:rPr>
                <w:rFonts w:ascii="Calibri" w:hAnsi="Calibri"/>
                <w:szCs w:val="22"/>
              </w:rPr>
              <w:t>No</w:t>
            </w:r>
            <w:r w:rsidR="00AB625F" w:rsidRPr="00AB625F">
              <w:rPr>
                <w:rFonts w:ascii="Calibri" w:hAnsi="Calibri"/>
                <w:szCs w:val="22"/>
              </w:rPr>
              <w:t xml:space="preserve"> Debug engine constants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Path property in P2P reference does not update if Assembly</w:t>
            </w:r>
            <w:r w:rsidR="005335F7">
              <w:rPr>
                <w:rFonts w:ascii="Calibri" w:hAnsi="Calibri"/>
                <w:szCs w:val="22"/>
              </w:rPr>
              <w:t xml:space="preserve"> </w:t>
            </w:r>
            <w:r w:rsidRPr="00AB625F">
              <w:rPr>
                <w:rFonts w:ascii="Calibri" w:hAnsi="Calibri"/>
                <w:szCs w:val="22"/>
              </w:rPr>
              <w:t>name is changed on the referenced project</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Strange dialog appears when adding referenced to unmanaged dll</w:t>
            </w:r>
            <w:r w:rsidR="005335F7">
              <w:rPr>
                <w:rFonts w:ascii="Calibri" w:hAnsi="Calibri"/>
                <w:szCs w:val="22"/>
              </w:rPr>
              <w:t>’</w:t>
            </w:r>
            <w:r w:rsidRPr="00AB625F">
              <w:rPr>
                <w:rFonts w:ascii="Calibri" w:hAnsi="Calibri"/>
                <w:szCs w:val="22"/>
              </w:rPr>
              <w:t>s</w:t>
            </w:r>
          </w:p>
        </w:tc>
        <w:tc>
          <w:tcPr>
            <w:tcW w:w="1953" w:type="pct"/>
            <w:shd w:val="clear" w:color="auto" w:fill="auto"/>
            <w:noWrap/>
            <w:hideMark/>
          </w:tcPr>
          <w:p w:rsidR="00AB625F" w:rsidRPr="00AB625F" w:rsidRDefault="005335F7" w:rsidP="008D61D2">
            <w:pPr>
              <w:rPr>
                <w:rFonts w:ascii="Calibri" w:hAnsi="Calibri"/>
                <w:szCs w:val="22"/>
              </w:rPr>
            </w:pPr>
            <w:r>
              <w:rPr>
                <w:rFonts w:ascii="Calibri" w:hAnsi="Calibri"/>
                <w:szCs w:val="22"/>
              </w:rPr>
              <w:t>COM dll’s is not supported even though they are show in the add reference dialog. Requires heavy investment to do a proper implementation.</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5335F7" w:rsidP="005335F7">
            <w:pPr>
              <w:rPr>
                <w:rFonts w:ascii="Calibri" w:hAnsi="Calibri"/>
                <w:szCs w:val="22"/>
              </w:rPr>
            </w:pPr>
            <w:r>
              <w:rPr>
                <w:rFonts w:ascii="Calibri" w:hAnsi="Calibri"/>
                <w:szCs w:val="22"/>
              </w:rPr>
              <w:t>No support for virtual project items</w:t>
            </w:r>
          </w:p>
        </w:tc>
        <w:tc>
          <w:tcPr>
            <w:tcW w:w="1953" w:type="pct"/>
            <w:shd w:val="clear" w:color="auto" w:fill="auto"/>
            <w:noWrap/>
            <w:hideMark/>
          </w:tcPr>
          <w:p w:rsidR="00AB625F" w:rsidRPr="00AB625F" w:rsidRDefault="0099492D" w:rsidP="008D61D2">
            <w:pPr>
              <w:rPr>
                <w:rFonts w:ascii="Calibri" w:hAnsi="Calibri"/>
                <w:szCs w:val="22"/>
              </w:rPr>
            </w:pPr>
            <w:r>
              <w:rPr>
                <w:rFonts w:ascii="Calibri" w:hAnsi="Calibri"/>
                <w:szCs w:val="22"/>
              </w:rPr>
              <w:t>They are easy to create so no real need to support those at a framework level</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Wrong indentation of build output for different verbosities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ProjectConfig </w:t>
            </w:r>
            <w:r w:rsidR="0099492D">
              <w:rPr>
                <w:rFonts w:ascii="Calibri" w:hAnsi="Calibri"/>
                <w:szCs w:val="22"/>
              </w:rPr>
              <w:t xml:space="preserve">returns a new instance </w:t>
            </w:r>
            <w:r w:rsidR="0099492D" w:rsidRPr="00AB625F">
              <w:rPr>
                <w:rFonts w:ascii="Calibri" w:hAnsi="Calibri"/>
                <w:szCs w:val="22"/>
              </w:rPr>
              <w:lastRenderedPageBreak/>
              <w:t>every time</w:t>
            </w:r>
            <w:r w:rsidRPr="00AB625F">
              <w:rPr>
                <w:rFonts w:ascii="Calibri" w:hAnsi="Calibri"/>
                <w:szCs w:val="22"/>
              </w:rPr>
              <w:t xml:space="preserve"> OpenProjectCfg is called</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BuildLo</w:t>
            </w:r>
            <w:r w:rsidR="0099492D">
              <w:rPr>
                <w:rFonts w:ascii="Calibri" w:hAnsi="Calibri"/>
                <w:szCs w:val="22"/>
              </w:rPr>
              <w:t xml:space="preserve">gger Set implementation requires </w:t>
            </w:r>
            <w:r w:rsidRPr="00AB625F">
              <w:rPr>
                <w:rFonts w:ascii="Calibri" w:hAnsi="Calibri"/>
                <w:szCs w:val="22"/>
              </w:rPr>
              <w:t>the object passed in to be derived from a sealed type...</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MGD PROJECT:Allows same reference to be added multiple times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Project stilll builds after removin references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Simplified support for IVsInstalledProduct in MPF</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Package Wizard should not automatically add LOGVIEWID_TextView as a supported Logical View for an Editor</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Copy/Paste and Drag and drop functionality does not work for any of our project samples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FxCop errors when running codeanalysis from razzle prompt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Iron Python Project: Dependents items are NOT added to SCC an IP project is added to SCC</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ParseCanonicalName returns 0 rather that VSITEMID_NIL</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Renaming a folder does not update ui to reflect the correct sorting</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Implement Open Folder in Windows Explorer</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Milen Lazarov</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Bug : IsVisualStudioInDesignMode throws when upgrading from the command line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Wrapping a call to form.ShowDialog in a try/catch block does not catch any exceptions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 ProjectConfig does not support "Platform" condition correctly</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Microsoft.VisualStudio.Shell : DTE.Properties is not implemented by DialogPage Class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ProjectItem not accessable through CodeElement object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VsShellUtilities throws argument exception when file does not exist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Only C# users can write project systems!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Component: microsoft.visualstudio.package.languageservice.9.0.dll has less than 70 percent coverage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Cut/Paste from one project to another does a copy operation instead of a cut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Dragging a file from the </w:t>
            </w:r>
            <w:r w:rsidRPr="00AB625F">
              <w:rPr>
                <w:rFonts w:ascii="Calibri" w:hAnsi="Calibri"/>
                <w:szCs w:val="22"/>
              </w:rPr>
              <w:lastRenderedPageBreak/>
              <w:t>project root into a folder collapse the whole project tree view</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lastRenderedPageBreak/>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Copy and Paste File into the same folder does not create new file (Copy of ...)</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References not being added to project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FileNodeProperties class has to contain SubType property</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Solution is not saved when "Save new projects when created" is unchecked (this is a missing feature)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Ole Preisler (VS SDK)</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File not deleted from Source Control when do 'Save As' operation</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James Lau</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AV instantiating CLSID {2EDA399D-450C-47F0-8587-4F45E075588F} in web page (Microsoft_VisualStudio_Shell_ni.dll)</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Binary compatibility issues with MPF based project system built for VS2005</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Project:Adding reference to COM server fails when browsing to it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VS web site project cannot enumerate dependencies of MPF-based project types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OARreferenceItem is misspelled</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bl>
    <w:p w:rsidR="00AB625F" w:rsidRDefault="00AB625F" w:rsidP="00AB625F"/>
    <w:p w:rsidR="00332744" w:rsidRDefault="00332744" w:rsidP="00332744">
      <w:pPr>
        <w:pStyle w:val="Heading1"/>
      </w:pPr>
      <w:bookmarkStart w:id="37" w:name="_Toc197875946"/>
      <w:r>
        <w:lastRenderedPageBreak/>
        <w:t>References</w:t>
      </w:r>
      <w:bookmarkEnd w:id="37"/>
    </w:p>
    <w:p w:rsidR="00332744" w:rsidRDefault="00332744" w:rsidP="00332744"/>
    <w:p w:rsidR="005C33A3" w:rsidRDefault="005C33A3" w:rsidP="00332744">
      <w:r>
        <w:t>VSX Developer center on MSDN:</w:t>
      </w:r>
    </w:p>
    <w:p w:rsidR="005C33A3" w:rsidRDefault="004F083B" w:rsidP="00332744">
      <w:hyperlink r:id="rId24" w:history="1">
        <w:r w:rsidR="005C33A3" w:rsidRPr="00102E4D">
          <w:rPr>
            <w:rStyle w:val="Hyperlink"/>
          </w:rPr>
          <w:t>http://msdn.microsoft.com/en-us/vsx/default.aspx</w:t>
        </w:r>
      </w:hyperlink>
    </w:p>
    <w:p w:rsidR="005C33A3" w:rsidRDefault="005C33A3" w:rsidP="00332744"/>
    <w:p w:rsidR="005C33A3" w:rsidRPr="00332744" w:rsidRDefault="005C33A3" w:rsidP="00332744"/>
    <w:sectPr w:rsidR="005C33A3" w:rsidRPr="00332744" w:rsidSect="00A646AD">
      <w:footerReference w:type="default" r:id="rId2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83B" w:rsidRDefault="004F083B" w:rsidP="00151B09">
      <w:r>
        <w:separator/>
      </w:r>
    </w:p>
  </w:endnote>
  <w:endnote w:type="continuationSeparator" w:id="0">
    <w:p w:rsidR="004F083B" w:rsidRDefault="004F083B" w:rsidP="0015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957"/>
      <w:gridCol w:w="1102"/>
      <w:gridCol w:w="4957"/>
    </w:tblGrid>
    <w:tr w:rsidR="007C3A0F">
      <w:trPr>
        <w:trHeight w:val="151"/>
      </w:trPr>
      <w:tc>
        <w:tcPr>
          <w:tcW w:w="2250" w:type="pct"/>
          <w:tcBorders>
            <w:bottom w:val="single" w:sz="4" w:space="0" w:color="4F81BD" w:themeColor="accent1"/>
          </w:tcBorders>
        </w:tcPr>
        <w:p w:rsidR="007C3A0F" w:rsidRDefault="007C3A0F">
          <w:pPr>
            <w:pStyle w:val="Header"/>
            <w:rPr>
              <w:rFonts w:asciiTheme="majorHAnsi" w:eastAsiaTheme="majorEastAsia" w:hAnsiTheme="majorHAnsi" w:cstheme="majorBidi"/>
              <w:b/>
              <w:bCs/>
            </w:rPr>
          </w:pPr>
        </w:p>
      </w:tc>
      <w:tc>
        <w:tcPr>
          <w:tcW w:w="500" w:type="pct"/>
          <w:vMerge w:val="restart"/>
          <w:noWrap/>
          <w:vAlign w:val="center"/>
        </w:tcPr>
        <w:p w:rsidR="007C3A0F" w:rsidRPr="000F4AFF" w:rsidRDefault="007C3A0F">
          <w:pPr>
            <w:pStyle w:val="NoSpacing"/>
            <w:rPr>
              <w:rFonts w:ascii="Cambria" w:hAnsi="Cambria"/>
            </w:rPr>
          </w:pPr>
          <w:r w:rsidRPr="000F4AFF">
            <w:rPr>
              <w:rFonts w:ascii="Cambria" w:hAnsi="Cambria"/>
              <w:b/>
            </w:rPr>
            <w:t xml:space="preserve">Page </w:t>
          </w:r>
          <w:r w:rsidRPr="000F4AFF">
            <w:rPr>
              <w:rFonts w:ascii="Cambria" w:hAnsi="Cambria"/>
            </w:rPr>
            <w:fldChar w:fldCharType="begin"/>
          </w:r>
          <w:r w:rsidRPr="000F4AFF">
            <w:rPr>
              <w:rFonts w:ascii="Cambria" w:hAnsi="Cambria"/>
            </w:rPr>
            <w:instrText xml:space="preserve"> PAGE  \* MERGEFORMAT </w:instrText>
          </w:r>
          <w:r w:rsidRPr="000F4AFF">
            <w:rPr>
              <w:rFonts w:ascii="Cambria" w:hAnsi="Cambria"/>
            </w:rPr>
            <w:fldChar w:fldCharType="separate"/>
          </w:r>
          <w:r w:rsidR="00AF41A2" w:rsidRPr="00AF41A2">
            <w:rPr>
              <w:rFonts w:ascii="Cambria" w:hAnsi="Cambria"/>
              <w:b/>
              <w:noProof/>
            </w:rPr>
            <w:t>7</w:t>
          </w:r>
          <w:r w:rsidRPr="000F4AFF">
            <w:rPr>
              <w:rFonts w:ascii="Cambria" w:hAnsi="Cambria"/>
            </w:rPr>
            <w:fldChar w:fldCharType="end"/>
          </w:r>
        </w:p>
      </w:tc>
      <w:tc>
        <w:tcPr>
          <w:tcW w:w="2250" w:type="pct"/>
          <w:tcBorders>
            <w:bottom w:val="single" w:sz="4" w:space="0" w:color="4F81BD" w:themeColor="accent1"/>
          </w:tcBorders>
        </w:tcPr>
        <w:p w:rsidR="007C3A0F" w:rsidRDefault="007C3A0F">
          <w:pPr>
            <w:pStyle w:val="Header"/>
            <w:rPr>
              <w:rFonts w:asciiTheme="majorHAnsi" w:eastAsiaTheme="majorEastAsia" w:hAnsiTheme="majorHAnsi" w:cstheme="majorBidi"/>
              <w:b/>
              <w:bCs/>
            </w:rPr>
          </w:pPr>
        </w:p>
      </w:tc>
    </w:tr>
    <w:tr w:rsidR="007C3A0F">
      <w:trPr>
        <w:trHeight w:val="150"/>
      </w:trPr>
      <w:tc>
        <w:tcPr>
          <w:tcW w:w="2250" w:type="pct"/>
          <w:tcBorders>
            <w:top w:val="single" w:sz="4" w:space="0" w:color="4F81BD" w:themeColor="accent1"/>
          </w:tcBorders>
        </w:tcPr>
        <w:p w:rsidR="007C3A0F" w:rsidRDefault="007C3A0F">
          <w:pPr>
            <w:pStyle w:val="Header"/>
            <w:rPr>
              <w:rFonts w:asciiTheme="majorHAnsi" w:eastAsiaTheme="majorEastAsia" w:hAnsiTheme="majorHAnsi" w:cstheme="majorBidi"/>
              <w:b/>
              <w:bCs/>
            </w:rPr>
          </w:pPr>
        </w:p>
      </w:tc>
      <w:tc>
        <w:tcPr>
          <w:tcW w:w="500" w:type="pct"/>
          <w:vMerge/>
        </w:tcPr>
        <w:p w:rsidR="007C3A0F" w:rsidRDefault="007C3A0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C3A0F" w:rsidRDefault="007C3A0F">
          <w:pPr>
            <w:pStyle w:val="Header"/>
            <w:rPr>
              <w:rFonts w:asciiTheme="majorHAnsi" w:eastAsiaTheme="majorEastAsia" w:hAnsiTheme="majorHAnsi" w:cstheme="majorBidi"/>
              <w:b/>
              <w:bCs/>
            </w:rPr>
          </w:pPr>
        </w:p>
      </w:tc>
    </w:tr>
  </w:tbl>
  <w:p w:rsidR="007C3A0F" w:rsidRDefault="007C3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83B" w:rsidRDefault="004F083B" w:rsidP="00151B09">
      <w:r>
        <w:separator/>
      </w:r>
    </w:p>
  </w:footnote>
  <w:footnote w:type="continuationSeparator" w:id="0">
    <w:p w:rsidR="004F083B" w:rsidRDefault="004F083B" w:rsidP="00151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519F"/>
    <w:multiLevelType w:val="hybridMultilevel"/>
    <w:tmpl w:val="29446C46"/>
    <w:lvl w:ilvl="0" w:tplc="D992695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30270C3"/>
    <w:multiLevelType w:val="hybridMultilevel"/>
    <w:tmpl w:val="5864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0626B"/>
    <w:multiLevelType w:val="hybridMultilevel"/>
    <w:tmpl w:val="C6EC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A372B"/>
    <w:multiLevelType w:val="hybridMultilevel"/>
    <w:tmpl w:val="7020D3C6"/>
    <w:lvl w:ilvl="0" w:tplc="EFF8B282">
      <w:start w:val="1"/>
      <w:numFmt w:val="decimal"/>
      <w:lvlText w:val="%1."/>
      <w:lvlJc w:val="left"/>
      <w:pPr>
        <w:tabs>
          <w:tab w:val="num" w:pos="720"/>
        </w:tabs>
        <w:ind w:left="720" w:hanging="360"/>
      </w:pPr>
    </w:lvl>
    <w:lvl w:ilvl="1" w:tplc="A11AF66E" w:tentative="1">
      <w:start w:val="1"/>
      <w:numFmt w:val="decimal"/>
      <w:lvlText w:val="%2."/>
      <w:lvlJc w:val="left"/>
      <w:pPr>
        <w:tabs>
          <w:tab w:val="num" w:pos="1440"/>
        </w:tabs>
        <w:ind w:left="1440" w:hanging="360"/>
      </w:pPr>
    </w:lvl>
    <w:lvl w:ilvl="2" w:tplc="6744F76C" w:tentative="1">
      <w:start w:val="1"/>
      <w:numFmt w:val="decimal"/>
      <w:lvlText w:val="%3."/>
      <w:lvlJc w:val="left"/>
      <w:pPr>
        <w:tabs>
          <w:tab w:val="num" w:pos="2160"/>
        </w:tabs>
        <w:ind w:left="2160" w:hanging="360"/>
      </w:pPr>
    </w:lvl>
    <w:lvl w:ilvl="3" w:tplc="901E5F96" w:tentative="1">
      <w:start w:val="1"/>
      <w:numFmt w:val="decimal"/>
      <w:lvlText w:val="%4."/>
      <w:lvlJc w:val="left"/>
      <w:pPr>
        <w:tabs>
          <w:tab w:val="num" w:pos="2880"/>
        </w:tabs>
        <w:ind w:left="2880" w:hanging="360"/>
      </w:pPr>
    </w:lvl>
    <w:lvl w:ilvl="4" w:tplc="52FA9C98" w:tentative="1">
      <w:start w:val="1"/>
      <w:numFmt w:val="decimal"/>
      <w:lvlText w:val="%5."/>
      <w:lvlJc w:val="left"/>
      <w:pPr>
        <w:tabs>
          <w:tab w:val="num" w:pos="3600"/>
        </w:tabs>
        <w:ind w:left="3600" w:hanging="360"/>
      </w:pPr>
    </w:lvl>
    <w:lvl w:ilvl="5" w:tplc="218C4D54" w:tentative="1">
      <w:start w:val="1"/>
      <w:numFmt w:val="decimal"/>
      <w:lvlText w:val="%6."/>
      <w:lvlJc w:val="left"/>
      <w:pPr>
        <w:tabs>
          <w:tab w:val="num" w:pos="4320"/>
        </w:tabs>
        <w:ind w:left="4320" w:hanging="360"/>
      </w:pPr>
    </w:lvl>
    <w:lvl w:ilvl="6" w:tplc="E76468C0" w:tentative="1">
      <w:start w:val="1"/>
      <w:numFmt w:val="decimal"/>
      <w:lvlText w:val="%7."/>
      <w:lvlJc w:val="left"/>
      <w:pPr>
        <w:tabs>
          <w:tab w:val="num" w:pos="5040"/>
        </w:tabs>
        <w:ind w:left="5040" w:hanging="360"/>
      </w:pPr>
    </w:lvl>
    <w:lvl w:ilvl="7" w:tplc="159C475A" w:tentative="1">
      <w:start w:val="1"/>
      <w:numFmt w:val="decimal"/>
      <w:lvlText w:val="%8."/>
      <w:lvlJc w:val="left"/>
      <w:pPr>
        <w:tabs>
          <w:tab w:val="num" w:pos="5760"/>
        </w:tabs>
        <w:ind w:left="5760" w:hanging="360"/>
      </w:pPr>
    </w:lvl>
    <w:lvl w:ilvl="8" w:tplc="C8503572" w:tentative="1">
      <w:start w:val="1"/>
      <w:numFmt w:val="decimal"/>
      <w:lvlText w:val="%9."/>
      <w:lvlJc w:val="left"/>
      <w:pPr>
        <w:tabs>
          <w:tab w:val="num" w:pos="6480"/>
        </w:tabs>
        <w:ind w:left="6480" w:hanging="360"/>
      </w:pPr>
    </w:lvl>
  </w:abstractNum>
  <w:abstractNum w:abstractNumId="4">
    <w:nsid w:val="23715CC0"/>
    <w:multiLevelType w:val="hybridMultilevel"/>
    <w:tmpl w:val="EFA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B5CE8"/>
    <w:multiLevelType w:val="hybridMultilevel"/>
    <w:tmpl w:val="96C485D0"/>
    <w:lvl w:ilvl="0" w:tplc="AF0E396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7786BB8"/>
    <w:multiLevelType w:val="hybridMultilevel"/>
    <w:tmpl w:val="5E708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68116E"/>
    <w:multiLevelType w:val="hybridMultilevel"/>
    <w:tmpl w:val="A68A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1072F"/>
    <w:multiLevelType w:val="hybridMultilevel"/>
    <w:tmpl w:val="6A56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379B3"/>
    <w:multiLevelType w:val="hybridMultilevel"/>
    <w:tmpl w:val="30E8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11BC9"/>
    <w:multiLevelType w:val="hybridMultilevel"/>
    <w:tmpl w:val="43B8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24408B"/>
    <w:multiLevelType w:val="hybridMultilevel"/>
    <w:tmpl w:val="907C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6687E"/>
    <w:multiLevelType w:val="hybridMultilevel"/>
    <w:tmpl w:val="18EA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34BF5"/>
    <w:multiLevelType w:val="hybridMultilevel"/>
    <w:tmpl w:val="BE70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2C2CA9"/>
    <w:multiLevelType w:val="hybridMultilevel"/>
    <w:tmpl w:val="F614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300F6"/>
    <w:multiLevelType w:val="hybridMultilevel"/>
    <w:tmpl w:val="F8BA9FEE"/>
    <w:lvl w:ilvl="0" w:tplc="E6F02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E1561"/>
    <w:multiLevelType w:val="hybridMultilevel"/>
    <w:tmpl w:val="95B0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9001C"/>
    <w:multiLevelType w:val="hybridMultilevel"/>
    <w:tmpl w:val="BC4C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F77FB2"/>
    <w:multiLevelType w:val="hybridMultilevel"/>
    <w:tmpl w:val="5E88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33BDD"/>
    <w:multiLevelType w:val="hybridMultilevel"/>
    <w:tmpl w:val="8E62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82DE4"/>
    <w:multiLevelType w:val="hybridMultilevel"/>
    <w:tmpl w:val="45F8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00211C"/>
    <w:multiLevelType w:val="hybridMultilevel"/>
    <w:tmpl w:val="819CD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F33AF"/>
    <w:multiLevelType w:val="hybridMultilevel"/>
    <w:tmpl w:val="FCA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E3CF6"/>
    <w:multiLevelType w:val="hybridMultilevel"/>
    <w:tmpl w:val="C9E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407E52"/>
    <w:multiLevelType w:val="hybridMultilevel"/>
    <w:tmpl w:val="B6A6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6D15F1"/>
    <w:multiLevelType w:val="hybridMultilevel"/>
    <w:tmpl w:val="E1807CCA"/>
    <w:lvl w:ilvl="0" w:tplc="EC3AFBC2">
      <w:start w:val="1"/>
      <w:numFmt w:val="decimal"/>
      <w:lvlText w:val="%1."/>
      <w:lvlJc w:val="left"/>
      <w:pPr>
        <w:tabs>
          <w:tab w:val="num" w:pos="720"/>
        </w:tabs>
        <w:ind w:left="720" w:hanging="360"/>
      </w:pPr>
    </w:lvl>
    <w:lvl w:ilvl="1" w:tplc="E3C6B86E" w:tentative="1">
      <w:start w:val="1"/>
      <w:numFmt w:val="decimal"/>
      <w:lvlText w:val="%2."/>
      <w:lvlJc w:val="left"/>
      <w:pPr>
        <w:tabs>
          <w:tab w:val="num" w:pos="1440"/>
        </w:tabs>
        <w:ind w:left="1440" w:hanging="360"/>
      </w:pPr>
    </w:lvl>
    <w:lvl w:ilvl="2" w:tplc="E2E4C692" w:tentative="1">
      <w:start w:val="1"/>
      <w:numFmt w:val="decimal"/>
      <w:lvlText w:val="%3."/>
      <w:lvlJc w:val="left"/>
      <w:pPr>
        <w:tabs>
          <w:tab w:val="num" w:pos="2160"/>
        </w:tabs>
        <w:ind w:left="2160" w:hanging="360"/>
      </w:pPr>
    </w:lvl>
    <w:lvl w:ilvl="3" w:tplc="6C487C0C" w:tentative="1">
      <w:start w:val="1"/>
      <w:numFmt w:val="decimal"/>
      <w:lvlText w:val="%4."/>
      <w:lvlJc w:val="left"/>
      <w:pPr>
        <w:tabs>
          <w:tab w:val="num" w:pos="2880"/>
        </w:tabs>
        <w:ind w:left="2880" w:hanging="360"/>
      </w:pPr>
    </w:lvl>
    <w:lvl w:ilvl="4" w:tplc="61E63FBE" w:tentative="1">
      <w:start w:val="1"/>
      <w:numFmt w:val="decimal"/>
      <w:lvlText w:val="%5."/>
      <w:lvlJc w:val="left"/>
      <w:pPr>
        <w:tabs>
          <w:tab w:val="num" w:pos="3600"/>
        </w:tabs>
        <w:ind w:left="3600" w:hanging="360"/>
      </w:pPr>
    </w:lvl>
    <w:lvl w:ilvl="5" w:tplc="AA947BFE" w:tentative="1">
      <w:start w:val="1"/>
      <w:numFmt w:val="decimal"/>
      <w:lvlText w:val="%6."/>
      <w:lvlJc w:val="left"/>
      <w:pPr>
        <w:tabs>
          <w:tab w:val="num" w:pos="4320"/>
        </w:tabs>
        <w:ind w:left="4320" w:hanging="360"/>
      </w:pPr>
    </w:lvl>
    <w:lvl w:ilvl="6" w:tplc="59E04ADC" w:tentative="1">
      <w:start w:val="1"/>
      <w:numFmt w:val="decimal"/>
      <w:lvlText w:val="%7."/>
      <w:lvlJc w:val="left"/>
      <w:pPr>
        <w:tabs>
          <w:tab w:val="num" w:pos="5040"/>
        </w:tabs>
        <w:ind w:left="5040" w:hanging="360"/>
      </w:pPr>
    </w:lvl>
    <w:lvl w:ilvl="7" w:tplc="659C8750" w:tentative="1">
      <w:start w:val="1"/>
      <w:numFmt w:val="decimal"/>
      <w:lvlText w:val="%8."/>
      <w:lvlJc w:val="left"/>
      <w:pPr>
        <w:tabs>
          <w:tab w:val="num" w:pos="5760"/>
        </w:tabs>
        <w:ind w:left="5760" w:hanging="360"/>
      </w:pPr>
    </w:lvl>
    <w:lvl w:ilvl="8" w:tplc="A9EE8272" w:tentative="1">
      <w:start w:val="1"/>
      <w:numFmt w:val="decimal"/>
      <w:lvlText w:val="%9."/>
      <w:lvlJc w:val="left"/>
      <w:pPr>
        <w:tabs>
          <w:tab w:val="num" w:pos="6480"/>
        </w:tabs>
        <w:ind w:left="6480" w:hanging="360"/>
      </w:pPr>
    </w:lvl>
  </w:abstractNum>
  <w:abstractNum w:abstractNumId="26">
    <w:nsid w:val="77496BF2"/>
    <w:multiLevelType w:val="hybridMultilevel"/>
    <w:tmpl w:val="ECF0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84DA2"/>
    <w:multiLevelType w:val="multilevel"/>
    <w:tmpl w:val="B0DEA93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20"/>
  </w:num>
  <w:num w:numId="2">
    <w:abstractNumId w:val="15"/>
  </w:num>
  <w:num w:numId="3">
    <w:abstractNumId w:val="9"/>
  </w:num>
  <w:num w:numId="4">
    <w:abstractNumId w:val="12"/>
  </w:num>
  <w:num w:numId="5">
    <w:abstractNumId w:val="13"/>
  </w:num>
  <w:num w:numId="6">
    <w:abstractNumId w:val="26"/>
  </w:num>
  <w:num w:numId="7">
    <w:abstractNumId w:val="6"/>
  </w:num>
  <w:num w:numId="8">
    <w:abstractNumId w:val="18"/>
  </w:num>
  <w:num w:numId="9">
    <w:abstractNumId w:val="24"/>
  </w:num>
  <w:num w:numId="10">
    <w:abstractNumId w:val="19"/>
  </w:num>
  <w:num w:numId="11">
    <w:abstractNumId w:val="7"/>
  </w:num>
  <w:num w:numId="12">
    <w:abstractNumId w:val="11"/>
  </w:num>
  <w:num w:numId="13">
    <w:abstractNumId w:val="23"/>
  </w:num>
  <w:num w:numId="14">
    <w:abstractNumId w:val="22"/>
  </w:num>
  <w:num w:numId="15">
    <w:abstractNumId w:val="25"/>
  </w:num>
  <w:num w:numId="16">
    <w:abstractNumId w:val="16"/>
  </w:num>
  <w:num w:numId="17">
    <w:abstractNumId w:val="3"/>
  </w:num>
  <w:num w:numId="18">
    <w:abstractNumId w:va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7"/>
  </w:num>
  <w:num w:numId="23">
    <w:abstractNumId w:val="27"/>
  </w:num>
  <w:num w:numId="24">
    <w:abstractNumId w:val="0"/>
  </w:num>
  <w:num w:numId="25">
    <w:abstractNumId w:val="4"/>
  </w:num>
  <w:num w:numId="26">
    <w:abstractNumId w:val="1"/>
  </w:num>
  <w:num w:numId="27">
    <w:abstractNumId w:val="21"/>
  </w:num>
  <w:num w:numId="28">
    <w:abstractNumId w:val="10"/>
  </w:num>
  <w:num w:numId="29">
    <w:abstractNumId w:val="14"/>
  </w:num>
  <w:num w:numId="30">
    <w:abstractNumId w:val="1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628E"/>
    <w:rsid w:val="00001B4D"/>
    <w:rsid w:val="00001BAB"/>
    <w:rsid w:val="00003FE0"/>
    <w:rsid w:val="0000754E"/>
    <w:rsid w:val="00021289"/>
    <w:rsid w:val="000240D9"/>
    <w:rsid w:val="000248D8"/>
    <w:rsid w:val="000317BF"/>
    <w:rsid w:val="000569E9"/>
    <w:rsid w:val="000576D2"/>
    <w:rsid w:val="00060B8D"/>
    <w:rsid w:val="00064DBE"/>
    <w:rsid w:val="00075AB5"/>
    <w:rsid w:val="000769DD"/>
    <w:rsid w:val="00081265"/>
    <w:rsid w:val="00087A1D"/>
    <w:rsid w:val="00090461"/>
    <w:rsid w:val="000914CF"/>
    <w:rsid w:val="00093DD0"/>
    <w:rsid w:val="000A1760"/>
    <w:rsid w:val="000A771A"/>
    <w:rsid w:val="000B19C5"/>
    <w:rsid w:val="000B3788"/>
    <w:rsid w:val="000B7345"/>
    <w:rsid w:val="000D0C85"/>
    <w:rsid w:val="000D0F2F"/>
    <w:rsid w:val="000D325A"/>
    <w:rsid w:val="000D3E52"/>
    <w:rsid w:val="000D7511"/>
    <w:rsid w:val="000E0B7C"/>
    <w:rsid w:val="000E7F8A"/>
    <w:rsid w:val="000F0725"/>
    <w:rsid w:val="000F0DFB"/>
    <w:rsid w:val="000F124E"/>
    <w:rsid w:val="000F48A7"/>
    <w:rsid w:val="000F4AFF"/>
    <w:rsid w:val="000F7595"/>
    <w:rsid w:val="00104A40"/>
    <w:rsid w:val="001162FF"/>
    <w:rsid w:val="0011785A"/>
    <w:rsid w:val="001204D8"/>
    <w:rsid w:val="00120A00"/>
    <w:rsid w:val="001247C2"/>
    <w:rsid w:val="001352ED"/>
    <w:rsid w:val="0013754E"/>
    <w:rsid w:val="0014315A"/>
    <w:rsid w:val="00151B09"/>
    <w:rsid w:val="00170BDA"/>
    <w:rsid w:val="00175461"/>
    <w:rsid w:val="00180BA9"/>
    <w:rsid w:val="00182FAB"/>
    <w:rsid w:val="0018314B"/>
    <w:rsid w:val="00184AA3"/>
    <w:rsid w:val="00186073"/>
    <w:rsid w:val="001864F8"/>
    <w:rsid w:val="0019143E"/>
    <w:rsid w:val="0019258A"/>
    <w:rsid w:val="00192801"/>
    <w:rsid w:val="00194C50"/>
    <w:rsid w:val="001A19EC"/>
    <w:rsid w:val="001B5A44"/>
    <w:rsid w:val="001B6710"/>
    <w:rsid w:val="001C009C"/>
    <w:rsid w:val="001C20C9"/>
    <w:rsid w:val="001D1A19"/>
    <w:rsid w:val="001D2332"/>
    <w:rsid w:val="001E704A"/>
    <w:rsid w:val="001F6020"/>
    <w:rsid w:val="00203C2B"/>
    <w:rsid w:val="00207899"/>
    <w:rsid w:val="00216204"/>
    <w:rsid w:val="00237448"/>
    <w:rsid w:val="00243B67"/>
    <w:rsid w:val="00250E8C"/>
    <w:rsid w:val="002608A9"/>
    <w:rsid w:val="002621D9"/>
    <w:rsid w:val="00262CD1"/>
    <w:rsid w:val="00264FB5"/>
    <w:rsid w:val="0026698C"/>
    <w:rsid w:val="002672C7"/>
    <w:rsid w:val="00267A67"/>
    <w:rsid w:val="00270256"/>
    <w:rsid w:val="00270A4C"/>
    <w:rsid w:val="00271308"/>
    <w:rsid w:val="00276B19"/>
    <w:rsid w:val="00281577"/>
    <w:rsid w:val="00281BFE"/>
    <w:rsid w:val="00291194"/>
    <w:rsid w:val="002963AF"/>
    <w:rsid w:val="00296D38"/>
    <w:rsid w:val="002974EB"/>
    <w:rsid w:val="002A0A6F"/>
    <w:rsid w:val="002A16A5"/>
    <w:rsid w:val="002A3730"/>
    <w:rsid w:val="002A3C6C"/>
    <w:rsid w:val="002A71D7"/>
    <w:rsid w:val="002A793A"/>
    <w:rsid w:val="002B1898"/>
    <w:rsid w:val="002B41DE"/>
    <w:rsid w:val="002B4A53"/>
    <w:rsid w:val="002B74E5"/>
    <w:rsid w:val="002C0A2D"/>
    <w:rsid w:val="002C4D5E"/>
    <w:rsid w:val="002E7B50"/>
    <w:rsid w:val="002F0C51"/>
    <w:rsid w:val="002F34FC"/>
    <w:rsid w:val="002F5DBA"/>
    <w:rsid w:val="0030363B"/>
    <w:rsid w:val="003108C8"/>
    <w:rsid w:val="00322A67"/>
    <w:rsid w:val="00324249"/>
    <w:rsid w:val="00325739"/>
    <w:rsid w:val="00330E7E"/>
    <w:rsid w:val="00332744"/>
    <w:rsid w:val="00336C60"/>
    <w:rsid w:val="00344113"/>
    <w:rsid w:val="00344750"/>
    <w:rsid w:val="00344ED6"/>
    <w:rsid w:val="00347081"/>
    <w:rsid w:val="00353419"/>
    <w:rsid w:val="00360CDF"/>
    <w:rsid w:val="0036138A"/>
    <w:rsid w:val="00372C97"/>
    <w:rsid w:val="00373631"/>
    <w:rsid w:val="00374DD0"/>
    <w:rsid w:val="00381067"/>
    <w:rsid w:val="00382491"/>
    <w:rsid w:val="00382C6C"/>
    <w:rsid w:val="0038772C"/>
    <w:rsid w:val="00391990"/>
    <w:rsid w:val="003B3BA9"/>
    <w:rsid w:val="003B53DA"/>
    <w:rsid w:val="003B6499"/>
    <w:rsid w:val="003C7663"/>
    <w:rsid w:val="003D1723"/>
    <w:rsid w:val="003D568A"/>
    <w:rsid w:val="003E68EA"/>
    <w:rsid w:val="00400779"/>
    <w:rsid w:val="00400B19"/>
    <w:rsid w:val="004034BA"/>
    <w:rsid w:val="00415506"/>
    <w:rsid w:val="0042094D"/>
    <w:rsid w:val="00442D56"/>
    <w:rsid w:val="004436F0"/>
    <w:rsid w:val="00455E87"/>
    <w:rsid w:val="00463DEC"/>
    <w:rsid w:val="00465959"/>
    <w:rsid w:val="0047341E"/>
    <w:rsid w:val="00481ECA"/>
    <w:rsid w:val="004834E9"/>
    <w:rsid w:val="004947F6"/>
    <w:rsid w:val="004A3256"/>
    <w:rsid w:val="004A6EE7"/>
    <w:rsid w:val="004B3520"/>
    <w:rsid w:val="004D0528"/>
    <w:rsid w:val="004D1F2A"/>
    <w:rsid w:val="004D2A7E"/>
    <w:rsid w:val="004D4368"/>
    <w:rsid w:val="004D5C61"/>
    <w:rsid w:val="004F083B"/>
    <w:rsid w:val="004F5ECA"/>
    <w:rsid w:val="004F6247"/>
    <w:rsid w:val="004F7182"/>
    <w:rsid w:val="00504DC1"/>
    <w:rsid w:val="00510F5D"/>
    <w:rsid w:val="0051686D"/>
    <w:rsid w:val="00525C3E"/>
    <w:rsid w:val="00525E8D"/>
    <w:rsid w:val="00526A98"/>
    <w:rsid w:val="00530435"/>
    <w:rsid w:val="005335F7"/>
    <w:rsid w:val="00533A26"/>
    <w:rsid w:val="00536631"/>
    <w:rsid w:val="00542BD4"/>
    <w:rsid w:val="00543BC6"/>
    <w:rsid w:val="00544F9E"/>
    <w:rsid w:val="005562EE"/>
    <w:rsid w:val="00557031"/>
    <w:rsid w:val="00566065"/>
    <w:rsid w:val="00573FE0"/>
    <w:rsid w:val="005756F2"/>
    <w:rsid w:val="00576623"/>
    <w:rsid w:val="00586392"/>
    <w:rsid w:val="0059090A"/>
    <w:rsid w:val="00591E47"/>
    <w:rsid w:val="0059628E"/>
    <w:rsid w:val="005A1E4F"/>
    <w:rsid w:val="005B63C5"/>
    <w:rsid w:val="005C2EFC"/>
    <w:rsid w:val="005C33A3"/>
    <w:rsid w:val="005C6BD1"/>
    <w:rsid w:val="005D14E6"/>
    <w:rsid w:val="005E40ED"/>
    <w:rsid w:val="005F3C10"/>
    <w:rsid w:val="005F6363"/>
    <w:rsid w:val="005F65AA"/>
    <w:rsid w:val="005F7447"/>
    <w:rsid w:val="0060419C"/>
    <w:rsid w:val="00605906"/>
    <w:rsid w:val="00605D39"/>
    <w:rsid w:val="00626A62"/>
    <w:rsid w:val="00631033"/>
    <w:rsid w:val="00635E00"/>
    <w:rsid w:val="00641060"/>
    <w:rsid w:val="00645236"/>
    <w:rsid w:val="0066068A"/>
    <w:rsid w:val="00660D29"/>
    <w:rsid w:val="00663671"/>
    <w:rsid w:val="00671071"/>
    <w:rsid w:val="0067397A"/>
    <w:rsid w:val="0067468D"/>
    <w:rsid w:val="00676360"/>
    <w:rsid w:val="00677E1E"/>
    <w:rsid w:val="00680E0B"/>
    <w:rsid w:val="0068489E"/>
    <w:rsid w:val="00692B50"/>
    <w:rsid w:val="00695648"/>
    <w:rsid w:val="006A0638"/>
    <w:rsid w:val="006A51A5"/>
    <w:rsid w:val="006B1E15"/>
    <w:rsid w:val="006B4DD7"/>
    <w:rsid w:val="006B60E5"/>
    <w:rsid w:val="006C0080"/>
    <w:rsid w:val="006C395F"/>
    <w:rsid w:val="006D1780"/>
    <w:rsid w:val="006E0638"/>
    <w:rsid w:val="006E3CFA"/>
    <w:rsid w:val="006E5E98"/>
    <w:rsid w:val="0070458C"/>
    <w:rsid w:val="00705375"/>
    <w:rsid w:val="007072AA"/>
    <w:rsid w:val="00711E3A"/>
    <w:rsid w:val="00712146"/>
    <w:rsid w:val="0071292B"/>
    <w:rsid w:val="00717FF1"/>
    <w:rsid w:val="0073286A"/>
    <w:rsid w:val="00734247"/>
    <w:rsid w:val="007344A0"/>
    <w:rsid w:val="0074160C"/>
    <w:rsid w:val="00743FDF"/>
    <w:rsid w:val="00745E59"/>
    <w:rsid w:val="00751DCD"/>
    <w:rsid w:val="00772C11"/>
    <w:rsid w:val="00775DB3"/>
    <w:rsid w:val="007827EC"/>
    <w:rsid w:val="00783275"/>
    <w:rsid w:val="00787B62"/>
    <w:rsid w:val="00795CD7"/>
    <w:rsid w:val="007963D8"/>
    <w:rsid w:val="00797346"/>
    <w:rsid w:val="007A2C33"/>
    <w:rsid w:val="007A778A"/>
    <w:rsid w:val="007A7EA5"/>
    <w:rsid w:val="007B7A3E"/>
    <w:rsid w:val="007B7E01"/>
    <w:rsid w:val="007C0A82"/>
    <w:rsid w:val="007C13F3"/>
    <w:rsid w:val="007C3A0F"/>
    <w:rsid w:val="007D2403"/>
    <w:rsid w:val="007E177D"/>
    <w:rsid w:val="007E2EA0"/>
    <w:rsid w:val="007E5E7F"/>
    <w:rsid w:val="007F4CD9"/>
    <w:rsid w:val="007F529C"/>
    <w:rsid w:val="007F65AB"/>
    <w:rsid w:val="00802091"/>
    <w:rsid w:val="008020F3"/>
    <w:rsid w:val="008034DD"/>
    <w:rsid w:val="0080789B"/>
    <w:rsid w:val="00807E75"/>
    <w:rsid w:val="00810BC0"/>
    <w:rsid w:val="00811BD7"/>
    <w:rsid w:val="00812FB4"/>
    <w:rsid w:val="00821018"/>
    <w:rsid w:val="00821297"/>
    <w:rsid w:val="0082229D"/>
    <w:rsid w:val="00826AB1"/>
    <w:rsid w:val="00831B6F"/>
    <w:rsid w:val="00832B63"/>
    <w:rsid w:val="00836960"/>
    <w:rsid w:val="00841FDC"/>
    <w:rsid w:val="00845C5B"/>
    <w:rsid w:val="00846A2A"/>
    <w:rsid w:val="00853342"/>
    <w:rsid w:val="00860019"/>
    <w:rsid w:val="008724BE"/>
    <w:rsid w:val="00874B90"/>
    <w:rsid w:val="00876CF3"/>
    <w:rsid w:val="008806BC"/>
    <w:rsid w:val="008818D6"/>
    <w:rsid w:val="0088192C"/>
    <w:rsid w:val="00882EC6"/>
    <w:rsid w:val="008909B5"/>
    <w:rsid w:val="0089276E"/>
    <w:rsid w:val="00895AFA"/>
    <w:rsid w:val="00897860"/>
    <w:rsid w:val="008A7120"/>
    <w:rsid w:val="008B155F"/>
    <w:rsid w:val="008B1CFB"/>
    <w:rsid w:val="008C01B1"/>
    <w:rsid w:val="008C1917"/>
    <w:rsid w:val="008C2A26"/>
    <w:rsid w:val="008C4D42"/>
    <w:rsid w:val="008C62C3"/>
    <w:rsid w:val="008C78F3"/>
    <w:rsid w:val="008D0109"/>
    <w:rsid w:val="008D0331"/>
    <w:rsid w:val="008D03E5"/>
    <w:rsid w:val="008D5BBE"/>
    <w:rsid w:val="008D61D2"/>
    <w:rsid w:val="008E26A1"/>
    <w:rsid w:val="008F05C4"/>
    <w:rsid w:val="008F1092"/>
    <w:rsid w:val="008F20AA"/>
    <w:rsid w:val="008F406A"/>
    <w:rsid w:val="008F4292"/>
    <w:rsid w:val="00900D11"/>
    <w:rsid w:val="009058C7"/>
    <w:rsid w:val="00914B19"/>
    <w:rsid w:val="00917881"/>
    <w:rsid w:val="009228F1"/>
    <w:rsid w:val="00923242"/>
    <w:rsid w:val="009353CE"/>
    <w:rsid w:val="00937735"/>
    <w:rsid w:val="00941304"/>
    <w:rsid w:val="0094245E"/>
    <w:rsid w:val="00942551"/>
    <w:rsid w:val="00955C38"/>
    <w:rsid w:val="00956268"/>
    <w:rsid w:val="00961A03"/>
    <w:rsid w:val="009637C8"/>
    <w:rsid w:val="00967AF3"/>
    <w:rsid w:val="009700CC"/>
    <w:rsid w:val="009713CA"/>
    <w:rsid w:val="0097512C"/>
    <w:rsid w:val="00982582"/>
    <w:rsid w:val="00987194"/>
    <w:rsid w:val="0099492D"/>
    <w:rsid w:val="00997EC5"/>
    <w:rsid w:val="009A31B9"/>
    <w:rsid w:val="009A34D2"/>
    <w:rsid w:val="009A7F62"/>
    <w:rsid w:val="009C5670"/>
    <w:rsid w:val="009D004D"/>
    <w:rsid w:val="009D1E78"/>
    <w:rsid w:val="009E2823"/>
    <w:rsid w:val="009E6819"/>
    <w:rsid w:val="009F1FB4"/>
    <w:rsid w:val="009F43D2"/>
    <w:rsid w:val="00A019E8"/>
    <w:rsid w:val="00A0337E"/>
    <w:rsid w:val="00A03D71"/>
    <w:rsid w:val="00A0563C"/>
    <w:rsid w:val="00A05994"/>
    <w:rsid w:val="00A105E2"/>
    <w:rsid w:val="00A11B88"/>
    <w:rsid w:val="00A129AD"/>
    <w:rsid w:val="00A13E32"/>
    <w:rsid w:val="00A14401"/>
    <w:rsid w:val="00A1599D"/>
    <w:rsid w:val="00A16AAC"/>
    <w:rsid w:val="00A20D2A"/>
    <w:rsid w:val="00A268DD"/>
    <w:rsid w:val="00A3261F"/>
    <w:rsid w:val="00A33585"/>
    <w:rsid w:val="00A340C1"/>
    <w:rsid w:val="00A34E4D"/>
    <w:rsid w:val="00A35EA5"/>
    <w:rsid w:val="00A41048"/>
    <w:rsid w:val="00A42B60"/>
    <w:rsid w:val="00A47414"/>
    <w:rsid w:val="00A47811"/>
    <w:rsid w:val="00A52016"/>
    <w:rsid w:val="00A550C4"/>
    <w:rsid w:val="00A57FDF"/>
    <w:rsid w:val="00A60C1C"/>
    <w:rsid w:val="00A646AD"/>
    <w:rsid w:val="00A7183B"/>
    <w:rsid w:val="00A775F5"/>
    <w:rsid w:val="00A943B9"/>
    <w:rsid w:val="00A9666F"/>
    <w:rsid w:val="00AA1023"/>
    <w:rsid w:val="00AA5EA4"/>
    <w:rsid w:val="00AA6AEA"/>
    <w:rsid w:val="00AB34D3"/>
    <w:rsid w:val="00AB3749"/>
    <w:rsid w:val="00AB453C"/>
    <w:rsid w:val="00AB5998"/>
    <w:rsid w:val="00AB5E51"/>
    <w:rsid w:val="00AB625F"/>
    <w:rsid w:val="00AC24BF"/>
    <w:rsid w:val="00AC29CC"/>
    <w:rsid w:val="00AC2EFD"/>
    <w:rsid w:val="00AC4302"/>
    <w:rsid w:val="00AD0123"/>
    <w:rsid w:val="00AD2B77"/>
    <w:rsid w:val="00AD48A8"/>
    <w:rsid w:val="00AD74D3"/>
    <w:rsid w:val="00AE1E1E"/>
    <w:rsid w:val="00AE6423"/>
    <w:rsid w:val="00AF1A50"/>
    <w:rsid w:val="00AF41A2"/>
    <w:rsid w:val="00AF5196"/>
    <w:rsid w:val="00B00D6C"/>
    <w:rsid w:val="00B00ED6"/>
    <w:rsid w:val="00B0680F"/>
    <w:rsid w:val="00B130A0"/>
    <w:rsid w:val="00B152DA"/>
    <w:rsid w:val="00B25F08"/>
    <w:rsid w:val="00B40D8D"/>
    <w:rsid w:val="00B60934"/>
    <w:rsid w:val="00B756F2"/>
    <w:rsid w:val="00B827BD"/>
    <w:rsid w:val="00B83C39"/>
    <w:rsid w:val="00B86A4A"/>
    <w:rsid w:val="00B91F41"/>
    <w:rsid w:val="00B967E5"/>
    <w:rsid w:val="00B96C03"/>
    <w:rsid w:val="00BA2308"/>
    <w:rsid w:val="00BA47AE"/>
    <w:rsid w:val="00BB164D"/>
    <w:rsid w:val="00BB4C11"/>
    <w:rsid w:val="00BB6EE4"/>
    <w:rsid w:val="00BC09BF"/>
    <w:rsid w:val="00BC0C4F"/>
    <w:rsid w:val="00BC3703"/>
    <w:rsid w:val="00BD0A7A"/>
    <w:rsid w:val="00BE6A83"/>
    <w:rsid w:val="00BF11F7"/>
    <w:rsid w:val="00BF7E5D"/>
    <w:rsid w:val="00C0003F"/>
    <w:rsid w:val="00C036A4"/>
    <w:rsid w:val="00C13276"/>
    <w:rsid w:val="00C13E55"/>
    <w:rsid w:val="00C2227E"/>
    <w:rsid w:val="00C27819"/>
    <w:rsid w:val="00C31169"/>
    <w:rsid w:val="00C4139B"/>
    <w:rsid w:val="00C4550D"/>
    <w:rsid w:val="00C67695"/>
    <w:rsid w:val="00C7422A"/>
    <w:rsid w:val="00C76C37"/>
    <w:rsid w:val="00C81B36"/>
    <w:rsid w:val="00C91620"/>
    <w:rsid w:val="00CB3AAC"/>
    <w:rsid w:val="00CB73C8"/>
    <w:rsid w:val="00CC1CFF"/>
    <w:rsid w:val="00CC3B69"/>
    <w:rsid w:val="00CC6070"/>
    <w:rsid w:val="00CC77F3"/>
    <w:rsid w:val="00CD1EBC"/>
    <w:rsid w:val="00CD2883"/>
    <w:rsid w:val="00CE1FBE"/>
    <w:rsid w:val="00CE37A9"/>
    <w:rsid w:val="00CE7548"/>
    <w:rsid w:val="00CE75A4"/>
    <w:rsid w:val="00CE7EE9"/>
    <w:rsid w:val="00D02169"/>
    <w:rsid w:val="00D02E3E"/>
    <w:rsid w:val="00D05FD0"/>
    <w:rsid w:val="00D11DEA"/>
    <w:rsid w:val="00D26732"/>
    <w:rsid w:val="00D31B99"/>
    <w:rsid w:val="00D32106"/>
    <w:rsid w:val="00D32E9C"/>
    <w:rsid w:val="00D337F0"/>
    <w:rsid w:val="00D3387A"/>
    <w:rsid w:val="00D3509B"/>
    <w:rsid w:val="00D477B3"/>
    <w:rsid w:val="00D5617F"/>
    <w:rsid w:val="00D5748F"/>
    <w:rsid w:val="00D60322"/>
    <w:rsid w:val="00D61F52"/>
    <w:rsid w:val="00D83056"/>
    <w:rsid w:val="00D836B1"/>
    <w:rsid w:val="00D864EF"/>
    <w:rsid w:val="00D8774D"/>
    <w:rsid w:val="00D91599"/>
    <w:rsid w:val="00D94CBE"/>
    <w:rsid w:val="00DA1265"/>
    <w:rsid w:val="00DC6AA4"/>
    <w:rsid w:val="00DD41E8"/>
    <w:rsid w:val="00DD668A"/>
    <w:rsid w:val="00DD775C"/>
    <w:rsid w:val="00DE1F6F"/>
    <w:rsid w:val="00DE5A9B"/>
    <w:rsid w:val="00DF02A4"/>
    <w:rsid w:val="00DF274D"/>
    <w:rsid w:val="00DF30BC"/>
    <w:rsid w:val="00E05F72"/>
    <w:rsid w:val="00E06381"/>
    <w:rsid w:val="00E06595"/>
    <w:rsid w:val="00E06907"/>
    <w:rsid w:val="00E22506"/>
    <w:rsid w:val="00E25E4F"/>
    <w:rsid w:val="00E32C89"/>
    <w:rsid w:val="00E37E04"/>
    <w:rsid w:val="00E40704"/>
    <w:rsid w:val="00E4191D"/>
    <w:rsid w:val="00E443D9"/>
    <w:rsid w:val="00E5348E"/>
    <w:rsid w:val="00E5396F"/>
    <w:rsid w:val="00E54890"/>
    <w:rsid w:val="00E55654"/>
    <w:rsid w:val="00E628E7"/>
    <w:rsid w:val="00E71987"/>
    <w:rsid w:val="00E73A16"/>
    <w:rsid w:val="00E77D95"/>
    <w:rsid w:val="00E83A07"/>
    <w:rsid w:val="00E928FB"/>
    <w:rsid w:val="00E92DCB"/>
    <w:rsid w:val="00E93AAE"/>
    <w:rsid w:val="00EB08CF"/>
    <w:rsid w:val="00EB2078"/>
    <w:rsid w:val="00EB53D0"/>
    <w:rsid w:val="00EB5D88"/>
    <w:rsid w:val="00EB7747"/>
    <w:rsid w:val="00EC1B9A"/>
    <w:rsid w:val="00EC289B"/>
    <w:rsid w:val="00EC56B4"/>
    <w:rsid w:val="00ED176C"/>
    <w:rsid w:val="00EE07F6"/>
    <w:rsid w:val="00EE5EB0"/>
    <w:rsid w:val="00EF019D"/>
    <w:rsid w:val="00EF0E08"/>
    <w:rsid w:val="00F06B58"/>
    <w:rsid w:val="00F137A2"/>
    <w:rsid w:val="00F1407F"/>
    <w:rsid w:val="00F16CBD"/>
    <w:rsid w:val="00F212AF"/>
    <w:rsid w:val="00F21F4E"/>
    <w:rsid w:val="00F2229C"/>
    <w:rsid w:val="00F35AEE"/>
    <w:rsid w:val="00F47D08"/>
    <w:rsid w:val="00F513D1"/>
    <w:rsid w:val="00F55C08"/>
    <w:rsid w:val="00F56BE6"/>
    <w:rsid w:val="00F57B50"/>
    <w:rsid w:val="00F61A01"/>
    <w:rsid w:val="00F61BA3"/>
    <w:rsid w:val="00F6516A"/>
    <w:rsid w:val="00F80CDD"/>
    <w:rsid w:val="00F82F1A"/>
    <w:rsid w:val="00F83B5B"/>
    <w:rsid w:val="00F84713"/>
    <w:rsid w:val="00F9577E"/>
    <w:rsid w:val="00FA02F0"/>
    <w:rsid w:val="00FA3A60"/>
    <w:rsid w:val="00FA3B97"/>
    <w:rsid w:val="00FA7F87"/>
    <w:rsid w:val="00FB3AF2"/>
    <w:rsid w:val="00FB5940"/>
    <w:rsid w:val="00FB6E3C"/>
    <w:rsid w:val="00FB7944"/>
    <w:rsid w:val="00FC14F7"/>
    <w:rsid w:val="00FC3F31"/>
    <w:rsid w:val="00FC4527"/>
    <w:rsid w:val="00FD1F14"/>
    <w:rsid w:val="00FD47CE"/>
    <w:rsid w:val="00FD4AFB"/>
    <w:rsid w:val="00FF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B504AA-D5A6-4C37-BD01-A5584361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6AD"/>
    <w:rPr>
      <w:rFonts w:asciiTheme="minorHAnsi" w:hAnsiTheme="minorHAnsi"/>
      <w:sz w:val="22"/>
    </w:rPr>
  </w:style>
  <w:style w:type="paragraph" w:styleId="Heading1">
    <w:name w:val="heading 1"/>
    <w:basedOn w:val="Normal"/>
    <w:next w:val="Normal"/>
    <w:link w:val="Heading1Char"/>
    <w:autoRedefine/>
    <w:qFormat/>
    <w:rsid w:val="00A646AD"/>
    <w:pPr>
      <w:keepNext/>
      <w:pageBreakBefore/>
      <w:numPr>
        <w:numId w:val="23"/>
      </w:numPr>
      <w:pBdr>
        <w:bottom w:val="single" w:sz="4" w:space="1" w:color="auto"/>
      </w:pBdr>
      <w:spacing w:before="360"/>
      <w:outlineLvl w:val="0"/>
    </w:pPr>
    <w:rPr>
      <w:rFonts w:ascii="Arial" w:eastAsiaTheme="majorEastAsia" w:hAnsi="Arial" w:cstheme="majorBidi"/>
      <w:b/>
      <w:noProof/>
      <w:color w:val="0072BC"/>
      <w:kern w:val="28"/>
      <w:sz w:val="32"/>
    </w:rPr>
  </w:style>
  <w:style w:type="paragraph" w:styleId="Heading2">
    <w:name w:val="heading 2"/>
    <w:basedOn w:val="Normal"/>
    <w:next w:val="Normal"/>
    <w:link w:val="Heading2Char"/>
    <w:qFormat/>
    <w:rsid w:val="00A646AD"/>
    <w:pPr>
      <w:keepNext/>
      <w:numPr>
        <w:ilvl w:val="1"/>
        <w:numId w:val="23"/>
      </w:numPr>
      <w:spacing w:before="240"/>
      <w:outlineLvl w:val="1"/>
    </w:pPr>
    <w:rPr>
      <w:rFonts w:ascii="Arial" w:eastAsiaTheme="majorEastAsia" w:hAnsi="Arial" w:cstheme="majorBidi"/>
      <w:b/>
      <w:noProof/>
      <w:color w:val="0072BC"/>
      <w:kern w:val="28"/>
      <w:sz w:val="24"/>
    </w:rPr>
  </w:style>
  <w:style w:type="paragraph" w:styleId="Heading3">
    <w:name w:val="heading 3"/>
    <w:basedOn w:val="Normal"/>
    <w:next w:val="Normal"/>
    <w:link w:val="Heading3Char"/>
    <w:qFormat/>
    <w:rsid w:val="00A646AD"/>
    <w:pPr>
      <w:keepNext/>
      <w:numPr>
        <w:ilvl w:val="2"/>
        <w:numId w:val="23"/>
      </w:numPr>
      <w:spacing w:before="240"/>
      <w:outlineLvl w:val="2"/>
    </w:pPr>
    <w:rPr>
      <w:rFonts w:ascii="Arial" w:eastAsiaTheme="majorEastAsia" w:hAnsi="Arial" w:cstheme="majorBidi"/>
      <w:b/>
      <w:noProof/>
      <w:color w:val="0072BC"/>
      <w:kern w:val="2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6AD"/>
    <w:rPr>
      <w:rFonts w:ascii="Arial" w:eastAsiaTheme="majorEastAsia" w:hAnsi="Arial" w:cstheme="majorBidi"/>
      <w:b/>
      <w:noProof/>
      <w:color w:val="0072BC"/>
      <w:kern w:val="28"/>
      <w:sz w:val="32"/>
    </w:rPr>
  </w:style>
  <w:style w:type="paragraph" w:styleId="Title">
    <w:name w:val="Title"/>
    <w:basedOn w:val="Normal"/>
    <w:next w:val="Normal"/>
    <w:link w:val="TitleChar"/>
    <w:autoRedefine/>
    <w:qFormat/>
    <w:rsid w:val="00A646AD"/>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A646AD"/>
    <w:rPr>
      <w:rFonts w:ascii="Arial" w:eastAsia="MS Mincho" w:hAnsi="Arial" w:cs="Arial"/>
      <w:b/>
      <w:color w:val="FFFFFF"/>
      <w:sz w:val="40"/>
      <w:szCs w:val="40"/>
      <w:lang w:eastAsia="ja-JP"/>
    </w:rPr>
  </w:style>
  <w:style w:type="paragraph" w:styleId="Subtitle">
    <w:name w:val="Subtitle"/>
    <w:basedOn w:val="Normal"/>
    <w:next w:val="Normal"/>
    <w:link w:val="SubtitleChar"/>
    <w:qFormat/>
    <w:rsid w:val="005962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9628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9628E"/>
    <w:rPr>
      <w:i/>
      <w:iCs/>
      <w:color w:val="808080" w:themeColor="text1" w:themeTint="7F"/>
    </w:rPr>
  </w:style>
  <w:style w:type="paragraph" w:styleId="ListParagraph">
    <w:name w:val="List Paragraph"/>
    <w:basedOn w:val="Normal"/>
    <w:uiPriority w:val="34"/>
    <w:qFormat/>
    <w:rsid w:val="00A646AD"/>
    <w:pPr>
      <w:ind w:left="720"/>
      <w:contextualSpacing/>
    </w:pPr>
  </w:style>
  <w:style w:type="character" w:customStyle="1" w:styleId="Heading2Char">
    <w:name w:val="Heading 2 Char"/>
    <w:basedOn w:val="DefaultParagraphFont"/>
    <w:link w:val="Heading2"/>
    <w:rsid w:val="00A646AD"/>
    <w:rPr>
      <w:rFonts w:ascii="Arial" w:eastAsiaTheme="majorEastAsia" w:hAnsi="Arial" w:cstheme="majorBidi"/>
      <w:b/>
      <w:noProof/>
      <w:color w:val="0072BC"/>
      <w:kern w:val="28"/>
      <w:sz w:val="24"/>
    </w:rPr>
  </w:style>
  <w:style w:type="character" w:customStyle="1" w:styleId="Heading3Char">
    <w:name w:val="Heading 3 Char"/>
    <w:basedOn w:val="DefaultParagraphFont"/>
    <w:link w:val="Heading3"/>
    <w:rsid w:val="00A646AD"/>
    <w:rPr>
      <w:rFonts w:ascii="Arial" w:eastAsiaTheme="majorEastAsia" w:hAnsi="Arial" w:cstheme="majorBidi"/>
      <w:b/>
      <w:noProof/>
      <w:color w:val="0072BC"/>
      <w:kern w:val="28"/>
    </w:rPr>
  </w:style>
  <w:style w:type="paragraph" w:customStyle="1" w:styleId="Code">
    <w:name w:val="Code"/>
    <w:basedOn w:val="Normal"/>
    <w:link w:val="CodeChar"/>
    <w:qFormat/>
    <w:rsid w:val="00A646AD"/>
    <w:pPr>
      <w:ind w:left="720"/>
    </w:pPr>
    <w:rPr>
      <w:rFonts w:ascii="Consolas" w:hAnsi="Consolas" w:cs="Courier New"/>
      <w:noProof/>
    </w:rPr>
  </w:style>
  <w:style w:type="character" w:customStyle="1" w:styleId="CodeChar">
    <w:name w:val="Code Char"/>
    <w:basedOn w:val="DefaultParagraphFont"/>
    <w:link w:val="Code"/>
    <w:rsid w:val="000A771A"/>
    <w:rPr>
      <w:rFonts w:ascii="Consolas" w:hAnsi="Consolas" w:cs="Courier New"/>
      <w:noProof/>
      <w:sz w:val="22"/>
    </w:rPr>
  </w:style>
  <w:style w:type="table" w:styleId="TableGrid">
    <w:name w:val="Table Grid"/>
    <w:basedOn w:val="TableNormal"/>
    <w:uiPriority w:val="59"/>
    <w:rsid w:val="006C39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51B09"/>
    <w:pPr>
      <w:tabs>
        <w:tab w:val="center" w:pos="4680"/>
        <w:tab w:val="right" w:pos="9360"/>
      </w:tabs>
    </w:pPr>
  </w:style>
  <w:style w:type="character" w:customStyle="1" w:styleId="HeaderChar">
    <w:name w:val="Header Char"/>
    <w:basedOn w:val="DefaultParagraphFont"/>
    <w:link w:val="Header"/>
    <w:uiPriority w:val="99"/>
    <w:rsid w:val="00151B09"/>
  </w:style>
  <w:style w:type="paragraph" w:styleId="Footer">
    <w:name w:val="footer"/>
    <w:basedOn w:val="Normal"/>
    <w:link w:val="FooterChar"/>
    <w:uiPriority w:val="99"/>
    <w:semiHidden/>
    <w:unhideWhenUsed/>
    <w:rsid w:val="00151B09"/>
    <w:pPr>
      <w:tabs>
        <w:tab w:val="center" w:pos="4680"/>
        <w:tab w:val="right" w:pos="9360"/>
      </w:tabs>
    </w:pPr>
  </w:style>
  <w:style w:type="character" w:customStyle="1" w:styleId="FooterChar">
    <w:name w:val="Footer Char"/>
    <w:basedOn w:val="DefaultParagraphFont"/>
    <w:link w:val="Footer"/>
    <w:uiPriority w:val="99"/>
    <w:semiHidden/>
    <w:rsid w:val="00151B09"/>
  </w:style>
  <w:style w:type="paragraph" w:styleId="NormalWeb">
    <w:name w:val="Normal (Web)"/>
    <w:basedOn w:val="Normal"/>
    <w:uiPriority w:val="99"/>
    <w:unhideWhenUsed/>
    <w:rsid w:val="00AB34D3"/>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A11B88"/>
    <w:rPr>
      <w:rFonts w:ascii="Tahoma" w:hAnsi="Tahoma" w:cs="Tahoma"/>
      <w:sz w:val="16"/>
      <w:szCs w:val="16"/>
    </w:rPr>
  </w:style>
  <w:style w:type="character" w:customStyle="1" w:styleId="BalloonTextChar">
    <w:name w:val="Balloon Text Char"/>
    <w:basedOn w:val="DefaultParagraphFont"/>
    <w:link w:val="BalloonText"/>
    <w:uiPriority w:val="99"/>
    <w:semiHidden/>
    <w:rsid w:val="00A11B88"/>
    <w:rPr>
      <w:rFonts w:ascii="Tahoma" w:hAnsi="Tahoma" w:cs="Tahoma"/>
      <w:sz w:val="16"/>
      <w:szCs w:val="16"/>
    </w:rPr>
  </w:style>
  <w:style w:type="table" w:customStyle="1" w:styleId="LightList-Accent11">
    <w:name w:val="Light List - Accent 11"/>
    <w:basedOn w:val="TableNormal"/>
    <w:uiPriority w:val="61"/>
    <w:rsid w:val="00AC2EF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semiHidden/>
    <w:unhideWhenUsed/>
    <w:qFormat/>
    <w:rsid w:val="00A1440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194C50"/>
    <w:rPr>
      <w:sz w:val="20"/>
    </w:rPr>
  </w:style>
  <w:style w:type="character" w:customStyle="1" w:styleId="FootnoteTextChar">
    <w:name w:val="Footnote Text Char"/>
    <w:basedOn w:val="DefaultParagraphFont"/>
    <w:link w:val="FootnoteText"/>
    <w:uiPriority w:val="99"/>
    <w:semiHidden/>
    <w:rsid w:val="00194C50"/>
    <w:rPr>
      <w:sz w:val="20"/>
      <w:szCs w:val="20"/>
    </w:rPr>
  </w:style>
  <w:style w:type="character" w:styleId="FootnoteReference">
    <w:name w:val="footnote reference"/>
    <w:basedOn w:val="DefaultParagraphFont"/>
    <w:uiPriority w:val="99"/>
    <w:semiHidden/>
    <w:unhideWhenUsed/>
    <w:rsid w:val="00194C50"/>
    <w:rPr>
      <w:vertAlign w:val="superscript"/>
    </w:rPr>
  </w:style>
  <w:style w:type="character" w:styleId="Hyperlink">
    <w:name w:val="Hyperlink"/>
    <w:basedOn w:val="DefaultParagraphFont"/>
    <w:uiPriority w:val="99"/>
    <w:unhideWhenUsed/>
    <w:rsid w:val="0074160C"/>
    <w:rPr>
      <w:color w:val="0000FF" w:themeColor="hyperlink"/>
      <w:u w:val="single"/>
    </w:rPr>
  </w:style>
  <w:style w:type="character" w:styleId="FollowedHyperlink">
    <w:name w:val="FollowedHyperlink"/>
    <w:basedOn w:val="DefaultParagraphFont"/>
    <w:uiPriority w:val="99"/>
    <w:semiHidden/>
    <w:unhideWhenUsed/>
    <w:rsid w:val="00A019E8"/>
    <w:rPr>
      <w:color w:val="800080" w:themeColor="followedHyperlink"/>
      <w:u w:val="single"/>
    </w:rPr>
  </w:style>
  <w:style w:type="character" w:styleId="CommentReference">
    <w:name w:val="annotation reference"/>
    <w:basedOn w:val="DefaultParagraphFont"/>
    <w:uiPriority w:val="99"/>
    <w:semiHidden/>
    <w:unhideWhenUsed/>
    <w:rsid w:val="00087A1D"/>
    <w:rPr>
      <w:sz w:val="16"/>
      <w:szCs w:val="16"/>
    </w:rPr>
  </w:style>
  <w:style w:type="paragraph" w:styleId="CommentText">
    <w:name w:val="annotation text"/>
    <w:basedOn w:val="Normal"/>
    <w:link w:val="CommentTextChar"/>
    <w:uiPriority w:val="99"/>
    <w:semiHidden/>
    <w:unhideWhenUsed/>
    <w:rsid w:val="00087A1D"/>
    <w:rPr>
      <w:sz w:val="20"/>
    </w:rPr>
  </w:style>
  <w:style w:type="character" w:customStyle="1" w:styleId="CommentTextChar">
    <w:name w:val="Comment Text Char"/>
    <w:basedOn w:val="DefaultParagraphFont"/>
    <w:link w:val="CommentText"/>
    <w:uiPriority w:val="99"/>
    <w:semiHidden/>
    <w:rsid w:val="00087A1D"/>
    <w:rPr>
      <w:sz w:val="20"/>
      <w:szCs w:val="20"/>
    </w:rPr>
  </w:style>
  <w:style w:type="paragraph" w:styleId="CommentSubject">
    <w:name w:val="annotation subject"/>
    <w:basedOn w:val="CommentText"/>
    <w:next w:val="CommentText"/>
    <w:link w:val="CommentSubjectChar"/>
    <w:uiPriority w:val="99"/>
    <w:semiHidden/>
    <w:unhideWhenUsed/>
    <w:rsid w:val="00087A1D"/>
    <w:rPr>
      <w:b/>
      <w:bCs/>
    </w:rPr>
  </w:style>
  <w:style w:type="character" w:customStyle="1" w:styleId="CommentSubjectChar">
    <w:name w:val="Comment Subject Char"/>
    <w:basedOn w:val="CommentTextChar"/>
    <w:link w:val="CommentSubject"/>
    <w:uiPriority w:val="99"/>
    <w:semiHidden/>
    <w:rsid w:val="00087A1D"/>
    <w:rPr>
      <w:b/>
      <w:bCs/>
      <w:sz w:val="20"/>
      <w:szCs w:val="20"/>
    </w:rPr>
  </w:style>
  <w:style w:type="paragraph" w:styleId="NoSpacing">
    <w:name w:val="No Spacing"/>
    <w:link w:val="NoSpacingChar"/>
    <w:uiPriority w:val="1"/>
    <w:qFormat/>
    <w:rsid w:val="00332744"/>
    <w:rPr>
      <w:rFonts w:asciiTheme="minorHAnsi" w:eastAsiaTheme="minorEastAsia" w:hAnsiTheme="minorHAnsi"/>
      <w:sz w:val="22"/>
    </w:rPr>
  </w:style>
  <w:style w:type="character" w:customStyle="1" w:styleId="NoSpacingChar">
    <w:name w:val="No Spacing Char"/>
    <w:basedOn w:val="DefaultParagraphFont"/>
    <w:link w:val="NoSpacing"/>
    <w:uiPriority w:val="1"/>
    <w:rsid w:val="00332744"/>
    <w:rPr>
      <w:rFonts w:asciiTheme="minorHAnsi" w:eastAsiaTheme="minorEastAsia" w:hAnsiTheme="minorHAnsi"/>
      <w:sz w:val="22"/>
    </w:rPr>
  </w:style>
  <w:style w:type="paragraph" w:styleId="TOCHeading">
    <w:name w:val="TOC Heading"/>
    <w:basedOn w:val="Heading1"/>
    <w:next w:val="Normal"/>
    <w:uiPriority w:val="39"/>
    <w:semiHidden/>
    <w:unhideWhenUsed/>
    <w:qFormat/>
    <w:rsid w:val="000F4AFF"/>
    <w:pPr>
      <w:keepLines/>
      <w:pageBreakBefore w:val="0"/>
      <w:numPr>
        <w:numId w:val="0"/>
      </w:numPr>
      <w:pBdr>
        <w:bottom w:val="none" w:sz="0" w:space="0" w:color="auto"/>
      </w:pBdr>
      <w:spacing w:before="480"/>
      <w:outlineLvl w:val="9"/>
    </w:pPr>
    <w:rPr>
      <w:rFonts w:asciiTheme="majorHAnsi" w:hAnsiTheme="majorHAnsi"/>
      <w:bCs/>
      <w:noProof w:val="0"/>
      <w:color w:val="365F91" w:themeColor="accent1" w:themeShade="BF"/>
      <w:kern w:val="0"/>
      <w:sz w:val="28"/>
      <w:szCs w:val="28"/>
    </w:rPr>
  </w:style>
  <w:style w:type="paragraph" w:styleId="TOC1">
    <w:name w:val="toc 1"/>
    <w:basedOn w:val="Normal"/>
    <w:next w:val="Normal"/>
    <w:autoRedefine/>
    <w:uiPriority w:val="39"/>
    <w:unhideWhenUsed/>
    <w:rsid w:val="000F4AFF"/>
    <w:pPr>
      <w:spacing w:after="100"/>
    </w:pPr>
  </w:style>
  <w:style w:type="paragraph" w:customStyle="1" w:styleId="Issue">
    <w:name w:val="Issue"/>
    <w:basedOn w:val="Normal"/>
    <w:link w:val="IssueChar"/>
    <w:qFormat/>
    <w:rsid w:val="00A646AD"/>
    <w:pPr>
      <w:keepLines/>
      <w:pBdr>
        <w:top w:val="single" w:sz="12" w:space="1" w:color="ED1C24"/>
        <w:left w:val="single" w:sz="48" w:space="1" w:color="ED1C24"/>
        <w:bottom w:val="single" w:sz="12" w:space="1" w:color="ED1C24"/>
        <w:right w:val="single" w:sz="48" w:space="1" w:color="ED1C24"/>
      </w:pBdr>
    </w:pPr>
    <w:rPr>
      <w:i/>
    </w:rPr>
  </w:style>
  <w:style w:type="character" w:customStyle="1" w:styleId="IssueChar">
    <w:name w:val="Issue Char"/>
    <w:basedOn w:val="DefaultParagraphFont"/>
    <w:link w:val="Issue"/>
    <w:rsid w:val="00A646AD"/>
    <w:rPr>
      <w:rFonts w:asciiTheme="minorHAnsi" w:hAnsiTheme="minorHAnsi"/>
      <w:i/>
      <w:sz w:val="22"/>
    </w:rPr>
  </w:style>
  <w:style w:type="paragraph" w:customStyle="1" w:styleId="Issue2">
    <w:name w:val="Issue2"/>
    <w:basedOn w:val="Issue"/>
    <w:link w:val="Issue2Char"/>
    <w:qFormat/>
    <w:rsid w:val="00A646AD"/>
    <w:pPr>
      <w:pBdr>
        <w:top w:val="single" w:sz="12" w:space="1" w:color="FFC000"/>
        <w:left w:val="single" w:sz="48" w:space="1" w:color="FFC000"/>
        <w:bottom w:val="single" w:sz="12" w:space="1" w:color="FFC000"/>
        <w:right w:val="single" w:sz="48" w:space="1" w:color="FFC000"/>
      </w:pBdr>
    </w:pPr>
  </w:style>
  <w:style w:type="character" w:customStyle="1" w:styleId="Issue2Char">
    <w:name w:val="Issue2 Char"/>
    <w:basedOn w:val="IssueChar"/>
    <w:link w:val="Issue2"/>
    <w:rsid w:val="00A646AD"/>
    <w:rPr>
      <w:rFonts w:asciiTheme="minorHAnsi" w:hAnsiTheme="minorHAnsi"/>
      <w:i/>
      <w:sz w:val="22"/>
    </w:rPr>
  </w:style>
  <w:style w:type="paragraph" w:customStyle="1" w:styleId="TODO">
    <w:name w:val="TODO"/>
    <w:basedOn w:val="Issue2"/>
    <w:link w:val="TODOChar"/>
    <w:qFormat/>
    <w:rsid w:val="00A646AD"/>
    <w:pPr>
      <w:pBdr>
        <w:top w:val="single" w:sz="12" w:space="1" w:color="548DD4" w:themeColor="text2" w:themeTint="99"/>
        <w:left w:val="single" w:sz="48" w:space="1" w:color="548DD4" w:themeColor="text2" w:themeTint="99"/>
        <w:bottom w:val="single" w:sz="12" w:space="1" w:color="548DD4" w:themeColor="text2" w:themeTint="99"/>
        <w:right w:val="single" w:sz="48" w:space="1" w:color="548DD4" w:themeColor="text2" w:themeTint="99"/>
      </w:pBdr>
    </w:pPr>
  </w:style>
  <w:style w:type="character" w:customStyle="1" w:styleId="TODOChar">
    <w:name w:val="TODO Char"/>
    <w:basedOn w:val="Issue2Char"/>
    <w:link w:val="TODO"/>
    <w:rsid w:val="00A646AD"/>
    <w:rPr>
      <w:rFonts w:asciiTheme="minorHAnsi" w:hAnsiTheme="minorHAnsi"/>
      <w:i/>
      <w:sz w:val="22"/>
    </w:rPr>
  </w:style>
  <w:style w:type="paragraph" w:styleId="DocumentMap">
    <w:name w:val="Document Map"/>
    <w:basedOn w:val="Normal"/>
    <w:link w:val="DocumentMapChar"/>
    <w:uiPriority w:val="99"/>
    <w:semiHidden/>
    <w:unhideWhenUsed/>
    <w:rsid w:val="00A0337E"/>
    <w:rPr>
      <w:rFonts w:ascii="Tahoma" w:hAnsi="Tahoma" w:cs="Tahoma"/>
      <w:sz w:val="16"/>
      <w:szCs w:val="16"/>
    </w:rPr>
  </w:style>
  <w:style w:type="character" w:customStyle="1" w:styleId="DocumentMapChar">
    <w:name w:val="Document Map Char"/>
    <w:basedOn w:val="DefaultParagraphFont"/>
    <w:link w:val="DocumentMap"/>
    <w:uiPriority w:val="99"/>
    <w:semiHidden/>
    <w:rsid w:val="00A0337E"/>
    <w:rPr>
      <w:rFonts w:ascii="Tahoma" w:hAnsi="Tahoma" w:cs="Tahoma"/>
      <w:sz w:val="16"/>
      <w:szCs w:val="16"/>
    </w:rPr>
  </w:style>
  <w:style w:type="paragraph" w:styleId="TOC2">
    <w:name w:val="toc 2"/>
    <w:basedOn w:val="Normal"/>
    <w:next w:val="Normal"/>
    <w:autoRedefine/>
    <w:uiPriority w:val="39"/>
    <w:unhideWhenUsed/>
    <w:rsid w:val="00A0337E"/>
    <w:pPr>
      <w:spacing w:after="100"/>
      <w:ind w:left="220"/>
    </w:pPr>
  </w:style>
  <w:style w:type="paragraph" w:styleId="TOC3">
    <w:name w:val="toc 3"/>
    <w:basedOn w:val="Normal"/>
    <w:next w:val="Normal"/>
    <w:autoRedefine/>
    <w:uiPriority w:val="39"/>
    <w:unhideWhenUsed/>
    <w:rsid w:val="00525C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5612">
      <w:bodyDiv w:val="1"/>
      <w:marLeft w:val="0"/>
      <w:marRight w:val="0"/>
      <w:marTop w:val="0"/>
      <w:marBottom w:val="0"/>
      <w:divBdr>
        <w:top w:val="none" w:sz="0" w:space="0" w:color="auto"/>
        <w:left w:val="none" w:sz="0" w:space="0" w:color="auto"/>
        <w:bottom w:val="none" w:sz="0" w:space="0" w:color="auto"/>
        <w:right w:val="none" w:sz="0" w:space="0" w:color="auto"/>
      </w:divBdr>
    </w:div>
    <w:div w:id="267811672">
      <w:bodyDiv w:val="1"/>
      <w:marLeft w:val="0"/>
      <w:marRight w:val="0"/>
      <w:marTop w:val="0"/>
      <w:marBottom w:val="0"/>
      <w:divBdr>
        <w:top w:val="none" w:sz="0" w:space="0" w:color="auto"/>
        <w:left w:val="none" w:sz="0" w:space="0" w:color="auto"/>
        <w:bottom w:val="none" w:sz="0" w:space="0" w:color="auto"/>
        <w:right w:val="none" w:sz="0" w:space="0" w:color="auto"/>
      </w:divBdr>
    </w:div>
    <w:div w:id="282540560">
      <w:bodyDiv w:val="1"/>
      <w:marLeft w:val="0"/>
      <w:marRight w:val="0"/>
      <w:marTop w:val="0"/>
      <w:marBottom w:val="0"/>
      <w:divBdr>
        <w:top w:val="none" w:sz="0" w:space="0" w:color="auto"/>
        <w:left w:val="none" w:sz="0" w:space="0" w:color="auto"/>
        <w:bottom w:val="none" w:sz="0" w:space="0" w:color="auto"/>
        <w:right w:val="none" w:sz="0" w:space="0" w:color="auto"/>
      </w:divBdr>
    </w:div>
    <w:div w:id="483284172">
      <w:bodyDiv w:val="1"/>
      <w:marLeft w:val="0"/>
      <w:marRight w:val="0"/>
      <w:marTop w:val="0"/>
      <w:marBottom w:val="0"/>
      <w:divBdr>
        <w:top w:val="none" w:sz="0" w:space="0" w:color="auto"/>
        <w:left w:val="none" w:sz="0" w:space="0" w:color="auto"/>
        <w:bottom w:val="none" w:sz="0" w:space="0" w:color="auto"/>
        <w:right w:val="none" w:sz="0" w:space="0" w:color="auto"/>
      </w:divBdr>
    </w:div>
    <w:div w:id="972908563">
      <w:bodyDiv w:val="1"/>
      <w:marLeft w:val="0"/>
      <w:marRight w:val="0"/>
      <w:marTop w:val="0"/>
      <w:marBottom w:val="0"/>
      <w:divBdr>
        <w:top w:val="none" w:sz="0" w:space="0" w:color="auto"/>
        <w:left w:val="none" w:sz="0" w:space="0" w:color="auto"/>
        <w:bottom w:val="none" w:sz="0" w:space="0" w:color="auto"/>
        <w:right w:val="none" w:sz="0" w:space="0" w:color="auto"/>
      </w:divBdr>
      <w:divsChild>
        <w:div w:id="1836795047">
          <w:marLeft w:val="360"/>
          <w:marRight w:val="0"/>
          <w:marTop w:val="0"/>
          <w:marBottom w:val="0"/>
          <w:divBdr>
            <w:top w:val="none" w:sz="0" w:space="0" w:color="auto"/>
            <w:left w:val="none" w:sz="0" w:space="0" w:color="auto"/>
            <w:bottom w:val="none" w:sz="0" w:space="0" w:color="auto"/>
            <w:right w:val="none" w:sz="0" w:space="0" w:color="auto"/>
          </w:divBdr>
        </w:div>
        <w:div w:id="1358382883">
          <w:marLeft w:val="360"/>
          <w:marRight w:val="0"/>
          <w:marTop w:val="0"/>
          <w:marBottom w:val="0"/>
          <w:divBdr>
            <w:top w:val="none" w:sz="0" w:space="0" w:color="auto"/>
            <w:left w:val="none" w:sz="0" w:space="0" w:color="auto"/>
            <w:bottom w:val="none" w:sz="0" w:space="0" w:color="auto"/>
            <w:right w:val="none" w:sz="0" w:space="0" w:color="auto"/>
          </w:divBdr>
        </w:div>
      </w:divsChild>
    </w:div>
    <w:div w:id="1058212780">
      <w:bodyDiv w:val="1"/>
      <w:marLeft w:val="0"/>
      <w:marRight w:val="0"/>
      <w:marTop w:val="0"/>
      <w:marBottom w:val="0"/>
      <w:divBdr>
        <w:top w:val="none" w:sz="0" w:space="0" w:color="auto"/>
        <w:left w:val="none" w:sz="0" w:space="0" w:color="auto"/>
        <w:bottom w:val="none" w:sz="0" w:space="0" w:color="auto"/>
        <w:right w:val="none" w:sz="0" w:space="0" w:color="auto"/>
      </w:divBdr>
      <w:divsChild>
        <w:div w:id="475807000">
          <w:marLeft w:val="360"/>
          <w:marRight w:val="0"/>
          <w:marTop w:val="0"/>
          <w:marBottom w:val="0"/>
          <w:divBdr>
            <w:top w:val="none" w:sz="0" w:space="0" w:color="auto"/>
            <w:left w:val="none" w:sz="0" w:space="0" w:color="auto"/>
            <w:bottom w:val="none" w:sz="0" w:space="0" w:color="auto"/>
            <w:right w:val="none" w:sz="0" w:space="0" w:color="auto"/>
          </w:divBdr>
        </w:div>
        <w:div w:id="1384715337">
          <w:marLeft w:val="360"/>
          <w:marRight w:val="0"/>
          <w:marTop w:val="0"/>
          <w:marBottom w:val="0"/>
          <w:divBdr>
            <w:top w:val="none" w:sz="0" w:space="0" w:color="auto"/>
            <w:left w:val="none" w:sz="0" w:space="0" w:color="auto"/>
            <w:bottom w:val="none" w:sz="0" w:space="0" w:color="auto"/>
            <w:right w:val="none" w:sz="0" w:space="0" w:color="auto"/>
          </w:divBdr>
        </w:div>
      </w:divsChild>
    </w:div>
    <w:div w:id="1263418183">
      <w:bodyDiv w:val="1"/>
      <w:marLeft w:val="0"/>
      <w:marRight w:val="0"/>
      <w:marTop w:val="0"/>
      <w:marBottom w:val="0"/>
      <w:divBdr>
        <w:top w:val="none" w:sz="0" w:space="0" w:color="auto"/>
        <w:left w:val="none" w:sz="0" w:space="0" w:color="auto"/>
        <w:bottom w:val="none" w:sz="0" w:space="0" w:color="auto"/>
        <w:right w:val="none" w:sz="0" w:space="0" w:color="auto"/>
      </w:divBdr>
    </w:div>
    <w:div w:id="1784034328">
      <w:bodyDiv w:val="1"/>
      <w:marLeft w:val="0"/>
      <w:marRight w:val="0"/>
      <w:marTop w:val="0"/>
      <w:marBottom w:val="0"/>
      <w:divBdr>
        <w:top w:val="none" w:sz="0" w:space="0" w:color="auto"/>
        <w:left w:val="none" w:sz="0" w:space="0" w:color="auto"/>
        <w:bottom w:val="none" w:sz="0" w:space="0" w:color="auto"/>
        <w:right w:val="none" w:sz="0" w:space="0" w:color="auto"/>
      </w:divBdr>
      <w:divsChild>
        <w:div w:id="1847020066">
          <w:marLeft w:val="360"/>
          <w:marRight w:val="0"/>
          <w:marTop w:val="0"/>
          <w:marBottom w:val="0"/>
          <w:divBdr>
            <w:top w:val="none" w:sz="0" w:space="0" w:color="auto"/>
            <w:left w:val="none" w:sz="0" w:space="0" w:color="auto"/>
            <w:bottom w:val="none" w:sz="0" w:space="0" w:color="auto"/>
            <w:right w:val="none" w:sz="0" w:space="0" w:color="auto"/>
          </w:divBdr>
        </w:div>
        <w:div w:id="491991390">
          <w:marLeft w:val="360"/>
          <w:marRight w:val="0"/>
          <w:marTop w:val="0"/>
          <w:marBottom w:val="0"/>
          <w:divBdr>
            <w:top w:val="none" w:sz="0" w:space="0" w:color="auto"/>
            <w:left w:val="none" w:sz="0" w:space="0" w:color="auto"/>
            <w:bottom w:val="none" w:sz="0" w:space="0" w:color="auto"/>
            <w:right w:val="none" w:sz="0" w:space="0" w:color="auto"/>
          </w:divBdr>
        </w:div>
      </w:divsChild>
    </w:div>
    <w:div w:id="1846632249">
      <w:bodyDiv w:val="1"/>
      <w:marLeft w:val="0"/>
      <w:marRight w:val="0"/>
      <w:marTop w:val="0"/>
      <w:marBottom w:val="0"/>
      <w:divBdr>
        <w:top w:val="none" w:sz="0" w:space="0" w:color="auto"/>
        <w:left w:val="none" w:sz="0" w:space="0" w:color="auto"/>
        <w:bottom w:val="none" w:sz="0" w:space="0" w:color="auto"/>
        <w:right w:val="none" w:sz="0" w:space="0" w:color="auto"/>
      </w:divBdr>
    </w:div>
    <w:div w:id="1959287996">
      <w:bodyDiv w:val="1"/>
      <w:marLeft w:val="0"/>
      <w:marRight w:val="0"/>
      <w:marTop w:val="0"/>
      <w:marBottom w:val="0"/>
      <w:divBdr>
        <w:top w:val="none" w:sz="0" w:space="0" w:color="auto"/>
        <w:left w:val="none" w:sz="0" w:space="0" w:color="auto"/>
        <w:bottom w:val="none" w:sz="0" w:space="0" w:color="auto"/>
        <w:right w:val="none" w:sz="0" w:space="0" w:color="auto"/>
      </w:divBdr>
    </w:div>
    <w:div w:id="20512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sdn.microsoft.com/en-us/library/microsoft.visualstudio.shell.provideprojectfactoryattribute_members.aspx" TargetMode="External"/><Relationship Id="rId7" Type="http://schemas.openxmlformats.org/officeDocument/2006/relationships/styles" Target="styles.xml"/><Relationship Id="rId12" Type="http://schemas.openxmlformats.org/officeDocument/2006/relationships/hyperlink" Target="http://msdn2.microsoft.com/en-us/library/bb165067.asp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vsx/default.aspx" TargetMode="External"/><Relationship Id="rId5" Type="http://schemas.openxmlformats.org/officeDocument/2006/relationships/customXml" Target="../customXml/item5.xml"/><Relationship Id="rId15" Type="http://schemas.openxmlformats.org/officeDocument/2006/relationships/hyperlink" Target="http://msdn2.microsoft.com/en-us/library/microsoft.visualstudio.shell.interop.ivsuihierarchy_members.aspx" TargetMode="Externa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msdn2.microsoft.com/en-us/library/microsoft.visualstudio.ole.interop.ispecifypropertypage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2.microsoft.com/en-us/library/microsoft.visualstudio.shell.interop.ivshierarchy.aspx"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2013-12-10T00:00:00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871B3E5755CF4B90DE092E2598F3F5" ma:contentTypeVersion="0" ma:contentTypeDescription="Create a new document." ma:contentTypeScope="" ma:versionID="648d8334317e53cbb96d5dbb7c8257c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5BE50-B4E5-4B8D-8CAC-07BC0BA5C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0B49AB0-64E2-4479-A156-37994C4EF705}">
  <ds:schemaRefs>
    <ds:schemaRef ds:uri="http://schemas.microsoft.com/office/2006/metadata/properties"/>
  </ds:schemaRefs>
</ds:datastoreItem>
</file>

<file path=customXml/itemProps4.xml><?xml version="1.0" encoding="utf-8"?>
<ds:datastoreItem xmlns:ds="http://schemas.openxmlformats.org/officeDocument/2006/customXml" ds:itemID="{C2228549-77CE-4DC0-B0F2-EA198FDF03E2}">
  <ds:schemaRefs>
    <ds:schemaRef ds:uri="http://schemas.microsoft.com/sharepoint/v3/contenttype/forms"/>
  </ds:schemaRefs>
</ds:datastoreItem>
</file>

<file path=customXml/itemProps5.xml><?xml version="1.0" encoding="utf-8"?>
<ds:datastoreItem xmlns:ds="http://schemas.openxmlformats.org/officeDocument/2006/customXml" ds:itemID="{173F9232-D70A-4005-9EC5-0FA266CE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20</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MPF_Proj</vt:lpstr>
    </vt:vector>
  </TitlesOfParts>
  <Company>Microsoft</Company>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MPF_Proj</dc:title>
  <dc:subject>Documentation</dc:subject>
  <dc:creator>Last updated:</dc:creator>
  <cp:lastModifiedBy>Will Buik</cp:lastModifiedBy>
  <cp:revision>47</cp:revision>
  <cp:lastPrinted>2008-05-08T21:16:00Z</cp:lastPrinted>
  <dcterms:created xsi:type="dcterms:W3CDTF">2008-04-22T20:08:00Z</dcterms:created>
  <dcterms:modified xsi:type="dcterms:W3CDTF">2013-12-11T01:47:00Z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0x01010057871B3E5755CF4B90DE092E2598F3F5</vt:lpwstr>
  </property>
  <property fmtid="{D5CDD505-2E9C-101B-9397-08002B2CF9AE}" pid="3" name="State">
    <vt:lpwstr>Draft</vt:lpwstr>
  </property>
</Properties>
</file>