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9CCC9">
      <w:pPr>
        <w:pStyle w:val="38"/>
        <w:jc w:val="center"/>
      </w:pPr>
      <w:r>
        <w:t>DjezzyBot — Master's Defense Study Guide</w:t>
      </w:r>
    </w:p>
    <w:p w14:paraId="4727B31B">
      <w:pPr>
        <w:jc w:val="center"/>
      </w:pPr>
      <w:r>
        <w:rPr>
          <w:b w:val="0"/>
          <w:i/>
        </w:rPr>
        <w:t>Question-and-answer guide, organised by study session. Updated with the evaluation metrics, related work, ethics and claim-framing added in review.</w:t>
      </w:r>
    </w:p>
    <w:p w14:paraId="46058AF5">
      <w:pPr>
        <w:pStyle w:val="2"/>
      </w:pPr>
      <w:r>
        <w:rPr>
          <w:color w:val="E4002B"/>
        </w:rPr>
        <w:t>How to use this guide</w:t>
      </w:r>
    </w:p>
    <w:p w14:paraId="6FBF1F0C">
      <w:r>
        <w:rPr>
          <w:b w:val="0"/>
          <w:i w:val="0"/>
        </w:rPr>
        <w:t>The jury grades whether you UNDERSTAND the thesis, not the code. ~70% of questions target your own contributions (Sessions 2-3). Both authors must own those; split the background (Sessions 1 and 5).</w:t>
      </w:r>
    </w:p>
    <w:p w14:paraId="612F69EE">
      <w:r>
        <w:rPr>
          <w:b w:val="0"/>
          <w:i/>
        </w:rPr>
        <w:t>For every card: (1) read the question, (2) close the guide and say the answer OUT LOUD in your own words, (3) only then check the answer below it, (4) mark what you fumbled and restudy just that. Passive reading does not stick — explaining aloud does.</w:t>
      </w:r>
    </w:p>
    <w:p w14:paraId="0C1C425C">
      <w:r>
        <w:rPr>
          <w:b w:val="0"/>
          <w:i w:val="0"/>
        </w:rPr>
        <w:t>Pair this with the flashcards (docs/defense_prep.html) for the self-test step, and the thesis itself as the source of truth.</w:t>
      </w:r>
    </w:p>
    <w:p w14:paraId="1ADA1719">
      <w:pPr>
        <w:pStyle w:val="2"/>
      </w:pPr>
      <w:r>
        <w:rPr>
          <w:color w:val="E4002B"/>
        </w:rPr>
        <w:t>SESSION 1 — Foundations &amp; Vocabulary (do first; it makes everything else click)</w:t>
      </w:r>
    </w:p>
    <w:p w14:paraId="71AC94E6">
      <w:r>
        <w:rPr>
          <w:b/>
        </w:rPr>
        <w:t>Q1.  What is NLP and how did it evolve?</w:t>
      </w:r>
    </w:p>
    <w:p w14:paraId="3CE2B256">
      <w:pPr>
        <w:spacing w:after="160"/>
      </w:pPr>
      <w:r>
        <w:t>Natural Language Processing = getting computers to understand and produce human language. It went: hand-written rules -&gt; statistical machine learning (HMM/SVM) -&gt; deep learning (RNN/LSTM) -&gt; today's Transformers and LLMs. Our project sits at the LLM end of that line.</w:t>
      </w:r>
    </w:p>
    <w:p w14:paraId="5C119E33">
      <w:r>
        <w:rPr>
          <w:b/>
        </w:rPr>
        <w:t>Q2.  Why did Transformers replace RNNs/LSTMs?</w:t>
      </w:r>
    </w:p>
    <w:p w14:paraId="083CDD87">
      <w:pPr>
        <w:spacing w:after="160"/>
        <w:rPr>
          <w:rFonts w:hint="default"/>
          <w:color w:val="000000" w:themeColor="text1"/>
          <w:sz w:val="22"/>
          <w:szCs w:val="22"/>
          <w:shd w:val="clear" w:color="auto" w:fill="auto"/>
          <w:lang w:val="fr-FR"/>
          <w14:textFill>
            <w14:solidFill>
              <w14:schemeClr w14:val="tx1"/>
            </w14:solidFill>
          </w14:textFill>
        </w:rPr>
      </w:pPr>
      <w:r>
        <w:t>RNNs read word-by-word, which makes them slow (no parallelism), prone to forgetting long-range information (the vanishing-gradient problem), and unable to use future context. Self-attention looks at all words at once and fixes all three.</w:t>
      </w:r>
      <w:r>
        <w:rPr>
          <w:rFonts w:hint="default"/>
          <w:lang w:val="fr-FR"/>
        </w:rPr>
        <w:t xml:space="preserve"> (</w:t>
      </w:r>
      <w:r>
        <w:rPr>
          <w:rFonts w:ascii="Segoe UI" w:hAnsi="Segoe UI" w:eastAsia="Segoe UI" w:cs="Segoe UI"/>
          <w:i w:val="0"/>
          <w:iCs w:val="0"/>
          <w:caps w:val="0"/>
          <w:color w:val="000000" w:themeColor="text1"/>
          <w:spacing w:val="0"/>
          <w:sz w:val="22"/>
          <w:szCs w:val="22"/>
          <w:shd w:val="clear" w:color="auto" w:fill="auto"/>
          <w14:textFill>
            <w14:solidFill>
              <w14:schemeClr w14:val="tx1"/>
            </w14:solidFill>
          </w14:textFill>
        </w:rPr>
        <w:t xml:space="preserve">Self-attention fixes all three because it processes the whole sentence simultaneously (parallel → fast), every word can look directly at every other word no matter how far (no forgetting), and it sees past </w:t>
      </w:r>
      <w:r>
        <w:rPr>
          <w:rStyle w:val="17"/>
          <w:rFonts w:hint="default" w:ascii="Segoe UI" w:hAnsi="Segoe UI" w:eastAsia="Segoe UI" w:cs="Segoe UI"/>
          <w:caps w:val="0"/>
          <w:color w:val="000000" w:themeColor="text1"/>
          <w:spacing w:val="0"/>
          <w:sz w:val="22"/>
          <w:szCs w:val="22"/>
          <w:shd w:val="clear" w:color="auto" w:fill="auto"/>
          <w14:textFill>
            <w14:solidFill>
              <w14:schemeClr w14:val="tx1"/>
            </w14:solidFill>
          </w14:textFill>
        </w:rPr>
        <w:t>and</w:t>
      </w:r>
      <w:r>
        <w:rPr>
          <w:rFonts w:hint="default" w:ascii="Segoe UI" w:hAnsi="Segoe UI" w:eastAsia="Segoe UI" w:cs="Segoe UI"/>
          <w:i w:val="0"/>
          <w:iCs w:val="0"/>
          <w:caps w:val="0"/>
          <w:color w:val="000000" w:themeColor="text1"/>
          <w:spacing w:val="0"/>
          <w:sz w:val="22"/>
          <w:szCs w:val="22"/>
          <w:shd w:val="clear" w:color="auto" w:fill="auto"/>
          <w14:textFill>
            <w14:solidFill>
              <w14:schemeClr w14:val="tx1"/>
            </w14:solidFill>
          </w14:textFill>
        </w:rPr>
        <w:t xml:space="preserve"> future words at once.</w:t>
      </w:r>
      <w:r>
        <w:rPr>
          <w:rFonts w:hint="default" w:ascii="Segoe UI" w:hAnsi="Segoe UI" w:eastAsia="Segoe UI" w:cs="Segoe UI"/>
          <w:i w:val="0"/>
          <w:iCs w:val="0"/>
          <w:caps w:val="0"/>
          <w:color w:val="000000" w:themeColor="text1"/>
          <w:spacing w:val="0"/>
          <w:sz w:val="22"/>
          <w:szCs w:val="22"/>
          <w:shd w:val="clear" w:color="auto" w:fill="auto"/>
          <w:lang w:val="fr-FR"/>
          <w14:textFill>
            <w14:solidFill>
              <w14:schemeClr w14:val="tx1"/>
            </w14:solidFill>
          </w14:textFill>
        </w:rPr>
        <w:t>)</w:t>
      </w:r>
    </w:p>
    <w:p w14:paraId="3F8D5931">
      <w:r>
        <w:rPr>
          <w:b/>
        </w:rPr>
        <w:t>Q3.  Explain self-attention / Q-K-V simply.</w:t>
      </w:r>
    </w:p>
    <w:p w14:paraId="09CAAE23">
      <w:pPr>
        <w:pStyle w:val="34"/>
        <w:keepNext w:val="0"/>
        <w:keepLines w:val="0"/>
        <w:widowControl/>
        <w:suppressLineNumbers w:val="0"/>
        <w:spacing w:before="21" w:beforeAutospacing="0" w:after="42" w:afterAutospacing="0"/>
        <w:ind w:left="720" w:right="720"/>
        <w:rPr>
          <w:color w:val="000000" w:themeColor="text1"/>
          <w:sz w:val="22"/>
          <w:szCs w:val="22"/>
          <w14:textFill>
            <w14:solidFill>
              <w14:schemeClr w14:val="tx1"/>
            </w14:solidFill>
          </w14:textFill>
        </w:rPr>
      </w:pPr>
      <w:r>
        <w:t>Each word sends a Query; every word offers a Key (what it is about) and a Value (its meaning). Attention matches queries to keys -- softmax(Q.K^T / sqrt(d_k)) -- and blends the values. That is how the model gets context: 'Legend' becomes the plan, not a hero, from its neighbours.</w:t>
      </w:r>
      <w:r>
        <w:br w:type="textWrapping"/>
      </w:r>
      <w:r>
        <w:br w:type="textWrapping"/>
      </w:r>
      <w:r>
        <w:rPr>
          <w:rFonts w:ascii="Segoe UI" w:hAnsi="Segoe UI" w:eastAsia="Segoe UI" w:cs="Segoe UI"/>
          <w:i w:val="0"/>
          <w:iCs w:val="0"/>
          <w:caps w:val="0"/>
          <w:color w:val="000000" w:themeColor="text1"/>
          <w:spacing w:val="0"/>
          <w:sz w:val="22"/>
          <w:szCs w:val="22"/>
          <w:highlight w:val="yellow"/>
          <w14:textFill>
            <w14:solidFill>
              <w14:schemeClr w14:val="tx1"/>
            </w14:solidFill>
          </w14:textFill>
        </w:rPr>
        <w:t xml:space="preserve">Attention is a </w:t>
      </w:r>
      <w:r>
        <w:rPr>
          <w:rStyle w:val="35"/>
          <w:rFonts w:hint="default" w:ascii="Segoe UI" w:hAnsi="Segoe UI" w:eastAsia="Segoe UI" w:cs="Segoe UI"/>
          <w:i w:val="0"/>
          <w:iCs w:val="0"/>
          <w:caps w:val="0"/>
          <w:color w:val="000000" w:themeColor="text1"/>
          <w:spacing w:val="0"/>
          <w:sz w:val="22"/>
          <w:szCs w:val="22"/>
          <w:highlight w:val="yellow"/>
          <w14:textFill>
            <w14:solidFill>
              <w14:schemeClr w14:val="tx1"/>
            </w14:solidFill>
          </w14:textFill>
        </w:rPr>
        <w:t>soft lookup that every word performs over every other word.</w:t>
      </w:r>
      <w:r>
        <w:rPr>
          <w:rStyle w:val="35"/>
          <w:rFonts w:hint="default" w:ascii="Segoe UI" w:hAnsi="Segoe UI" w:eastAsia="Segoe UI" w:cs="Segoe UI"/>
          <w:i w:val="0"/>
          <w:iCs w:val="0"/>
          <w:caps w:val="0"/>
          <w:color w:val="000000" w:themeColor="text1"/>
          <w:spacing w:val="0"/>
          <w:sz w:val="22"/>
          <w:szCs w:val="22"/>
          <w:highlight w:val="yellow"/>
          <w14:textFill>
            <w14:solidFill>
              <w14:schemeClr w14:val="tx1"/>
            </w14:solidFill>
          </w14:textFill>
        </w:rPr>
        <w:br w:type="textWrapping"/>
      </w:r>
    </w:p>
    <w:p w14:paraId="3577215C">
      <w:pPr>
        <w:pStyle w:val="34"/>
        <w:keepNext w:val="0"/>
        <w:keepLines w:val="0"/>
        <w:widowControl/>
        <w:suppressLineNumbers w:val="0"/>
        <w:shd w:val="clear" w:fill="181818"/>
        <w:spacing w:before="21" w:beforeAutospacing="0" w:after="42" w:afterAutospacing="0"/>
        <w:ind w:left="0" w:firstLine="0"/>
        <w:rPr>
          <w:rFonts w:hint="default" w:ascii="Segoe UI" w:hAnsi="Segoe UI" w:eastAsia="Segoe UI" w:cs="Segoe UI"/>
          <w:i w:val="0"/>
          <w:iCs w:val="0"/>
          <w:caps w:val="0"/>
          <w:color w:val="CCCCCC"/>
          <w:spacing w:val="0"/>
          <w:sz w:val="22"/>
          <w:szCs w:val="22"/>
        </w:rPr>
      </w:pPr>
      <w:r>
        <w:rPr>
          <w:rFonts w:hint="default" w:ascii="Segoe UI" w:hAnsi="Segoe UI" w:eastAsia="Segoe UI" w:cs="Segoe UI"/>
          <w:i w:val="0"/>
          <w:iCs w:val="0"/>
          <w:caps w:val="0"/>
          <w:color w:val="CCCCCC"/>
          <w:spacing w:val="0"/>
          <w:sz w:val="22"/>
          <w:szCs w:val="22"/>
          <w:shd w:val="clear" w:fill="181818"/>
        </w:rPr>
        <w:t>For each word the model builds three vectors (by multiplying the word's embedding by three learned matrices):</w:t>
      </w:r>
    </w:p>
    <w:p w14:paraId="2146EE7F">
      <w:pPr>
        <w:keepNext w:val="0"/>
        <w:keepLines w:val="0"/>
        <w:widowControl/>
        <w:numPr>
          <w:ilvl w:val="0"/>
          <w:numId w:val="7"/>
        </w:numPr>
        <w:suppressLineNumbers w:val="0"/>
        <w:spacing w:before="0" w:beforeAutospacing="1" w:after="0" w:afterAutospacing="1"/>
        <w:ind w:left="720" w:hanging="360"/>
        <w:rPr>
          <w:sz w:val="22"/>
          <w:szCs w:val="22"/>
        </w:rPr>
      </w:pPr>
      <w:r>
        <w:rPr>
          <w:rStyle w:val="35"/>
          <w:rFonts w:hint="default" w:ascii="Segoe UI" w:hAnsi="Segoe UI" w:eastAsia="Segoe UI" w:cs="Segoe UI"/>
          <w:i w:val="0"/>
          <w:iCs w:val="0"/>
          <w:caps w:val="0"/>
          <w:color w:val="CCCCCC"/>
          <w:spacing w:val="0"/>
          <w:sz w:val="22"/>
          <w:szCs w:val="22"/>
          <w:shd w:val="clear" w:fill="181818"/>
        </w:rPr>
        <w:t>Query (Q)</w:t>
      </w:r>
      <w:r>
        <w:rPr>
          <w:rFonts w:hint="default" w:ascii="Segoe UI" w:hAnsi="Segoe UI" w:eastAsia="Segoe UI" w:cs="Segoe UI"/>
          <w:i w:val="0"/>
          <w:iCs w:val="0"/>
          <w:caps w:val="0"/>
          <w:color w:val="CCCCCC"/>
          <w:spacing w:val="0"/>
          <w:sz w:val="22"/>
          <w:szCs w:val="22"/>
          <w:shd w:val="clear" w:fill="181818"/>
        </w:rPr>
        <w:t> = </w:t>
      </w:r>
      <w:r>
        <w:rPr>
          <w:rStyle w:val="17"/>
          <w:rFonts w:hint="default" w:ascii="Segoe UI" w:hAnsi="Segoe UI" w:eastAsia="Segoe UI" w:cs="Segoe UI"/>
          <w:i w:val="0"/>
          <w:iCs w:val="0"/>
          <w:caps w:val="0"/>
          <w:color w:val="CCCCCC"/>
          <w:spacing w:val="0"/>
          <w:sz w:val="22"/>
          <w:szCs w:val="22"/>
          <w:shd w:val="clear" w:fill="181818"/>
        </w:rPr>
        <w:t>"what am I looking for?"</w:t>
      </w:r>
    </w:p>
    <w:p w14:paraId="409E17D6">
      <w:pPr>
        <w:keepNext w:val="0"/>
        <w:keepLines w:val="0"/>
        <w:widowControl/>
        <w:numPr>
          <w:ilvl w:val="0"/>
          <w:numId w:val="7"/>
        </w:numPr>
        <w:suppressLineNumbers w:val="0"/>
        <w:spacing w:before="0" w:beforeAutospacing="1" w:after="0" w:afterAutospacing="1"/>
        <w:ind w:left="720" w:hanging="360"/>
        <w:rPr>
          <w:sz w:val="22"/>
          <w:szCs w:val="22"/>
        </w:rPr>
      </w:pPr>
      <w:r>
        <w:rPr>
          <w:rStyle w:val="35"/>
          <w:rFonts w:hint="default" w:ascii="Segoe UI" w:hAnsi="Segoe UI" w:eastAsia="Segoe UI" w:cs="Segoe UI"/>
          <w:i w:val="0"/>
          <w:iCs w:val="0"/>
          <w:caps w:val="0"/>
          <w:color w:val="CCCCCC"/>
          <w:spacing w:val="0"/>
          <w:sz w:val="22"/>
          <w:szCs w:val="22"/>
          <w:shd w:val="clear" w:fill="181818"/>
        </w:rPr>
        <w:t>Key (K)</w:t>
      </w:r>
      <w:r>
        <w:rPr>
          <w:rFonts w:hint="default" w:ascii="Segoe UI" w:hAnsi="Segoe UI" w:eastAsia="Segoe UI" w:cs="Segoe UI"/>
          <w:i w:val="0"/>
          <w:iCs w:val="0"/>
          <w:caps w:val="0"/>
          <w:color w:val="CCCCCC"/>
          <w:spacing w:val="0"/>
          <w:sz w:val="22"/>
          <w:szCs w:val="22"/>
          <w:shd w:val="clear" w:fill="181818"/>
        </w:rPr>
        <w:t> = </w:t>
      </w:r>
      <w:r>
        <w:rPr>
          <w:rStyle w:val="17"/>
          <w:rFonts w:hint="default" w:ascii="Segoe UI" w:hAnsi="Segoe UI" w:eastAsia="Segoe UI" w:cs="Segoe UI"/>
          <w:i w:val="0"/>
          <w:iCs w:val="0"/>
          <w:caps w:val="0"/>
          <w:color w:val="CCCCCC"/>
          <w:spacing w:val="0"/>
          <w:sz w:val="22"/>
          <w:szCs w:val="22"/>
          <w:shd w:val="clear" w:fill="181818"/>
        </w:rPr>
        <w:t>"what do I advertise / what am I about?"</w:t>
      </w:r>
    </w:p>
    <w:p w14:paraId="07A2805D">
      <w:pPr>
        <w:keepNext w:val="0"/>
        <w:keepLines w:val="0"/>
        <w:widowControl/>
        <w:numPr>
          <w:ilvl w:val="0"/>
          <w:numId w:val="7"/>
        </w:numPr>
        <w:suppressLineNumbers w:val="0"/>
        <w:spacing w:before="0" w:beforeAutospacing="1" w:after="0" w:afterAutospacing="1"/>
        <w:ind w:left="720" w:hanging="360"/>
        <w:rPr>
          <w:sz w:val="22"/>
          <w:szCs w:val="22"/>
        </w:rPr>
      </w:pPr>
      <w:r>
        <w:rPr>
          <w:rStyle w:val="35"/>
          <w:rFonts w:hint="default" w:ascii="Segoe UI" w:hAnsi="Segoe UI" w:eastAsia="Segoe UI" w:cs="Segoe UI"/>
          <w:i w:val="0"/>
          <w:iCs w:val="0"/>
          <w:caps w:val="0"/>
          <w:color w:val="CCCCCC"/>
          <w:spacing w:val="0"/>
          <w:sz w:val="22"/>
          <w:szCs w:val="22"/>
          <w:shd w:val="clear" w:fill="181818"/>
        </w:rPr>
        <w:t>Value (V)</w:t>
      </w:r>
      <w:r>
        <w:rPr>
          <w:rFonts w:hint="default" w:ascii="Segoe UI" w:hAnsi="Segoe UI" w:eastAsia="Segoe UI" w:cs="Segoe UI"/>
          <w:i w:val="0"/>
          <w:iCs w:val="0"/>
          <w:caps w:val="0"/>
          <w:color w:val="CCCCCC"/>
          <w:spacing w:val="0"/>
          <w:sz w:val="22"/>
          <w:szCs w:val="22"/>
          <w:shd w:val="clear" w:fill="181818"/>
        </w:rPr>
        <w:t> = </w:t>
      </w:r>
      <w:r>
        <w:rPr>
          <w:rStyle w:val="17"/>
          <w:rFonts w:hint="default" w:ascii="Segoe UI" w:hAnsi="Segoe UI" w:eastAsia="Segoe UI" w:cs="Segoe UI"/>
          <w:i w:val="0"/>
          <w:iCs w:val="0"/>
          <w:caps w:val="0"/>
          <w:color w:val="CCCCCC"/>
          <w:spacing w:val="0"/>
          <w:sz w:val="22"/>
          <w:szCs w:val="22"/>
          <w:shd w:val="clear" w:fill="181818"/>
        </w:rPr>
        <w:t>"the actual content I'll hand over."</w:t>
      </w:r>
    </w:p>
    <w:p w14:paraId="2F4470BB">
      <w:pPr>
        <w:pStyle w:val="34"/>
        <w:keepNext w:val="0"/>
        <w:keepLines w:val="0"/>
        <w:widowControl/>
        <w:suppressLineNumbers w:val="0"/>
        <w:shd w:val="clear" w:fill="181818"/>
        <w:spacing w:before="21" w:beforeAutospacing="0" w:after="42" w:afterAutospacing="0"/>
        <w:ind w:left="0" w:firstLine="0"/>
        <w:rPr>
          <w:rFonts w:hint="default" w:ascii="Segoe UI" w:hAnsi="Segoe UI" w:eastAsia="Segoe UI" w:cs="Segoe UI"/>
          <w:i w:val="0"/>
          <w:iCs w:val="0"/>
          <w:caps w:val="0"/>
          <w:color w:val="CCCCCC"/>
          <w:spacing w:val="0"/>
          <w:sz w:val="22"/>
          <w:szCs w:val="22"/>
        </w:rPr>
      </w:pPr>
      <w:r>
        <w:rPr>
          <w:rFonts w:hint="default" w:ascii="Segoe UI" w:hAnsi="Segoe UI" w:eastAsia="Segoe UI" w:cs="Segoe UI"/>
          <w:i w:val="0"/>
          <w:iCs w:val="0"/>
          <w:caps w:val="0"/>
          <w:color w:val="CCCCCC"/>
          <w:spacing w:val="0"/>
          <w:sz w:val="22"/>
          <w:szCs w:val="22"/>
          <w:shd w:val="clear" w:fill="181818"/>
        </w:rPr>
        <w:t xml:space="preserve">The mechanism, per word: take its </w:t>
      </w:r>
      <w:r>
        <w:rPr>
          <w:rStyle w:val="35"/>
          <w:rFonts w:hint="default" w:ascii="Segoe UI" w:hAnsi="Segoe UI" w:eastAsia="Segoe UI" w:cs="Segoe UI"/>
          <w:i w:val="0"/>
          <w:iCs w:val="0"/>
          <w:caps w:val="0"/>
          <w:color w:val="CCCCCC"/>
          <w:spacing w:val="0"/>
          <w:sz w:val="22"/>
          <w:szCs w:val="22"/>
          <w:shd w:val="clear" w:fill="181818"/>
        </w:rPr>
        <w:t>Q</w:t>
      </w:r>
      <w:r>
        <w:rPr>
          <w:rFonts w:hint="default" w:ascii="Segoe UI" w:hAnsi="Segoe UI" w:eastAsia="Segoe UI" w:cs="Segoe UI"/>
          <w:i w:val="0"/>
          <w:iCs w:val="0"/>
          <w:caps w:val="0"/>
          <w:color w:val="CCCCCC"/>
          <w:spacing w:val="0"/>
          <w:sz w:val="22"/>
          <w:szCs w:val="22"/>
          <w:shd w:val="clear" w:fill="181818"/>
        </w:rPr>
        <w:t xml:space="preserve">, dot-product it against </w:t>
      </w:r>
      <w:r>
        <w:rPr>
          <w:rStyle w:val="35"/>
          <w:rFonts w:hint="default" w:ascii="Segoe UI" w:hAnsi="Segoe UI" w:eastAsia="Segoe UI" w:cs="Segoe UI"/>
          <w:i w:val="0"/>
          <w:iCs w:val="0"/>
          <w:caps w:val="0"/>
          <w:color w:val="CCCCCC"/>
          <w:spacing w:val="0"/>
          <w:sz w:val="22"/>
          <w:szCs w:val="22"/>
          <w:shd w:val="clear" w:fill="181818"/>
        </w:rPr>
        <w:t>every</w:t>
      </w:r>
      <w:r>
        <w:rPr>
          <w:rFonts w:hint="default" w:ascii="Segoe UI" w:hAnsi="Segoe UI" w:eastAsia="Segoe UI" w:cs="Segoe UI"/>
          <w:i w:val="0"/>
          <w:iCs w:val="0"/>
          <w:caps w:val="0"/>
          <w:color w:val="CCCCCC"/>
          <w:spacing w:val="0"/>
          <w:sz w:val="22"/>
          <w:szCs w:val="22"/>
          <w:shd w:val="clear" w:fill="181818"/>
        </w:rPr>
        <w:t xml:space="preserve"> word's </w:t>
      </w:r>
      <w:r>
        <w:rPr>
          <w:rStyle w:val="35"/>
          <w:rFonts w:hint="default" w:ascii="Segoe UI" w:hAnsi="Segoe UI" w:eastAsia="Segoe UI" w:cs="Segoe UI"/>
          <w:i w:val="0"/>
          <w:iCs w:val="0"/>
          <w:caps w:val="0"/>
          <w:color w:val="CCCCCC"/>
          <w:spacing w:val="0"/>
          <w:sz w:val="22"/>
          <w:szCs w:val="22"/>
          <w:shd w:val="clear" w:fill="181818"/>
        </w:rPr>
        <w:t>K</w:t>
      </w:r>
      <w:r>
        <w:rPr>
          <w:rFonts w:hint="default" w:ascii="Segoe UI" w:hAnsi="Segoe UI" w:eastAsia="Segoe UI" w:cs="Segoe UI"/>
          <w:i w:val="0"/>
          <w:iCs w:val="0"/>
          <w:caps w:val="0"/>
          <w:color w:val="CCCCCC"/>
          <w:spacing w:val="0"/>
          <w:sz w:val="22"/>
          <w:szCs w:val="22"/>
          <w:shd w:val="clear" w:fill="181818"/>
        </w:rPr>
        <w:t xml:space="preserve"> → a relevance score per word; </w:t>
      </w:r>
      <w:r>
        <w:rPr>
          <w:rStyle w:val="35"/>
          <w:rFonts w:hint="default" w:ascii="Segoe UI" w:hAnsi="Segoe UI" w:eastAsia="Segoe UI" w:cs="Segoe UI"/>
          <w:i w:val="0"/>
          <w:iCs w:val="0"/>
          <w:caps w:val="0"/>
          <w:color w:val="CCCCCC"/>
          <w:spacing w:val="0"/>
          <w:sz w:val="22"/>
          <w:szCs w:val="22"/>
          <w:shd w:val="clear" w:fill="181818"/>
        </w:rPr>
        <w:t>softmax</w:t>
      </w:r>
      <w:r>
        <w:rPr>
          <w:rFonts w:hint="default" w:ascii="Segoe UI" w:hAnsi="Segoe UI" w:eastAsia="Segoe UI" w:cs="Segoe UI"/>
          <w:i w:val="0"/>
          <w:iCs w:val="0"/>
          <w:caps w:val="0"/>
          <w:color w:val="CCCCCC"/>
          <w:spacing w:val="0"/>
          <w:sz w:val="22"/>
          <w:szCs w:val="22"/>
          <w:shd w:val="clear" w:fill="181818"/>
        </w:rPr>
        <w:t xml:space="preserve"> those into weights that sum to 1; output = the </w:t>
      </w:r>
      <w:r>
        <w:rPr>
          <w:rStyle w:val="35"/>
          <w:rFonts w:hint="default" w:ascii="Segoe UI" w:hAnsi="Segoe UI" w:eastAsia="Segoe UI" w:cs="Segoe UI"/>
          <w:i w:val="0"/>
          <w:iCs w:val="0"/>
          <w:caps w:val="0"/>
          <w:color w:val="CCCCCC"/>
          <w:spacing w:val="0"/>
          <w:sz w:val="22"/>
          <w:szCs w:val="22"/>
          <w:shd w:val="clear" w:fill="181818"/>
        </w:rPr>
        <w:t>weighted sum of all the Values</w:t>
      </w:r>
      <w:r>
        <w:rPr>
          <w:rFonts w:hint="default" w:ascii="Segoe UI" w:hAnsi="Segoe UI" w:eastAsia="Segoe UI" w:cs="Segoe UI"/>
          <w:i w:val="0"/>
          <w:iCs w:val="0"/>
          <w:caps w:val="0"/>
          <w:color w:val="CCCCCC"/>
          <w:spacing w:val="0"/>
          <w:sz w:val="22"/>
          <w:szCs w:val="22"/>
          <w:shd w:val="clear" w:fill="181818"/>
        </w:rPr>
        <w:t>. So each word is rebuilt as a blend of the words it found relevant.</w:t>
      </w:r>
    </w:p>
    <w:p w14:paraId="2FB3FA7B">
      <w:pPr>
        <w:pStyle w:val="34"/>
        <w:keepNext w:val="0"/>
        <w:keepLines w:val="0"/>
        <w:widowControl/>
        <w:suppressLineNumbers w:val="0"/>
        <w:shd w:val="clear" w:fill="181818"/>
        <w:spacing w:before="21" w:beforeAutospacing="0" w:after="42" w:afterAutospacing="0"/>
        <w:ind w:left="0" w:firstLine="0"/>
        <w:rPr>
          <w:rFonts w:hint="default" w:ascii="Segoe UI" w:hAnsi="Segoe UI" w:eastAsia="Segoe UI" w:cs="Segoe UI"/>
          <w:i w:val="0"/>
          <w:iCs w:val="0"/>
          <w:caps w:val="0"/>
          <w:color w:val="CCCCCC"/>
          <w:spacing w:val="0"/>
          <w:sz w:val="22"/>
          <w:szCs w:val="22"/>
        </w:rPr>
      </w:pPr>
      <w:r>
        <w:rPr>
          <w:rFonts w:hint="default" w:ascii="Segoe UI" w:hAnsi="Segoe UI" w:eastAsia="Segoe UI" w:cs="Segoe UI"/>
          <w:i w:val="0"/>
          <w:iCs w:val="0"/>
          <w:caps w:val="0"/>
          <w:color w:val="CCCCCC"/>
          <w:spacing w:val="0"/>
          <w:sz w:val="22"/>
          <w:szCs w:val="22"/>
          <w:shd w:val="clear" w:fill="181818"/>
        </w:rPr>
        <w:t xml:space="preserve">That's </w:t>
      </w:r>
      <w:r>
        <w:rPr>
          <w:rStyle w:val="17"/>
          <w:rFonts w:hint="default" w:ascii="Segoe UI" w:hAnsi="Segoe UI" w:eastAsia="Segoe UI" w:cs="Segoe UI"/>
          <w:i w:val="0"/>
          <w:iCs w:val="0"/>
          <w:caps w:val="0"/>
          <w:color w:val="CCCCCC"/>
          <w:spacing w:val="0"/>
          <w:sz w:val="22"/>
          <w:szCs w:val="22"/>
          <w:shd w:val="clear" w:fill="181818"/>
        </w:rPr>
        <w:t>why</w:t>
      </w:r>
      <w:r>
        <w:rPr>
          <w:rFonts w:hint="default" w:ascii="Segoe UI" w:hAnsi="Segoe UI" w:eastAsia="Segoe UI" w:cs="Segoe UI"/>
          <w:i w:val="0"/>
          <w:iCs w:val="0"/>
          <w:caps w:val="0"/>
          <w:color w:val="CCCCCC"/>
          <w:spacing w:val="0"/>
          <w:sz w:val="22"/>
          <w:szCs w:val="22"/>
          <w:shd w:val="clear" w:fill="181818"/>
        </w:rPr>
        <w:t xml:space="preserve"> "Legend" means the plan, not a hero: its Query matches the Keys of "offre", "1500 DA", "forfait" nearby, so it pulls in their Values.</w:t>
      </w:r>
    </w:p>
    <w:p w14:paraId="4AEA3E05">
      <w:pPr>
        <w:pStyle w:val="34"/>
        <w:keepNext w:val="0"/>
        <w:keepLines w:val="0"/>
        <w:widowControl/>
        <w:suppressLineNumbers w:val="0"/>
        <w:shd w:val="clear" w:fill="181818"/>
        <w:spacing w:before="21" w:beforeAutospacing="0" w:after="42" w:afterAutospacing="0"/>
        <w:ind w:left="0" w:firstLine="0"/>
        <w:rPr>
          <w:rFonts w:hint="default" w:ascii="Segoe UI" w:hAnsi="Segoe UI" w:eastAsia="Segoe UI" w:cs="Segoe UI"/>
          <w:i w:val="0"/>
          <w:iCs w:val="0"/>
          <w:caps w:val="0"/>
          <w:color w:val="CCCCCC"/>
          <w:spacing w:val="0"/>
          <w:sz w:val="22"/>
          <w:szCs w:val="22"/>
        </w:rPr>
      </w:pPr>
      <w:r>
        <w:rPr>
          <w:rFonts w:hint="default" w:ascii="Segoe UI" w:hAnsi="Segoe UI" w:eastAsia="Segoe UI" w:cs="Segoe UI"/>
          <w:i w:val="0"/>
          <w:iCs w:val="0"/>
          <w:caps w:val="0"/>
          <w:color w:val="CCCCCC"/>
          <w:spacing w:val="0"/>
          <w:sz w:val="22"/>
          <w:szCs w:val="22"/>
          <w:shd w:val="clear" w:fill="181818"/>
        </w:rPr>
        <w:t xml:space="preserve">Library analogy: </w:t>
      </w:r>
      <w:r>
        <w:rPr>
          <w:rStyle w:val="35"/>
          <w:rFonts w:hint="default" w:ascii="Segoe UI" w:hAnsi="Segoe UI" w:eastAsia="Segoe UI" w:cs="Segoe UI"/>
          <w:i w:val="0"/>
          <w:iCs w:val="0"/>
          <w:caps w:val="0"/>
          <w:color w:val="CCCCCC"/>
          <w:spacing w:val="0"/>
          <w:sz w:val="22"/>
          <w:szCs w:val="22"/>
          <w:shd w:val="clear" w:fill="181818"/>
        </w:rPr>
        <w:t>Query = your search request, Keys = the book titles on the shelves, Values = the books' contents.</w:t>
      </w:r>
      <w:r>
        <w:rPr>
          <w:rFonts w:hint="default" w:ascii="Segoe UI" w:hAnsi="Segoe UI" w:eastAsia="Segoe UI" w:cs="Segoe UI"/>
          <w:i w:val="0"/>
          <w:iCs w:val="0"/>
          <w:caps w:val="0"/>
          <w:color w:val="CCCCCC"/>
          <w:spacing w:val="0"/>
          <w:sz w:val="22"/>
          <w:szCs w:val="22"/>
          <w:shd w:val="clear" w:fill="181818"/>
        </w:rPr>
        <w:t xml:space="preserve"> You match your request against all titles, then read a blend of the books that matched.</w:t>
      </w:r>
    </w:p>
    <w:p w14:paraId="0B3C57FF">
      <w:pPr>
        <w:spacing w:after="160"/>
        <w:rPr>
          <w:rFonts w:hint="default" w:asciiTheme="majorAscii" w:hAnsiTheme="majorAscii"/>
          <w:color w:val="FFFFFF" w:themeColor="background1"/>
          <w:sz w:val="22"/>
          <w:szCs w:val="22"/>
          <w14:textFill>
            <w14:solidFill>
              <w14:schemeClr w14:val="bg1"/>
            </w14:solidFill>
          </w14:textFill>
        </w:rPr>
      </w:pPr>
      <w:r>
        <w:br w:type="textWrapping"/>
      </w:r>
      <w:r>
        <w:rPr>
          <w:rFonts w:hint="default" w:eastAsia="Segoe UI" w:cs="Segoe UI" w:asciiTheme="majorAscii" w:hAnsiTheme="majorAscii"/>
          <w:i w:val="0"/>
          <w:iCs w:val="0"/>
          <w:caps w:val="0"/>
          <w:color w:val="FFFFFF" w:themeColor="background1"/>
          <w:spacing w:val="0"/>
          <w:sz w:val="22"/>
          <w:szCs w:val="22"/>
          <w:shd w:val="clear" w:fill="181818"/>
          <w14:textFill>
            <w14:solidFill>
              <w14:schemeClr w14:val="bg1"/>
            </w14:solidFill>
          </w14:textFill>
        </w:rPr>
        <w:t xml:space="preserve">Jury one-liner: </w:t>
      </w:r>
      <w:r>
        <w:rPr>
          <w:rStyle w:val="17"/>
          <w:rFonts w:hint="default" w:eastAsia="Segoe UI" w:cs="Segoe UI" w:asciiTheme="majorAscii" w:hAnsiTheme="majorAscii"/>
          <w:i w:val="0"/>
          <w:iCs w:val="0"/>
          <w:caps w:val="0"/>
          <w:color w:val="FFFFFF" w:themeColor="background1"/>
          <w:spacing w:val="0"/>
          <w:sz w:val="22"/>
          <w:szCs w:val="22"/>
          <w:shd w:val="clear" w:fill="181818"/>
          <w14:textFill>
            <w14:solidFill>
              <w14:schemeClr w14:val="bg1"/>
            </w14:solidFill>
          </w14:textFill>
        </w:rPr>
        <w:t xml:space="preserve">"Each </w:t>
      </w:r>
      <w:r>
        <w:rPr>
          <w:rStyle w:val="17"/>
          <w:rFonts w:hint="default" w:ascii="Calibri" w:hAnsi="Calibri" w:eastAsia="Segoe UI" w:cs="Calibri"/>
          <w:i w:val="0"/>
          <w:iCs w:val="0"/>
          <w:caps w:val="0"/>
          <w:color w:val="FFFFFF" w:themeColor="background1"/>
          <w:spacing w:val="0"/>
          <w:sz w:val="22"/>
          <w:szCs w:val="22"/>
          <w:shd w:val="clear" w:fill="181818"/>
          <w14:textFill>
            <w14:solidFill>
              <w14:schemeClr w14:val="bg1"/>
            </w14:solidFill>
          </w14:textFill>
        </w:rPr>
        <w:t xml:space="preserve">word </w:t>
      </w:r>
      <w:r>
        <w:rPr>
          <w:rStyle w:val="17"/>
          <w:rFonts w:hint="default" w:eastAsia="Segoe UI" w:cs="Segoe UI" w:asciiTheme="majorAscii" w:hAnsiTheme="majorAscii"/>
          <w:i w:val="0"/>
          <w:iCs w:val="0"/>
          <w:caps w:val="0"/>
          <w:color w:val="FFFFFF" w:themeColor="background1"/>
          <w:spacing w:val="0"/>
          <w:sz w:val="22"/>
          <w:szCs w:val="22"/>
          <w:shd w:val="clear" w:fill="181818"/>
          <w14:textFill>
            <w14:solidFill>
              <w14:schemeClr w14:val="bg1"/>
            </w14:solidFill>
          </w14:textFill>
        </w:rPr>
        <w:t>emits a Query; every word offers a Key and a Value. I score the Query against all Keys, softmax to weights, and output the weighted sum of Values — so every word is re-expressed from the words most relevant to it. That blending is what gives context."</w:t>
      </w:r>
    </w:p>
    <w:p w14:paraId="0E5D6BDA">
      <w:r>
        <w:rPr>
          <w:b/>
        </w:rPr>
        <w:t>Q4.  Encoder vs decoder; BERT vs GPT?</w:t>
      </w:r>
    </w:p>
    <w:p w14:paraId="758883CA">
      <w:pPr>
        <w:spacing w:after="160"/>
      </w:pPr>
      <w:r>
        <w:t>Encoder-only (BERT) is built for UNDERSTANDING (classification, extraction). Decoder-only (GPT) is built for GENERATION, predicting each next word from the previous ones. Modern LLMs like Qwen are the decoder line -- that is what we use to write answers.</w:t>
      </w:r>
    </w:p>
    <w:p w14:paraId="6BEB28B0">
      <w:r>
        <w:rPr>
          <w:b/>
        </w:rPr>
        <w:t>Q5.  What is an LLM and how is it trained?</w:t>
      </w:r>
    </w:p>
    <w:p w14:paraId="2EAB6363">
      <w:pPr>
        <w:spacing w:after="160"/>
      </w:pPr>
      <w:r>
        <w:t>A Transformer with billions of parameters. Two stages: pre-training (predict the next word on huge text, which teaches grammar + broad knowledge) then instruction-tuning / RLHF (learn to follow human instructions). We use Qwen2.5-7B-Instruct.</w:t>
      </w:r>
    </w:p>
    <w:p w14:paraId="5D5C0318">
      <w:pPr>
        <w:rPr>
          <w:rFonts w:hint="default" w:ascii="Calibri" w:hAnsi="Calibri" w:cs="Calibri"/>
        </w:rPr>
      </w:pPr>
      <w:r>
        <w:rPr>
          <w:rFonts w:hint="default" w:ascii="Calibri" w:hAnsi="Calibri" w:cs="Calibri"/>
          <w:b/>
        </w:rPr>
        <w:t>Q6.  What is tokenization / BPE?</w:t>
      </w:r>
    </w:p>
    <w:p w14:paraId="7DAA1CA9">
      <w:r>
        <w:rPr>
          <w:rFonts w:hint="default" w:ascii="Calibri" w:hAnsi="Calibri" w:eastAsia="Segoe UI" w:cs="Calibri"/>
          <w:i w:val="0"/>
          <w:iCs w:val="0"/>
          <w:caps w:val="0"/>
          <w:color w:val="auto"/>
          <w:spacing w:val="0"/>
          <w:sz w:val="22"/>
          <w:szCs w:val="22"/>
          <w:shd w:val="clear" w:color="auto" w:fill="auto"/>
        </w:rPr>
        <w:t xml:space="preserve">Models don't read letters or whole words — they read </w:t>
      </w:r>
      <w:r>
        <w:rPr>
          <w:rStyle w:val="35"/>
          <w:rFonts w:hint="default" w:ascii="Calibri" w:hAnsi="Calibri" w:eastAsia="Segoe UI" w:cs="Calibri"/>
          <w:i w:val="0"/>
          <w:iCs w:val="0"/>
          <w:caps w:val="0"/>
          <w:color w:val="auto"/>
          <w:spacing w:val="0"/>
          <w:sz w:val="22"/>
          <w:szCs w:val="22"/>
          <w:shd w:val="clear" w:color="auto" w:fill="auto"/>
        </w:rPr>
        <w:t>tokens</w:t>
      </w:r>
      <w:r>
        <w:rPr>
          <w:rFonts w:hint="default" w:ascii="Calibri" w:hAnsi="Calibri" w:eastAsia="Segoe UI" w:cs="Calibri"/>
          <w:i w:val="0"/>
          <w:iCs w:val="0"/>
          <w:caps w:val="0"/>
          <w:color w:val="auto"/>
          <w:spacing w:val="0"/>
          <w:sz w:val="22"/>
          <w:szCs w:val="22"/>
          <w:shd w:val="clear" w:color="auto" w:fill="auto"/>
        </w:rPr>
        <w:t xml:space="preserve"> (sub-word pieces) as numbers. BPE starts from individual characters and </w:t>
      </w:r>
      <w:r>
        <w:rPr>
          <w:rStyle w:val="35"/>
          <w:rFonts w:hint="default" w:ascii="Calibri" w:hAnsi="Calibri" w:eastAsia="Segoe UI" w:cs="Calibri"/>
          <w:i w:val="0"/>
          <w:iCs w:val="0"/>
          <w:caps w:val="0"/>
          <w:color w:val="auto"/>
          <w:spacing w:val="0"/>
          <w:sz w:val="22"/>
          <w:szCs w:val="22"/>
          <w:shd w:val="clear" w:color="auto" w:fill="auto"/>
        </w:rPr>
        <w:t>repeatedly merges the most frequent adjacent pair</w:t>
      </w:r>
      <w:r>
        <w:rPr>
          <w:rFonts w:hint="default" w:ascii="Calibri" w:hAnsi="Calibri" w:eastAsia="Segoe UI" w:cs="Calibri"/>
          <w:i w:val="0"/>
          <w:iCs w:val="0"/>
          <w:caps w:val="0"/>
          <w:color w:val="auto"/>
          <w:spacing w:val="0"/>
          <w:sz w:val="22"/>
          <w:szCs w:val="22"/>
          <w:shd w:val="clear" w:color="auto" w:fill="auto"/>
        </w:rPr>
        <w:t xml:space="preserve"> into a new token, until it hits a target vocabulary size (~151k for Qwen). Frequent words become one token; rare/foreign words split into several. "Fixes vocabulary size, speed, and how cleanly a language is handled" means: a good tokenizer uses fewer tokens per sentence (faster, more fits in context) and handles a language it tokenizes well (Arabic) more cleanly than one it over-splits. Relevant to you because Qwen tokenizes Arabic decently — important for the multilingual case</w:t>
      </w:r>
      <w:r>
        <w:rPr>
          <w:rFonts w:hint="default" w:ascii="Calibri" w:hAnsi="Calibri" w:eastAsia="Segoe UI" w:cs="Calibri"/>
          <w:i w:val="0"/>
          <w:iCs w:val="0"/>
          <w:caps w:val="0"/>
          <w:color w:val="auto"/>
          <w:spacing w:val="0"/>
          <w:sz w:val="22"/>
          <w:szCs w:val="22"/>
          <w:shd w:val="clear" w:color="auto" w:fill="auto"/>
        </w:rPr>
        <w:br w:type="textWrapping"/>
      </w:r>
      <w:r>
        <w:rPr>
          <w:rFonts w:hint="default" w:ascii="Calibri" w:hAnsi="Calibri" w:eastAsia="Segoe UI" w:cs="Calibri"/>
          <w:i w:val="0"/>
          <w:iCs w:val="0"/>
          <w:caps w:val="0"/>
          <w:color w:val="auto"/>
          <w:spacing w:val="0"/>
          <w:sz w:val="22"/>
          <w:szCs w:val="22"/>
          <w:shd w:val="clear" w:color="auto" w:fill="auto"/>
        </w:rPr>
        <w:br w:type="textWrapping"/>
      </w:r>
      <w:r>
        <w:rPr>
          <w:rFonts w:hint="default" w:ascii="Calibri" w:hAnsi="Calibri" w:eastAsia="Segoe UI" w:cs="Calibri"/>
          <w:i w:val="0"/>
          <w:iCs w:val="0"/>
          <w:caps w:val="0"/>
          <w:color w:val="CCCCCC"/>
          <w:spacing w:val="0"/>
          <w:sz w:val="13"/>
          <w:szCs w:val="13"/>
          <w:shd w:val="clear" w:fill="181818"/>
        </w:rPr>
        <w:t>.</w:t>
      </w:r>
      <w:r>
        <w:rPr>
          <w:b/>
        </w:rPr>
        <w:t>Q7.  What is an embedding?</w:t>
      </w:r>
    </w:p>
    <w:p w14:paraId="4BD60F6B">
      <w:pPr>
        <w:spacing w:after="160"/>
      </w:pPr>
      <w:r>
        <w:t>A piece of text turned into a vector of numbers that captures its meaning -- similar meanings land as nearby vectors. We use multilingual-e5 so French, Arabic, English and Darija share ONE meaning space, which is why we need no translation step.</w:t>
      </w:r>
    </w:p>
    <w:p w14:paraId="475EB922">
      <w:r>
        <w:rPr>
          <w:b/>
        </w:rPr>
        <w:t>Q8.  What is cosine similarity?</w:t>
      </w:r>
    </w:p>
    <w:p w14:paraId="065AE5AA">
      <w:pPr>
        <w:spacing w:after="160"/>
      </w:pPr>
      <w:r>
        <w:t>It measures how close two meanings are by the ANGLE between their vectors: 1 = same meaning, 0 = unrelated. Because our e5 vectors are L2-normalized, cosine equals the inner product FAISS computes.</w:t>
      </w:r>
    </w:p>
    <w:p w14:paraId="6849FED7">
      <w:r>
        <w:rPr>
          <w:b/>
        </w:rPr>
        <w:t>Q9.  What is FAISS and why IndexFlatIP (exact)?</w:t>
      </w:r>
    </w:p>
    <w:p w14:paraId="33F95489">
      <w:r>
        <w:rPr>
          <w:rFonts w:hint="default" w:ascii="Calibri" w:hAnsi="Calibri" w:eastAsia="Segoe UI" w:cs="Calibri"/>
          <w:i w:val="0"/>
          <w:iCs w:val="0"/>
          <w:caps w:val="0"/>
          <w:color w:val="auto"/>
          <w:spacing w:val="0"/>
          <w:sz w:val="22"/>
          <w:szCs w:val="22"/>
          <w:shd w:val="clear" w:color="auto" w:fill="auto"/>
          <w:lang w:val="fr-FR"/>
        </w:rPr>
        <w:t>F</w:t>
      </w:r>
      <w:r>
        <w:rPr>
          <w:rFonts w:hint="default" w:ascii="Calibri" w:hAnsi="Calibri" w:eastAsia="Segoe UI" w:cs="Calibri"/>
          <w:i w:val="0"/>
          <w:iCs w:val="0"/>
          <w:caps w:val="0"/>
          <w:color w:val="auto"/>
          <w:spacing w:val="0"/>
          <w:sz w:val="22"/>
          <w:szCs w:val="22"/>
          <w:shd w:val="clear" w:color="auto" w:fill="auto"/>
        </w:rPr>
        <w:t xml:space="preserve">AISS stores all your chunk vectors and finds the nearest ones to a query vector fast. </w:t>
      </w:r>
      <w:r>
        <w:rPr>
          <w:rStyle w:val="35"/>
          <w:rFonts w:hint="default" w:ascii="Calibri" w:hAnsi="Calibri" w:eastAsia="Segoe UI" w:cs="Calibri"/>
          <w:i w:val="0"/>
          <w:iCs w:val="0"/>
          <w:caps w:val="0"/>
          <w:color w:val="auto"/>
          <w:spacing w:val="0"/>
          <w:sz w:val="22"/>
          <w:szCs w:val="22"/>
          <w:shd w:val="clear" w:color="auto" w:fill="auto"/>
        </w:rPr>
        <w:t>Flat</w:t>
      </w:r>
      <w:r>
        <w:rPr>
          <w:rFonts w:hint="default" w:ascii="Calibri" w:hAnsi="Calibri" w:eastAsia="Segoe UI" w:cs="Calibri"/>
          <w:i w:val="0"/>
          <w:iCs w:val="0"/>
          <w:caps w:val="0"/>
          <w:color w:val="auto"/>
          <w:spacing w:val="0"/>
          <w:sz w:val="22"/>
          <w:szCs w:val="22"/>
          <w:shd w:val="clear" w:color="auto" w:fill="auto"/>
        </w:rPr>
        <w:t xml:space="preserve"> = store every vector as-is, no compression/approximation; </w:t>
      </w:r>
      <w:r>
        <w:rPr>
          <w:rStyle w:val="35"/>
          <w:rFonts w:hint="default" w:ascii="Calibri" w:hAnsi="Calibri" w:eastAsia="Segoe UI" w:cs="Calibri"/>
          <w:i w:val="0"/>
          <w:iCs w:val="0"/>
          <w:caps w:val="0"/>
          <w:color w:val="auto"/>
          <w:spacing w:val="0"/>
          <w:sz w:val="22"/>
          <w:szCs w:val="22"/>
          <w:shd w:val="clear" w:color="auto" w:fill="auto"/>
        </w:rPr>
        <w:t>IP</w:t>
      </w:r>
      <w:r>
        <w:rPr>
          <w:rFonts w:hint="default" w:ascii="Calibri" w:hAnsi="Calibri" w:eastAsia="Segoe UI" w:cs="Calibri"/>
          <w:i w:val="0"/>
          <w:iCs w:val="0"/>
          <w:caps w:val="0"/>
          <w:color w:val="auto"/>
          <w:spacing w:val="0"/>
          <w:sz w:val="22"/>
          <w:szCs w:val="22"/>
          <w:shd w:val="clear" w:color="auto" w:fill="auto"/>
        </w:rPr>
        <w:t xml:space="preserve"> = inner product as the similarity. Because your e5 vectors are L2-normalized, inner product </w:t>
      </w:r>
      <w:r>
        <w:rPr>
          <w:rStyle w:val="35"/>
          <w:rFonts w:hint="default" w:ascii="Calibri" w:hAnsi="Calibri" w:eastAsia="Segoe UI" w:cs="Calibri"/>
          <w:i w:val="0"/>
          <w:iCs w:val="0"/>
          <w:caps w:val="0"/>
          <w:color w:val="auto"/>
          <w:spacing w:val="0"/>
          <w:sz w:val="22"/>
          <w:szCs w:val="22"/>
          <w:shd w:val="clear" w:color="auto" w:fill="auto"/>
        </w:rPr>
        <w:t>equals cosine similarity</w:t>
      </w:r>
      <w:r>
        <w:rPr>
          <w:rFonts w:hint="default" w:ascii="Calibri" w:hAnsi="Calibri" w:eastAsia="Segoe UI" w:cs="Calibri"/>
          <w:i w:val="0"/>
          <w:iCs w:val="0"/>
          <w:caps w:val="0"/>
          <w:color w:val="auto"/>
          <w:spacing w:val="0"/>
          <w:sz w:val="22"/>
          <w:szCs w:val="22"/>
          <w:shd w:val="clear" w:color="auto" w:fill="auto"/>
        </w:rPr>
        <w:t xml:space="preserve">. "Exact brute-force" = it compares the query against all ~769 vectors — instant at this size. You'd only switch to an </w:t>
      </w:r>
      <w:r>
        <w:rPr>
          <w:rStyle w:val="35"/>
          <w:rFonts w:hint="default" w:ascii="Calibri" w:hAnsi="Calibri" w:eastAsia="Segoe UI" w:cs="Calibri"/>
          <w:i w:val="0"/>
          <w:iCs w:val="0"/>
          <w:caps w:val="0"/>
          <w:color w:val="auto"/>
          <w:spacing w:val="0"/>
          <w:sz w:val="22"/>
          <w:szCs w:val="22"/>
          <w:shd w:val="clear" w:color="auto" w:fill="auto"/>
        </w:rPr>
        <w:t>approximate</w:t>
      </w:r>
      <w:r>
        <w:rPr>
          <w:rFonts w:hint="default" w:ascii="Calibri" w:hAnsi="Calibri" w:eastAsia="Segoe UI" w:cs="Calibri"/>
          <w:i w:val="0"/>
          <w:iCs w:val="0"/>
          <w:caps w:val="0"/>
          <w:color w:val="auto"/>
          <w:spacing w:val="0"/>
          <w:sz w:val="22"/>
          <w:szCs w:val="22"/>
          <w:shd w:val="clear" w:color="auto" w:fill="auto"/>
        </w:rPr>
        <w:t xml:space="preserve"> index (IVF / HNSW) at </w:t>
      </w:r>
      <w:r>
        <w:rPr>
          <w:rStyle w:val="17"/>
          <w:rFonts w:hint="default" w:ascii="Calibri" w:hAnsi="Calibri" w:eastAsia="Segoe UI" w:cs="Calibri"/>
          <w:caps w:val="0"/>
          <w:color w:val="auto"/>
          <w:spacing w:val="0"/>
          <w:sz w:val="22"/>
          <w:szCs w:val="22"/>
          <w:shd w:val="clear" w:color="auto" w:fill="auto"/>
        </w:rPr>
        <w:t>millions</w:t>
      </w:r>
      <w:r>
        <w:rPr>
          <w:rFonts w:hint="default" w:ascii="Calibri" w:hAnsi="Calibri" w:eastAsia="Segoe UI" w:cs="Calibri"/>
          <w:i w:val="0"/>
          <w:iCs w:val="0"/>
          <w:caps w:val="0"/>
          <w:color w:val="auto"/>
          <w:spacing w:val="0"/>
          <w:sz w:val="22"/>
          <w:szCs w:val="22"/>
          <w:shd w:val="clear" w:color="auto" w:fill="auto"/>
        </w:rPr>
        <w:t xml:space="preserve"> of vectors, trading a little recall for speed. (That's the standard jury trap: </w:t>
      </w:r>
      <w:r>
        <w:rPr>
          <w:rStyle w:val="17"/>
          <w:rFonts w:hint="default" w:ascii="Calibri" w:hAnsi="Calibri" w:eastAsia="Segoe UI" w:cs="Calibri"/>
          <w:caps w:val="0"/>
          <w:color w:val="auto"/>
          <w:spacing w:val="0"/>
          <w:sz w:val="22"/>
          <w:szCs w:val="22"/>
          <w:shd w:val="clear" w:color="auto" w:fill="auto"/>
        </w:rPr>
        <w:t>"what if Djezzy had millions of pages?"</w:t>
      </w:r>
      <w:r>
        <w:rPr>
          <w:rFonts w:hint="default" w:ascii="Calibri" w:hAnsi="Calibri" w:eastAsia="Segoe UI" w:cs="Calibri"/>
          <w:i w:val="0"/>
          <w:iCs w:val="0"/>
          <w:caps w:val="0"/>
          <w:color w:val="auto"/>
          <w:spacing w:val="0"/>
          <w:sz w:val="22"/>
          <w:szCs w:val="22"/>
          <w:shd w:val="clear" w:color="auto" w:fill="auto"/>
        </w:rPr>
        <w:t xml:space="preserve"> → approximate index.)</w:t>
      </w:r>
      <w:r>
        <w:rPr>
          <w:rFonts w:hint="default" w:ascii="Calibri" w:hAnsi="Calibri" w:eastAsia="Segoe UI" w:cs="Calibri"/>
          <w:i w:val="0"/>
          <w:iCs w:val="0"/>
          <w:caps w:val="0"/>
          <w:color w:val="auto"/>
          <w:spacing w:val="0"/>
          <w:sz w:val="22"/>
          <w:szCs w:val="22"/>
          <w:shd w:val="clear" w:color="auto" w:fill="auto"/>
        </w:rPr>
        <w:br w:type="textWrapping"/>
      </w:r>
      <w:r>
        <w:rPr>
          <w:rFonts w:hint="default" w:ascii="Segoe UI" w:hAnsi="Segoe UI" w:eastAsia="Segoe UI" w:cs="Segoe UI"/>
          <w:i w:val="0"/>
          <w:iCs w:val="0"/>
          <w:caps w:val="0"/>
          <w:color w:val="auto"/>
          <w:spacing w:val="0"/>
          <w:sz w:val="22"/>
          <w:szCs w:val="22"/>
          <w:shd w:val="clear" w:color="FFFFFF" w:fill="D9D9D9"/>
        </w:rPr>
        <w:br w:type="textWrapping"/>
      </w:r>
      <w:r>
        <w:rPr>
          <w:b/>
        </w:rPr>
        <w:t>Q10.  What is RAG and why use it?</w:t>
      </w:r>
    </w:p>
    <w:p w14:paraId="1B79455C">
      <w:pPr>
        <w:spacing w:after="160"/>
      </w:pPr>
      <w:r>
        <w:t>Retrieval-Augmented Generation: retrieve the real text first, paste it into the prompt, and the LLM answers ONLY from it. Two payoffs: no hallucinated facts, and instant updates (change the data, no retraining). The bot never answers from the model's own memory.</w:t>
      </w:r>
    </w:p>
    <w:p w14:paraId="0F75636E">
      <w:r>
        <w:rPr>
          <w:b/>
        </w:rPr>
        <w:t>Q11.  What is quantization / NF4 and what do you lose?</w:t>
      </w:r>
    </w:p>
    <w:p w14:paraId="4373331F">
      <w:pPr>
        <w:spacing w:after="160"/>
      </w:pPr>
      <w:r>
        <w:t>NF4 stores each weight in 4 bits instead of 16, shrinking Qwen-7B from ~14 GB to ~5 GB so it fits the free T4, with little quality loss. The cost: the bitsandbytes 4-bit kernel is memory-saving but slow (~10-15 tokens/second) -- the reason local latency is high.</w:t>
      </w:r>
    </w:p>
    <w:p w14:paraId="0316DDE5">
      <w:r>
        <w:rPr>
          <w:b/>
        </w:rPr>
        <w:t>Q12.  What is greedy decoding (</w:t>
      </w:r>
      <w:r>
        <w:rPr>
          <w:b/>
          <w:shd w:val="clear" w:color="FFFFFF" w:fill="D9D9D9"/>
        </w:rPr>
        <w:t>do_sample=False</w:t>
      </w:r>
      <w:r>
        <w:rPr>
          <w:b/>
        </w:rPr>
        <w:t>)?</w:t>
      </w:r>
    </w:p>
    <w:p w14:paraId="0CC0D483">
      <w:r>
        <w:rPr>
          <w:rFonts w:hint="default" w:ascii="Calibri" w:hAnsi="Calibri" w:eastAsia="Segoe UI" w:cs="Calibri"/>
          <w:i w:val="0"/>
          <w:iCs w:val="0"/>
          <w:caps w:val="0"/>
          <w:color w:val="auto"/>
          <w:spacing w:val="0"/>
          <w:sz w:val="22"/>
          <w:szCs w:val="22"/>
          <w:shd w:val="clear" w:color="auto" w:fill="auto"/>
        </w:rPr>
        <w:t xml:space="preserve">Each step the LLM produces a probability over the next token. Greedy = always take the single most-likely one, no randomness. Alternatives (temperature, top-k, top-p) add "creativity" — which in a factual RAG setting is just </w:t>
      </w:r>
      <w:r>
        <w:rPr>
          <w:rStyle w:val="35"/>
          <w:rFonts w:hint="default" w:ascii="Calibri" w:hAnsi="Calibri" w:eastAsia="Segoe UI" w:cs="Calibri"/>
          <w:i w:val="0"/>
          <w:iCs w:val="0"/>
          <w:caps w:val="0"/>
          <w:color w:val="auto"/>
          <w:spacing w:val="0"/>
          <w:sz w:val="22"/>
          <w:szCs w:val="22"/>
          <w:shd w:val="clear" w:color="auto" w:fill="auto"/>
        </w:rPr>
        <w:t>hallucination risk</w:t>
      </w:r>
      <w:r>
        <w:rPr>
          <w:rFonts w:hint="default" w:ascii="Calibri" w:hAnsi="Calibri" w:eastAsia="Segoe UI" w:cs="Calibri"/>
          <w:i w:val="0"/>
          <w:iCs w:val="0"/>
          <w:caps w:val="0"/>
          <w:color w:val="auto"/>
          <w:spacing w:val="0"/>
          <w:sz w:val="22"/>
          <w:szCs w:val="22"/>
          <w:shd w:val="clear" w:color="auto" w:fill="auto"/>
        </w:rPr>
        <w:t xml:space="preserve">. Greedy is also </w:t>
      </w:r>
      <w:r>
        <w:rPr>
          <w:rStyle w:val="35"/>
          <w:rFonts w:hint="default" w:ascii="Calibri" w:hAnsi="Calibri" w:eastAsia="Segoe UI" w:cs="Calibri"/>
          <w:i w:val="0"/>
          <w:iCs w:val="0"/>
          <w:caps w:val="0"/>
          <w:color w:val="auto"/>
          <w:spacing w:val="0"/>
          <w:sz w:val="22"/>
          <w:szCs w:val="22"/>
          <w:shd w:val="clear" w:color="auto" w:fill="auto"/>
        </w:rPr>
        <w:t>reproducible</w:t>
      </w:r>
      <w:r>
        <w:rPr>
          <w:rFonts w:hint="default" w:ascii="Calibri" w:hAnsi="Calibri" w:eastAsia="Segoe UI" w:cs="Calibri"/>
          <w:i w:val="0"/>
          <w:iCs w:val="0"/>
          <w:caps w:val="0"/>
          <w:color w:val="auto"/>
          <w:spacing w:val="0"/>
          <w:sz w:val="22"/>
          <w:szCs w:val="22"/>
          <w:shd w:val="clear" w:color="auto" w:fill="auto"/>
        </w:rPr>
        <w:t>, so your tests can assert exact behavior</w:t>
      </w:r>
      <w:r>
        <w:rPr>
          <w:rFonts w:hint="default" w:eastAsia="Segoe UI" w:cs="Calibri"/>
          <w:i w:val="0"/>
          <w:iCs w:val="0"/>
          <w:caps w:val="0"/>
          <w:color w:val="auto"/>
          <w:spacing w:val="0"/>
          <w:sz w:val="22"/>
          <w:szCs w:val="22"/>
          <w:shd w:val="clear" w:color="auto" w:fill="auto"/>
          <w:lang w:val="fr-FR"/>
        </w:rPr>
        <w:t>.</w:t>
      </w:r>
      <w:r>
        <w:rPr>
          <w:rFonts w:hint="default" w:ascii="Calibri" w:hAnsi="Calibri" w:eastAsia="Segoe UI" w:cs="Calibri"/>
          <w:i w:val="0"/>
          <w:iCs w:val="0"/>
          <w:caps w:val="0"/>
          <w:color w:val="CCCCCC"/>
          <w:spacing w:val="0"/>
          <w:sz w:val="22"/>
          <w:szCs w:val="22"/>
          <w:shd w:val="clear" w:fill="181818"/>
        </w:rPr>
        <w:br w:type="textWrapping"/>
      </w:r>
      <w:r>
        <w:rPr>
          <w:rFonts w:hint="default" w:ascii="Calibri" w:hAnsi="Calibri" w:eastAsia="Segoe UI" w:cs="Calibri"/>
          <w:i w:val="0"/>
          <w:iCs w:val="0"/>
          <w:caps w:val="0"/>
          <w:color w:val="CCCCCC"/>
          <w:spacing w:val="0"/>
          <w:sz w:val="22"/>
          <w:szCs w:val="22"/>
          <w:shd w:val="clear" w:fill="181818"/>
        </w:rPr>
        <w:br w:type="textWrapping"/>
      </w:r>
      <w:r>
        <w:rPr>
          <w:b/>
        </w:rPr>
        <w:t>Q13.  What is ChatML, and where do the instructions go?</w:t>
      </w:r>
    </w:p>
    <w:p w14:paraId="0D772763">
      <w:r>
        <w:rPr>
          <w:rFonts w:hint="default" w:ascii="Calibri" w:hAnsi="Calibri" w:eastAsia="Segoe UI" w:cs="Calibri"/>
          <w:i w:val="0"/>
          <w:iCs w:val="0"/>
          <w:caps w:val="0"/>
          <w:color w:val="auto"/>
          <w:spacing w:val="0"/>
          <w:sz w:val="22"/>
          <w:szCs w:val="22"/>
          <w:shd w:val="clear" w:color="auto" w:fill="auto"/>
        </w:rPr>
        <w:t xml:space="preserve">Qwen was trained on a specific chat format with special tokens marking </w:t>
      </w:r>
      <w:r>
        <w:rPr>
          <w:rStyle w:val="35"/>
          <w:rFonts w:hint="default" w:ascii="Calibri" w:hAnsi="Calibri" w:eastAsia="Segoe UI" w:cs="Calibri"/>
          <w:i w:val="0"/>
          <w:iCs w:val="0"/>
          <w:caps w:val="0"/>
          <w:color w:val="auto"/>
          <w:spacing w:val="0"/>
          <w:sz w:val="22"/>
          <w:szCs w:val="22"/>
          <w:shd w:val="clear" w:color="auto" w:fill="auto"/>
        </w:rPr>
        <w:t>system / user / assistant</w:t>
      </w:r>
      <w:r>
        <w:rPr>
          <w:rFonts w:hint="default" w:ascii="Calibri" w:hAnsi="Calibri" w:eastAsia="Segoe UI" w:cs="Calibri"/>
          <w:i w:val="0"/>
          <w:iCs w:val="0"/>
          <w:caps w:val="0"/>
          <w:color w:val="auto"/>
          <w:spacing w:val="0"/>
          <w:sz w:val="22"/>
          <w:szCs w:val="22"/>
          <w:shd w:val="clear" w:color="auto" w:fill="auto"/>
        </w:rPr>
        <w:t xml:space="preserve"> turns. You fill </w:t>
      </w:r>
      <w:r>
        <w:rPr>
          <w:rStyle w:val="17"/>
          <w:rFonts w:hint="default" w:ascii="Calibri" w:hAnsi="Calibri" w:eastAsia="Segoe UI" w:cs="Calibri"/>
          <w:caps w:val="0"/>
          <w:color w:val="auto"/>
          <w:spacing w:val="0"/>
          <w:sz w:val="22"/>
          <w:szCs w:val="22"/>
          <w:shd w:val="clear" w:color="auto" w:fill="auto"/>
        </w:rPr>
        <w:t>system</w:t>
      </w:r>
      <w:r>
        <w:rPr>
          <w:rFonts w:hint="default" w:ascii="Calibri" w:hAnsi="Calibri" w:eastAsia="Segoe UI" w:cs="Calibri"/>
          <w:i w:val="0"/>
          <w:iCs w:val="0"/>
          <w:caps w:val="0"/>
          <w:color w:val="auto"/>
          <w:spacing w:val="0"/>
          <w:sz w:val="22"/>
          <w:szCs w:val="22"/>
          <w:shd w:val="clear" w:color="auto" w:fill="auto"/>
        </w:rPr>
        <w:t xml:space="preserve"> (the 11 rules) and </w:t>
      </w:r>
      <w:r>
        <w:rPr>
          <w:rStyle w:val="17"/>
          <w:rFonts w:hint="default" w:ascii="Calibri" w:hAnsi="Calibri" w:eastAsia="Segoe UI" w:cs="Calibri"/>
          <w:caps w:val="0"/>
          <w:color w:val="auto"/>
          <w:spacing w:val="0"/>
          <w:sz w:val="22"/>
          <w:szCs w:val="22"/>
          <w:shd w:val="clear" w:color="auto" w:fill="auto"/>
        </w:rPr>
        <w:t>user</w:t>
      </w:r>
      <w:r>
        <w:rPr>
          <w:rFonts w:hint="default" w:ascii="Calibri" w:hAnsi="Calibri" w:eastAsia="Segoe UI" w:cs="Calibri"/>
          <w:i w:val="0"/>
          <w:iCs w:val="0"/>
          <w:caps w:val="0"/>
          <w:color w:val="auto"/>
          <w:spacing w:val="0"/>
          <w:sz w:val="22"/>
          <w:szCs w:val="22"/>
          <w:shd w:val="clear" w:color="auto" w:fill="auto"/>
        </w:rPr>
        <w:t xml:space="preserve"> (context + question + directives), and leave the </w:t>
      </w:r>
      <w:r>
        <w:rPr>
          <w:rStyle w:val="17"/>
          <w:rFonts w:hint="default" w:ascii="Calibri" w:hAnsi="Calibri" w:eastAsia="Segoe UI" w:cs="Calibri"/>
          <w:caps w:val="0"/>
          <w:color w:val="auto"/>
          <w:spacing w:val="0"/>
          <w:sz w:val="22"/>
          <w:szCs w:val="22"/>
          <w:shd w:val="clear" w:color="auto" w:fill="auto"/>
        </w:rPr>
        <w:t>assistant</w:t>
      </w:r>
      <w:r>
        <w:rPr>
          <w:rFonts w:hint="default" w:ascii="Calibri" w:hAnsi="Calibri" w:eastAsia="Segoe UI" w:cs="Calibri"/>
          <w:i w:val="0"/>
          <w:iCs w:val="0"/>
          <w:caps w:val="0"/>
          <w:color w:val="auto"/>
          <w:spacing w:val="0"/>
          <w:sz w:val="22"/>
          <w:szCs w:val="22"/>
          <w:shd w:val="clear" w:color="auto" w:fill="auto"/>
        </w:rPr>
        <w:t xml:space="preserve"> turn </w:t>
      </w:r>
      <w:r>
        <w:rPr>
          <w:rStyle w:val="35"/>
          <w:rFonts w:hint="default" w:ascii="Calibri" w:hAnsi="Calibri" w:eastAsia="Segoe UI" w:cs="Calibri"/>
          <w:i w:val="0"/>
          <w:iCs w:val="0"/>
          <w:caps w:val="0"/>
          <w:color w:val="auto"/>
          <w:spacing w:val="0"/>
          <w:sz w:val="22"/>
          <w:szCs w:val="22"/>
          <w:shd w:val="clear" w:color="auto" w:fill="auto"/>
        </w:rPr>
        <w:t>empty</w:t>
      </w:r>
      <w:r>
        <w:rPr>
          <w:rFonts w:hint="default" w:ascii="Calibri" w:hAnsi="Calibri" w:eastAsia="Segoe UI" w:cs="Calibri"/>
          <w:i w:val="0"/>
          <w:iCs w:val="0"/>
          <w:caps w:val="0"/>
          <w:color w:val="auto"/>
          <w:spacing w:val="0"/>
          <w:sz w:val="22"/>
          <w:szCs w:val="22"/>
          <w:shd w:val="clear" w:color="auto" w:fill="auto"/>
        </w:rPr>
        <w:t xml:space="preserve"> so the model writes only the answer. The "fix": you found that directives placed in the assistant turn leak into the output, so everything goes in system/user.</w:t>
      </w:r>
      <w:r>
        <w:rPr>
          <w:rFonts w:hint="default" w:ascii="Calibri" w:hAnsi="Calibri" w:eastAsia="Segoe UI" w:cs="Calibri"/>
          <w:i w:val="0"/>
          <w:iCs w:val="0"/>
          <w:caps w:val="0"/>
          <w:color w:val="auto"/>
          <w:spacing w:val="0"/>
          <w:sz w:val="22"/>
          <w:szCs w:val="22"/>
          <w:shd w:val="clear" w:color="FFFFFF" w:fill="D9D9D9"/>
        </w:rPr>
        <w:br w:type="textWrapping"/>
      </w:r>
      <w:r>
        <w:rPr>
          <w:rFonts w:hint="default" w:ascii="Segoe UI" w:hAnsi="Segoe UI" w:eastAsia="Segoe UI" w:cs="Segoe UI"/>
          <w:i w:val="0"/>
          <w:iCs w:val="0"/>
          <w:caps w:val="0"/>
          <w:color w:val="CCCCCC"/>
          <w:spacing w:val="0"/>
          <w:sz w:val="13"/>
          <w:szCs w:val="13"/>
          <w:shd w:val="clear" w:fill="181818"/>
        </w:rPr>
        <w:br w:type="textWrapping"/>
      </w:r>
      <w:r>
        <w:rPr>
          <w:b/>
        </w:rPr>
        <w:t>Q14.  What does LangChain do here? And Gradio?</w:t>
      </w:r>
    </w:p>
    <w:p w14:paraId="57F9D8E2">
      <w:pPr>
        <w:spacing w:after="160"/>
      </w:pPr>
      <w:r>
        <w:t>LangChain glues the RAG steps (load -&gt; chunk -&gt; embed -&gt; index -&gt; search -&gt; build prompt); it is convenience, not the intelligence. Gradio is the web UI -- a single shared screen where text and voice feed one conversation.</w:t>
      </w:r>
      <w:r>
        <w:br w:type="textWrapping"/>
      </w:r>
      <w:r>
        <w:br w:type="textWrapping"/>
      </w:r>
      <w:r>
        <w:rPr>
          <w:rStyle w:val="35"/>
          <w:rFonts w:hint="default" w:eastAsia="Segoe UI" w:cs="Calibri"/>
          <w:i w:val="0"/>
          <w:iCs w:val="0"/>
          <w:caps w:val="0"/>
          <w:color w:val="auto"/>
          <w:spacing w:val="0"/>
          <w:sz w:val="22"/>
          <w:szCs w:val="22"/>
          <w:shd w:val="clear" w:color="auto" w:fill="auto"/>
          <w:lang w:val="fr-FR"/>
        </w:rPr>
        <w:t>Q15. t</w:t>
      </w:r>
      <w:r>
        <w:rPr>
          <w:rStyle w:val="35"/>
          <w:rFonts w:hint="default" w:ascii="Calibri" w:hAnsi="Calibri" w:eastAsia="Segoe UI" w:cs="Calibri"/>
          <w:i w:val="0"/>
          <w:iCs w:val="0"/>
          <w:caps w:val="0"/>
          <w:color w:val="auto"/>
          <w:spacing w:val="0"/>
          <w:sz w:val="22"/>
          <w:szCs w:val="22"/>
          <w:shd w:val="clear" w:color="auto" w:fill="auto"/>
        </w:rPr>
        <w:t>he index</w:t>
      </w:r>
      <w:r>
        <w:rPr>
          <w:rStyle w:val="35"/>
          <w:rFonts w:hint="default" w:eastAsia="Segoe UI" w:cs="Calibri"/>
          <w:i w:val="0"/>
          <w:iCs w:val="0"/>
          <w:caps w:val="0"/>
          <w:color w:val="auto"/>
          <w:spacing w:val="0"/>
          <w:sz w:val="22"/>
          <w:szCs w:val="22"/>
          <w:shd w:val="clear" w:color="auto" w:fill="auto"/>
          <w:lang w:val="fr-FR"/>
        </w:rPr>
        <w:t>:</w:t>
      </w:r>
      <w:r>
        <w:rPr>
          <w:rStyle w:val="35"/>
          <w:rFonts w:hint="default" w:ascii="Calibri" w:hAnsi="Calibri" w:eastAsia="Segoe UI" w:cs="Calibri"/>
          <w:i w:val="0"/>
          <w:iCs w:val="0"/>
          <w:caps w:val="0"/>
          <w:color w:val="auto"/>
          <w:spacing w:val="0"/>
          <w:sz w:val="22"/>
          <w:szCs w:val="22"/>
          <w:shd w:val="clear" w:color="auto" w:fill="auto"/>
        </w:rPr>
        <w:br w:type="textWrapping"/>
      </w:r>
      <w:r>
        <w:rPr>
          <w:rStyle w:val="35"/>
          <w:rFonts w:hint="default" w:ascii="Calibri" w:hAnsi="Calibri" w:eastAsia="Segoe UI" w:cs="Calibri"/>
          <w:i w:val="0"/>
          <w:iCs w:val="0"/>
          <w:caps w:val="0"/>
          <w:color w:val="auto"/>
          <w:spacing w:val="0"/>
          <w:sz w:val="22"/>
          <w:szCs w:val="22"/>
          <w:shd w:val="clear" w:color="auto" w:fill="auto"/>
        </w:rPr>
        <w:br w:type="textWrapping"/>
      </w:r>
      <w:r>
        <w:rPr>
          <w:rFonts w:hint="default" w:ascii="Calibri" w:hAnsi="Calibri" w:eastAsia="Segoe UI" w:cs="Calibri"/>
          <w:i w:val="0"/>
          <w:iCs w:val="0"/>
          <w:caps w:val="0"/>
          <w:color w:val="auto"/>
          <w:spacing w:val="0"/>
          <w:sz w:val="22"/>
          <w:szCs w:val="22"/>
          <w:shd w:val="clear" w:color="auto" w:fill="auto"/>
        </w:rPr>
        <w:t xml:space="preserve"> "Building the index" = the </w:t>
      </w:r>
      <w:r>
        <w:rPr>
          <w:rStyle w:val="35"/>
          <w:rFonts w:hint="default" w:ascii="Calibri" w:hAnsi="Calibri" w:eastAsia="Segoe UI" w:cs="Calibri"/>
          <w:i w:val="0"/>
          <w:iCs w:val="0"/>
          <w:caps w:val="0"/>
          <w:color w:val="auto"/>
          <w:spacing w:val="0"/>
          <w:sz w:val="22"/>
          <w:szCs w:val="22"/>
          <w:shd w:val="clear" w:color="auto" w:fill="auto"/>
        </w:rPr>
        <w:t>offline</w:t>
      </w:r>
      <w:r>
        <w:rPr>
          <w:rFonts w:hint="default" w:ascii="Calibri" w:hAnsi="Calibri" w:eastAsia="Segoe UI" w:cs="Calibri"/>
          <w:i w:val="0"/>
          <w:iCs w:val="0"/>
          <w:caps w:val="0"/>
          <w:color w:val="auto"/>
          <w:spacing w:val="0"/>
          <w:sz w:val="22"/>
          <w:szCs w:val="22"/>
          <w:shd w:val="clear" w:color="auto" w:fill="auto"/>
        </w:rPr>
        <w:t xml:space="preserve"> step: embed every chunk (e5 </w:t>
      </w:r>
      <w:r>
        <w:rPr>
          <w:rStyle w:val="20"/>
          <w:rFonts w:hint="default" w:ascii="Calibri" w:hAnsi="Calibri" w:eastAsia="monospace" w:cs="Calibri"/>
          <w:i w:val="0"/>
          <w:iCs w:val="0"/>
          <w:caps w:val="0"/>
          <w:color w:val="auto"/>
          <w:spacing w:val="0"/>
          <w:sz w:val="22"/>
          <w:szCs w:val="22"/>
          <w:bdr w:val="none" w:color="auto" w:sz="0" w:space="0"/>
          <w:shd w:val="clear" w:color="FFFFFF" w:fill="D9D9D9"/>
        </w:rPr>
        <w:t>passage:</w:t>
      </w:r>
      <w:r>
        <w:rPr>
          <w:rFonts w:hint="default" w:ascii="Calibri" w:hAnsi="Calibri" w:eastAsia="Segoe UI" w:cs="Calibri"/>
          <w:i w:val="0"/>
          <w:iCs w:val="0"/>
          <w:caps w:val="0"/>
          <w:color w:val="auto"/>
          <w:spacing w:val="0"/>
          <w:sz w:val="22"/>
          <w:szCs w:val="22"/>
          <w:shd w:val="clear" w:color="auto" w:fill="auto"/>
        </w:rPr>
        <w:t xml:space="preserve">) into a vector and store all vectors in FAISS so they're searchable. The index </w:t>
      </w:r>
      <w:r>
        <w:rPr>
          <w:rStyle w:val="35"/>
          <w:rFonts w:hint="default" w:ascii="Calibri" w:hAnsi="Calibri" w:eastAsia="Segoe UI" w:cs="Calibri"/>
          <w:i w:val="0"/>
          <w:iCs w:val="0"/>
          <w:caps w:val="0"/>
          <w:color w:val="auto"/>
          <w:spacing w:val="0"/>
          <w:sz w:val="22"/>
          <w:szCs w:val="22"/>
          <w:shd w:val="clear" w:color="auto" w:fill="auto"/>
        </w:rPr>
        <w:t>is</w:t>
      </w:r>
      <w:r>
        <w:rPr>
          <w:rFonts w:hint="default" w:ascii="Calibri" w:hAnsi="Calibri" w:eastAsia="Segoe UI" w:cs="Calibri"/>
          <w:i w:val="0"/>
          <w:iCs w:val="0"/>
          <w:caps w:val="0"/>
          <w:color w:val="auto"/>
          <w:spacing w:val="0"/>
          <w:sz w:val="22"/>
          <w:szCs w:val="22"/>
          <w:shd w:val="clear" w:color="auto" w:fill="auto"/>
        </w:rPr>
        <w:t xml:space="preserve"> the searchable knowledge base (~769 vectors). Built once, queried online. When Djezzy's data changes you </w:t>
      </w:r>
      <w:r>
        <w:rPr>
          <w:rStyle w:val="35"/>
          <w:rFonts w:hint="default" w:ascii="Calibri" w:hAnsi="Calibri" w:eastAsia="Segoe UI" w:cs="Calibri"/>
          <w:i w:val="0"/>
          <w:iCs w:val="0"/>
          <w:caps w:val="0"/>
          <w:color w:val="auto"/>
          <w:spacing w:val="0"/>
          <w:sz w:val="22"/>
          <w:szCs w:val="22"/>
          <w:shd w:val="clear" w:color="auto" w:fill="auto"/>
        </w:rPr>
        <w:t>rebuild the index — no model retraining</w:t>
      </w:r>
      <w:r>
        <w:rPr>
          <w:rFonts w:hint="default" w:ascii="Calibri" w:hAnsi="Calibri" w:eastAsia="Segoe UI" w:cs="Calibri"/>
          <w:i w:val="0"/>
          <w:iCs w:val="0"/>
          <w:caps w:val="0"/>
          <w:color w:val="auto"/>
          <w:spacing w:val="0"/>
          <w:sz w:val="22"/>
          <w:szCs w:val="22"/>
          <w:shd w:val="clear" w:color="auto" w:fill="auto"/>
        </w:rPr>
        <w:t>; that's RAG's instant-update advantage.</w:t>
      </w:r>
      <w:r>
        <w:rPr>
          <w:rFonts w:hint="default" w:ascii="Calibri" w:hAnsi="Calibri" w:eastAsia="Segoe UI" w:cs="Calibri"/>
          <w:i w:val="0"/>
          <w:iCs w:val="0"/>
          <w:caps w:val="0"/>
          <w:color w:val="auto"/>
          <w:spacing w:val="0"/>
          <w:sz w:val="22"/>
          <w:szCs w:val="22"/>
          <w:shd w:val="clear" w:color="auto" w:fill="auto"/>
        </w:rPr>
        <w:br w:type="textWrapping"/>
      </w:r>
      <w:r>
        <w:rPr>
          <w:rFonts w:hint="default" w:ascii="Calibri" w:hAnsi="Calibri" w:eastAsia="Segoe UI" w:cs="Calibri"/>
          <w:i w:val="0"/>
          <w:iCs w:val="0"/>
          <w:caps w:val="0"/>
          <w:color w:val="auto"/>
          <w:spacing w:val="0"/>
          <w:sz w:val="22"/>
          <w:szCs w:val="22"/>
          <w:shd w:val="clear" w:color="auto" w:fill="auto"/>
        </w:rPr>
        <w:br w:type="textWrapping"/>
      </w:r>
      <w:r>
        <w:rPr>
          <w:rStyle w:val="35"/>
          <w:rFonts w:hint="default" w:eastAsia="Segoe UI" w:cs="Calibri"/>
          <w:i w:val="0"/>
          <w:iCs w:val="0"/>
          <w:caps w:val="0"/>
          <w:color w:val="auto"/>
          <w:spacing w:val="0"/>
          <w:sz w:val="22"/>
          <w:szCs w:val="22"/>
          <w:shd w:val="clear" w:color="auto" w:fill="auto"/>
          <w:lang w:val="fr-FR"/>
        </w:rPr>
        <w:t>Q16. T</w:t>
      </w:r>
      <w:r>
        <w:rPr>
          <w:rStyle w:val="35"/>
          <w:rFonts w:hint="default" w:ascii="Calibri" w:hAnsi="Calibri" w:eastAsia="Segoe UI" w:cs="Calibri"/>
          <w:i w:val="0"/>
          <w:iCs w:val="0"/>
          <w:caps w:val="0"/>
          <w:color w:val="auto"/>
          <w:spacing w:val="0"/>
          <w:sz w:val="22"/>
          <w:szCs w:val="22"/>
          <w:shd w:val="clear" w:color="auto" w:fill="auto"/>
        </w:rPr>
        <w:t>he router (your contribution #2)</w:t>
      </w:r>
      <w:r>
        <w:rPr>
          <w:rStyle w:val="35"/>
          <w:rFonts w:hint="default" w:eastAsia="Segoe UI" w:cs="Calibri"/>
          <w:i w:val="0"/>
          <w:iCs w:val="0"/>
          <w:caps w:val="0"/>
          <w:color w:val="auto"/>
          <w:spacing w:val="0"/>
          <w:sz w:val="22"/>
          <w:szCs w:val="22"/>
          <w:shd w:val="clear" w:color="auto" w:fill="auto"/>
          <w:lang w:val="fr-FR"/>
        </w:rPr>
        <w:t>:</w:t>
      </w:r>
      <w:r>
        <w:rPr>
          <w:rStyle w:val="35"/>
          <w:rFonts w:hint="default" w:ascii="Calibri" w:hAnsi="Calibri" w:eastAsia="Segoe UI" w:cs="Calibri"/>
          <w:i w:val="0"/>
          <w:iCs w:val="0"/>
          <w:caps w:val="0"/>
          <w:color w:val="auto"/>
          <w:spacing w:val="0"/>
          <w:sz w:val="22"/>
          <w:szCs w:val="22"/>
          <w:shd w:val="clear" w:color="auto" w:fill="auto"/>
        </w:rPr>
        <w:br w:type="textWrapping"/>
      </w:r>
      <w:r>
        <w:rPr>
          <w:rStyle w:val="35"/>
          <w:rFonts w:hint="default" w:ascii="Calibri" w:hAnsi="Calibri" w:eastAsia="Segoe UI" w:cs="Calibri"/>
          <w:i w:val="0"/>
          <w:iCs w:val="0"/>
          <w:caps w:val="0"/>
          <w:color w:val="auto"/>
          <w:spacing w:val="0"/>
          <w:sz w:val="22"/>
          <w:szCs w:val="22"/>
          <w:shd w:val="clear" w:color="auto" w:fill="auto"/>
        </w:rPr>
        <w:br w:type="textWrapping"/>
      </w:r>
      <w:r>
        <w:rPr>
          <w:rFonts w:hint="default" w:ascii="Calibri" w:hAnsi="Calibri" w:eastAsia="Segoe UI" w:cs="Calibri"/>
          <w:i w:val="0"/>
          <w:iCs w:val="0"/>
          <w:caps w:val="0"/>
          <w:color w:val="auto"/>
          <w:spacing w:val="0"/>
          <w:sz w:val="22"/>
          <w:szCs w:val="22"/>
          <w:shd w:val="clear" w:color="auto" w:fill="auto"/>
        </w:rPr>
        <w:t xml:space="preserve"> Plain Python rules that read the question and decide its </w:t>
      </w:r>
      <w:r>
        <w:rPr>
          <w:rStyle w:val="35"/>
          <w:rFonts w:hint="default" w:ascii="Calibri" w:hAnsi="Calibri" w:eastAsia="Segoe UI" w:cs="Calibri"/>
          <w:i w:val="0"/>
          <w:iCs w:val="0"/>
          <w:caps w:val="0"/>
          <w:color w:val="auto"/>
          <w:spacing w:val="0"/>
          <w:sz w:val="22"/>
          <w:szCs w:val="22"/>
          <w:shd w:val="clear" w:color="auto" w:fill="auto"/>
        </w:rPr>
        <w:t>intent before any vector search</w:t>
      </w:r>
      <w:r>
        <w:rPr>
          <w:rFonts w:hint="default" w:ascii="Calibri" w:hAnsi="Calibri" w:eastAsia="Segoe UI" w:cs="Calibri"/>
          <w:i w:val="0"/>
          <w:iCs w:val="0"/>
          <w:caps w:val="0"/>
          <w:color w:val="auto"/>
          <w:spacing w:val="0"/>
          <w:sz w:val="22"/>
          <w:szCs w:val="22"/>
          <w:shd w:val="clear" w:color="auto" w:fill="auto"/>
        </w:rPr>
        <w:t xml:space="preserve">, then run the matching retrieval strategy. Seven routes in priority order: </w:t>
      </w:r>
      <w:r>
        <w:rPr>
          <w:rStyle w:val="35"/>
          <w:rFonts w:hint="default" w:ascii="Calibri" w:hAnsi="Calibri" w:eastAsia="Segoe UI" w:cs="Calibri"/>
          <w:i w:val="0"/>
          <w:iCs w:val="0"/>
          <w:caps w:val="0"/>
          <w:color w:val="auto"/>
          <w:spacing w:val="0"/>
          <w:sz w:val="22"/>
          <w:szCs w:val="22"/>
          <w:shd w:val="clear" w:color="auto" w:fill="auto"/>
        </w:rPr>
        <w:t>competitor &gt; roaming &gt; catalogue &gt; comparison &gt; budget &gt; named &gt; normal</w:t>
      </w:r>
      <w:r>
        <w:rPr>
          <w:rFonts w:hint="default" w:ascii="Calibri" w:hAnsi="Calibri" w:eastAsia="Segoe UI" w:cs="Calibri"/>
          <w:i w:val="0"/>
          <w:iCs w:val="0"/>
          <w:caps w:val="0"/>
          <w:color w:val="auto"/>
          <w:spacing w:val="0"/>
          <w:sz w:val="22"/>
          <w:szCs w:val="22"/>
          <w:shd w:val="clear" w:color="auto" w:fill="auto"/>
        </w:rPr>
        <w:t xml:space="preserve">. It exists because pure vector search failed on coined names (Campuce), comparisons, budgets, and roaming. It is </w:t>
      </w:r>
      <w:r>
        <w:rPr>
          <w:rStyle w:val="35"/>
          <w:rFonts w:hint="default" w:ascii="Calibri" w:hAnsi="Calibri" w:eastAsia="Segoe UI" w:cs="Calibri"/>
          <w:i w:val="0"/>
          <w:iCs w:val="0"/>
          <w:caps w:val="0"/>
          <w:color w:val="auto"/>
          <w:spacing w:val="0"/>
          <w:sz w:val="22"/>
          <w:szCs w:val="22"/>
          <w:shd w:val="clear" w:color="auto" w:fill="auto"/>
        </w:rPr>
        <w:t>not</w:t>
      </w:r>
      <w:r>
        <w:rPr>
          <w:rFonts w:hint="default" w:ascii="Calibri" w:hAnsi="Calibri" w:eastAsia="Segoe UI" w:cs="Calibri"/>
          <w:i w:val="0"/>
          <w:iCs w:val="0"/>
          <w:caps w:val="0"/>
          <w:color w:val="auto"/>
          <w:spacing w:val="0"/>
          <w:sz w:val="22"/>
          <w:szCs w:val="22"/>
          <w:shd w:val="clear" w:color="auto" w:fill="auto"/>
        </w:rPr>
        <w:t xml:space="preserve"> a hybrid retriever — no BM25, no learned reranker, just deterministic rules in front of dense FAISS. Your proof it earns its place: </w:t>
      </w:r>
      <w:r>
        <w:rPr>
          <w:rStyle w:val="35"/>
          <w:rFonts w:hint="default" w:ascii="Calibri" w:hAnsi="Calibri" w:eastAsia="Segoe UI" w:cs="Calibri"/>
          <w:i w:val="0"/>
          <w:iCs w:val="0"/>
          <w:caps w:val="0"/>
          <w:color w:val="auto"/>
          <w:spacing w:val="0"/>
          <w:sz w:val="22"/>
          <w:szCs w:val="22"/>
          <w:shd w:val="clear" w:color="auto" w:fill="auto"/>
        </w:rPr>
        <w:t>recall@1 = 0.857 with the router vs 0.357 without</w:t>
      </w:r>
      <w:r>
        <w:rPr>
          <w:rFonts w:hint="default" w:ascii="Calibri" w:hAnsi="Calibri" w:eastAsia="Segoe UI" w:cs="Calibri"/>
          <w:i w:val="0"/>
          <w:iCs w:val="0"/>
          <w:caps w:val="0"/>
          <w:color w:val="auto"/>
          <w:spacing w:val="0"/>
          <w:sz w:val="22"/>
          <w:szCs w:val="22"/>
          <w:shd w:val="clear" w:color="auto" w:fill="auto"/>
        </w:rPr>
        <w:t xml:space="preserve"> (and recall@5 1.0 vs 0.786). Memorize that pair — it's the strongest single number in your evaluation.</w:t>
      </w:r>
      <w:r>
        <w:rPr>
          <w:rFonts w:hint="default" w:ascii="Calibri" w:hAnsi="Calibri" w:eastAsia="Segoe UI" w:cs="Calibri"/>
          <w:i w:val="0"/>
          <w:iCs w:val="0"/>
          <w:caps w:val="0"/>
          <w:color w:val="auto"/>
          <w:spacing w:val="0"/>
          <w:sz w:val="22"/>
          <w:szCs w:val="22"/>
          <w:shd w:val="clear" w:color="auto" w:fill="auto"/>
        </w:rPr>
        <w:br w:type="textWrapping"/>
      </w:r>
    </w:p>
    <w:p w14:paraId="788B4060">
      <w:pPr>
        <w:pStyle w:val="2"/>
      </w:pPr>
      <w:r>
        <w:rPr>
          <w:color w:val="E4002B"/>
        </w:rPr>
        <w:t>SESSION 2 — Your Contributions I: Pipeline &amp; Router (master cold)</w:t>
      </w:r>
    </w:p>
    <w:p w14:paraId="5BEBFBC1">
      <w:r>
        <w:rPr>
          <w:b/>
        </w:rPr>
        <w:t>Q1.  Walk me through the system end-to-end when a user asks a question.</w:t>
      </w:r>
    </w:p>
    <w:p w14:paraId="4D7D6C1A">
      <w:pPr>
        <w:spacing w:after="160"/>
      </w:pPr>
      <w:r>
        <w:t>OFFLINE (indexing): scrape Djezzy -&gt; clean HTML -&gt; chunk 1200/120 -&gt; embed with multilingual-e5 (passage: prefix) -&gt; FAISS IndexFlatIP. ONLINE (inference): detect language -&gt; the intent router picks 1 of 7 routes -&gt; retrieve chunks (the route decides how) -&gt; build the prompt (system rules + retrieved context, all in the user turn) -&gt; Qwen2.5-7B greedy-generates -&gt; answer in the user's language -&gt; (voice) XTTS speaks it. Text and voice call the SAME generate_answer.</w:t>
      </w:r>
    </w:p>
    <w:p w14:paraId="1291B73F">
      <w:r>
        <w:rPr>
          <w:b/>
        </w:rPr>
        <w:t>Q2.  What does the 7-route intent router add over plain vector search?</w:t>
      </w:r>
    </w:p>
    <w:p w14:paraId="231147D2">
      <w:pPr>
        <w:spacing w:after="160"/>
      </w:pPr>
      <w:r>
        <w:t>Pure dense search broke five ways: coined names, comparison imbalance, vague catalogue questions, budget/roaming confusion, and competitors. A rule-based router reads the question BEFORE FAISS and picks the right strategy. It is NOT a hybrid retriever -- no BM25, no reranker; the search stays pure dense FAISS, the router only decides HOW to query it.</w:t>
      </w:r>
    </w:p>
    <w:p w14:paraId="356EB5B0">
      <w:r>
        <w:rPr>
          <w:b/>
        </w:rPr>
        <w:t>Q3.  List the 7 routes in priority order -- why that order?</w:t>
      </w:r>
    </w:p>
    <w:p w14:paraId="6AD47796">
      <w:pPr>
        <w:spacing w:after="160"/>
      </w:pPr>
      <w:r>
        <w:t>competitor &gt; roaming &gt; catalogue &gt; comparison &gt; budget &gt; named &gt; normal. Most-specific first, so an ambiguous question falls to the rule that best fits. Two subtleties: catalogue YIELDS to budget (an explicit amount means 'filter', not 'list all'); and a 2-offer comparison BEATS budget.</w:t>
      </w:r>
    </w:p>
    <w:p w14:paraId="58F5A72F">
      <w:r>
        <w:rPr>
          <w:b/>
        </w:rPr>
        <w:t>Q4.  Why does the embedding model miss 'Campuce'?</w:t>
      </w:r>
    </w:p>
    <w:p w14:paraId="76B147F4">
      <w:pPr>
        <w:spacing w:after="160"/>
      </w:pPr>
      <w:r>
        <w:t>Campuce is an invented brand (Campus + puce), in no training corpus, so e5 cannot retrieve it by meaning. The router instead walks the chunk text and matches the literal offer name (whole-word, accent-insensitive). Fine-tuning could not learn a never-seen word; the router can.</w:t>
      </w:r>
    </w:p>
    <w:p w14:paraId="3177B7DF">
      <w:r>
        <w:rPr>
          <w:b/>
        </w:rPr>
        <w:t>Q5.  Why sort offers cheapest-first in Python instead of asking the LLM?</w:t>
      </w:r>
    </w:p>
    <w:p w14:paraId="336E857B">
      <w:pPr>
        <w:spacing w:after="160"/>
      </w:pPr>
      <w:r>
        <w:t>So the answer never depends on the LLM obeying 'sort these'. One Python helper splits an offer's text into tier blocks (skipping per-unit rates like '5 DA/SMS' and credit/bonus amounts) and orders them ascending -- the context arrives already sorted. This killed two bugs: jumbled tiers and 'dumps everything'.</w:t>
      </w:r>
    </w:p>
    <w:p w14:paraId="1A8F472B">
      <w:r>
        <w:rPr>
          <w:b/>
        </w:rPr>
        <w:t>Q6.  How do you tell 'offre Ooredoo' from 'iZZY calls Mobilis'?</w:t>
      </w:r>
    </w:p>
    <w:p w14:paraId="3A000DDB">
      <w:pPr>
        <w:spacing w:after="160"/>
      </w:pPr>
      <w:r>
        <w:t>The competitor firewall refuses only when a rival is the SUBJECT. If a call-destination cue ('vers', 'calls to') sits just before the brand, it is a Djezzy offer feature -&gt; allowed through. It is pure Python so it is instant -- a fast, reliable first line, but NOT infallible: a misspelling like 'Oredoo' slips past and falls through to the LLM's no-competitor rule (the backstop).</w:t>
      </w:r>
    </w:p>
    <w:p w14:paraId="63A12F71">
      <w:pPr>
        <w:rPr>
          <w:rFonts w:hint="default" w:asciiTheme="majorAscii" w:hAnsiTheme="majorAscii"/>
          <w:b/>
          <w:bCs/>
          <w:sz w:val="28"/>
          <w:szCs w:val="28"/>
        </w:rPr>
      </w:pPr>
      <w:r>
        <w:rPr>
          <w:b/>
        </w:rPr>
        <w:t>Q7.  Why no reranker / how is the context assembled?</w:t>
      </w:r>
      <w:r>
        <w:rPr>
          <w:b/>
        </w:rPr>
        <w:br w:type="textWrapping"/>
      </w:r>
      <w:r>
        <w:rPr>
          <w:b/>
        </w:rPr>
        <w:br w:type="textWrapping"/>
      </w:r>
      <w:r>
        <w:rPr>
          <w:rFonts w:hint="default" w:ascii="Calibri" w:hAnsi="Calibri" w:eastAsia="Segoe UI" w:cs="Calibri"/>
          <w:b w:val="0"/>
          <w:bCs w:val="0"/>
          <w:i w:val="0"/>
          <w:iCs w:val="0"/>
          <w:caps w:val="0"/>
          <w:color w:val="auto"/>
          <w:spacing w:val="0"/>
          <w:sz w:val="22"/>
          <w:szCs w:val="22"/>
          <w:shd w:val="clear" w:color="auto" w:fill="auto"/>
        </w:rPr>
        <w:t xml:space="preserve">A reranker (cross-encoder) re-scores retrieved chunks with a heavier model for sharper ordering. You skip it because, on a small corpus, the </w:t>
      </w:r>
      <w:r>
        <w:rPr>
          <w:rStyle w:val="35"/>
          <w:rFonts w:hint="default" w:ascii="Calibri" w:hAnsi="Calibri" w:eastAsia="Segoe UI" w:cs="Calibri"/>
          <w:b/>
          <w:bCs/>
          <w:i w:val="0"/>
          <w:iCs w:val="0"/>
          <w:caps w:val="0"/>
          <w:color w:val="auto"/>
          <w:spacing w:val="0"/>
          <w:sz w:val="22"/>
          <w:szCs w:val="22"/>
          <w:shd w:val="clear" w:color="auto" w:fill="auto"/>
        </w:rPr>
        <w:t>router already selects and orders</w:t>
      </w:r>
      <w:r>
        <w:rPr>
          <w:rFonts w:hint="default" w:ascii="Calibri" w:hAnsi="Calibri" w:eastAsia="Segoe UI" w:cs="Calibri"/>
          <w:b w:val="0"/>
          <w:bCs w:val="0"/>
          <w:i w:val="0"/>
          <w:iCs w:val="0"/>
          <w:caps w:val="0"/>
          <w:color w:val="auto"/>
          <w:spacing w:val="0"/>
          <w:sz w:val="22"/>
          <w:szCs w:val="22"/>
          <w:shd w:val="clear" w:color="auto" w:fill="auto"/>
        </w:rPr>
        <w:t xml:space="preserve"> the right chunks — a reranker would add latency and another model to load for little gain. The context = selected chunks concatenated, each tagged </w:t>
      </w:r>
      <w:r>
        <w:rPr>
          <w:rStyle w:val="20"/>
          <w:rFonts w:hint="default" w:ascii="Calibri" w:hAnsi="Calibri" w:eastAsia="monospace" w:cs="Calibri"/>
          <w:b w:val="0"/>
          <w:bCs w:val="0"/>
          <w:i w:val="0"/>
          <w:iCs w:val="0"/>
          <w:caps w:val="0"/>
          <w:color w:val="auto"/>
          <w:spacing w:val="0"/>
          <w:sz w:val="22"/>
          <w:szCs w:val="22"/>
          <w:bdr w:val="none" w:color="auto" w:sz="0" w:space="0"/>
          <w:shd w:val="clear" w:color="FFFFFF" w:fill="D9D9D9"/>
        </w:rPr>
        <w:t>[Source: url]</w:t>
      </w:r>
      <w:r>
        <w:rPr>
          <w:rFonts w:hint="default" w:ascii="Calibri" w:hAnsi="Calibri" w:eastAsia="Segoe UI" w:cs="Calibri"/>
          <w:b w:val="0"/>
          <w:bCs w:val="0"/>
          <w:i w:val="0"/>
          <w:iCs w:val="0"/>
          <w:caps w:val="0"/>
          <w:color w:val="auto"/>
          <w:spacing w:val="0"/>
          <w:sz w:val="22"/>
          <w:szCs w:val="22"/>
          <w:shd w:val="clear" w:color="auto" w:fill="auto"/>
        </w:rPr>
        <w:t>, capped at 8000 chars; because they arrive already ordered, truncation only drops the least-relevant tail.</w:t>
      </w:r>
      <w:r>
        <w:rPr>
          <w:rFonts w:hint="default" w:ascii="Calibri" w:hAnsi="Calibri" w:eastAsia="Segoe UI" w:cs="Calibri"/>
          <w:b w:val="0"/>
          <w:bCs w:val="0"/>
          <w:i w:val="0"/>
          <w:iCs w:val="0"/>
          <w:caps w:val="0"/>
          <w:color w:val="auto"/>
          <w:spacing w:val="0"/>
          <w:sz w:val="22"/>
          <w:szCs w:val="22"/>
          <w:shd w:val="clear" w:color="auto" w:fill="auto"/>
        </w:rPr>
        <w:br w:type="textWrapping"/>
      </w:r>
      <w:r>
        <w:rPr>
          <w:rFonts w:hint="default" w:ascii="Calibri" w:hAnsi="Calibri" w:eastAsia="Segoe UI" w:cs="Calibri"/>
          <w:b w:val="0"/>
          <w:bCs w:val="0"/>
          <w:i w:val="0"/>
          <w:iCs w:val="0"/>
          <w:caps w:val="0"/>
          <w:color w:val="auto"/>
          <w:spacing w:val="0"/>
          <w:sz w:val="22"/>
          <w:szCs w:val="22"/>
          <w:shd w:val="clear" w:color="auto" w:fill="auto"/>
        </w:rPr>
        <w:br w:type="textWrapping"/>
      </w:r>
      <w:r>
        <w:rPr>
          <w:rFonts w:hint="default" w:ascii="Calibri" w:hAnsi="Calibri" w:eastAsia="Segoe UI" w:cs="Calibri"/>
          <w:b w:val="0"/>
          <w:bCs w:val="0"/>
          <w:i w:val="0"/>
          <w:iCs w:val="0"/>
          <w:caps w:val="0"/>
          <w:color w:val="auto"/>
          <w:spacing w:val="0"/>
          <w:sz w:val="22"/>
          <w:szCs w:val="22"/>
          <w:shd w:val="clear" w:color="auto" w:fill="auto"/>
        </w:rPr>
        <w:br w:type="textWrapping"/>
      </w:r>
      <w:r>
        <w:rPr>
          <w:rFonts w:hint="default" w:ascii="Segoe UI" w:hAnsi="Segoe UI" w:eastAsia="Segoe UI" w:cs="Segoe UI"/>
          <w:i w:val="0"/>
          <w:iCs w:val="0"/>
          <w:caps w:val="0"/>
          <w:color w:val="CCCCCC"/>
          <w:spacing w:val="0"/>
          <w:sz w:val="13"/>
          <w:szCs w:val="13"/>
          <w:shd w:val="clear" w:fill="181818"/>
        </w:rPr>
        <w:br w:type="textWrapping"/>
      </w:r>
      <w:r>
        <w:rPr>
          <w:rFonts w:hint="default" w:asciiTheme="majorAscii" w:hAnsiTheme="majorAscii"/>
          <w:b/>
          <w:bCs/>
          <w:color w:val="E4002B"/>
          <w:sz w:val="28"/>
          <w:szCs w:val="28"/>
        </w:rPr>
        <w:t>SESSION 3 — Your Contributions II: Multilingual, OOD, Evaluation (the bits the jury probes hardest)</w:t>
      </w:r>
    </w:p>
    <w:p w14:paraId="5620CCDB">
      <w:r>
        <w:rPr>
          <w:b/>
        </w:rPr>
        <w:t>Q1.  How do you support Darija without a translator?</w:t>
      </w:r>
    </w:p>
    <w:p w14:paraId="0594E9CD">
      <w:pPr>
        <w:spacing w:after="160"/>
      </w:pPr>
      <w:r>
        <w:t>No translation layer. multilingual-e5 embeds fr/ar/en/Darija in one shared space, so a Darija question matches Arabic/French pages directly; a one-line directive tells Qwen which language to answer in (Darija -&gt; Modern Standard Arabic). An early Opus-MT pivot corrupted brand names and prices (it read 'Legend' as the Arabic word for 'recruitment'), so we dropped translation entirely.</w:t>
      </w:r>
    </w:p>
    <w:p w14:paraId="5C0EA1F1">
      <w:r>
        <w:rPr>
          <w:b/>
        </w:rPr>
        <w:t>Q2.  How does language detection work?</w:t>
      </w:r>
    </w:p>
    <w:p w14:paraId="1AE73590">
      <w:pPr>
        <w:spacing w:after="160"/>
      </w:pPr>
      <w:r>
        <w:t>Three priority layers: (1) Darija markers first -- including Arabizi spellings with digits like 'ch7al', 'bghit' -- because langdetect mistakes Darija for French; (2) Arabic script; (3) langdetect for French vs English. Measured at 0.977 accuracy on the balanced evaluation set.</w:t>
      </w:r>
    </w:p>
    <w:p w14:paraId="77741481">
      <w:r>
        <w:rPr>
          <w:b/>
        </w:rPr>
        <w:t>Q3.  Why can't a similarity threshold detect out-of-domain questions? (your research finding)</w:t>
      </w:r>
    </w:p>
    <w:p w14:paraId="01BC3694">
      <w:pPr>
        <w:spacing w:after="160"/>
      </w:pPr>
      <w:r>
        <w:t>We measured ~95 queries in all four languages: e5 scores EVERYTHING high and the bands overlap -- real customers 0.774-0.846, off-topic noise 0.748-0.833, pure gibberish 0.798-0.838 (gibberish sometimes scores HIGHER than a real question). So a score threshold cannot separate them. We use two layers: a very low floor (0.70) that only catches degenerate input, and the LLM's domain rule that judges by MEANING. The trade: we never refuse a real customer, especially a short Darija question.</w:t>
      </w:r>
    </w:p>
    <w:p w14:paraId="0276D4D4">
      <w:r>
        <w:rPr>
          <w:b/>
        </w:rPr>
        <w:t>Q4.  How did you evaluate the system?</w:t>
      </w:r>
    </w:p>
    <w:p w14:paraId="7012597B">
      <w:pPr>
        <w:spacing w:after="160"/>
      </w:pPr>
      <w:r>
        <w:t>Two parts. (1) A behavioral ACCEPTANCE suite -- 14 deterministic pass/fail scenarios -- which is functional validation, NOT an accuracy metric. (2) A quantitative metric evaluation (evaluate.py): per-class precision/recall/F1 + confusion for language detection and intent routing, retrieval recall@k versus a no-router baseline, and an automatic answer-groundedness score. Labels are objective by construction, so there is no self-grading bias.</w:t>
      </w:r>
    </w:p>
    <w:p w14:paraId="236C3C64">
      <w:r>
        <w:rPr>
          <w:b/>
        </w:rPr>
        <w:t>Q5.  Is 14/14 your accuracy?</w:t>
      </w:r>
    </w:p>
    <w:p w14:paraId="397BFAA8">
      <w:pPr>
        <w:spacing w:after="160"/>
      </w:pPr>
      <w:r>
        <w:t>No -- and we say so explicitly. 14/14 is a behavioral acceptance suite (does the system do the specified right thing on each case), made deterministic by greedy decoding. The real accuracy figures come from the metric-based evaluation (precision/recall/recall@k against a baseline).</w:t>
      </w:r>
    </w:p>
    <w:p w14:paraId="24197ADD">
      <w:r>
        <w:rPr>
          <w:b/>
        </w:rPr>
        <w:t>Q6.  What are your actual numbers?</w:t>
      </w:r>
    </w:p>
    <w:p w14:paraId="76799D6C">
      <w:pPr>
        <w:spacing w:after="160"/>
      </w:pPr>
      <w:r>
        <w:t>Language detection: accuracy 0.977, macro-F1 0.976. Intent routing: accuracy 1.0, macro-F1 1.0 across all 7 routes and 4 languages. Retrieval recall@k (router vs baseline), end-to-end OOD F1, and groundedness come from the Colab run. We keep a sub-100% number on purpose -- it shows the evaluation is honest, not rigged.</w:t>
      </w:r>
    </w:p>
    <w:p w14:paraId="1822C988">
      <w:r>
        <w:rPr>
          <w:b/>
        </w:rPr>
        <w:t>Q7.  What baseline do you compare against, and why?</w:t>
      </w:r>
    </w:p>
    <w:p w14:paraId="6FFD2318">
      <w:pPr>
        <w:spacing w:after="160"/>
      </w:pPr>
      <w:r>
        <w:t>Pure dense retrieval with no router and no lexicon expansion. We compare its recall@k to the router's recall@k to quantify exactly what the router contributes. That is the ablation the supervisor asked for.</w:t>
      </w:r>
    </w:p>
    <w:p w14:paraId="0FD27FEC">
      <w:r>
        <w:rPr>
          <w:b/>
        </w:rPr>
        <w:t>Q8.  How do you measure hallucination objectively?</w:t>
      </w:r>
    </w:p>
    <w:p w14:paraId="369DC886">
      <w:pPr>
        <w:spacing w:after="160"/>
      </w:pPr>
      <w:r>
        <w:t>Groundedness: for every answer, each price it states must appear in the retrieved context. The fraction of grounded prices is an automatic, objective anti-hallucination score -- no human judgment needed.</w:t>
      </w:r>
    </w:p>
    <w:p w14:paraId="3FA15C67">
      <w:r>
        <w:rPr>
          <w:b/>
        </w:rPr>
        <w:t>Q9.  How do you guarantee voice and text answer identically?</w:t>
      </w:r>
    </w:p>
    <w:p w14:paraId="5F402D40">
      <w:pPr>
        <w:spacing w:after="160"/>
      </w:pPr>
      <w:r>
        <w:t>Both paths call the same generate_answer -- 'one brain'. The voice path just adds Whisper before and XTTS after; the retrieval, routing and generation in between are identical, so they cannot drift.</w:t>
      </w:r>
    </w:p>
    <w:p w14:paraId="6D6BDE70">
      <w:pPr>
        <w:pStyle w:val="2"/>
      </w:pPr>
      <w:r>
        <w:rPr>
          <w:color w:val="E4002B"/>
        </w:rPr>
        <w:t>SESSION 4 — Stack, Latency &amp; Fine-tuning (be fluent, one-line 'why' per choice)</w:t>
      </w:r>
    </w:p>
    <w:p w14:paraId="658C96AE">
      <w:r>
        <w:rPr>
          <w:b/>
        </w:rPr>
        <w:t>Q1.  Why Qwen2.5-7B, not an Arabic model (Jais/Falcon)?</w:t>
      </w:r>
    </w:p>
    <w:p w14:paraId="4358593E">
      <w:pPr>
        <w:spacing w:after="160"/>
      </w:pPr>
      <w:r>
        <w:t>Qwen2.5 has excellent Arabic + French, a 128K context, strong instruction-following, and at 7B it fits a free T4 with 4-bit quantization. Falcon/Jais are heavier or weaker at multilingual instruction-following in this weight class.</w:t>
      </w:r>
    </w:p>
    <w:p w14:paraId="12304852">
      <w:r>
        <w:rPr>
          <w:b/>
        </w:rPr>
        <w:t>Q2.  Why multilingual-e5 as the embedder?</w:t>
      </w:r>
    </w:p>
    <w:p w14:paraId="4D0933DD">
      <w:pPr>
        <w:spacing w:after="160"/>
      </w:pPr>
      <w:r>
        <w:t>One model embeds all four languages in the same space -&gt; no translation needed. A monolingual English embedder could not handle half our traffic (Arabic/Darija).</w:t>
      </w:r>
    </w:p>
    <w:p w14:paraId="1965D4BF">
      <w:r>
        <w:rPr>
          <w:b/>
        </w:rPr>
        <w:t>Q3.  Why local instead of an API -- isn't the API faster?</w:t>
      </w:r>
    </w:p>
    <w:p w14:paraId="78D2DE94">
      <w:pPr>
        <w:spacing w:after="160"/>
      </w:pPr>
      <w:r>
        <w:t>We started on Groq (Llama-3, cloud): fast, but rate-limit failures and subscriber data leaving the country. We moved to a 100% local open-source stack for data sovereignty and no vendor lock-in. Slower on a free T4, but the architecture is identical.</w:t>
      </w:r>
    </w:p>
    <w:p w14:paraId="531083BF">
      <w:r>
        <w:rPr>
          <w:b/>
        </w:rPr>
        <w:t>Q4.  Isn't it slow? (latency -- know this cold)</w:t>
      </w:r>
    </w:p>
    <w:p w14:paraId="237C2E08">
      <w:pPr>
        <w:spacing w:after="160"/>
      </w:pPr>
      <w:r>
        <w:t>On the free T4 + 4-bit, a long answer takes tens of seconds -- that is the HARDWARE, not the architecture. Our own Groq prototype on the SAME pipeline answered in ~1s (text) / ~2-2.5s (voice). Retrieval is under 2s; generation is ~99% of the time and scales with answer length. Production GPUs (A100/H100) restore real-time speed.</w:t>
      </w:r>
    </w:p>
    <w:p w14:paraId="61528293">
      <w:r>
        <w:rPr>
          <w:b/>
        </w:rPr>
        <w:t>Q5.  Why is the Groq-vs-Colab comparison only qualitative?</w:t>
      </w:r>
    </w:p>
    <w:p w14:paraId="7EF4C831">
      <w:pPr>
        <w:spacing w:after="160"/>
      </w:pPr>
      <w:r>
        <w:t>Because it confounds model AND infrastructure (Llama-3 on a Groq ASIC vs Qwen-7B 4-bit on a T4) -- they vary together, so it isolates neither. We draw no model-quality conclusion from the speed gap; a controlled study would fix the model and vary only the hardware.</w:t>
      </w:r>
    </w:p>
    <w:p w14:paraId="5771075E">
      <w:r>
        <w:rPr>
          <w:b/>
        </w:rPr>
        <w:t>Q6.  Why RAG instead of fine-tuning Qwen on Djezzy data?</w:t>
      </w:r>
    </w:p>
    <w:p w14:paraId="723E7429">
      <w:pPr>
        <w:spacing w:after="160"/>
      </w:pPr>
      <w:r>
        <w:t>Fine-tuning changes behaviour/form; RAG supplies facts. Prices change daily, so FT would bake stale facts into the weights and need constant retraining; there is no labelled Darija set; a free T4 cannot train 7B; and FT does NOT stop hallucination. RAG keeps facts current and grounded.</w:t>
      </w:r>
    </w:p>
    <w:p w14:paraId="19A25BAD">
      <w:r>
        <w:rPr>
          <w:b/>
        </w:rPr>
        <w:t>Q7.  Did you fine-tune anything? How would you, if forced?</w:t>
      </w:r>
    </w:p>
    <w:p w14:paraId="57656E19">
      <w:pPr>
        <w:spacing w:after="160"/>
      </w:pPr>
      <w:r>
        <w:t>No -- RAG for knowledge, an 11-rule prompt for behaviour, an STT brand-primer, and XTTS zero-shot cloning: all inference-time adaptation. If forced: QLoRA on the LLM for dialect TONE; contrastive fine-tuning of e5 on synthetic in-domain pairs; Whisper on Algerian audio; a Piper voice on Algerian Arabic. All PEFT, all future work -- for FORM, never for facts.</w:t>
      </w:r>
    </w:p>
    <w:p w14:paraId="60FC694E">
      <w:r>
        <w:rPr>
          <w:b/>
        </w:rPr>
        <w:t>Q8.  Why is the embedder the most justifiable fine-tune -- and why didn't you?</w:t>
      </w:r>
    </w:p>
    <w:p w14:paraId="3C47A597">
      <w:pPr>
        <w:spacing w:after="160"/>
      </w:pPr>
      <w:r>
        <w:t>Because it directly governs retrieval quality. We chose a cheaper deterministic alternative for two reasons: (1) it needs labelled (query, passage) pairs we'd have to synthesize, and (2) it STILL could not retrieve a coined brand it never saw (the Campuce cold-start). A router with exact lexical match solves Campuce that a fine-tuned retriever cannot. That is engineering judgement, not laziness.</w:t>
      </w:r>
    </w:p>
    <w:p w14:paraId="194B0E44">
      <w:pPr>
        <w:pStyle w:val="2"/>
      </w:pPr>
      <w:r>
        <w:rPr>
          <w:color w:val="E4002B"/>
        </w:rPr>
        <w:t>SESSION 5 — Context (headline awareness only -- don't over-study)</w:t>
      </w:r>
    </w:p>
    <w:p w14:paraId="4CC9DF33">
      <w:r>
        <w:rPr>
          <w:b/>
        </w:rPr>
        <w:t>Q1.  Give the Algerian telecom market figures.</w:t>
      </w:r>
    </w:p>
    <w:p w14:paraId="4E4B7EEA">
      <w:pPr>
        <w:spacing w:after="160"/>
      </w:pPr>
      <w:r>
        <w:t>~54 million mobile subscribers (ARPCE Q4-2024), ~117% penetration. Three operators: Mobilis (state), Ooredoo (Qatar), Djezzy. Djezzy launched 2002, ~14 million subscribers, owned FNI 51% / VEON 49%.</w:t>
      </w:r>
    </w:p>
    <w:p w14:paraId="38A26F1C">
      <w:r>
        <w:rPr>
          <w:b/>
        </w:rPr>
        <w:t>Q2.  What competitor virtual assistants exist, and their limits for Algeria?</w:t>
      </w:r>
    </w:p>
    <w:p w14:paraId="2F7B8137">
      <w:pPr>
        <w:spacing w:after="160"/>
      </w:pPr>
      <w:r>
        <w:t>TOBi (Vodafone), Djingo (Orange), Google Duplex/Contact Center AI. They perform well but: no Darija support, high licensing costs, and dependence on foreign cloud infrastructure -- which is the gap DjezzyBot fills as an open-source, sovereign, multilingual alternative.</w:t>
      </w:r>
    </w:p>
    <w:p w14:paraId="52667B0B">
      <w:r>
        <w:rPr>
          <w:b/>
        </w:rPr>
        <w:t>Q3.  What is the open-source LLM landscape, and why Qwen?</w:t>
      </w:r>
    </w:p>
    <w:p w14:paraId="145AB518">
      <w:pPr>
        <w:spacing w:after="160"/>
      </w:pPr>
      <w:r>
        <w:t>Llama 3, Mistral/Mixtral, Falcon, Bloom, Qwen 2.5. We picked Qwen: best Arabic/multilingual support, 128K context, and a 7B size that fits the free T4 at 4-bit.</w:t>
      </w:r>
    </w:p>
    <w:p w14:paraId="28724544">
      <w:r>
        <w:rPr>
          <w:b/>
        </w:rPr>
        <w:t>Q4.  What academic work exists on Algerian/Maghrebi dialectal NLP?</w:t>
      </w:r>
    </w:p>
    <w:p w14:paraId="33181490">
      <w:pPr>
        <w:spacing w:after="160"/>
      </w:pPr>
      <w:r>
        <w:t>NArabizi treebank (romanized Algerian UGC, Seddah 2020); DziriBERT (first Algerian-dialect Transformer, Abdaoui 2021); DarijaBERT (Moroccan, Gaanoun 2024); DZDC12 (Algerian Arabizi-French corpus, Abainia 2019); TUNIZI (Tunisian Arabizi sentiment, Fourati 2020). They are mostly encoders or corpora for classification -- none is a deployed multilingual telecom RAG assistant. That is our gap.</w:t>
      </w:r>
    </w:p>
    <w:p w14:paraId="739A3107">
      <w:r>
        <w:rPr>
          <w:b/>
        </w:rPr>
        <w:t>Q5.  Could you have used DziriBERT for retrieval?</w:t>
      </w:r>
    </w:p>
    <w:p w14:paraId="6D123F52">
      <w:pPr>
        <w:spacing w:after="160"/>
      </w:pPr>
      <w:r>
        <w:t>It could sharpen retrieval, but it is monolingual-by-dialect -- on its own it would not place a Darija question and a French offer page in ONE shared space the way multilingual-e5 does, which our no-translation design depends on. It is a future fine-tuning avenue for the embedder.</w:t>
      </w:r>
    </w:p>
    <w:p w14:paraId="0D06CDC0">
      <w:r>
        <w:rPr>
          <w:b/>
        </w:rPr>
        <w:t>Q6.  Is scraping djezzy.dz legal and ethical?</w:t>
      </w:r>
    </w:p>
    <w:p w14:paraId="62EA8E0C">
      <w:pPr>
        <w:spacing w:after="160"/>
      </w:pPr>
      <w:r>
        <w:t>We read only PUBLIC pages, collect NO personal data, and crawl politely (browser User-Agent, randomized delay, rate cap). And the work is a formal Projet de Fin d'Etudes internship hosted by Djezzy under a stage convention (executive decree 13-306), in their Data Science &amp; Advanced Analytics department -- so Djezzy is the documented host organization, not an unwitting third party.</w:t>
      </w:r>
    </w:p>
    <w:p w14:paraId="2A74133B">
      <w:r>
        <w:rPr>
          <w:b/>
        </w:rPr>
        <w:t>Q7.  Which requirements matter most?</w:t>
      </w:r>
    </w:p>
    <w:p w14:paraId="264366A2">
      <w:pPr>
        <w:spacing w:after="160"/>
      </w:pPr>
      <w:r>
        <w:t>7 functional + 6 non-functional. Know NFR-02 (latency target -- a PRODUCTION goal, met by the API path and expected on production GPUs, not the free-T4 prototype) and NFR-03 (fit in 15 GB -&gt; 4-bit quantization).</w:t>
      </w:r>
    </w:p>
    <w:p w14:paraId="5AD41223">
      <w:pPr>
        <w:pStyle w:val="2"/>
      </w:pPr>
      <w:r>
        <w:rPr>
          <w:color w:val="E4002B"/>
        </w:rPr>
        <w:t>SESSION 6 — Live-demo checklist (not Q&amp;A -- rehearse the demo)</w:t>
      </w:r>
    </w:p>
    <w:p w14:paraId="3733BEF5">
      <w:r>
        <w:rPr>
          <w:b/>
        </w:rPr>
        <w:t>Q1.  What must the live demo show, and how do you de-risk it?</w:t>
      </w:r>
    </w:p>
    <w:p w14:paraId="256CF9B7">
      <w:pPr>
        <w:spacing w:after="160"/>
      </w:pPr>
      <w:r>
        <w:t>Pre-load the Colab BEFORE you present (it takes minutes to boot the models!). Keep a BACKUP screen recording in case the network or Colab fails. Show: one answer per language (fr/ar/en/Darija), an out-of-domain refusal (the weather), a competitor refusal (Ooredoo), a budget query, and one voice round-trip. Have the questions written down so you don't fumble live.</w:t>
      </w:r>
    </w:p>
    <w:p w14:paraId="0E8B3718">
      <w:pPr>
        <w:pStyle w:val="2"/>
      </w:pPr>
      <w:r>
        <w:rPr>
          <w:color w:val="E4002B"/>
        </w:rPr>
        <w:t>Reference table — Fine-tuning, per model (the jury WILL probe this)</w:t>
      </w:r>
    </w:p>
    <w:p w14:paraId="3F59F9C8">
      <w:r>
        <w:rPr>
          <w:b w:val="0"/>
          <w:i/>
        </w:rPr>
        <w:t>One principle answers 90% of it: fine-tuning changes a model's behaviour/form; RAG supplies knowledge/facts. For any 'why didn't you fine-tune X?': would it buy form or facts, and do we have labelled data + compute?</w:t>
      </w:r>
    </w:p>
    <w:tbl>
      <w:tblPr>
        <w:tblStyle w:val="54"/>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FF8A3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709EE35">
            <w:pPr>
              <w:spacing w:after="0" w:line="240" w:lineRule="auto"/>
            </w:pPr>
            <w:r>
              <w:rPr>
                <w:b/>
              </w:rPr>
              <w:t>Model</w:t>
            </w:r>
          </w:p>
        </w:tc>
        <w:tc>
          <w:tcPr>
            <w:tcW w:w="2160" w:type="dxa"/>
          </w:tcPr>
          <w:p w14:paraId="74E60CAA">
            <w:pPr>
              <w:spacing w:after="0" w:line="240" w:lineRule="auto"/>
            </w:pPr>
            <w:r>
              <w:rPr>
                <w:b/>
              </w:rPr>
              <w:t>FT could give</w:t>
            </w:r>
          </w:p>
        </w:tc>
        <w:tc>
          <w:tcPr>
            <w:tcW w:w="2160" w:type="dxa"/>
          </w:tcPr>
          <w:p w14:paraId="11FFB02C">
            <w:pPr>
              <w:spacing w:after="0" w:line="240" w:lineRule="auto"/>
            </w:pPr>
            <w:r>
              <w:rPr>
                <w:b/>
              </w:rPr>
              <w:t>Why we didn't</w:t>
            </w:r>
          </w:p>
        </w:tc>
        <w:tc>
          <w:tcPr>
            <w:tcW w:w="2160" w:type="dxa"/>
          </w:tcPr>
          <w:p w14:paraId="39078C7F">
            <w:pPr>
              <w:spacing w:after="0" w:line="240" w:lineRule="auto"/>
            </w:pPr>
            <w:r>
              <w:rPr>
                <w:b/>
              </w:rPr>
              <w:t>What we did instead</w:t>
            </w:r>
          </w:p>
        </w:tc>
      </w:tr>
      <w:tr w14:paraId="756F66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D08D191">
            <w:pPr>
              <w:spacing w:after="0" w:line="240" w:lineRule="auto"/>
            </w:pPr>
            <w:r>
              <w:t>LLM (Qwen-7B)</w:t>
            </w:r>
          </w:p>
        </w:tc>
        <w:tc>
          <w:tcPr>
            <w:tcW w:w="2160" w:type="dxa"/>
          </w:tcPr>
          <w:p w14:paraId="77061043">
            <w:pPr>
              <w:spacing w:after="0" w:line="240" w:lineRule="auto"/>
            </w:pPr>
            <w:r>
              <w:t>tone, baked-in catalogue, Darija</w:t>
            </w:r>
          </w:p>
        </w:tc>
        <w:tc>
          <w:tcPr>
            <w:tcW w:w="2160" w:type="dxa"/>
          </w:tcPr>
          <w:p w14:paraId="1EA7E691">
            <w:pPr>
              <w:spacing w:after="0" w:line="240" w:lineRule="auto"/>
            </w:pPr>
            <w:r>
              <w:t>prices change daily -&gt; FT bakes in stale facts; no labelled Darija; T4 can't train 7B; FT doesn't stop hallucination</w:t>
            </w:r>
          </w:p>
        </w:tc>
        <w:tc>
          <w:tcPr>
            <w:tcW w:w="2160" w:type="dxa"/>
          </w:tcPr>
          <w:p w14:paraId="500E0E36">
            <w:pPr>
              <w:spacing w:after="0" w:line="240" w:lineRule="auto"/>
            </w:pPr>
            <w:r>
              <w:t>RAG + 11-rule prompt + greedy</w:t>
            </w:r>
          </w:p>
        </w:tc>
      </w:tr>
      <w:tr w14:paraId="566F2F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C23EB6C">
            <w:pPr>
              <w:spacing w:after="0" w:line="240" w:lineRule="auto"/>
            </w:pPr>
            <w:r>
              <w:t>Embedder (e5)</w:t>
            </w:r>
          </w:p>
        </w:tc>
        <w:tc>
          <w:tcPr>
            <w:tcW w:w="2160" w:type="dxa"/>
          </w:tcPr>
          <w:p w14:paraId="5362760F">
            <w:pPr>
              <w:spacing w:after="0" w:line="240" w:lineRule="auto"/>
            </w:pPr>
            <w:r>
              <w:t>better domain retrieval</w:t>
            </w:r>
          </w:p>
        </w:tc>
        <w:tc>
          <w:tcPr>
            <w:tcW w:w="2160" w:type="dxa"/>
          </w:tcPr>
          <w:p w14:paraId="053E1D6C">
            <w:pPr>
              <w:spacing w:after="0" w:line="240" w:lineRule="auto"/>
            </w:pPr>
            <w:r>
              <w:t>needs labelled (query,passage) pairs; STILL can't learn a never-seen coined word (Campuce)</w:t>
            </w:r>
          </w:p>
        </w:tc>
        <w:tc>
          <w:tcPr>
            <w:tcW w:w="2160" w:type="dxa"/>
          </w:tcPr>
          <w:p w14:paraId="5D72EF4C">
            <w:pPr>
              <w:spacing w:after="0" w:line="240" w:lineRule="auto"/>
            </w:pPr>
            <w:r>
              <w:t>router + exact-name match (deterministic, cheaper)</w:t>
            </w:r>
          </w:p>
        </w:tc>
      </w:tr>
      <w:tr w14:paraId="720B5E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BEF0B07">
            <w:pPr>
              <w:spacing w:after="0" w:line="240" w:lineRule="auto"/>
            </w:pPr>
            <w:r>
              <w:t>STT (Whisper)</w:t>
            </w:r>
          </w:p>
        </w:tc>
        <w:tc>
          <w:tcPr>
            <w:tcW w:w="2160" w:type="dxa"/>
          </w:tcPr>
          <w:p w14:paraId="1083C051">
            <w:pPr>
              <w:spacing w:after="0" w:line="240" w:lineRule="auto"/>
            </w:pPr>
            <w:r>
              <w:t>Algerian dialect + brand terms</w:t>
            </w:r>
          </w:p>
        </w:tc>
        <w:tc>
          <w:tcPr>
            <w:tcW w:w="2160" w:type="dxa"/>
          </w:tcPr>
          <w:p w14:paraId="7BA6FB25">
            <w:pPr>
              <w:spacing w:after="0" w:line="240" w:lineRule="auto"/>
            </w:pPr>
            <w:r>
              <w:t>needs transcribed Algerian audio -- none available</w:t>
            </w:r>
          </w:p>
        </w:tc>
        <w:tc>
          <w:tcPr>
            <w:tcW w:w="2160" w:type="dxa"/>
          </w:tcPr>
          <w:p w14:paraId="75BEFAC8">
            <w:pPr>
              <w:spacing w:after="0" w:line="240" w:lineRule="auto"/>
            </w:pPr>
            <w:r>
              <w:t>initial_prompt brand primer (zero training)</w:t>
            </w:r>
          </w:p>
        </w:tc>
      </w:tr>
      <w:tr w14:paraId="0967BE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EA29EB7">
            <w:pPr>
              <w:spacing w:after="0" w:line="240" w:lineRule="auto"/>
            </w:pPr>
            <w:r>
              <w:t>TTS (XTTS-v2)</w:t>
            </w:r>
          </w:p>
        </w:tc>
        <w:tc>
          <w:tcPr>
            <w:tcW w:w="2160" w:type="dxa"/>
          </w:tcPr>
          <w:p w14:paraId="31239AED">
            <w:pPr>
              <w:spacing w:after="0" w:line="240" w:lineRule="auto"/>
            </w:pPr>
            <w:r>
              <w:t>Algerian accent / persona</w:t>
            </w:r>
          </w:p>
        </w:tc>
        <w:tc>
          <w:tcPr>
            <w:tcW w:w="2160" w:type="dxa"/>
          </w:tcPr>
          <w:p w14:paraId="7C281568">
            <w:pPr>
              <w:spacing w:after="0" w:line="240" w:lineRule="auto"/>
            </w:pPr>
            <w:r>
              <w:t>XTTS already does zero-shot voice cloning</w:t>
            </w:r>
          </w:p>
        </w:tc>
        <w:tc>
          <w:tcPr>
            <w:tcW w:w="2160" w:type="dxa"/>
          </w:tcPr>
          <w:p w14:paraId="17C7F320">
            <w:pPr>
              <w:spacing w:after="0" w:line="240" w:lineRule="auto"/>
            </w:pPr>
            <w:r>
              <w:t>built-in / cloned voice; Piper for production</w:t>
            </w:r>
          </w:p>
        </w:tc>
      </w:tr>
    </w:tbl>
    <w:p w14:paraId="028E1752">
      <w:r>
        <w:rPr>
          <w:b w:val="0"/>
          <w:i w:val="0"/>
        </w:rPr>
        <w:t>Vocabulary to drop: PEFT / LoRA / QLoRA (train tiny adapters, feasible on small GPUs); catastrophic forgetting (narrow FT degrades general ability); contrastive learning (how you'd FT the embedder -- pull a query and its relevant passage together).</w:t>
      </w:r>
    </w:p>
    <w:p w14:paraId="527950F3">
      <w:pPr>
        <w:pStyle w:val="2"/>
      </w:pPr>
      <w:r>
        <w:rPr>
          <w:color w:val="E4002B"/>
        </w:rPr>
        <w:t>Reference table — Off-domain calibration (own this; it is your research finding)</w:t>
      </w:r>
    </w:p>
    <w:p w14:paraId="378B5622">
      <w:r>
        <w:rPr>
          <w:b w:val="0"/>
          <w:i w:val="0"/>
        </w:rPr>
        <w:t>On the real index, ~95 queries across 4 languages: the cosine-score bands OVERLAP, so a threshold cannot separate real from off-topic. Relevance is therefore judged by the LLM's meaning, not a score.</w:t>
      </w:r>
    </w:p>
    <w:tbl>
      <w:tblPr>
        <w:tblStyle w:val="54"/>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04482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5C4BC2">
            <w:pPr>
              <w:spacing w:after="0" w:line="240" w:lineRule="auto"/>
            </w:pPr>
            <w:r>
              <w:rPr>
                <w:b/>
              </w:rPr>
              <w:t>Query group</w:t>
            </w:r>
          </w:p>
        </w:tc>
        <w:tc>
          <w:tcPr>
            <w:tcW w:w="4320" w:type="dxa"/>
          </w:tcPr>
          <w:p w14:paraId="6232F2C7">
            <w:pPr>
              <w:spacing w:after="0" w:line="240" w:lineRule="auto"/>
            </w:pPr>
            <w:r>
              <w:rPr>
                <w:b/>
              </w:rPr>
              <w:t>Best-chunk cosine score</w:t>
            </w:r>
          </w:p>
        </w:tc>
      </w:tr>
      <w:tr w14:paraId="554B92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BC256CE">
            <w:pPr>
              <w:spacing w:after="0" w:line="240" w:lineRule="auto"/>
            </w:pPr>
            <w:r>
              <w:t>Real customer questions</w:t>
            </w:r>
          </w:p>
        </w:tc>
        <w:tc>
          <w:tcPr>
            <w:tcW w:w="4320" w:type="dxa"/>
          </w:tcPr>
          <w:p w14:paraId="17E963A8">
            <w:pPr>
              <w:spacing w:after="0" w:line="240" w:lineRule="auto"/>
            </w:pPr>
            <w:r>
              <w:t>0.774 - 0.846</w:t>
            </w:r>
          </w:p>
        </w:tc>
      </w:tr>
      <w:tr w14:paraId="789777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63AA33E">
            <w:pPr>
              <w:spacing w:after="0" w:line="240" w:lineRule="auto"/>
            </w:pPr>
            <w:r>
              <w:t>Off-topic noise (jokes, weather...)</w:t>
            </w:r>
          </w:p>
        </w:tc>
        <w:tc>
          <w:tcPr>
            <w:tcW w:w="4320" w:type="dxa"/>
          </w:tcPr>
          <w:p w14:paraId="3DA80976">
            <w:pPr>
              <w:spacing w:after="0" w:line="240" w:lineRule="auto"/>
            </w:pPr>
            <w:r>
              <w:t>0.748 - 0.833</w:t>
            </w:r>
          </w:p>
        </w:tc>
      </w:tr>
      <w:tr w14:paraId="2C8056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83D434B">
            <w:pPr>
              <w:spacing w:after="0" w:line="240" w:lineRule="auto"/>
            </w:pPr>
            <w:r>
              <w:t>Pure gibberish (keyboard mash)</w:t>
            </w:r>
          </w:p>
        </w:tc>
        <w:tc>
          <w:tcPr>
            <w:tcW w:w="4320" w:type="dxa"/>
          </w:tcPr>
          <w:p w14:paraId="317F9107">
            <w:pPr>
              <w:spacing w:after="0" w:line="240" w:lineRule="auto"/>
            </w:pPr>
            <w:r>
              <w:t>0.798 - 0.838  (sometimes HIGHER than real)</w:t>
            </w:r>
          </w:p>
        </w:tc>
      </w:tr>
    </w:tbl>
    <w:p w14:paraId="26A15F18">
      <w:pPr>
        <w:pStyle w:val="2"/>
      </w:pPr>
      <w:r>
        <w:rPr>
          <w:color w:val="E4002B"/>
        </w:rPr>
        <w:t>Rehearsal — Question bank (drill ALOUD, in random order, no notes)</w:t>
      </w:r>
    </w:p>
    <w:p w14:paraId="1A039157">
      <w:r>
        <w:rPr>
          <w:b/>
        </w:rPr>
        <w:t xml:space="preserve">1. </w:t>
      </w:r>
      <w:r>
        <w:t>Walk me through the system end-to-end when I type a question.</w:t>
      </w:r>
    </w:p>
    <w:p w14:paraId="0BCEB73D">
      <w:pPr>
        <w:rPr>
          <w:rFonts w:hint="default" w:ascii="Calibri" w:hAnsi="Calibri" w:cs="Calibri"/>
          <w:color w:val="auto"/>
          <w:sz w:val="22"/>
          <w:szCs w:val="22"/>
          <w:shd w:val="clear" w:color="auto" w:fill="auto"/>
        </w:rPr>
      </w:pPr>
      <w:r>
        <w:rPr>
          <w:b/>
        </w:rPr>
        <w:t xml:space="preserve">2. </w:t>
      </w:r>
      <w:r>
        <w:t>Why not just use ChatGPT?</w:t>
      </w:r>
      <w:r>
        <w:br w:type="textWrapping"/>
      </w:r>
      <w:r>
        <w:rPr>
          <w:rFonts w:hint="default" w:ascii="Calibri" w:hAnsi="Calibri" w:eastAsia="Segoe UI" w:cs="Calibri"/>
          <w:i w:val="0"/>
          <w:iCs w:val="0"/>
          <w:caps w:val="0"/>
          <w:color w:val="auto"/>
          <w:spacing w:val="0"/>
          <w:sz w:val="22"/>
          <w:szCs w:val="22"/>
          <w:shd w:val="clear" w:color="auto" w:fill="auto"/>
        </w:rPr>
        <w:t xml:space="preserve">(1) </w:t>
      </w:r>
      <w:r>
        <w:rPr>
          <w:rStyle w:val="35"/>
          <w:rFonts w:hint="default" w:ascii="Calibri" w:hAnsi="Calibri" w:eastAsia="Segoe UI" w:cs="Calibri"/>
          <w:i w:val="0"/>
          <w:iCs w:val="0"/>
          <w:caps w:val="0"/>
          <w:color w:val="auto"/>
          <w:spacing w:val="0"/>
          <w:sz w:val="22"/>
          <w:szCs w:val="22"/>
          <w:shd w:val="clear" w:color="auto" w:fill="auto"/>
        </w:rPr>
        <w:t>Data sovereignty</w:t>
      </w:r>
      <w:r>
        <w:rPr>
          <w:rFonts w:hint="default" w:ascii="Calibri" w:hAnsi="Calibri" w:eastAsia="Segoe UI" w:cs="Calibri"/>
          <w:i w:val="0"/>
          <w:iCs w:val="0"/>
          <w:caps w:val="0"/>
          <w:color w:val="auto"/>
          <w:spacing w:val="0"/>
          <w:sz w:val="22"/>
          <w:szCs w:val="22"/>
          <w:shd w:val="clear" w:color="auto" w:fill="auto"/>
        </w:rPr>
        <w:t xml:space="preserve">: ChatGPT ships every customer question to servers abroad; Djezzy subscriber data must stay in-country. (2) It </w:t>
      </w:r>
      <w:r>
        <w:rPr>
          <w:rStyle w:val="35"/>
          <w:rFonts w:hint="default" w:ascii="Calibri" w:hAnsi="Calibri" w:eastAsia="Segoe UI" w:cs="Calibri"/>
          <w:i w:val="0"/>
          <w:iCs w:val="0"/>
          <w:caps w:val="0"/>
          <w:color w:val="auto"/>
          <w:spacing w:val="0"/>
          <w:sz w:val="22"/>
          <w:szCs w:val="22"/>
          <w:shd w:val="clear" w:color="auto" w:fill="auto"/>
        </w:rPr>
        <w:t>doesn't know</w:t>
      </w:r>
      <w:r>
        <w:rPr>
          <w:rFonts w:hint="default" w:ascii="Calibri" w:hAnsi="Calibri" w:eastAsia="Segoe UI" w:cs="Calibri"/>
          <w:i w:val="0"/>
          <w:iCs w:val="0"/>
          <w:caps w:val="0"/>
          <w:color w:val="auto"/>
          <w:spacing w:val="0"/>
          <w:sz w:val="22"/>
          <w:szCs w:val="22"/>
          <w:shd w:val="clear" w:color="auto" w:fill="auto"/>
        </w:rPr>
        <w:t xml:space="preserve"> Djezzy's live catalogue/prices and would hallucinate them — you'd still need RAG. (3) </w:t>
      </w:r>
      <w:r>
        <w:rPr>
          <w:rStyle w:val="35"/>
          <w:rFonts w:hint="default" w:ascii="Calibri" w:hAnsi="Calibri" w:eastAsia="Segoe UI" w:cs="Calibri"/>
          <w:i w:val="0"/>
          <w:iCs w:val="0"/>
          <w:caps w:val="0"/>
          <w:color w:val="auto"/>
          <w:spacing w:val="0"/>
          <w:sz w:val="22"/>
          <w:szCs w:val="22"/>
          <w:shd w:val="clear" w:color="auto" w:fill="auto"/>
        </w:rPr>
        <w:t>Cost / lock-in / availability</w:t>
      </w:r>
      <w:r>
        <w:rPr>
          <w:rFonts w:hint="default" w:ascii="Calibri" w:hAnsi="Calibri" w:eastAsia="Segoe UI" w:cs="Calibri"/>
          <w:i w:val="0"/>
          <w:iCs w:val="0"/>
          <w:caps w:val="0"/>
          <w:color w:val="auto"/>
          <w:spacing w:val="0"/>
          <w:sz w:val="22"/>
          <w:szCs w:val="22"/>
          <w:shd w:val="clear" w:color="auto" w:fill="auto"/>
        </w:rPr>
        <w:t>: a paid foreign API vs a free open-source stack you control. The architecture is identical with any LLM; you chose an open one you can run locally.</w:t>
      </w:r>
    </w:p>
    <w:p w14:paraId="47472C08">
      <w:pPr>
        <w:rPr>
          <w:rFonts w:hint="default" w:ascii="Calibri" w:hAnsi="Calibri" w:cs="Calibri"/>
          <w:color w:val="auto"/>
          <w:sz w:val="22"/>
          <w:szCs w:val="22"/>
          <w:shd w:val="clear" w:color="auto" w:fill="auto"/>
        </w:rPr>
      </w:pPr>
      <w:r>
        <w:rPr>
          <w:rFonts w:hint="default" w:ascii="Calibri" w:hAnsi="Calibri" w:cs="Calibri"/>
          <w:b/>
          <w:color w:val="auto"/>
          <w:sz w:val="22"/>
          <w:szCs w:val="22"/>
          <w:shd w:val="clear" w:color="auto" w:fill="auto"/>
        </w:rPr>
        <w:t xml:space="preserve">3. </w:t>
      </w:r>
      <w:r>
        <w:rPr>
          <w:rFonts w:hint="default" w:ascii="Calibri" w:hAnsi="Calibri" w:cs="Calibri"/>
          <w:color w:val="auto"/>
          <w:sz w:val="22"/>
          <w:szCs w:val="22"/>
          <w:shd w:val="clear" w:color="auto" w:fill="auto"/>
        </w:rPr>
        <w:t>How do you prevent invented prices?</w:t>
      </w:r>
      <w:r>
        <w:rPr>
          <w:rFonts w:hint="default" w:ascii="Calibri" w:hAnsi="Calibri" w:cs="Calibri"/>
          <w:color w:val="auto"/>
          <w:sz w:val="22"/>
          <w:szCs w:val="22"/>
          <w:shd w:val="clear" w:color="auto" w:fill="auto"/>
        </w:rPr>
        <w:br w:type="textWrapping"/>
      </w:r>
      <w:r>
        <w:rPr>
          <w:rFonts w:hint="default" w:ascii="Calibri" w:hAnsi="Calibri" w:eastAsia="Segoe UI" w:cs="Calibri"/>
          <w:i w:val="0"/>
          <w:iCs w:val="0"/>
          <w:caps w:val="0"/>
          <w:color w:val="auto"/>
          <w:spacing w:val="0"/>
          <w:sz w:val="22"/>
          <w:szCs w:val="22"/>
          <w:shd w:val="clear" w:color="auto" w:fill="auto"/>
        </w:rPr>
        <w:t xml:space="preserve">Four layers: (1) </w:t>
      </w:r>
      <w:r>
        <w:rPr>
          <w:rStyle w:val="35"/>
          <w:rFonts w:hint="default" w:ascii="Calibri" w:hAnsi="Calibri" w:eastAsia="Segoe UI" w:cs="Calibri"/>
          <w:i w:val="0"/>
          <w:iCs w:val="0"/>
          <w:caps w:val="0"/>
          <w:color w:val="auto"/>
          <w:spacing w:val="0"/>
          <w:sz w:val="22"/>
          <w:szCs w:val="22"/>
          <w:shd w:val="clear" w:color="auto" w:fill="auto"/>
        </w:rPr>
        <w:t>RAG grounding</w:t>
      </w:r>
      <w:r>
        <w:rPr>
          <w:rFonts w:hint="default" w:ascii="Calibri" w:hAnsi="Calibri" w:eastAsia="Segoe UI" w:cs="Calibri"/>
          <w:i w:val="0"/>
          <w:iCs w:val="0"/>
          <w:caps w:val="0"/>
          <w:color w:val="auto"/>
          <w:spacing w:val="0"/>
          <w:sz w:val="22"/>
          <w:szCs w:val="22"/>
          <w:shd w:val="clear" w:color="auto" w:fill="auto"/>
        </w:rPr>
        <w:t xml:space="preserve"> — the model only sees retrieved real chunks, and rule 2 forbids answering beyond them. (2) </w:t>
      </w:r>
      <w:r>
        <w:rPr>
          <w:rStyle w:val="35"/>
          <w:rFonts w:hint="default" w:ascii="Calibri" w:hAnsi="Calibri" w:eastAsia="Segoe UI" w:cs="Calibri"/>
          <w:i w:val="0"/>
          <w:iCs w:val="0"/>
          <w:caps w:val="0"/>
          <w:color w:val="auto"/>
          <w:spacing w:val="0"/>
          <w:sz w:val="22"/>
          <w:szCs w:val="22"/>
          <w:shd w:val="clear" w:color="auto" w:fill="auto"/>
        </w:rPr>
        <w:t>Greedy decoding</w:t>
      </w:r>
      <w:r>
        <w:rPr>
          <w:rFonts w:hint="default" w:ascii="Calibri" w:hAnsi="Calibri" w:eastAsia="Segoe UI" w:cs="Calibri"/>
          <w:i w:val="0"/>
          <w:iCs w:val="0"/>
          <w:caps w:val="0"/>
          <w:color w:val="auto"/>
          <w:spacing w:val="0"/>
          <w:sz w:val="22"/>
          <w:szCs w:val="22"/>
          <w:shd w:val="clear" w:color="auto" w:fill="auto"/>
        </w:rPr>
        <w:t xml:space="preserve"> — no sampled/creative numbers. (3) </w:t>
      </w:r>
      <w:r>
        <w:rPr>
          <w:rStyle w:val="35"/>
          <w:rFonts w:hint="default" w:ascii="Calibri" w:hAnsi="Calibri" w:eastAsia="Segoe UI" w:cs="Calibri"/>
          <w:i w:val="0"/>
          <w:iCs w:val="0"/>
          <w:caps w:val="0"/>
          <w:color w:val="auto"/>
          <w:spacing w:val="0"/>
          <w:sz w:val="22"/>
          <w:szCs w:val="22"/>
          <w:shd w:val="clear" w:color="auto" w:fill="auto"/>
        </w:rPr>
        <w:t>Deterministic Python</w:t>
      </w:r>
      <w:r>
        <w:rPr>
          <w:rFonts w:hint="default" w:ascii="Calibri" w:hAnsi="Calibri" w:eastAsia="Segoe UI" w:cs="Calibri"/>
          <w:i w:val="0"/>
          <w:iCs w:val="0"/>
          <w:caps w:val="0"/>
          <w:color w:val="auto"/>
          <w:spacing w:val="0"/>
          <w:sz w:val="22"/>
          <w:szCs w:val="22"/>
          <w:shd w:val="clear" w:color="auto" w:fill="auto"/>
        </w:rPr>
        <w:t xml:space="preserve"> — budget filtering and cheapest-first ordering happen in code, not the LLM. (4) </w:t>
      </w:r>
      <w:r>
        <w:rPr>
          <w:rStyle w:val="35"/>
          <w:rFonts w:hint="default" w:ascii="Calibri" w:hAnsi="Calibri" w:eastAsia="Segoe UI" w:cs="Calibri"/>
          <w:i w:val="0"/>
          <w:iCs w:val="0"/>
          <w:caps w:val="0"/>
          <w:color w:val="auto"/>
          <w:spacing w:val="0"/>
          <w:sz w:val="22"/>
          <w:szCs w:val="22"/>
          <w:shd w:val="clear" w:color="auto" w:fill="auto"/>
        </w:rPr>
        <w:t>Automatic groundedness check</w:t>
      </w:r>
      <w:r>
        <w:rPr>
          <w:rFonts w:hint="default" w:ascii="Calibri" w:hAnsi="Calibri" w:eastAsia="Segoe UI" w:cs="Calibri"/>
          <w:i w:val="0"/>
          <w:iCs w:val="0"/>
          <w:caps w:val="0"/>
          <w:color w:val="auto"/>
          <w:spacing w:val="0"/>
          <w:sz w:val="22"/>
          <w:szCs w:val="22"/>
          <w:shd w:val="clear" w:color="auto" w:fill="auto"/>
        </w:rPr>
        <w:t xml:space="preserve"> — your evaluate.py confirms answer prices appear in the context (6/6, 15/15 on the French/English cases this run).</w:t>
      </w:r>
    </w:p>
    <w:p w14:paraId="463EB8AC">
      <w:r>
        <w:rPr>
          <w:b/>
        </w:rPr>
        <w:t xml:space="preserve">4. </w:t>
      </w:r>
      <w:r>
        <w:t>What does the intent router add over plain vector search?</w:t>
      </w:r>
    </w:p>
    <w:p w14:paraId="5820081E">
      <w:r>
        <w:rPr>
          <w:b/>
        </w:rPr>
        <w:t xml:space="preserve">5. </w:t>
      </w:r>
      <w:r>
        <w:t>Why does the embedding model miss 'Campuce'?</w:t>
      </w:r>
    </w:p>
    <w:p w14:paraId="714ED682">
      <w:r>
        <w:rPr>
          <w:b/>
        </w:rPr>
        <w:t xml:space="preserve">6. </w:t>
      </w:r>
      <w:r>
        <w:t>How do you support Darija without a translator?</w:t>
      </w:r>
    </w:p>
    <w:p w14:paraId="0F0B1302">
      <w:r>
        <w:rPr>
          <w:b/>
        </w:rPr>
        <w:t xml:space="preserve">7. </w:t>
      </w:r>
      <w:r>
        <w:t>Why can't a similarity threshold detect off-domain questions?</w:t>
      </w:r>
    </w:p>
    <w:p w14:paraId="77E3AD6E">
      <w:r>
        <w:rPr>
          <w:b/>
        </w:rPr>
        <w:t xml:space="preserve">8. </w:t>
      </w:r>
      <w:r>
        <w:t>Why sort offers in Python instead of asking the LLM?</w:t>
      </w:r>
    </w:p>
    <w:p w14:paraId="65B4E80A">
      <w:r>
        <w:rPr>
          <w:b/>
        </w:rPr>
        <w:t xml:space="preserve">9. </w:t>
      </w:r>
      <w:r>
        <w:t>Why Qwen, not an Arabic-specific model?</w:t>
      </w:r>
    </w:p>
    <w:p w14:paraId="69D9FB88">
      <w:r>
        <w:rPr>
          <w:b/>
        </w:rPr>
        <w:t xml:space="preserve">10. </w:t>
      </w:r>
      <w:r>
        <w:t>What is 4-bit quantization and what do you lose?</w:t>
      </w:r>
    </w:p>
    <w:p w14:paraId="2696D72E">
      <w:r>
        <w:rPr>
          <w:b/>
        </w:rPr>
        <w:t xml:space="preserve">11. </w:t>
      </w:r>
      <w:r>
        <w:t>Why FAISS IndexFlatIP, not an approximate index?</w:t>
      </w:r>
    </w:p>
    <w:p w14:paraId="43ED0388">
      <w:r>
        <w:rPr>
          <w:b/>
        </w:rPr>
        <w:t xml:space="preserve">12. </w:t>
      </w:r>
      <w:r>
        <w:t>Why greedy decoding?</w:t>
      </w:r>
    </w:p>
    <w:p w14:paraId="5BF52A06">
      <w:r>
        <w:rPr>
          <w:b/>
        </w:rPr>
        <w:t xml:space="preserve">13. </w:t>
      </w:r>
      <w:r>
        <w:t>What do the passage:/query: prefixes do?</w:t>
      </w:r>
    </w:p>
    <w:p w14:paraId="27F72828">
      <w:pPr>
        <w:rPr>
          <w:rFonts w:hint="default" w:ascii="Calibri" w:hAnsi="Calibri" w:cs="Calibri"/>
          <w:color w:val="auto"/>
          <w:sz w:val="22"/>
          <w:szCs w:val="22"/>
          <w:shd w:val="clear" w:color="auto" w:fill="auto"/>
        </w:rPr>
      </w:pPr>
      <w:r>
        <w:rPr>
          <w:b/>
        </w:rPr>
        <w:t xml:space="preserve">14. </w:t>
      </w:r>
      <w:r>
        <w:t>Why these chunk sizes (1200/120)?</w:t>
      </w:r>
      <w:r>
        <w:br w:type="textWrapping"/>
      </w:r>
      <w:r>
        <w:rPr>
          <w:rFonts w:hint="default" w:ascii="Calibri" w:hAnsi="Calibri" w:eastAsia="Segoe UI" w:cs="Calibri"/>
          <w:i w:val="0"/>
          <w:iCs w:val="0"/>
          <w:caps w:val="0"/>
          <w:color w:val="auto"/>
          <w:spacing w:val="0"/>
          <w:sz w:val="22"/>
          <w:szCs w:val="22"/>
          <w:shd w:val="clear" w:color="auto" w:fill="auto"/>
        </w:rPr>
        <w:t>Pages are long; embedding a whole page gives one fuzzy vector (too many ideas in one point). So you cut each page into ~</w:t>
      </w:r>
      <w:r>
        <w:rPr>
          <w:rStyle w:val="35"/>
          <w:rFonts w:hint="default" w:ascii="Calibri" w:hAnsi="Calibri" w:eastAsia="Segoe UI" w:cs="Calibri"/>
          <w:i w:val="0"/>
          <w:iCs w:val="0"/>
          <w:caps w:val="0"/>
          <w:color w:val="auto"/>
          <w:spacing w:val="0"/>
          <w:sz w:val="22"/>
          <w:szCs w:val="22"/>
          <w:shd w:val="clear" w:color="auto" w:fill="auto"/>
        </w:rPr>
        <w:t>1200-character</w:t>
      </w:r>
      <w:r>
        <w:rPr>
          <w:rFonts w:hint="default" w:ascii="Calibri" w:hAnsi="Calibri" w:eastAsia="Segoe UI" w:cs="Calibri"/>
          <w:i w:val="0"/>
          <w:iCs w:val="0"/>
          <w:caps w:val="0"/>
          <w:color w:val="auto"/>
          <w:spacing w:val="0"/>
          <w:sz w:val="22"/>
          <w:szCs w:val="22"/>
          <w:shd w:val="clear" w:color="auto" w:fill="auto"/>
        </w:rPr>
        <w:t xml:space="preserve"> chunks with </w:t>
      </w:r>
      <w:r>
        <w:rPr>
          <w:rStyle w:val="35"/>
          <w:rFonts w:hint="default" w:ascii="Calibri" w:hAnsi="Calibri" w:eastAsia="Segoe UI" w:cs="Calibri"/>
          <w:i w:val="0"/>
          <w:iCs w:val="0"/>
          <w:caps w:val="0"/>
          <w:color w:val="auto"/>
          <w:spacing w:val="0"/>
          <w:sz w:val="22"/>
          <w:szCs w:val="22"/>
          <w:shd w:val="clear" w:color="auto" w:fill="auto"/>
        </w:rPr>
        <w:t>120 characters of overlap</w:t>
      </w:r>
      <w:r>
        <w:rPr>
          <w:rFonts w:hint="default" w:ascii="Calibri" w:hAnsi="Calibri" w:eastAsia="Segoe UI" w:cs="Calibri"/>
          <w:i w:val="0"/>
          <w:iCs w:val="0"/>
          <w:caps w:val="0"/>
          <w:color w:val="auto"/>
          <w:spacing w:val="0"/>
          <w:sz w:val="22"/>
          <w:szCs w:val="22"/>
          <w:shd w:val="clear" w:color="auto" w:fill="auto"/>
        </w:rPr>
        <w:t xml:space="preserve">. The overlap matters: a fact sitting on a cut boundary (…"Legend Max coûte | 1500 DA"…) would be split and lost — the 120-char overlap repeats the boundary in the next chunk so the fact appears whole somewhere. 1200 is the sweet spot: big enough to hold one coherent offer, small enough that its embedding is </w:t>
      </w:r>
      <w:r>
        <w:rPr>
          <w:rStyle w:val="17"/>
          <w:rFonts w:hint="default" w:ascii="Calibri" w:hAnsi="Calibri" w:eastAsia="Segoe UI" w:cs="Calibri"/>
          <w:caps w:val="0"/>
          <w:color w:val="auto"/>
          <w:spacing w:val="0"/>
          <w:sz w:val="22"/>
          <w:szCs w:val="22"/>
          <w:shd w:val="clear" w:color="auto" w:fill="auto"/>
        </w:rPr>
        <w:t>specific</w:t>
      </w:r>
      <w:r>
        <w:rPr>
          <w:rFonts w:hint="default" w:ascii="Calibri" w:hAnsi="Calibri" w:eastAsia="Segoe UI" w:cs="Calibri"/>
          <w:i w:val="0"/>
          <w:iCs w:val="0"/>
          <w:caps w:val="0"/>
          <w:color w:val="auto"/>
          <w:spacing w:val="0"/>
          <w:sz w:val="22"/>
          <w:szCs w:val="22"/>
          <w:shd w:val="clear" w:color="auto" w:fill="auto"/>
        </w:rPr>
        <w:t xml:space="preserve">. Page-bounded = a chunk never mixes two pages (so a Legend chunk can't contain Confort text). Tool: </w:t>
      </w:r>
      <w:r>
        <w:rPr>
          <w:rStyle w:val="20"/>
          <w:rFonts w:hint="default" w:ascii="Calibri" w:hAnsi="Calibri" w:eastAsia="monospace" w:cs="Calibri"/>
          <w:i w:val="0"/>
          <w:iCs w:val="0"/>
          <w:caps w:val="0"/>
          <w:color w:val="auto"/>
          <w:spacing w:val="0"/>
          <w:sz w:val="22"/>
          <w:szCs w:val="22"/>
          <w:bdr w:val="none" w:color="auto" w:sz="0" w:space="0"/>
          <w:shd w:val="clear" w:color="FFFFFF" w:fill="D9D9D9"/>
        </w:rPr>
        <w:t>RecursiveCharacterTextSplitter</w:t>
      </w:r>
      <w:r>
        <w:rPr>
          <w:rFonts w:hint="default" w:ascii="Calibri" w:hAnsi="Calibri" w:eastAsia="Segoe UI" w:cs="Calibri"/>
          <w:i w:val="0"/>
          <w:iCs w:val="0"/>
          <w:caps w:val="0"/>
          <w:color w:val="auto"/>
          <w:spacing w:val="0"/>
          <w:sz w:val="22"/>
          <w:szCs w:val="22"/>
          <w:shd w:val="clear" w:color="auto" w:fill="auto"/>
        </w:rPr>
        <w:t>, which splits on natural boundaries (paragraph → line → word) before hard-cutting. Jury trade-off: too big = imprecise + wasted context; too small = facts fragment.</w:t>
      </w:r>
    </w:p>
    <w:p w14:paraId="55309BA3">
      <w:r>
        <w:rPr>
          <w:b/>
        </w:rPr>
        <w:t xml:space="preserve">15. </w:t>
      </w:r>
      <w:r>
        <w:t>What happens when Djezzy changes a price?</w:t>
      </w:r>
    </w:p>
    <w:p w14:paraId="41352867">
      <w:r>
        <w:rPr>
          <w:b/>
        </w:rPr>
        <w:t xml:space="preserve">16. </w:t>
      </w:r>
      <w:r>
        <w:t>Your budget route is the weakest -- why, and how would you fix it?</w:t>
      </w:r>
    </w:p>
    <w:p w14:paraId="16F1D40C">
      <w:r>
        <w:rPr>
          <w:b/>
        </w:rPr>
        <w:t xml:space="preserve">17. </w:t>
      </w:r>
      <w:r>
        <w:t>How do you tell a competitor question from 'iZZY calls Mobilis'?</w:t>
      </w:r>
    </w:p>
    <w:p w14:paraId="1F72F6A6">
      <w:r>
        <w:rPr>
          <w:b/>
        </w:rPr>
        <w:t xml:space="preserve">18. </w:t>
      </w:r>
      <w:r>
        <w:t>How did you evaluate? Is 14/14 your accuracy?</w:t>
      </w:r>
    </w:p>
    <w:p w14:paraId="4200F652">
      <w:r>
        <w:rPr>
          <w:b/>
        </w:rPr>
        <w:t xml:space="preserve">19. </w:t>
      </w:r>
      <w:r>
        <w:t>What real metrics do you report, and what baseline?</w:t>
      </w:r>
    </w:p>
    <w:p w14:paraId="0D56F363">
      <w:r>
        <w:rPr>
          <w:b/>
        </w:rPr>
        <w:t xml:space="preserve">20. </w:t>
      </w:r>
      <w:r>
        <w:t>How do you guarantee voice and text answer identically?</w:t>
      </w:r>
    </w:p>
    <w:p w14:paraId="2B5DB187">
      <w:r>
        <w:rPr>
          <w:b/>
        </w:rPr>
        <w:t xml:space="preserve">21. </w:t>
      </w:r>
      <w:r>
        <w:t>Explain attention / Q-K-V simply.</w:t>
      </w:r>
    </w:p>
    <w:p w14:paraId="413145F8">
      <w:r>
        <w:rPr>
          <w:b/>
        </w:rPr>
        <w:t xml:space="preserve">22. </w:t>
      </w:r>
      <w:r>
        <w:t>Difference between your router and a 'hybrid retriever'?</w:t>
      </w:r>
    </w:p>
    <w:p w14:paraId="218FF328">
      <w:r>
        <w:rPr>
          <w:b/>
        </w:rPr>
        <w:t xml:space="preserve">23. </w:t>
      </w:r>
      <w:r>
        <w:t>Why local over an API -- isn't the API faster?</w:t>
      </w:r>
    </w:p>
    <w:p w14:paraId="2A98FF19">
      <w:r>
        <w:rPr>
          <w:b/>
        </w:rPr>
        <w:t xml:space="preserve">24. </w:t>
      </w:r>
      <w:r>
        <w:t>What does 'data sovereignty' mean and why does it matter?</w:t>
      </w:r>
    </w:p>
    <w:p w14:paraId="72F88940">
      <w:r>
        <w:rPr>
          <w:b/>
        </w:rPr>
        <w:t xml:space="preserve">25. </w:t>
      </w:r>
      <w:r>
        <w:t>What are the system's main limitations and your future work?</w:t>
      </w:r>
    </w:p>
    <w:p w14:paraId="029D2486">
      <w:pPr>
        <w:pStyle w:val="2"/>
      </w:pPr>
      <w:r>
        <w:rPr>
          <w:color w:val="E4002B"/>
        </w:rPr>
        <w:t>Traps &amp; one-liners (composure wins points)</w:t>
      </w:r>
    </w:p>
    <w:p w14:paraId="7AB94546">
      <w:pPr>
        <w:pStyle w:val="24"/>
      </w:pPr>
      <w:r>
        <w:t>'Wouldn't fine-tuning be more accurate?' -&gt; For FACTS, no -- worse: stale prices + hallucination. RAG keeps facts current. FT only helps FORM, which wasn't our bottleneck.</w:t>
      </w:r>
    </w:p>
    <w:p w14:paraId="0114A27B">
      <w:pPr>
        <w:pStyle w:val="24"/>
      </w:pPr>
      <w:r>
        <w:t>'An API is faster.' -&gt; Yes, that's the hardware. Our API prototype on the SAME pipeline answered in ~1 second; production GPUs will too. We used a free T4 to prove the open-source stack works at zero cost.</w:t>
      </w:r>
    </w:p>
    <w:p w14:paraId="345AAA39">
      <w:pPr>
        <w:pStyle w:val="24"/>
        <w:rPr>
          <w:color w:val="auto"/>
          <w:shd w:val="clear" w:color="auto" w:fill="auto"/>
        </w:rPr>
      </w:pPr>
      <w:r>
        <w:t xml:space="preserve">'Is 14/14 not too good?' -&gt; It's a behavioral acceptance suite, not an accuracy metric -- deterministic pass/fail. The real metrics (precision/recall/recall@k vs a baseline) are </w:t>
      </w:r>
      <w:r>
        <w:rPr>
          <w:color w:val="auto"/>
          <w:shd w:val="clear" w:color="auto" w:fill="auto"/>
        </w:rPr>
        <w:t>reported separately.</w:t>
      </w:r>
      <w:r>
        <w:rPr>
          <w:color w:val="auto"/>
          <w:shd w:val="clear" w:color="auto" w:fill="auto"/>
        </w:rPr>
        <w:br w:type="textWrapping"/>
      </w:r>
    </w:p>
    <w:p w14:paraId="557DA27A">
      <w:pPr>
        <w:pStyle w:val="24"/>
        <w:numPr>
          <w:numId w:val="0"/>
        </w:numPr>
        <w:bidi w:val="0"/>
        <w:ind w:leftChars="0"/>
        <w:rPr>
          <w:rFonts w:hint="default" w:asciiTheme="majorAscii" w:hAnsiTheme="majorAscii"/>
          <w:b/>
          <w:bCs/>
          <w:sz w:val="28"/>
          <w:szCs w:val="28"/>
        </w:rPr>
      </w:pPr>
      <w:r>
        <w:rPr>
          <w:rFonts w:hint="default" w:asciiTheme="majorAscii" w:hAnsiTheme="majorAscii"/>
          <w:b/>
          <w:bCs/>
          <w:sz w:val="28"/>
          <w:szCs w:val="28"/>
          <w:lang w:val="fr-FR"/>
        </w:rPr>
        <w:t>H</w:t>
      </w:r>
      <w:r>
        <w:rPr>
          <w:rFonts w:hint="default" w:asciiTheme="majorAscii" w:hAnsiTheme="majorAscii"/>
          <w:b/>
          <w:bCs/>
          <w:sz w:val="28"/>
          <w:szCs w:val="28"/>
        </w:rPr>
        <w:t>andling a question you don't know — how to "play with words"</w:t>
      </w:r>
    </w:p>
    <w:p w14:paraId="5D624211">
      <w:pPr>
        <w:pStyle w:val="34"/>
        <w:keepNext w:val="0"/>
        <w:keepLines w:val="0"/>
        <w:widowControl/>
        <w:suppressLineNumbers w:val="0"/>
        <w:shd w:val="clear" w:fill="FFFFFF" w:themeFill="background1"/>
        <w:spacing w:before="21" w:beforeAutospacing="0" w:after="42" w:afterAutospacing="0"/>
        <w:ind w:left="0" w:firstLine="0"/>
        <w:rPr>
          <w:rFonts w:hint="default" w:ascii="Calibri" w:hAnsi="Calibri" w:eastAsia="Segoe UI" w:cs="Calibri"/>
          <w:i w:val="0"/>
          <w:iCs w:val="0"/>
          <w:caps w:val="0"/>
          <w:color w:val="auto"/>
          <w:spacing w:val="0"/>
          <w:sz w:val="22"/>
          <w:szCs w:val="22"/>
          <w:shd w:val="clear" w:color="auto" w:fill="auto"/>
        </w:rPr>
      </w:pPr>
      <w:r>
        <w:rPr>
          <w:rFonts w:hint="default" w:ascii="Calibri" w:hAnsi="Calibri" w:eastAsia="Segoe UI" w:cs="Calibri"/>
          <w:i w:val="0"/>
          <w:iCs w:val="0"/>
          <w:caps w:val="0"/>
          <w:color w:val="auto"/>
          <w:spacing w:val="0"/>
          <w:sz w:val="22"/>
          <w:szCs w:val="22"/>
          <w:shd w:val="clear" w:color="auto" w:fill="auto"/>
        </w:rPr>
        <w:t xml:space="preserve">The technique is three beats: </w:t>
      </w:r>
      <w:r>
        <w:rPr>
          <w:rStyle w:val="35"/>
          <w:rFonts w:hint="default" w:ascii="Calibri" w:hAnsi="Calibri" w:eastAsia="Segoe UI" w:cs="Calibri"/>
          <w:i w:val="0"/>
          <w:iCs w:val="0"/>
          <w:caps w:val="0"/>
          <w:color w:val="auto"/>
          <w:spacing w:val="0"/>
          <w:sz w:val="22"/>
          <w:szCs w:val="22"/>
          <w:shd w:val="clear" w:color="auto" w:fill="auto"/>
        </w:rPr>
        <w:t>acknowledge br</w:t>
      </w:r>
      <w:bookmarkStart w:id="0" w:name="_GoBack"/>
      <w:bookmarkEnd w:id="0"/>
      <w:r>
        <w:rPr>
          <w:rStyle w:val="35"/>
          <w:rFonts w:hint="default" w:ascii="Calibri" w:hAnsi="Calibri" w:eastAsia="Segoe UI" w:cs="Calibri"/>
          <w:i w:val="0"/>
          <w:iCs w:val="0"/>
          <w:caps w:val="0"/>
          <w:color w:val="auto"/>
          <w:spacing w:val="0"/>
          <w:sz w:val="22"/>
          <w:szCs w:val="22"/>
          <w:shd w:val="clear" w:color="auto" w:fill="auto"/>
        </w:rPr>
        <w:t xml:space="preserve">iefly → bridge to what you </w:t>
      </w:r>
      <w:r>
        <w:rPr>
          <w:rStyle w:val="17"/>
          <w:rFonts w:hint="default" w:ascii="Calibri" w:hAnsi="Calibri" w:eastAsia="Segoe UI" w:cs="Calibri"/>
          <w:i w:val="0"/>
          <w:iCs w:val="0"/>
          <w:caps w:val="0"/>
          <w:color w:val="auto"/>
          <w:spacing w:val="0"/>
          <w:sz w:val="22"/>
          <w:szCs w:val="22"/>
          <w:shd w:val="clear" w:color="auto" w:fill="auto"/>
        </w:rPr>
        <w:t>do</w:t>
      </w:r>
      <w:r>
        <w:rPr>
          <w:rStyle w:val="35"/>
          <w:rFonts w:hint="default" w:ascii="Calibri" w:hAnsi="Calibri" w:eastAsia="Segoe UI" w:cs="Calibri"/>
          <w:i w:val="0"/>
          <w:iCs w:val="0"/>
          <w:caps w:val="0"/>
          <w:color w:val="auto"/>
          <w:spacing w:val="0"/>
          <w:sz w:val="22"/>
          <w:szCs w:val="22"/>
          <w:shd w:val="clear" w:color="auto" w:fill="auto"/>
        </w:rPr>
        <w:t xml:space="preserve"> know → name how you'd find out.</w:t>
      </w:r>
      <w:r>
        <w:rPr>
          <w:rFonts w:hint="default" w:ascii="Calibri" w:hAnsi="Calibri" w:eastAsia="Segoe UI" w:cs="Calibri"/>
          <w:i w:val="0"/>
          <w:iCs w:val="0"/>
          <w:caps w:val="0"/>
          <w:color w:val="auto"/>
          <w:spacing w:val="0"/>
          <w:sz w:val="22"/>
          <w:szCs w:val="22"/>
          <w:shd w:val="clear" w:color="auto" w:fill="auto"/>
        </w:rPr>
        <w:t xml:space="preserve"> Never freeze, never bluff. Variants:</w:t>
      </w:r>
    </w:p>
    <w:p w14:paraId="7A26E06E">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auto"/>
          <w:sz w:val="22"/>
          <w:szCs w:val="22"/>
          <w:shd w:val="clear" w:color="auto" w:fill="auto"/>
        </w:rPr>
      </w:pPr>
      <w:r>
        <w:rPr>
          <w:rStyle w:val="17"/>
          <w:rFonts w:hint="default" w:ascii="Calibri" w:hAnsi="Calibri" w:eastAsia="Segoe UI" w:cs="Calibri"/>
          <w:i w:val="0"/>
          <w:iCs w:val="0"/>
          <w:caps w:val="0"/>
          <w:color w:val="auto"/>
          <w:spacing w:val="0"/>
          <w:sz w:val="22"/>
          <w:szCs w:val="22"/>
          <w:shd w:val="clear" w:color="auto" w:fill="auto"/>
        </w:rPr>
        <w:t>"I didn't measure that specifically, but I'd test it by ___, and I'd expect ___ because ___."</w:t>
      </w:r>
    </w:p>
    <w:p w14:paraId="13F0962C">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auto"/>
          <w:sz w:val="22"/>
          <w:szCs w:val="22"/>
          <w:shd w:val="clear" w:color="auto" w:fill="auto"/>
        </w:rPr>
      </w:pPr>
      <w:r>
        <w:rPr>
          <w:rStyle w:val="17"/>
          <w:rFonts w:hint="default" w:ascii="Calibri" w:hAnsi="Calibri" w:eastAsia="Segoe UI" w:cs="Calibri"/>
          <w:i w:val="0"/>
          <w:iCs w:val="0"/>
          <w:caps w:val="0"/>
          <w:color w:val="auto"/>
          <w:spacing w:val="0"/>
          <w:sz w:val="22"/>
          <w:szCs w:val="22"/>
          <w:shd w:val="clear" w:color="auto" w:fill="auto"/>
        </w:rPr>
        <w:t>"That's outside what I validated — the way I'd approach it is ___."</w:t>
      </w:r>
    </w:p>
    <w:p w14:paraId="16B83907">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auto"/>
          <w:sz w:val="22"/>
          <w:szCs w:val="22"/>
          <w:shd w:val="clear" w:color="auto" w:fill="auto"/>
        </w:rPr>
      </w:pPr>
      <w:r>
        <w:rPr>
          <w:rStyle w:val="17"/>
          <w:rFonts w:hint="default" w:ascii="Calibri" w:hAnsi="Calibri" w:eastAsia="Segoe UI" w:cs="Calibri"/>
          <w:i w:val="0"/>
          <w:iCs w:val="0"/>
          <w:caps w:val="0"/>
          <w:color w:val="auto"/>
          <w:spacing w:val="0"/>
          <w:sz w:val="22"/>
          <w:szCs w:val="22"/>
          <w:shd w:val="clear" w:color="auto" w:fill="auto"/>
        </w:rPr>
        <w:t>"I'm not 100% sure on that detail. What I can tell you is ___ [adjacent fact], and to confirm I'd ___."</w:t>
      </w:r>
    </w:p>
    <w:p w14:paraId="7520DEBA">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auto"/>
          <w:sz w:val="22"/>
          <w:szCs w:val="22"/>
          <w:shd w:val="clear" w:color="auto" w:fill="auto"/>
        </w:rPr>
      </w:pPr>
      <w:r>
        <w:rPr>
          <w:rStyle w:val="17"/>
          <w:rFonts w:hint="default" w:ascii="Calibri" w:hAnsi="Calibri" w:eastAsia="Segoe UI" w:cs="Calibri"/>
          <w:i w:val="0"/>
          <w:iCs w:val="0"/>
          <w:caps w:val="0"/>
          <w:color w:val="auto"/>
          <w:spacing w:val="0"/>
          <w:sz w:val="22"/>
          <w:szCs w:val="22"/>
          <w:shd w:val="clear" w:color="auto" w:fill="auto"/>
        </w:rPr>
        <w:t>Redirect to strength:</w:t>
      </w:r>
      <w:r>
        <w:rPr>
          <w:rFonts w:hint="default" w:ascii="Calibri" w:hAnsi="Calibri" w:eastAsia="Segoe UI" w:cs="Calibri"/>
          <w:i w:val="0"/>
          <w:iCs w:val="0"/>
          <w:caps w:val="0"/>
          <w:color w:val="auto"/>
          <w:spacing w:val="0"/>
          <w:sz w:val="22"/>
          <w:szCs w:val="22"/>
          <w:shd w:val="clear" w:color="auto" w:fill="auto"/>
        </w:rPr>
        <w:t> </w:t>
      </w:r>
      <w:r>
        <w:rPr>
          <w:rStyle w:val="17"/>
          <w:rFonts w:hint="default" w:ascii="Calibri" w:hAnsi="Calibri" w:eastAsia="Segoe UI" w:cs="Calibri"/>
          <w:i w:val="0"/>
          <w:iCs w:val="0"/>
          <w:caps w:val="0"/>
          <w:color w:val="auto"/>
          <w:spacing w:val="0"/>
          <w:sz w:val="22"/>
          <w:szCs w:val="22"/>
          <w:shd w:val="clear" w:color="auto" w:fill="auto"/>
        </w:rPr>
        <w:t>"I can't answer that precisely, but a related thing I did measure is ___."</w:t>
      </w:r>
    </w:p>
    <w:p w14:paraId="6984E743">
      <w:pPr>
        <w:pStyle w:val="34"/>
        <w:keepNext w:val="0"/>
        <w:keepLines w:val="0"/>
        <w:widowControl/>
        <w:suppressLineNumbers w:val="0"/>
        <w:shd w:val="clear" w:fill="FFFFFF" w:themeFill="background1"/>
        <w:spacing w:before="21" w:beforeAutospacing="0" w:after="42" w:afterAutospacing="0"/>
        <w:ind w:left="0" w:firstLine="0"/>
        <w:rPr>
          <w:rFonts w:hint="default" w:ascii="Calibri" w:hAnsi="Calibri" w:eastAsia="Segoe UI" w:cs="Calibri"/>
          <w:i w:val="0"/>
          <w:iCs w:val="0"/>
          <w:caps w:val="0"/>
          <w:color w:val="auto"/>
          <w:spacing w:val="0"/>
          <w:sz w:val="22"/>
          <w:szCs w:val="22"/>
          <w:shd w:val="clear" w:color="auto" w:fill="auto"/>
        </w:rPr>
      </w:pPr>
      <w:r>
        <w:rPr>
          <w:rFonts w:hint="default" w:ascii="Calibri" w:hAnsi="Calibri" w:eastAsia="Segoe UI" w:cs="Calibri"/>
          <w:i w:val="0"/>
          <w:iCs w:val="0"/>
          <w:caps w:val="0"/>
          <w:color w:val="auto"/>
          <w:spacing w:val="0"/>
          <w:sz w:val="22"/>
          <w:szCs w:val="22"/>
          <w:shd w:val="clear" w:color="auto" w:fill="auto"/>
        </w:rPr>
        <w:t xml:space="preserve">A calm acknowledgment plus a </w:t>
      </w:r>
      <w:r>
        <w:rPr>
          <w:rStyle w:val="17"/>
          <w:rFonts w:hint="default" w:ascii="Calibri" w:hAnsi="Calibri" w:eastAsia="Segoe UI" w:cs="Calibri"/>
          <w:i w:val="0"/>
          <w:iCs w:val="0"/>
          <w:caps w:val="0"/>
          <w:color w:val="auto"/>
          <w:spacing w:val="0"/>
          <w:sz w:val="22"/>
          <w:szCs w:val="22"/>
          <w:shd w:val="clear" w:color="auto" w:fill="auto"/>
        </w:rPr>
        <w:t>method</w:t>
      </w:r>
      <w:r>
        <w:rPr>
          <w:rFonts w:hint="default" w:ascii="Calibri" w:hAnsi="Calibri" w:eastAsia="Segoe UI" w:cs="Calibri"/>
          <w:i w:val="0"/>
          <w:iCs w:val="0"/>
          <w:caps w:val="0"/>
          <w:color w:val="auto"/>
          <w:spacing w:val="0"/>
          <w:sz w:val="22"/>
          <w:szCs w:val="22"/>
          <w:shd w:val="clear" w:color="auto" w:fill="auto"/>
        </w:rPr>
        <w:t xml:space="preserve"> reads as competence; a confident wrong answer is what sinks you.</w:t>
      </w:r>
    </w:p>
    <w:p w14:paraId="022FD6DC">
      <w:pPr>
        <w:pStyle w:val="24"/>
        <w:rPr>
          <w:color w:val="auto"/>
          <w:shd w:val="clear" w:color="auto" w:fill="auto"/>
        </w:rPr>
      </w:pPr>
      <w:r>
        <w:rPr>
          <w:color w:val="auto"/>
          <w:shd w:val="clear" w:color="auto" w:fill="auto"/>
        </w:rPr>
        <w:br w:type="textWrapping"/>
      </w:r>
    </w:p>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948A49"/>
    <w:multiLevelType w:val="multilevel"/>
    <w:tmpl w:val="FF948A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450500FE"/>
    <w:multiLevelType w:val="multilevel"/>
    <w:tmpl w:val="45050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5855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282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Mehdi</cp:lastModifiedBy>
  <dcterms:modified xsi:type="dcterms:W3CDTF">2026-06-14T19:01:41Z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7F750718D21E44B98E38917FB829C7C5_12</vt:lpwstr>
  </property>
</Properties>
</file>