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CA229D" w:rsidP="60CA229D" w:rsidRDefault="60CA229D" w14:paraId="46D6B5FB" w14:textId="686BC107">
      <w:pPr>
        <w:pStyle w:val="Normal"/>
      </w:pPr>
      <w:r w:rsidRPr="60CA229D" w:rsidR="60CA229D">
        <w:rPr>
          <w:sz w:val="28"/>
          <w:szCs w:val="28"/>
        </w:rPr>
        <w:t>"Identité d'Orange :</w:t>
      </w:r>
    </w:p>
    <w:p w:rsidR="60CA229D" w:rsidP="60CA229D" w:rsidRDefault="60CA229D" w14:paraId="0A26E685" w14:textId="6C271BCD">
      <w:pPr>
        <w:pStyle w:val="Normal"/>
      </w:pPr>
      <w:r w:rsidRPr="60CA229D" w:rsidR="60CA229D">
        <w:rPr>
          <w:sz w:val="28"/>
          <w:szCs w:val="28"/>
        </w:rPr>
        <w:t xml:space="preserve"> </w:t>
      </w:r>
    </w:p>
    <w:p w:rsidR="60CA229D" w:rsidP="60CA229D" w:rsidRDefault="60CA229D" w14:paraId="6748273A" w14:textId="2E526E0A">
      <w:pPr>
        <w:pStyle w:val="Normal"/>
      </w:pPr>
      <w:r w:rsidRPr="60CA229D" w:rsidR="60CA229D">
        <w:rPr>
          <w:sz w:val="28"/>
          <w:szCs w:val="28"/>
        </w:rPr>
        <w:t>Nom de l'entreprise : Orange S.A.</w:t>
      </w:r>
    </w:p>
    <w:p w:rsidR="60CA229D" w:rsidP="60CA229D" w:rsidRDefault="60CA229D" w14:paraId="1284ABA4" w14:textId="41DB3C18">
      <w:pPr>
        <w:pStyle w:val="Normal"/>
      </w:pPr>
      <w:r w:rsidRPr="60CA229D" w:rsidR="60CA229D">
        <w:rPr>
          <w:sz w:val="28"/>
          <w:szCs w:val="28"/>
        </w:rPr>
        <w:t xml:space="preserve"> </w:t>
      </w:r>
    </w:p>
    <w:p w:rsidR="60CA229D" w:rsidP="60CA229D" w:rsidRDefault="60CA229D" w14:paraId="400D8BED" w14:textId="310CDE81">
      <w:pPr>
        <w:pStyle w:val="Normal"/>
      </w:pPr>
      <w:r w:rsidRPr="60CA229D" w:rsidR="60CA229D">
        <w:rPr>
          <w:sz w:val="28"/>
          <w:szCs w:val="28"/>
        </w:rPr>
        <w:t>Logo : Le logo d'Orange est une icône orange stylisée, mondialement reconnue pour sa simplicité et son impact visuel. Il incarne l'essence même de la marque Orange, symbolisant la communication moderne et la connectivité. Ce logo emblématique est un rappel constant de la promesse d'Orange de maintenir le monde connecté. Il évoque également la chaleur, la convivialité et l'accessibilité qui sont au cœur de la philosophie d'Orange.</w:t>
      </w:r>
    </w:p>
    <w:p w:rsidR="60CA229D" w:rsidP="60CA229D" w:rsidRDefault="60CA229D" w14:paraId="26AD666D" w14:textId="3AC95876">
      <w:pPr>
        <w:pStyle w:val="Normal"/>
      </w:pPr>
      <w:r w:rsidRPr="60CA229D" w:rsidR="60CA229D">
        <w:rPr>
          <w:sz w:val="28"/>
          <w:szCs w:val="28"/>
        </w:rPr>
        <w:t xml:space="preserve"> </w:t>
      </w:r>
    </w:p>
    <w:p w:rsidR="60CA229D" w:rsidP="60CA229D" w:rsidRDefault="60CA229D" w14:paraId="3282CA82" w14:textId="12747747">
      <w:pPr>
        <w:pStyle w:val="Normal"/>
      </w:pPr>
      <w:r w:rsidRPr="60CA229D" w:rsidR="60CA229D">
        <w:rPr>
          <w:sz w:val="28"/>
          <w:szCs w:val="28"/>
        </w:rPr>
        <w:t>Histoire de Orange :</w:t>
      </w:r>
    </w:p>
    <w:p w:rsidR="60CA229D" w:rsidP="60CA229D" w:rsidRDefault="60CA229D" w14:paraId="255589CD" w14:textId="41D59B05">
      <w:pPr>
        <w:pStyle w:val="Normal"/>
      </w:pPr>
      <w:r w:rsidRPr="60CA229D" w:rsidR="60CA229D">
        <w:rPr>
          <w:sz w:val="28"/>
          <w:szCs w:val="28"/>
        </w:rPr>
        <w:t xml:space="preserve"> </w:t>
      </w:r>
    </w:p>
    <w:p w:rsidR="60CA229D" w:rsidP="60CA229D" w:rsidRDefault="60CA229D" w14:paraId="275EB0FB" w14:textId="3124CF16">
      <w:pPr>
        <w:pStyle w:val="Normal"/>
      </w:pPr>
      <w:r w:rsidRPr="60CA229D" w:rsidR="60CA229D">
        <w:rPr>
          <w:sz w:val="28"/>
          <w:szCs w:val="28"/>
        </w:rPr>
        <w:t>Orange est l'un des opérateurs de télécommunications les plus influents à l'échelle mondiale. Son origine remonte à 1988 lorsque l'entreprise a été fondée sous le nom de "France Télécom", marquant la privatisation du secteur des télécommunications en France. Ce moment clé dans l'histoire des télécommunications en France a ouvert la voie à une transformation radicale du paysage des communications.</w:t>
      </w:r>
    </w:p>
    <w:p w:rsidR="60CA229D" w:rsidP="60CA229D" w:rsidRDefault="60CA229D" w14:paraId="23F9F054" w14:textId="662979F0">
      <w:pPr>
        <w:pStyle w:val="Normal"/>
      </w:pPr>
      <w:r w:rsidRPr="60CA229D" w:rsidR="60CA229D">
        <w:rPr>
          <w:sz w:val="28"/>
          <w:szCs w:val="28"/>
        </w:rPr>
        <w:t xml:space="preserve"> </w:t>
      </w:r>
    </w:p>
    <w:p w:rsidR="60CA229D" w:rsidP="60CA229D" w:rsidRDefault="60CA229D" w14:paraId="6142EF48" w14:textId="7DC71CDA">
      <w:pPr>
        <w:pStyle w:val="Normal"/>
      </w:pPr>
      <w:r w:rsidRPr="60CA229D" w:rsidR="60CA229D">
        <w:rPr>
          <w:sz w:val="28"/>
          <w:szCs w:val="28"/>
        </w:rPr>
        <w:t>En 2013, l'entreprise a fait un pas audacieux en changeant son nom pour Orange, ce qui reflétait à la fois sa présence internationale croissante et sa diversification dans divers pays. C'est un tournant majeur qui a consolidé son image de marque à l'échelle mondiale et a permis à Orange de se positionner comme un acteur mondial majeur du secteur. Ce changement de nom a été accompagné d'une refonte complète de l'identité visuelle de l'entreprise, mettant en avant la couleur orange distinctive qui est devenue synonyme de la marque.</w:t>
      </w:r>
    </w:p>
    <w:p w:rsidR="60CA229D" w:rsidP="60CA229D" w:rsidRDefault="60CA229D" w14:paraId="277679B4" w14:textId="24371A66">
      <w:pPr>
        <w:pStyle w:val="Normal"/>
      </w:pPr>
      <w:r w:rsidRPr="60CA229D" w:rsidR="60CA229D">
        <w:rPr>
          <w:sz w:val="28"/>
          <w:szCs w:val="28"/>
        </w:rPr>
        <w:t xml:space="preserve"> </w:t>
      </w:r>
    </w:p>
    <w:p w:rsidR="60CA229D" w:rsidP="60CA229D" w:rsidRDefault="60CA229D" w14:paraId="73F44DA8" w14:textId="203239F4">
      <w:pPr>
        <w:pStyle w:val="Normal"/>
        <w:rPr>
          <w:sz w:val="28"/>
          <w:szCs w:val="28"/>
        </w:rPr>
      </w:pPr>
    </w:p>
    <w:p w:rsidR="60CA229D" w:rsidP="60CA229D" w:rsidRDefault="60CA229D" w14:paraId="57BCB284" w14:textId="1F797B58">
      <w:pPr>
        <w:pStyle w:val="Normal"/>
        <w:rPr>
          <w:sz w:val="28"/>
          <w:szCs w:val="28"/>
        </w:rPr>
      </w:pPr>
    </w:p>
    <w:p w:rsidR="60CA229D" w:rsidP="60CA229D" w:rsidRDefault="60CA229D" w14:paraId="659C0697" w14:textId="0976EF15">
      <w:pPr>
        <w:pStyle w:val="Normal"/>
      </w:pPr>
      <w:r w:rsidRPr="60CA229D" w:rsidR="60CA229D">
        <w:rPr>
          <w:sz w:val="28"/>
          <w:szCs w:val="28"/>
        </w:rPr>
        <w:t>L'histoire d'Orange est marquée par une série d'innovations exceptionnelles qui ont façonné le secteur des télécommunications. L'une des plus notables est le lancement de la première offre d'Internet haut débit en Europe, qui a révolutionné la connectivité pour des millions de personnes et a ouvert la voie à une ère de connectivité rapide et fiable. Cette innovation a défini Orange en tant que pionnier de la technologie.</w:t>
      </w:r>
    </w:p>
    <w:p w:rsidR="60CA229D" w:rsidP="60CA229D" w:rsidRDefault="60CA229D" w14:paraId="1DE1F4BB" w14:textId="6FB02D46">
      <w:pPr>
        <w:pStyle w:val="Normal"/>
      </w:pPr>
      <w:r w:rsidRPr="60CA229D" w:rsidR="60CA229D">
        <w:rPr>
          <w:sz w:val="28"/>
          <w:szCs w:val="28"/>
        </w:rPr>
        <w:t xml:space="preserve"> </w:t>
      </w:r>
    </w:p>
    <w:p w:rsidR="60CA229D" w:rsidP="60CA229D" w:rsidRDefault="60CA229D" w14:paraId="21966D92" w14:textId="1F4F6DC7">
      <w:pPr>
        <w:pStyle w:val="Normal"/>
      </w:pPr>
      <w:r w:rsidRPr="60CA229D" w:rsidR="60CA229D">
        <w:rPr>
          <w:sz w:val="28"/>
          <w:szCs w:val="28"/>
        </w:rPr>
        <w:t>Activité de l'entreprise Orange :</w:t>
      </w:r>
    </w:p>
    <w:p w:rsidR="60CA229D" w:rsidP="60CA229D" w:rsidRDefault="60CA229D" w14:paraId="510C2A77" w14:textId="411018E2">
      <w:pPr>
        <w:pStyle w:val="Normal"/>
      </w:pPr>
      <w:r w:rsidRPr="60CA229D" w:rsidR="60CA229D">
        <w:rPr>
          <w:sz w:val="28"/>
          <w:szCs w:val="28"/>
        </w:rPr>
        <w:t xml:space="preserve"> </w:t>
      </w:r>
    </w:p>
    <w:p w:rsidR="60CA229D" w:rsidP="60CA229D" w:rsidRDefault="60CA229D" w14:paraId="25432F3A" w14:textId="6961DFD1">
      <w:pPr>
        <w:pStyle w:val="Normal"/>
      </w:pPr>
      <w:r w:rsidRPr="60CA229D" w:rsidR="60CA229D">
        <w:rPr>
          <w:sz w:val="28"/>
          <w:szCs w:val="28"/>
        </w:rPr>
        <w:t>Orange est une entreprise de télécommunications polyvalente qui offre une gamme exhaustive de services à ses clients. Sa palette de services comprend la téléphonie mobile, la téléphonie fixe, l'Internet haut débit, la télévision, ainsi que des solutions professionnelles pour les entreprises. Orange s'efforce continuellement de s'adapter aux besoins changeants de ses clients en élargissant son éventail de services et en investissant dans des technologies de pointe.</w:t>
      </w:r>
    </w:p>
    <w:p w:rsidR="60CA229D" w:rsidP="60CA229D" w:rsidRDefault="60CA229D" w14:paraId="31A71BCA" w14:textId="69AFE2B1">
      <w:pPr>
        <w:pStyle w:val="Normal"/>
      </w:pPr>
      <w:r w:rsidRPr="60CA229D" w:rsidR="60CA229D">
        <w:rPr>
          <w:sz w:val="28"/>
          <w:szCs w:val="28"/>
        </w:rPr>
        <w:t xml:space="preserve"> </w:t>
      </w:r>
    </w:p>
    <w:p w:rsidR="60CA229D" w:rsidP="60CA229D" w:rsidRDefault="60CA229D" w14:paraId="6CC3D31C" w14:textId="3FD454B4">
      <w:pPr>
        <w:pStyle w:val="Normal"/>
      </w:pPr>
      <w:r w:rsidRPr="60CA229D" w:rsidR="60CA229D">
        <w:rPr>
          <w:sz w:val="28"/>
          <w:szCs w:val="28"/>
        </w:rPr>
        <w:t>La portée de l'entreprise s'étend bien au-delà des frontières de la France. Elle opère dans de nombreux pays d'Europe, d'Afrique, du Moyen-Orient et d'Asie, avec une présence significative dans chacun de ces marchés. Cette présence internationale a fait d'Orange un acteur clé du secteur des télécommunications à l'échelle mondiale, favorisant la connectivité à travers les continents.</w:t>
      </w:r>
    </w:p>
    <w:p w:rsidR="60CA229D" w:rsidP="60CA229D" w:rsidRDefault="60CA229D" w14:paraId="48E91976" w14:textId="663977BC">
      <w:pPr>
        <w:pStyle w:val="Normal"/>
      </w:pPr>
      <w:r w:rsidRPr="60CA229D" w:rsidR="60CA229D">
        <w:rPr>
          <w:sz w:val="28"/>
          <w:szCs w:val="28"/>
        </w:rPr>
        <w:t xml:space="preserve"> </w:t>
      </w:r>
    </w:p>
    <w:p w:rsidR="60CA229D" w:rsidP="60CA229D" w:rsidRDefault="60CA229D" w14:paraId="01403FBE" w14:textId="79E7D05D">
      <w:pPr>
        <w:pStyle w:val="Normal"/>
      </w:pPr>
      <w:r w:rsidRPr="60CA229D" w:rsidR="60CA229D">
        <w:rPr>
          <w:sz w:val="28"/>
          <w:szCs w:val="28"/>
        </w:rPr>
        <w:t>En outre, Orange s'est aventurée avec succès dans les services bancaires mobiles, diversifiant encore davantage ses activités et explorant de nouvelles opportunités de croissance. Cela témoigne de la capacité de l'entreprise à innover et à s'adapter à un monde en constante évolution. Les services bancaires mobiles d'Orange ont apporté une commodité accrue aux clients en leur permettant d'accéder à des services financiers essentiels directement depuis leur téléphone portable.</w:t>
      </w:r>
    </w:p>
    <w:p w:rsidR="60CA229D" w:rsidP="60CA229D" w:rsidRDefault="60CA229D" w14:paraId="67761AD6" w14:textId="64333AC4">
      <w:pPr>
        <w:pStyle w:val="Normal"/>
      </w:pPr>
      <w:r w:rsidRPr="60CA229D" w:rsidR="60CA229D">
        <w:rPr>
          <w:sz w:val="28"/>
          <w:szCs w:val="28"/>
        </w:rPr>
        <w:t xml:space="preserve"> </w:t>
      </w:r>
    </w:p>
    <w:p w:rsidR="60CA229D" w:rsidP="60CA229D" w:rsidRDefault="60CA229D" w14:paraId="31F201B1" w14:textId="5A4BE36B">
      <w:pPr>
        <w:pStyle w:val="Normal"/>
        <w:rPr>
          <w:sz w:val="28"/>
          <w:szCs w:val="28"/>
        </w:rPr>
      </w:pPr>
    </w:p>
    <w:p w:rsidR="60CA229D" w:rsidP="60CA229D" w:rsidRDefault="60CA229D" w14:paraId="4CC907BD" w14:textId="16D5E819">
      <w:pPr>
        <w:pStyle w:val="Normal"/>
        <w:rPr>
          <w:sz w:val="28"/>
          <w:szCs w:val="28"/>
        </w:rPr>
      </w:pPr>
    </w:p>
    <w:p w:rsidR="60CA229D" w:rsidP="60CA229D" w:rsidRDefault="60CA229D" w14:paraId="213AF68B" w14:textId="55AC15B8">
      <w:pPr>
        <w:pStyle w:val="Normal"/>
        <w:rPr>
          <w:sz w:val="28"/>
          <w:szCs w:val="28"/>
        </w:rPr>
      </w:pPr>
    </w:p>
    <w:p w:rsidR="60CA229D" w:rsidP="60CA229D" w:rsidRDefault="60CA229D" w14:paraId="39FB2883" w14:textId="7A0BC76B">
      <w:pPr>
        <w:pStyle w:val="Normal"/>
        <w:rPr>
          <w:sz w:val="28"/>
          <w:szCs w:val="28"/>
        </w:rPr>
      </w:pPr>
    </w:p>
    <w:p w:rsidR="60CA229D" w:rsidP="60CA229D" w:rsidRDefault="60CA229D" w14:paraId="35DC224C" w14:textId="06063C8B">
      <w:pPr>
        <w:pStyle w:val="Normal"/>
      </w:pPr>
      <w:r w:rsidRPr="60CA229D" w:rsidR="60CA229D">
        <w:rPr>
          <w:sz w:val="28"/>
          <w:szCs w:val="28"/>
        </w:rPr>
        <w:t>Organigramme (structure générale) :</w:t>
      </w:r>
    </w:p>
    <w:p w:rsidR="60CA229D" w:rsidP="60CA229D" w:rsidRDefault="60CA229D" w14:paraId="19B308FD" w14:textId="2D30843E">
      <w:pPr>
        <w:pStyle w:val="Normal"/>
      </w:pPr>
      <w:r w:rsidRPr="60CA229D" w:rsidR="60CA229D">
        <w:rPr>
          <w:sz w:val="28"/>
          <w:szCs w:val="28"/>
        </w:rPr>
        <w:t xml:space="preserve"> </w:t>
      </w:r>
    </w:p>
    <w:p w:rsidR="60CA229D" w:rsidP="60CA229D" w:rsidRDefault="60CA229D" w14:paraId="2D8B200B" w14:textId="548C4634">
      <w:pPr>
        <w:pStyle w:val="Normal"/>
      </w:pPr>
      <w:r w:rsidRPr="60CA229D" w:rsidR="60CA229D">
        <w:rPr>
          <w:sz w:val="28"/>
          <w:szCs w:val="28"/>
        </w:rPr>
        <w:t>Orange est dirigée par une équipe de direction hautement compétente et expérimentée qui guide l'entreprise vers de nouveaux sommets de réussite. Voici un aperçu de la structure de l'entreprise :</w:t>
      </w:r>
    </w:p>
    <w:p w:rsidR="60CA229D" w:rsidP="60CA229D" w:rsidRDefault="60CA229D" w14:paraId="40E09E76" w14:textId="054EC102">
      <w:pPr>
        <w:pStyle w:val="Normal"/>
      </w:pPr>
      <w:r w:rsidRPr="60CA229D" w:rsidR="60CA229D">
        <w:rPr>
          <w:sz w:val="28"/>
          <w:szCs w:val="28"/>
        </w:rPr>
        <w:t xml:space="preserve"> </w:t>
      </w:r>
    </w:p>
    <w:p w:rsidR="60CA229D" w:rsidP="60CA229D" w:rsidRDefault="60CA229D" w14:paraId="5CE00932" w14:textId="23D81885">
      <w:pPr>
        <w:pStyle w:val="Normal"/>
      </w:pPr>
      <w:r w:rsidRPr="60CA229D" w:rsidR="60CA229D">
        <w:rPr>
          <w:sz w:val="28"/>
          <w:szCs w:val="28"/>
        </w:rPr>
        <w:t>Président-directeur général : Stéphane Richard</w:t>
      </w:r>
    </w:p>
    <w:p w:rsidR="60CA229D" w:rsidP="60CA229D" w:rsidRDefault="60CA229D" w14:paraId="6D33D27C" w14:textId="71DFD49F">
      <w:pPr>
        <w:pStyle w:val="Normal"/>
      </w:pPr>
      <w:r w:rsidRPr="60CA229D" w:rsidR="60CA229D">
        <w:rPr>
          <w:sz w:val="28"/>
          <w:szCs w:val="28"/>
        </w:rPr>
        <w:t>Directeur Général Délégué : Ramon Fernandez</w:t>
      </w:r>
    </w:p>
    <w:p w:rsidR="60CA229D" w:rsidP="60CA229D" w:rsidRDefault="60CA229D" w14:paraId="3DB37F82" w14:textId="6D3D5457">
      <w:pPr>
        <w:pStyle w:val="Normal"/>
      </w:pPr>
      <w:r w:rsidRPr="60CA229D" w:rsidR="60CA229D">
        <w:rPr>
          <w:sz w:val="28"/>
          <w:szCs w:val="28"/>
        </w:rPr>
        <w:t>Directeur Exécutif Europe : Gervais Pellissier</w:t>
      </w:r>
    </w:p>
    <w:p w:rsidR="60CA229D" w:rsidP="60CA229D" w:rsidRDefault="60CA229D" w14:paraId="1EFFAB3D" w14:textId="02DAEAC4">
      <w:pPr>
        <w:pStyle w:val="Normal"/>
      </w:pPr>
      <w:r w:rsidRPr="60CA229D" w:rsidR="60CA229D">
        <w:rPr>
          <w:sz w:val="28"/>
          <w:szCs w:val="28"/>
        </w:rPr>
        <w:t>Directeur Exécutif International : Marc Rennard</w:t>
      </w:r>
    </w:p>
    <w:p w:rsidR="60CA229D" w:rsidP="60CA229D" w:rsidRDefault="60CA229D" w14:paraId="1966DC58" w14:textId="667CE800">
      <w:pPr>
        <w:pStyle w:val="Normal"/>
      </w:pPr>
      <w:r w:rsidRPr="60CA229D" w:rsidR="60CA229D">
        <w:rPr>
          <w:sz w:val="28"/>
          <w:szCs w:val="28"/>
        </w:rPr>
        <w:t>Directeur Exécutif Réseaux &amp; Services : Michaël Trabbia</w:t>
      </w:r>
    </w:p>
    <w:p w:rsidR="60CA229D" w:rsidP="60CA229D" w:rsidRDefault="60CA229D" w14:paraId="66E5CAE6" w14:textId="66971003">
      <w:pPr>
        <w:pStyle w:val="Normal"/>
      </w:pPr>
      <w:r w:rsidRPr="60CA229D" w:rsidR="60CA229D">
        <w:rPr>
          <w:sz w:val="28"/>
          <w:szCs w:val="28"/>
        </w:rPr>
        <w:t>Directeur Exécutif Innovation, Marketing et Technologies : Mari-Noëlle Jégo-Laveissière</w:t>
      </w:r>
    </w:p>
    <w:p w:rsidR="60CA229D" w:rsidP="60CA229D" w:rsidRDefault="60CA229D" w14:paraId="5BBF63B1" w14:textId="3934EF3F">
      <w:pPr>
        <w:pStyle w:val="Normal"/>
      </w:pPr>
      <w:r w:rsidRPr="60CA229D" w:rsidR="60CA229D">
        <w:rPr>
          <w:sz w:val="28"/>
          <w:szCs w:val="28"/>
        </w:rPr>
        <w:t>Cette équipe de direction talentueuse guide Orange vers de nouveaux sommets de réussite grâce à son expertise et à sa vision stratégique. Leur leadership solide assure la croissance continue de l'entreprise. Ils travaillent en étroite collaboration pour orienter Orange vers un avenir prospère et innovant.</w:t>
      </w:r>
    </w:p>
    <w:p w:rsidR="60CA229D" w:rsidP="60CA229D" w:rsidRDefault="60CA229D" w14:paraId="0E33F004" w14:textId="6ED44286">
      <w:pPr>
        <w:pStyle w:val="Normal"/>
      </w:pPr>
      <w:r w:rsidRPr="60CA229D" w:rsidR="60CA229D">
        <w:rPr>
          <w:sz w:val="28"/>
          <w:szCs w:val="28"/>
        </w:rPr>
        <w:t xml:space="preserve"> </w:t>
      </w:r>
    </w:p>
    <w:p w:rsidR="60CA229D" w:rsidP="60CA229D" w:rsidRDefault="60CA229D" w14:paraId="67E51641" w14:textId="3AD45FF7">
      <w:pPr>
        <w:pStyle w:val="Normal"/>
      </w:pPr>
      <w:r w:rsidRPr="60CA229D" w:rsidR="60CA229D">
        <w:rPr>
          <w:sz w:val="28"/>
          <w:szCs w:val="28"/>
        </w:rPr>
        <w:t>Chiffre d'affaires de Orange :</w:t>
      </w:r>
    </w:p>
    <w:p w:rsidR="60CA229D" w:rsidP="60CA229D" w:rsidRDefault="60CA229D" w14:paraId="444FA419" w14:textId="3FF455FE">
      <w:pPr>
        <w:pStyle w:val="Normal"/>
      </w:pPr>
      <w:r w:rsidRPr="60CA229D" w:rsidR="60CA229D">
        <w:rPr>
          <w:sz w:val="28"/>
          <w:szCs w:val="28"/>
        </w:rPr>
        <w:t xml:space="preserve"> </w:t>
      </w:r>
    </w:p>
    <w:p w:rsidR="60CA229D" w:rsidP="60CA229D" w:rsidRDefault="60CA229D" w14:paraId="4953B7AC" w14:textId="0EBC9194">
      <w:pPr>
        <w:pStyle w:val="Normal"/>
      </w:pPr>
      <w:r w:rsidRPr="60CA229D" w:rsidR="60CA229D">
        <w:rPr>
          <w:sz w:val="28"/>
          <w:szCs w:val="28"/>
        </w:rPr>
        <w:t>En 2022, Orange a atteint un chiffre d'affaires impressionnant de plus de 22 milliards d'euros, témoignant de la solidité de l'entreprise et de sa capacité à prospérer dans un environnement commercial en constante évolution. Cette performance financière est le résultat de nombreuses années d'investissements stratégiques et d'efforts continus pour répondre aux besoins de ses clients. Orange maintient sa position de leader grâce à une gestion financière prudente et à une stratégie d'expansion globale. Le chiffre d'affaires croissant d'Orange reflète également la demande croissante de services de connectivité et de communication à travers le monde.</w:t>
      </w:r>
    </w:p>
    <w:p w:rsidR="60CA229D" w:rsidP="60CA229D" w:rsidRDefault="60CA229D" w14:paraId="23403C76" w14:textId="591388E8">
      <w:pPr>
        <w:pStyle w:val="Normal"/>
      </w:pPr>
      <w:r w:rsidRPr="60CA229D" w:rsidR="60CA229D">
        <w:rPr>
          <w:sz w:val="28"/>
          <w:szCs w:val="28"/>
        </w:rPr>
        <w:t xml:space="preserve"> </w:t>
      </w:r>
    </w:p>
    <w:p w:rsidR="60CA229D" w:rsidP="60CA229D" w:rsidRDefault="60CA229D" w14:paraId="7724A9CA" w14:textId="7B6FC9D2">
      <w:pPr>
        <w:pStyle w:val="Normal"/>
        <w:rPr>
          <w:sz w:val="28"/>
          <w:szCs w:val="28"/>
        </w:rPr>
      </w:pPr>
    </w:p>
    <w:p w:rsidR="60CA229D" w:rsidP="60CA229D" w:rsidRDefault="60CA229D" w14:paraId="5EC9DD7C" w14:textId="4B5F3EA3">
      <w:pPr>
        <w:pStyle w:val="Normal"/>
        <w:rPr>
          <w:sz w:val="28"/>
          <w:szCs w:val="28"/>
        </w:rPr>
      </w:pPr>
    </w:p>
    <w:p w:rsidR="60CA229D" w:rsidP="60CA229D" w:rsidRDefault="60CA229D" w14:paraId="2D4EE61C" w14:textId="26DB3A5C">
      <w:pPr>
        <w:pStyle w:val="Normal"/>
      </w:pPr>
      <w:r w:rsidRPr="60CA229D" w:rsidR="60CA229D">
        <w:rPr>
          <w:sz w:val="28"/>
          <w:szCs w:val="28"/>
        </w:rPr>
        <w:t>Partenaires sociaux-économiques :</w:t>
      </w:r>
    </w:p>
    <w:p w:rsidR="60CA229D" w:rsidP="60CA229D" w:rsidRDefault="60CA229D" w14:paraId="4B1053B5" w14:textId="40806148">
      <w:pPr>
        <w:pStyle w:val="Normal"/>
      </w:pPr>
      <w:r w:rsidRPr="60CA229D" w:rsidR="60CA229D">
        <w:rPr>
          <w:sz w:val="28"/>
          <w:szCs w:val="28"/>
        </w:rPr>
        <w:t xml:space="preserve"> </w:t>
      </w:r>
    </w:p>
    <w:p w:rsidR="60CA229D" w:rsidP="60CA229D" w:rsidRDefault="60CA229D" w14:paraId="4A9AEA8D" w14:textId="50989667">
      <w:pPr>
        <w:pStyle w:val="Normal"/>
      </w:pPr>
      <w:r w:rsidRPr="60CA229D" w:rsidR="60CA229D">
        <w:rPr>
          <w:sz w:val="28"/>
          <w:szCs w:val="28"/>
        </w:rPr>
        <w:t>Orange entretient des partenariats stratégiques avec une variété d'acteurs du secteur, notamment d'autres opérateurs de télécommunications, des fournisseurs de technologies de pointe, des gouvernements et des organisations internationales. Cette collaboration étroite est essentielle pour stimuler l'innovation et la croissance dans le secteur des télécommunications, ainsi que pour faire face aux défis complexes auxquels l'industrie est confrontée. Orange favorise la coopération pour bâtir un avenir connecté et prospère. La société travaille en partenariat avec des entreprises technologiques de premier plan pour développer de nouvelles solutions et améliorer constamment la qualité de ses services.</w:t>
      </w:r>
    </w:p>
    <w:p w:rsidR="60CA229D" w:rsidP="60CA229D" w:rsidRDefault="60CA229D" w14:paraId="5A046206" w14:textId="0771AA50">
      <w:pPr>
        <w:pStyle w:val="Normal"/>
      </w:pPr>
      <w:r w:rsidRPr="60CA229D" w:rsidR="60CA229D">
        <w:rPr>
          <w:sz w:val="28"/>
          <w:szCs w:val="28"/>
        </w:rPr>
        <w:t xml:space="preserve"> </w:t>
      </w:r>
    </w:p>
    <w:p w:rsidR="60CA229D" w:rsidP="60CA229D" w:rsidRDefault="60CA229D" w14:paraId="214373C1" w14:textId="6C0B78C1">
      <w:pPr>
        <w:pStyle w:val="Normal"/>
      </w:pPr>
      <w:r w:rsidRPr="60CA229D" w:rsidR="60CA229D">
        <w:rPr>
          <w:sz w:val="28"/>
          <w:szCs w:val="28"/>
        </w:rPr>
        <w:t>L'entreprise collabore également avec des organisations à but non lucratif et des initiatives de responsabilité sociale, démontrant ainsi son engagement envers le bien-être des communautés dans lesquelles elle opère. Orange considère la responsabilité sociale comme une composante fondamentale de son identité, contribuant ainsi à la société de manière significative. La société investit dans des projets sociaux et environnementaux visant à améliorer la vie des gens et à promouvoir la durabilité.</w:t>
      </w:r>
    </w:p>
    <w:p w:rsidR="60CA229D" w:rsidP="60CA229D" w:rsidRDefault="60CA229D" w14:paraId="2D9C0F6D" w14:textId="69B7ACB7">
      <w:pPr>
        <w:pStyle w:val="Normal"/>
      </w:pPr>
      <w:r w:rsidRPr="60CA229D" w:rsidR="60CA229D">
        <w:rPr>
          <w:sz w:val="28"/>
          <w:szCs w:val="28"/>
        </w:rPr>
        <w:t xml:space="preserve"> </w:t>
      </w:r>
    </w:p>
    <w:p w:rsidR="60CA229D" w:rsidP="60CA229D" w:rsidRDefault="60CA229D" w14:paraId="7F145063" w14:textId="57AACEC5">
      <w:pPr>
        <w:pStyle w:val="Normal"/>
      </w:pPr>
      <w:r w:rsidRPr="60CA229D" w:rsidR="60CA229D">
        <w:rPr>
          <w:sz w:val="28"/>
          <w:szCs w:val="28"/>
        </w:rPr>
        <w:t>Perspectives d'avenir :</w:t>
      </w:r>
    </w:p>
    <w:p w:rsidR="60CA229D" w:rsidP="60CA229D" w:rsidRDefault="60CA229D" w14:paraId="79332A8A" w14:textId="530F4EEB">
      <w:pPr>
        <w:pStyle w:val="Normal"/>
      </w:pPr>
      <w:r w:rsidRPr="60CA229D" w:rsidR="60CA229D">
        <w:rPr>
          <w:sz w:val="28"/>
          <w:szCs w:val="28"/>
        </w:rPr>
        <w:t xml:space="preserve"> </w:t>
      </w:r>
    </w:p>
    <w:p w:rsidR="60CA229D" w:rsidP="60CA229D" w:rsidRDefault="60CA229D" w14:paraId="6A380CDB" w14:textId="4667411B">
      <w:pPr>
        <w:pStyle w:val="Normal"/>
      </w:pPr>
      <w:r w:rsidRPr="60CA229D" w:rsidR="60CA229D">
        <w:rPr>
          <w:sz w:val="28"/>
          <w:szCs w:val="28"/>
        </w:rPr>
        <w:t>Orange se projette dans l'avenir avec des objectifs ambitieux. L'entreprise aspire à devenir  un leader incontesté dans le déploiement de la 5G, promettant ainsi des niveaux de connectivité révolutionnaires pour ses clients. La 5G représente une avancée technologique majeure qui ouvrira la voie à de nouvelles applications et opportunités dans des domaines tels que l'Internet des objets, la réalité augmentée et la conduite autonome. Orange est prête à façonner l'avenir de la connectivité en investissant massivement dans le déploiement de la 5G, offrant ainsi des vitesses de transmission de données inégalées et une latence minimale pour des expériences en ligne plus immersives.</w:t>
      </w:r>
    </w:p>
    <w:p w:rsidR="60CA229D" w:rsidP="60CA229D" w:rsidRDefault="60CA229D" w14:paraId="4C4C556A" w14:textId="2F73F4E3">
      <w:pPr>
        <w:pStyle w:val="Normal"/>
      </w:pPr>
      <w:r w:rsidRPr="60CA229D" w:rsidR="60CA229D">
        <w:rPr>
          <w:sz w:val="28"/>
          <w:szCs w:val="28"/>
        </w:rPr>
        <w:t xml:space="preserve"> </w:t>
      </w:r>
    </w:p>
    <w:p w:rsidR="60CA229D" w:rsidP="60CA229D" w:rsidRDefault="60CA229D" w14:paraId="222BD7ED" w14:textId="320DF7F3">
      <w:pPr>
        <w:pStyle w:val="Normal"/>
        <w:rPr>
          <w:sz w:val="28"/>
          <w:szCs w:val="28"/>
        </w:rPr>
      </w:pPr>
    </w:p>
    <w:p w:rsidR="60CA229D" w:rsidP="60CA229D" w:rsidRDefault="60CA229D" w14:paraId="7932FD6B" w14:textId="70A9A1EA">
      <w:pPr>
        <w:pStyle w:val="Normal"/>
      </w:pPr>
      <w:r w:rsidRPr="60CA229D" w:rsidR="60CA229D">
        <w:rPr>
          <w:sz w:val="28"/>
          <w:szCs w:val="28"/>
        </w:rPr>
        <w:t>En outre, Orange continuera à développer ses offres de services convergents, combinant téléphonie, Internet et télévision, afin de répondre aux besoins toujours changeants des particuliers et des entreprises. L'intégration de ces services offre une expérience utilisateur améliorée et renforce la position d'Orange en tant que fournisseur de solutions de communication de premier plan. L'entreprise continuera à investir dans la recherche et le développement pour garantir une convergence efficace et une innovation constante dans ses services.</w:t>
      </w:r>
    </w:p>
    <w:p w:rsidR="60CA229D" w:rsidP="60CA229D" w:rsidRDefault="60CA229D" w14:paraId="3C512FC0" w14:textId="04A00248">
      <w:pPr>
        <w:pStyle w:val="Normal"/>
      </w:pPr>
      <w:r w:rsidRPr="60CA229D" w:rsidR="60CA229D">
        <w:rPr>
          <w:sz w:val="28"/>
          <w:szCs w:val="28"/>
        </w:rPr>
        <w:t xml:space="preserve"> </w:t>
      </w:r>
    </w:p>
    <w:p w:rsidR="60CA229D" w:rsidP="60CA229D" w:rsidRDefault="60CA229D" w14:paraId="296C49E0" w14:textId="25AE6EEE">
      <w:pPr>
        <w:pStyle w:val="Normal"/>
      </w:pPr>
      <w:r w:rsidRPr="60CA229D" w:rsidR="60CA229D">
        <w:rPr>
          <w:sz w:val="28"/>
          <w:szCs w:val="28"/>
        </w:rPr>
        <w:t>La société reste également fermement engagée envers l'innovation technologique et la durabilité environnementale. Orange entend jouer un rôle central dans la création d'un avenir connecté et responsable, en investissant dans des solutions numériques novatrices tout en respectant les normes les plus strictes en matière de développement durable. Cette vision audacieuse guide Orange vers une ère nouvelle et passionnante de réussite et de progrès, tout en continuant à apporter des avantages tangibles à ses clients, à ses partenaires et à la société dans son ensemble. Orange, au-delà d'être une entreprise de télécommunications, est un catalyseur de changement et de connectivité pour le monde moderne."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43f46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8e8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42DD28"/>
    <w:rsid w:val="4542DD28"/>
    <w:rsid w:val="60CA22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DD28"/>
  <w15:chartTrackingRefBased/>
  <w15:docId w15:val="{936793B4-E5A1-48ED-9492-5400359489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f4d22f51f5d4f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2023-10-03T13:13:18.1276515Z</dcterms:created>
  <dcterms:modified xsi:type="dcterms:W3CDTF">2023-10-08T20:20:01.3418358Z</dcterms:modified>
  <dc:creator>Ervin Dabylalle</dc:creator>
  <lastModifiedBy>Ervin Dabylalle</lastModifiedBy>
</coreProperties>
</file>