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66864" w14:textId="77777777" w:rsidR="00D33EC1" w:rsidRPr="00704E0F" w:rsidRDefault="00D33EC1" w:rsidP="00704E0F">
      <w:pPr>
        <w:pStyle w:val="BodyText"/>
        <w:spacing w:before="66" w:line="360" w:lineRule="auto"/>
        <w:ind w:right="4"/>
        <w:rPr>
          <w:rFonts w:ascii="Times New Roman" w:hAnsi="Times New Roman" w:cs="Times New Roman"/>
          <w:sz w:val="22"/>
        </w:rPr>
      </w:pPr>
    </w:p>
    <w:p w14:paraId="394FA523" w14:textId="77777777" w:rsidR="00D33EC1" w:rsidRPr="00704E0F" w:rsidRDefault="0006110D" w:rsidP="00704E0F">
      <w:pPr>
        <w:pStyle w:val="Heading2"/>
        <w:spacing w:line="360" w:lineRule="auto"/>
        <w:ind w:left="0" w:right="4"/>
      </w:pPr>
      <w:r w:rsidRPr="00704E0F">
        <w:t>DEPARTMENT</w:t>
      </w:r>
      <w:r w:rsidRPr="00704E0F">
        <w:rPr>
          <w:spacing w:val="-8"/>
        </w:rPr>
        <w:t xml:space="preserve"> </w:t>
      </w:r>
      <w:r w:rsidRPr="00704E0F">
        <w:t>OF</w:t>
      </w:r>
      <w:r w:rsidRPr="00704E0F">
        <w:rPr>
          <w:spacing w:val="-8"/>
        </w:rPr>
        <w:t xml:space="preserve"> </w:t>
      </w:r>
      <w:r w:rsidRPr="00704E0F">
        <w:t>COMPUTER</w:t>
      </w:r>
      <w:r w:rsidRPr="00704E0F">
        <w:rPr>
          <w:spacing w:val="-18"/>
        </w:rPr>
        <w:t xml:space="preserve"> </w:t>
      </w:r>
      <w:r w:rsidRPr="00704E0F">
        <w:rPr>
          <w:spacing w:val="-2"/>
        </w:rPr>
        <w:t>SCIENCE</w:t>
      </w:r>
    </w:p>
    <w:p w14:paraId="3F7EFD44" w14:textId="77777777" w:rsidR="00D33EC1" w:rsidRPr="00704E0F" w:rsidRDefault="004C451D" w:rsidP="00704E0F">
      <w:pPr>
        <w:spacing w:before="2" w:line="360" w:lineRule="auto"/>
        <w:ind w:right="4"/>
        <w:jc w:val="center"/>
        <w:rPr>
          <w:rFonts w:ascii="Times New Roman" w:hAnsi="Times New Roman" w:cs="Times New Roman"/>
          <w:b/>
          <w:sz w:val="28"/>
          <w:szCs w:val="28"/>
        </w:rPr>
      </w:pPr>
      <w:r w:rsidRPr="00704E0F">
        <w:rPr>
          <w:rFonts w:ascii="Times New Roman" w:hAnsi="Times New Roman" w:cs="Times New Roman"/>
          <w:b/>
          <w:sz w:val="28"/>
          <w:szCs w:val="28"/>
        </w:rPr>
        <w:t>BCA</w:t>
      </w:r>
      <w:r w:rsidR="00FE627D" w:rsidRPr="00704E0F">
        <w:rPr>
          <w:rFonts w:ascii="Times New Roman" w:hAnsi="Times New Roman" w:cs="Times New Roman"/>
          <w:b/>
          <w:sz w:val="28"/>
          <w:szCs w:val="28"/>
        </w:rPr>
        <w:t xml:space="preserve"> V SEMESTER</w:t>
      </w:r>
    </w:p>
    <w:p w14:paraId="05C6F379" w14:textId="77777777" w:rsidR="00D33EC1" w:rsidRPr="00704E0F" w:rsidRDefault="0006110D" w:rsidP="00704E0F">
      <w:pPr>
        <w:spacing w:line="360" w:lineRule="auto"/>
        <w:ind w:right="4"/>
        <w:jc w:val="center"/>
        <w:rPr>
          <w:rFonts w:ascii="Times New Roman" w:hAnsi="Times New Roman" w:cs="Times New Roman"/>
          <w:b/>
          <w:sz w:val="28"/>
          <w:szCs w:val="28"/>
        </w:rPr>
      </w:pPr>
      <w:r w:rsidRPr="00704E0F">
        <w:rPr>
          <w:rFonts w:ascii="Times New Roman" w:hAnsi="Times New Roman" w:cs="Times New Roman"/>
          <w:b/>
          <w:spacing w:val="-2"/>
          <w:sz w:val="28"/>
          <w:szCs w:val="28"/>
        </w:rPr>
        <w:t>202</w:t>
      </w:r>
      <w:r w:rsidR="004C451D" w:rsidRPr="00704E0F">
        <w:rPr>
          <w:rFonts w:ascii="Times New Roman" w:hAnsi="Times New Roman" w:cs="Times New Roman"/>
          <w:b/>
          <w:spacing w:val="-2"/>
          <w:sz w:val="28"/>
          <w:szCs w:val="28"/>
        </w:rPr>
        <w:t>6</w:t>
      </w:r>
      <w:r w:rsidRPr="00704E0F">
        <w:rPr>
          <w:rFonts w:ascii="Times New Roman" w:hAnsi="Times New Roman" w:cs="Times New Roman"/>
          <w:b/>
          <w:spacing w:val="-2"/>
          <w:sz w:val="28"/>
          <w:szCs w:val="28"/>
        </w:rPr>
        <w:t>-</w:t>
      </w:r>
      <w:r w:rsidRPr="00704E0F">
        <w:rPr>
          <w:rFonts w:ascii="Times New Roman" w:hAnsi="Times New Roman" w:cs="Times New Roman"/>
          <w:b/>
          <w:spacing w:val="-5"/>
          <w:sz w:val="28"/>
          <w:szCs w:val="28"/>
        </w:rPr>
        <w:t>2</w:t>
      </w:r>
      <w:r w:rsidR="004C451D" w:rsidRPr="00704E0F">
        <w:rPr>
          <w:rFonts w:ascii="Times New Roman" w:hAnsi="Times New Roman" w:cs="Times New Roman"/>
          <w:b/>
          <w:spacing w:val="-5"/>
          <w:sz w:val="28"/>
          <w:szCs w:val="28"/>
        </w:rPr>
        <w:t>7</w:t>
      </w:r>
    </w:p>
    <w:p w14:paraId="3C770D4C" w14:textId="77777777" w:rsidR="004C451D" w:rsidRDefault="004C451D" w:rsidP="00704E0F">
      <w:pPr>
        <w:pStyle w:val="BodyText"/>
        <w:spacing w:line="360" w:lineRule="auto"/>
        <w:ind w:right="4"/>
        <w:rPr>
          <w:rFonts w:ascii="Times New Roman" w:hAnsi="Times New Roman" w:cs="Times New Roman"/>
          <w:b/>
          <w:sz w:val="32"/>
        </w:rPr>
      </w:pPr>
    </w:p>
    <w:p w14:paraId="3E45FA1F" w14:textId="77777777" w:rsidR="00E103BD" w:rsidRPr="00704E0F" w:rsidRDefault="00E103BD" w:rsidP="00704E0F">
      <w:pPr>
        <w:pStyle w:val="BodyText"/>
        <w:spacing w:line="360" w:lineRule="auto"/>
        <w:ind w:right="4"/>
        <w:rPr>
          <w:rFonts w:ascii="Times New Roman" w:hAnsi="Times New Roman" w:cs="Times New Roman"/>
          <w:b/>
          <w:sz w:val="32"/>
        </w:rPr>
      </w:pPr>
    </w:p>
    <w:p w14:paraId="1D99451D" w14:textId="77777777" w:rsidR="00421B89" w:rsidRPr="00704E0F" w:rsidRDefault="00421B89" w:rsidP="00704E0F">
      <w:pPr>
        <w:spacing w:line="360" w:lineRule="auto"/>
        <w:jc w:val="center"/>
        <w:rPr>
          <w:rFonts w:ascii="Times New Roman" w:hAnsi="Times New Roman" w:cs="Times New Roman"/>
          <w:sz w:val="28"/>
          <w:szCs w:val="28"/>
          <w:lang w:val="en-IN"/>
        </w:rPr>
      </w:pPr>
      <w:r w:rsidRPr="00704E0F">
        <w:rPr>
          <w:rFonts w:ascii="Times New Roman" w:hAnsi="Times New Roman" w:cs="Times New Roman"/>
          <w:sz w:val="28"/>
          <w:szCs w:val="28"/>
          <w:lang w:val="en-IN"/>
        </w:rPr>
        <w:t>A MINI-PROJECT REPORT</w:t>
      </w:r>
    </w:p>
    <w:p w14:paraId="1BFD38D0" w14:textId="77777777" w:rsidR="00421B89" w:rsidRPr="00704E0F" w:rsidRDefault="00421B89" w:rsidP="00704E0F">
      <w:pPr>
        <w:spacing w:line="360" w:lineRule="auto"/>
        <w:jc w:val="center"/>
        <w:rPr>
          <w:rFonts w:ascii="Times New Roman" w:hAnsi="Times New Roman" w:cs="Times New Roman"/>
          <w:sz w:val="28"/>
          <w:szCs w:val="28"/>
          <w:lang w:val="en-IN"/>
        </w:rPr>
      </w:pPr>
      <w:r w:rsidRPr="00704E0F">
        <w:rPr>
          <w:rFonts w:ascii="Times New Roman" w:hAnsi="Times New Roman" w:cs="Times New Roman"/>
          <w:sz w:val="28"/>
          <w:szCs w:val="28"/>
          <w:lang w:val="en-IN"/>
        </w:rPr>
        <w:t>ON</w:t>
      </w:r>
    </w:p>
    <w:p w14:paraId="5C793DC8" w14:textId="77777777" w:rsidR="00421B89" w:rsidRPr="00704E0F" w:rsidRDefault="00421B89" w:rsidP="00704E0F">
      <w:pPr>
        <w:spacing w:line="360" w:lineRule="auto"/>
        <w:jc w:val="center"/>
        <w:rPr>
          <w:rFonts w:ascii="Times New Roman" w:hAnsi="Times New Roman" w:cs="Times New Roman"/>
          <w:b/>
          <w:bCs/>
          <w:sz w:val="28"/>
          <w:szCs w:val="28"/>
          <w:lang w:val="en-IN"/>
        </w:rPr>
      </w:pPr>
      <w:r>
        <w:rPr>
          <w:rFonts w:ascii="Times New Roman" w:hAnsi="Times New Roman"/>
          <w:b/>
          <w:sz w:val="32"/>
        </w:rPr>
        <w:t>AI SECURITY CCTV &amp; FACE RECOGNITION SYSTEM</w:t>
      </w:r>
    </w:p>
    <w:p w14:paraId="324400AB" w14:textId="77777777" w:rsidR="00F35942" w:rsidRPr="00704E0F" w:rsidRDefault="00F35942" w:rsidP="00704E0F">
      <w:pPr>
        <w:spacing w:line="360" w:lineRule="auto"/>
        <w:ind w:right="4"/>
        <w:rPr>
          <w:rFonts w:ascii="Times New Roman" w:eastAsia="Times New Roman" w:hAnsi="Times New Roman" w:cs="Times New Roman"/>
          <w:bCs/>
          <w:sz w:val="24"/>
          <w:szCs w:val="24"/>
          <w:lang w:eastAsia="en-IN"/>
        </w:rPr>
      </w:pPr>
    </w:p>
    <w:p w14:paraId="75DA5FE2" w14:textId="77777777" w:rsidR="00807D24" w:rsidRPr="00704E0F" w:rsidRDefault="00807D24" w:rsidP="00704E0F">
      <w:pPr>
        <w:spacing w:line="360" w:lineRule="auto"/>
        <w:ind w:right="4"/>
        <w:jc w:val="center"/>
        <w:rPr>
          <w:rFonts w:ascii="Times New Roman" w:eastAsia="Times New Roman" w:hAnsi="Times New Roman" w:cs="Times New Roman"/>
          <w:b/>
          <w:sz w:val="24"/>
          <w:szCs w:val="24"/>
          <w:lang w:eastAsia="en-IN"/>
        </w:rPr>
      </w:pPr>
      <w:r w:rsidRPr="00704E0F">
        <w:rPr>
          <w:rFonts w:ascii="Times New Roman" w:eastAsia="Times New Roman" w:hAnsi="Times New Roman" w:cs="Times New Roman"/>
          <w:b/>
          <w:sz w:val="24"/>
          <w:szCs w:val="24"/>
          <w:lang w:eastAsia="en-IN"/>
        </w:rPr>
        <w:t>Submitted to</w:t>
      </w:r>
    </w:p>
    <w:p w14:paraId="559D510B" w14:textId="77777777" w:rsidR="00807D24" w:rsidRPr="00704E0F" w:rsidRDefault="00807D24" w:rsidP="00704E0F">
      <w:pPr>
        <w:spacing w:line="360" w:lineRule="auto"/>
        <w:ind w:right="4"/>
        <w:jc w:val="center"/>
        <w:rPr>
          <w:rFonts w:ascii="Times New Roman" w:eastAsia="Times New Roman" w:hAnsi="Times New Roman" w:cs="Times New Roman"/>
          <w:b/>
          <w:sz w:val="24"/>
          <w:szCs w:val="24"/>
          <w:lang w:eastAsia="en-IN"/>
        </w:rPr>
      </w:pPr>
      <w:r w:rsidRPr="00704E0F">
        <w:rPr>
          <w:rFonts w:ascii="Times New Roman" w:eastAsia="Times New Roman" w:hAnsi="Times New Roman" w:cs="Times New Roman"/>
          <w:b/>
          <w:sz w:val="24"/>
          <w:szCs w:val="24"/>
          <w:lang w:eastAsia="en-IN"/>
        </w:rPr>
        <w:t>SURANA COLLEGE - AUTONOMOUS</w:t>
      </w:r>
    </w:p>
    <w:p w14:paraId="0F3AFB3A" w14:textId="77777777" w:rsidR="00807D24" w:rsidRPr="00704E0F" w:rsidRDefault="00807D24" w:rsidP="00704E0F">
      <w:pPr>
        <w:spacing w:line="360" w:lineRule="auto"/>
        <w:ind w:right="4"/>
        <w:jc w:val="center"/>
        <w:rPr>
          <w:rFonts w:ascii="Times New Roman" w:eastAsia="Times New Roman" w:hAnsi="Times New Roman" w:cs="Times New Roman"/>
          <w:bCs/>
          <w:sz w:val="24"/>
          <w:szCs w:val="24"/>
          <w:lang w:eastAsia="en-IN"/>
        </w:rPr>
      </w:pPr>
      <w:r w:rsidRPr="00704E0F">
        <w:rPr>
          <w:rFonts w:ascii="Times New Roman" w:eastAsia="Times New Roman" w:hAnsi="Times New Roman" w:cs="Times New Roman"/>
          <w:bCs/>
          <w:sz w:val="24"/>
          <w:szCs w:val="24"/>
          <w:lang w:eastAsia="en-IN"/>
        </w:rPr>
        <w:t>In partial fulfilment for the award of the degree</w:t>
      </w:r>
    </w:p>
    <w:p w14:paraId="64C48695" w14:textId="77777777" w:rsidR="00807D24" w:rsidRPr="00704E0F" w:rsidRDefault="00807D24" w:rsidP="00704E0F">
      <w:pPr>
        <w:spacing w:line="360" w:lineRule="auto"/>
        <w:ind w:right="4"/>
        <w:jc w:val="center"/>
        <w:rPr>
          <w:rFonts w:ascii="Times New Roman" w:eastAsia="Times New Roman" w:hAnsi="Times New Roman" w:cs="Times New Roman"/>
          <w:b/>
          <w:sz w:val="24"/>
          <w:szCs w:val="24"/>
          <w:lang w:eastAsia="en-IN"/>
        </w:rPr>
      </w:pPr>
      <w:r w:rsidRPr="00704E0F">
        <w:rPr>
          <w:rFonts w:ascii="Times New Roman" w:eastAsia="Times New Roman" w:hAnsi="Times New Roman" w:cs="Times New Roman"/>
          <w:b/>
          <w:sz w:val="24"/>
          <w:szCs w:val="24"/>
          <w:lang w:eastAsia="en-IN"/>
        </w:rPr>
        <w:t xml:space="preserve">BACHELOR OF </w:t>
      </w:r>
      <w:r w:rsidR="00421B89" w:rsidRPr="00704E0F">
        <w:rPr>
          <w:rFonts w:ascii="Times New Roman" w:eastAsia="Times New Roman" w:hAnsi="Times New Roman" w:cs="Times New Roman"/>
          <w:b/>
          <w:sz w:val="24"/>
          <w:szCs w:val="24"/>
          <w:lang w:eastAsia="en-IN"/>
        </w:rPr>
        <w:t>COMPUTER APPLICATIONS</w:t>
      </w:r>
    </w:p>
    <w:p w14:paraId="626BE9E7" w14:textId="77777777" w:rsidR="00807D24" w:rsidRPr="00704E0F" w:rsidRDefault="00807D24" w:rsidP="00704E0F">
      <w:pPr>
        <w:spacing w:line="360" w:lineRule="auto"/>
        <w:ind w:right="4"/>
        <w:jc w:val="center"/>
        <w:rPr>
          <w:rFonts w:ascii="Times New Roman" w:eastAsia="Times New Roman" w:hAnsi="Times New Roman" w:cs="Times New Roman"/>
          <w:bCs/>
          <w:sz w:val="24"/>
          <w:szCs w:val="24"/>
          <w:lang w:eastAsia="en-IN"/>
        </w:rPr>
      </w:pPr>
    </w:p>
    <w:p w14:paraId="60F932B6" w14:textId="77777777" w:rsidR="00807D24" w:rsidRPr="00704E0F" w:rsidRDefault="00807D24" w:rsidP="00704E0F">
      <w:pPr>
        <w:spacing w:line="360" w:lineRule="auto"/>
        <w:ind w:right="4"/>
        <w:jc w:val="center"/>
        <w:rPr>
          <w:rFonts w:ascii="Times New Roman" w:eastAsia="Times New Roman" w:hAnsi="Times New Roman" w:cs="Times New Roman"/>
          <w:b/>
          <w:sz w:val="24"/>
          <w:szCs w:val="24"/>
          <w:lang w:eastAsia="en-IN"/>
        </w:rPr>
      </w:pPr>
      <w:r w:rsidRPr="00704E0F">
        <w:rPr>
          <w:rFonts w:ascii="Times New Roman" w:eastAsia="Times New Roman" w:hAnsi="Times New Roman" w:cs="Times New Roman"/>
          <w:b/>
          <w:sz w:val="24"/>
          <w:szCs w:val="24"/>
          <w:lang w:eastAsia="en-IN"/>
        </w:rPr>
        <w:t>By</w:t>
      </w:r>
    </w:p>
    <w:p w14:paraId="531B4A41" w14:textId="77777777" w:rsidR="00807D24" w:rsidRPr="00704E0F" w:rsidRDefault="00807D24" w:rsidP="00704E0F">
      <w:pPr>
        <w:spacing w:line="360" w:lineRule="auto"/>
        <w:ind w:right="4"/>
        <w:jc w:val="center"/>
        <w:rPr>
          <w:rFonts w:ascii="Times New Roman" w:eastAsia="Times New Roman" w:hAnsi="Times New Roman" w:cs="Times New Roman"/>
          <w:b/>
          <w:sz w:val="24"/>
          <w:szCs w:val="24"/>
          <w:lang w:eastAsia="en-IN"/>
        </w:rPr>
      </w:pPr>
    </w:p>
    <w:p w14:paraId="58FC8D28" w14:textId="77777777" w:rsidR="00807D24" w:rsidRPr="00704E0F" w:rsidRDefault="00807D24" w:rsidP="00704E0F">
      <w:pPr>
        <w:spacing w:line="360" w:lineRule="auto"/>
        <w:ind w:right="4"/>
        <w:jc w:val="center"/>
        <w:rPr>
          <w:rFonts w:ascii="Times New Roman" w:eastAsia="Times New Roman" w:hAnsi="Times New Roman" w:cs="Times New Roman"/>
          <w:b/>
          <w:sz w:val="24"/>
          <w:szCs w:val="24"/>
          <w:lang w:eastAsia="en-IN"/>
        </w:rPr>
      </w:pPr>
      <w:r>
        <w:rPr>
          <w:rFonts w:ascii="Times New Roman" w:hAnsi="Times New Roman"/>
          <w:b/>
          <w:sz w:val="24"/>
        </w:rPr>
        <w:t>YADHU KRISHNA N M</w:t>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t>UUCMS NO: [REGISTER NO]</w:t>
      </w:r>
    </w:p>
    <w:p w14:paraId="6BC026CC" w14:textId="77777777" w:rsidR="00704E0F" w:rsidRPr="00704E0F" w:rsidRDefault="00704E0F" w:rsidP="00704E0F">
      <w:pPr>
        <w:spacing w:line="360" w:lineRule="auto"/>
        <w:ind w:right="4"/>
        <w:jc w:val="center"/>
        <w:rPr>
          <w:rFonts w:ascii="Times New Roman" w:eastAsia="Times New Roman" w:hAnsi="Times New Roman" w:cs="Times New Roman"/>
          <w:b/>
          <w:sz w:val="24"/>
          <w:szCs w:val="24"/>
          <w:lang w:eastAsia="en-IN"/>
        </w:rPr>
      </w:pPr>
      <w:r>
        <w:rPr>
          <w:rFonts w:ascii="Times New Roman" w:hAnsi="Times New Roman"/>
          <w:b/>
          <w:sz w:val="24"/>
        </w:rPr>
        <w:t>_____________________</w:t>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t>UUCMS NO: ________________</w:t>
      </w:r>
    </w:p>
    <w:p w14:paraId="459D5632" w14:textId="77777777" w:rsidR="00704E0F" w:rsidRPr="00704E0F" w:rsidRDefault="00704E0F" w:rsidP="00704E0F">
      <w:pPr>
        <w:spacing w:line="360" w:lineRule="auto"/>
        <w:ind w:right="4"/>
        <w:jc w:val="center"/>
        <w:rPr>
          <w:rFonts w:ascii="Times New Roman" w:eastAsia="Times New Roman" w:hAnsi="Times New Roman" w:cs="Times New Roman"/>
          <w:b/>
          <w:sz w:val="24"/>
          <w:szCs w:val="24"/>
          <w:lang w:eastAsia="en-IN"/>
        </w:rPr>
      </w:pPr>
      <w:r>
        <w:rPr>
          <w:rFonts w:ascii="Times New Roman" w:hAnsi="Times New Roman"/>
          <w:b/>
          <w:sz w:val="24"/>
        </w:rPr>
        <w:t>_____________________</w:t>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t>UUCMS NO: ________________</w:t>
      </w:r>
    </w:p>
    <w:p w14:paraId="4000A032" w14:textId="77777777" w:rsidR="00807D24" w:rsidRDefault="00807D24" w:rsidP="00704E0F">
      <w:pPr>
        <w:spacing w:line="360" w:lineRule="auto"/>
        <w:ind w:right="4"/>
        <w:jc w:val="center"/>
        <w:rPr>
          <w:rFonts w:ascii="Times New Roman" w:eastAsia="Times New Roman" w:hAnsi="Times New Roman" w:cs="Times New Roman"/>
          <w:b/>
          <w:sz w:val="24"/>
          <w:szCs w:val="24"/>
          <w:lang w:eastAsia="en-IN"/>
        </w:rPr>
      </w:pPr>
    </w:p>
    <w:p w14:paraId="730E6472" w14:textId="77777777" w:rsidR="00704E0F" w:rsidRPr="00704E0F" w:rsidRDefault="00704E0F" w:rsidP="00704E0F">
      <w:pPr>
        <w:spacing w:line="360" w:lineRule="auto"/>
        <w:ind w:right="4"/>
        <w:jc w:val="center"/>
        <w:rPr>
          <w:rFonts w:ascii="Times New Roman" w:eastAsia="Times New Roman" w:hAnsi="Times New Roman" w:cs="Times New Roman"/>
          <w:b/>
          <w:sz w:val="24"/>
          <w:szCs w:val="24"/>
          <w:lang w:eastAsia="en-IN"/>
        </w:rPr>
      </w:pPr>
    </w:p>
    <w:p w14:paraId="0A3051CB" w14:textId="77777777" w:rsidR="00807D24" w:rsidRPr="00704E0F" w:rsidRDefault="00807D24" w:rsidP="00704E0F">
      <w:pPr>
        <w:spacing w:line="360" w:lineRule="auto"/>
        <w:ind w:right="4"/>
        <w:jc w:val="center"/>
        <w:rPr>
          <w:rFonts w:ascii="Times New Roman" w:eastAsia="Times New Roman" w:hAnsi="Times New Roman" w:cs="Times New Roman"/>
          <w:b/>
          <w:sz w:val="24"/>
          <w:szCs w:val="24"/>
          <w:lang w:eastAsia="en-IN"/>
        </w:rPr>
      </w:pPr>
      <w:r w:rsidRPr="00704E0F">
        <w:rPr>
          <w:rFonts w:ascii="Times New Roman" w:eastAsia="Times New Roman" w:hAnsi="Times New Roman" w:cs="Times New Roman"/>
          <w:b/>
          <w:sz w:val="24"/>
          <w:szCs w:val="24"/>
          <w:lang w:eastAsia="en-IN"/>
        </w:rPr>
        <w:t>Under the Guidance of</w:t>
      </w:r>
    </w:p>
    <w:p w14:paraId="7ABE8D44" w14:textId="77777777" w:rsidR="00807D24" w:rsidRPr="00704E0F" w:rsidRDefault="00807D24" w:rsidP="00704E0F">
      <w:pPr>
        <w:spacing w:line="360" w:lineRule="auto"/>
        <w:ind w:right="4"/>
        <w:jc w:val="center"/>
        <w:rPr>
          <w:rFonts w:ascii="Times New Roman" w:eastAsia="Times New Roman" w:hAnsi="Times New Roman" w:cs="Times New Roman"/>
          <w:b/>
          <w:sz w:val="24"/>
          <w:szCs w:val="24"/>
          <w:lang w:eastAsia="en-IN"/>
        </w:rPr>
      </w:pPr>
      <w:r w:rsidRPr="00704E0F">
        <w:rPr>
          <w:rFonts w:ascii="Times New Roman" w:eastAsia="Times New Roman" w:hAnsi="Times New Roman" w:cs="Times New Roman"/>
          <w:b/>
          <w:sz w:val="24"/>
          <w:szCs w:val="24"/>
          <w:lang w:eastAsia="en-IN"/>
        </w:rPr>
        <w:t>Mrs. Madhushree B S</w:t>
      </w:r>
    </w:p>
    <w:p w14:paraId="7B3E7691" w14:textId="77777777" w:rsidR="00807D24" w:rsidRPr="00704E0F" w:rsidRDefault="00807D24" w:rsidP="00704E0F">
      <w:pPr>
        <w:spacing w:line="360" w:lineRule="auto"/>
        <w:ind w:right="4"/>
        <w:jc w:val="center"/>
        <w:rPr>
          <w:rFonts w:ascii="Times New Roman" w:eastAsia="Times New Roman" w:hAnsi="Times New Roman" w:cs="Times New Roman"/>
          <w:bCs/>
          <w:sz w:val="24"/>
          <w:szCs w:val="24"/>
          <w:lang w:eastAsia="en-IN"/>
        </w:rPr>
      </w:pPr>
      <w:r w:rsidRPr="00704E0F">
        <w:rPr>
          <w:rFonts w:ascii="Times New Roman" w:eastAsia="Times New Roman" w:hAnsi="Times New Roman" w:cs="Times New Roman"/>
          <w:bCs/>
          <w:sz w:val="24"/>
          <w:szCs w:val="24"/>
          <w:lang w:eastAsia="en-IN"/>
        </w:rPr>
        <w:t>Assistant Professor</w:t>
      </w:r>
    </w:p>
    <w:p w14:paraId="26578519" w14:textId="77777777" w:rsidR="00807D24" w:rsidRPr="00704E0F" w:rsidRDefault="00807D24" w:rsidP="00704E0F">
      <w:pPr>
        <w:spacing w:line="360" w:lineRule="auto"/>
        <w:ind w:right="4"/>
        <w:jc w:val="center"/>
        <w:rPr>
          <w:rFonts w:ascii="Times New Roman" w:eastAsia="Times New Roman" w:hAnsi="Times New Roman" w:cs="Times New Roman"/>
          <w:bCs/>
          <w:sz w:val="24"/>
          <w:szCs w:val="24"/>
          <w:lang w:eastAsia="en-IN"/>
        </w:rPr>
      </w:pPr>
      <w:r w:rsidRPr="00704E0F">
        <w:rPr>
          <w:rFonts w:ascii="Times New Roman" w:eastAsia="Times New Roman" w:hAnsi="Times New Roman" w:cs="Times New Roman"/>
          <w:bCs/>
          <w:sz w:val="24"/>
          <w:szCs w:val="24"/>
          <w:lang w:eastAsia="en-IN"/>
        </w:rPr>
        <w:t>Dept of Computer Science</w:t>
      </w:r>
    </w:p>
    <w:p w14:paraId="0699E3A2" w14:textId="77777777" w:rsidR="00807D24" w:rsidRPr="00704E0F" w:rsidRDefault="00807D24" w:rsidP="00704E0F">
      <w:pPr>
        <w:spacing w:line="360" w:lineRule="auto"/>
        <w:ind w:right="4"/>
        <w:jc w:val="center"/>
        <w:rPr>
          <w:rFonts w:ascii="Times New Roman" w:eastAsia="Times New Roman" w:hAnsi="Times New Roman" w:cs="Times New Roman"/>
          <w:bCs/>
          <w:sz w:val="24"/>
          <w:szCs w:val="24"/>
          <w:lang w:eastAsia="en-IN"/>
        </w:rPr>
      </w:pPr>
      <w:r w:rsidRPr="00704E0F">
        <w:rPr>
          <w:rFonts w:ascii="Times New Roman" w:eastAsia="Times New Roman" w:hAnsi="Times New Roman" w:cs="Times New Roman"/>
          <w:bCs/>
          <w:sz w:val="24"/>
          <w:szCs w:val="24"/>
          <w:lang w:eastAsia="en-IN"/>
        </w:rPr>
        <w:t xml:space="preserve">SURANA COLLEGE - AUTONOMOUS, </w:t>
      </w:r>
    </w:p>
    <w:p w14:paraId="58BE5F45" w14:textId="77777777" w:rsidR="00807D24" w:rsidRPr="00704E0F" w:rsidRDefault="00807D24" w:rsidP="00704E0F">
      <w:pPr>
        <w:spacing w:line="360" w:lineRule="auto"/>
        <w:ind w:right="4"/>
        <w:jc w:val="center"/>
        <w:rPr>
          <w:rFonts w:ascii="Times New Roman" w:eastAsia="Times New Roman" w:hAnsi="Times New Roman" w:cs="Times New Roman"/>
          <w:bCs/>
          <w:sz w:val="24"/>
          <w:szCs w:val="24"/>
          <w:lang w:eastAsia="en-IN"/>
        </w:rPr>
      </w:pPr>
      <w:r w:rsidRPr="00704E0F">
        <w:rPr>
          <w:rFonts w:ascii="Times New Roman" w:eastAsia="Times New Roman" w:hAnsi="Times New Roman" w:cs="Times New Roman"/>
          <w:bCs/>
          <w:sz w:val="24"/>
          <w:szCs w:val="24"/>
          <w:lang w:eastAsia="en-IN"/>
        </w:rPr>
        <w:t>Bengaluru - 560 004</w:t>
      </w:r>
    </w:p>
    <w:p w14:paraId="1A59B45C" w14:textId="77777777" w:rsidR="00DC137A" w:rsidRPr="00704E0F" w:rsidRDefault="00807D24" w:rsidP="00704E0F">
      <w:pPr>
        <w:spacing w:line="360" w:lineRule="auto"/>
        <w:ind w:right="4"/>
        <w:jc w:val="center"/>
        <w:rPr>
          <w:rFonts w:ascii="Times New Roman" w:eastAsia="Times New Roman" w:hAnsi="Times New Roman" w:cs="Times New Roman"/>
          <w:b/>
          <w:sz w:val="24"/>
          <w:szCs w:val="24"/>
          <w:lang w:eastAsia="en-IN"/>
        </w:rPr>
      </w:pPr>
      <w:r w:rsidRPr="00704E0F">
        <w:rPr>
          <w:rFonts w:ascii="Times New Roman" w:eastAsia="Times New Roman" w:hAnsi="Times New Roman" w:cs="Times New Roman"/>
          <w:b/>
          <w:sz w:val="24"/>
          <w:szCs w:val="24"/>
          <w:lang w:eastAsia="en-IN"/>
        </w:rPr>
        <w:t>202</w:t>
      </w:r>
      <w:r w:rsidR="00DC137A" w:rsidRPr="00704E0F">
        <w:rPr>
          <w:rFonts w:ascii="Times New Roman" w:eastAsia="Times New Roman" w:hAnsi="Times New Roman" w:cs="Times New Roman"/>
          <w:b/>
          <w:sz w:val="24"/>
          <w:szCs w:val="24"/>
          <w:lang w:eastAsia="en-IN"/>
        </w:rPr>
        <w:t>6</w:t>
      </w:r>
      <w:r w:rsidRPr="00704E0F">
        <w:rPr>
          <w:rFonts w:ascii="Times New Roman" w:eastAsia="Times New Roman" w:hAnsi="Times New Roman" w:cs="Times New Roman"/>
          <w:b/>
          <w:sz w:val="24"/>
          <w:szCs w:val="24"/>
          <w:lang w:eastAsia="en-IN"/>
        </w:rPr>
        <w:t>-202</w:t>
      </w:r>
      <w:r w:rsidR="00DC137A" w:rsidRPr="00704E0F">
        <w:rPr>
          <w:rFonts w:ascii="Times New Roman" w:eastAsia="Times New Roman" w:hAnsi="Times New Roman" w:cs="Times New Roman"/>
          <w:b/>
          <w:sz w:val="24"/>
          <w:szCs w:val="24"/>
          <w:lang w:eastAsia="en-IN"/>
        </w:rPr>
        <w:t>7</w:t>
      </w:r>
    </w:p>
    <w:p w14:paraId="7E68DC2C" w14:textId="77777777" w:rsidR="00704E0F" w:rsidRDefault="00421B89" w:rsidP="009468DA">
      <w:pPr>
        <w:spacing w:line="360" w:lineRule="auto"/>
        <w:jc w:val="center"/>
        <w:rPr>
          <w:rFonts w:ascii="Times New Roman" w:hAnsi="Times New Roman" w:cs="Times New Roman"/>
          <w:b/>
          <w:bCs/>
          <w:sz w:val="32"/>
          <w:szCs w:val="32"/>
        </w:rPr>
      </w:pPr>
      <w:r w:rsidRPr="00704E0F">
        <w:rPr>
          <w:rFonts w:ascii="Times New Roman" w:hAnsi="Times New Roman" w:cs="Times New Roman"/>
          <w:b/>
          <w:bCs/>
          <w:sz w:val="24"/>
          <w:szCs w:val="24"/>
        </w:rPr>
        <w:br w:type="page"/>
      </w:r>
      <w:r w:rsidR="009468DA">
        <w:rPr>
          <w:rFonts w:ascii="Times New Roman" w:hAnsi="Times New Roman" w:cs="Times New Roman"/>
          <w:b/>
          <w:bCs/>
          <w:sz w:val="32"/>
          <w:szCs w:val="32"/>
        </w:rPr>
        <w:lastRenderedPageBreak/>
        <w:t>C</w:t>
      </w:r>
      <w:r w:rsidR="00704E0F" w:rsidRPr="00704E0F">
        <w:rPr>
          <w:rFonts w:ascii="Times New Roman" w:hAnsi="Times New Roman" w:cs="Times New Roman"/>
          <w:b/>
          <w:bCs/>
          <w:sz w:val="32"/>
          <w:szCs w:val="32"/>
        </w:rPr>
        <w:t>ertificate of Completion</w:t>
      </w:r>
    </w:p>
    <w:p w14:paraId="17D39160" w14:textId="77777777" w:rsidR="00042491" w:rsidRPr="009468DA" w:rsidRDefault="00042491" w:rsidP="009468DA">
      <w:pPr>
        <w:spacing w:line="360" w:lineRule="auto"/>
        <w:jc w:val="center"/>
        <w:rPr>
          <w:rFonts w:ascii="Times New Roman" w:hAnsi="Times New Roman" w:cs="Times New Roman"/>
          <w:b/>
          <w:bCs/>
          <w:sz w:val="24"/>
          <w:szCs w:val="24"/>
        </w:rPr>
      </w:pPr>
    </w:p>
    <w:p w14:paraId="2A7CE06D" w14:textId="77777777" w:rsidR="00704E0F" w:rsidRPr="00704E0F" w:rsidRDefault="00704E0F" w:rsidP="00704E0F">
      <w:pPr>
        <w:spacing w:before="240" w:line="360" w:lineRule="auto"/>
        <w:jc w:val="both"/>
        <w:rPr>
          <w:rFonts w:ascii="Times New Roman" w:hAnsi="Times New Roman" w:cs="Times New Roman"/>
          <w:sz w:val="24"/>
          <w:szCs w:val="24"/>
        </w:rPr>
      </w:pPr>
      <w:r>
        <w:rPr>
          <w:rFonts w:ascii="Times New Roman" w:hAnsi="Times New Roman"/>
          <w:sz w:val="24"/>
        </w:rPr>
        <w:t xml:space="preserve">This is to certify that the project work entitled on "AI SECURITY CCTV &amp; FACE RECOGNITION SYSTEM" is a Bonafide work carried out by </w:t>
      </w:r>
    </w:p>
    <w:p w14:paraId="13BA7331" w14:textId="77777777" w:rsidR="00704E0F" w:rsidRPr="00704E0F" w:rsidRDefault="00704E0F" w:rsidP="00704E0F">
      <w:pPr>
        <w:spacing w:line="360" w:lineRule="auto"/>
        <w:ind w:right="4"/>
        <w:jc w:val="center"/>
        <w:rPr>
          <w:rFonts w:ascii="Times New Roman" w:eastAsia="Times New Roman" w:hAnsi="Times New Roman" w:cs="Times New Roman"/>
          <w:b/>
          <w:sz w:val="24"/>
          <w:szCs w:val="24"/>
          <w:lang w:eastAsia="en-IN"/>
        </w:rPr>
      </w:pPr>
      <w:r>
        <w:rPr>
          <w:rFonts w:ascii="Times New Roman" w:hAnsi="Times New Roman"/>
          <w:b/>
          <w:sz w:val="24"/>
        </w:rPr>
        <w:t>YADHU KRISHNA N M</w:t>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t>UUCMS NO: [REGISTER NO]</w:t>
      </w:r>
    </w:p>
    <w:p w14:paraId="72E1DE1D" w14:textId="77777777" w:rsidR="00704E0F" w:rsidRPr="00704E0F" w:rsidRDefault="00704E0F" w:rsidP="00704E0F">
      <w:pPr>
        <w:spacing w:line="360" w:lineRule="auto"/>
        <w:ind w:right="4"/>
        <w:jc w:val="center"/>
        <w:rPr>
          <w:rFonts w:ascii="Times New Roman" w:eastAsia="Times New Roman" w:hAnsi="Times New Roman" w:cs="Times New Roman"/>
          <w:b/>
          <w:sz w:val="24"/>
          <w:szCs w:val="24"/>
          <w:lang w:eastAsia="en-IN"/>
        </w:rPr>
      </w:pPr>
      <w:r>
        <w:rPr>
          <w:rFonts w:ascii="Times New Roman" w:hAnsi="Times New Roman"/>
          <w:b/>
          <w:sz w:val="24"/>
        </w:rPr>
        <w:t>_____________________</w:t>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t>UUCMS NO: ________________</w:t>
      </w:r>
    </w:p>
    <w:p w14:paraId="5E12EB08" w14:textId="77777777" w:rsidR="00704E0F" w:rsidRPr="00704E0F" w:rsidRDefault="00704E0F" w:rsidP="00704E0F">
      <w:pPr>
        <w:spacing w:line="360" w:lineRule="auto"/>
        <w:ind w:right="4"/>
        <w:jc w:val="center"/>
        <w:rPr>
          <w:rFonts w:ascii="Times New Roman" w:eastAsia="Times New Roman" w:hAnsi="Times New Roman" w:cs="Times New Roman"/>
          <w:b/>
          <w:sz w:val="24"/>
          <w:szCs w:val="24"/>
          <w:lang w:eastAsia="en-IN"/>
        </w:rPr>
      </w:pPr>
      <w:r>
        <w:rPr>
          <w:rFonts w:ascii="Times New Roman" w:hAnsi="Times New Roman"/>
          <w:b/>
          <w:sz w:val="24"/>
        </w:rPr>
        <w:t>_____________________</w:t>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t>UUCMS NO: ________________</w:t>
      </w:r>
    </w:p>
    <w:p w14:paraId="16CF6C59" w14:textId="77777777" w:rsidR="00704E0F" w:rsidRPr="00704E0F" w:rsidRDefault="00704E0F" w:rsidP="00704E0F">
      <w:pPr>
        <w:spacing w:before="240" w:line="360" w:lineRule="auto"/>
        <w:jc w:val="both"/>
        <w:rPr>
          <w:rFonts w:ascii="Times New Roman" w:hAnsi="Times New Roman" w:cs="Times New Roman"/>
          <w:b/>
          <w:bCs/>
          <w:sz w:val="24"/>
          <w:szCs w:val="24"/>
        </w:rPr>
      </w:pPr>
      <w:r w:rsidRPr="00704E0F">
        <w:rPr>
          <w:rFonts w:ascii="Times New Roman" w:hAnsi="Times New Roman" w:cs="Times New Roman"/>
          <w:sz w:val="24"/>
          <w:szCs w:val="24"/>
        </w:rPr>
        <w:t>in partial fulfillment for the award of Bachelor of Computer Applications of SURANA College, during the year 2026-2027. The project report has been approved as it satisfies the academic requirements in respect of Project Work prescribed for the said Degree.</w:t>
      </w:r>
      <w:r w:rsidRPr="00704E0F">
        <w:rPr>
          <w:rFonts w:ascii="Times New Roman" w:hAnsi="Times New Roman" w:cs="Times New Roman"/>
          <w:b/>
          <w:bCs/>
          <w:sz w:val="24"/>
          <w:szCs w:val="24"/>
        </w:rPr>
        <w:t xml:space="preserve"> </w:t>
      </w:r>
    </w:p>
    <w:p w14:paraId="2E7C4F06" w14:textId="77777777" w:rsidR="00704E0F" w:rsidRPr="00704E0F" w:rsidRDefault="00704E0F" w:rsidP="00704E0F">
      <w:pPr>
        <w:spacing w:before="240" w:line="360" w:lineRule="auto"/>
        <w:rPr>
          <w:rFonts w:ascii="Times New Roman" w:hAnsi="Times New Roman" w:cs="Times New Roman"/>
          <w:b/>
          <w:bCs/>
          <w:sz w:val="24"/>
          <w:szCs w:val="24"/>
        </w:rPr>
      </w:pPr>
    </w:p>
    <w:p w14:paraId="71F077F6" w14:textId="77777777" w:rsidR="00704E0F" w:rsidRPr="00704E0F" w:rsidRDefault="00704E0F" w:rsidP="00704E0F">
      <w:pPr>
        <w:spacing w:before="240" w:line="360" w:lineRule="auto"/>
        <w:rPr>
          <w:rFonts w:ascii="Times New Roman" w:hAnsi="Times New Roman" w:cs="Times New Roman"/>
          <w:b/>
          <w:bCs/>
          <w:sz w:val="24"/>
          <w:szCs w:val="24"/>
        </w:rPr>
      </w:pPr>
    </w:p>
    <w:p w14:paraId="31370FF4" w14:textId="77777777" w:rsidR="00704E0F" w:rsidRDefault="00704E0F" w:rsidP="00704E0F">
      <w:pPr>
        <w:spacing w:before="240" w:line="360" w:lineRule="auto"/>
        <w:rPr>
          <w:rFonts w:ascii="Times New Roman" w:hAnsi="Times New Roman" w:cs="Times New Roman"/>
          <w:b/>
          <w:bCs/>
          <w:sz w:val="24"/>
          <w:szCs w:val="24"/>
        </w:rPr>
      </w:pPr>
    </w:p>
    <w:p w14:paraId="286BD996" w14:textId="77777777" w:rsidR="009468DA" w:rsidRDefault="009468DA" w:rsidP="00704E0F">
      <w:pPr>
        <w:spacing w:before="240" w:line="360" w:lineRule="auto"/>
        <w:rPr>
          <w:rFonts w:ascii="Times New Roman" w:hAnsi="Times New Roman" w:cs="Times New Roman"/>
          <w:b/>
          <w:bCs/>
          <w:sz w:val="24"/>
          <w:szCs w:val="24"/>
        </w:rPr>
      </w:pPr>
    </w:p>
    <w:p w14:paraId="4C871014" w14:textId="77777777" w:rsidR="009468DA" w:rsidRDefault="009468DA" w:rsidP="00704E0F">
      <w:pPr>
        <w:spacing w:before="240" w:line="360" w:lineRule="auto"/>
        <w:rPr>
          <w:rFonts w:ascii="Times New Roman" w:hAnsi="Times New Roman" w:cs="Times New Roman"/>
          <w:b/>
          <w:bCs/>
          <w:sz w:val="24"/>
          <w:szCs w:val="24"/>
        </w:rPr>
      </w:pPr>
    </w:p>
    <w:p w14:paraId="7480BF21" w14:textId="77777777" w:rsidR="009468DA" w:rsidRDefault="009468DA" w:rsidP="00704E0F">
      <w:pPr>
        <w:spacing w:before="240" w:line="360" w:lineRule="auto"/>
        <w:rPr>
          <w:rFonts w:ascii="Times New Roman" w:hAnsi="Times New Roman" w:cs="Times New Roman"/>
          <w:b/>
          <w:bCs/>
          <w:sz w:val="24"/>
          <w:szCs w:val="24"/>
        </w:rPr>
      </w:pPr>
    </w:p>
    <w:p w14:paraId="0A315C76" w14:textId="77777777" w:rsidR="009468DA" w:rsidRPr="00704E0F" w:rsidRDefault="009468DA" w:rsidP="00704E0F">
      <w:pPr>
        <w:spacing w:before="240" w:line="360" w:lineRule="auto"/>
        <w:rPr>
          <w:rFonts w:ascii="Times New Roman" w:hAnsi="Times New Roman" w:cs="Times New Roman"/>
          <w:b/>
          <w:bCs/>
          <w:sz w:val="24"/>
          <w:szCs w:val="24"/>
        </w:rPr>
      </w:pPr>
    </w:p>
    <w:p w14:paraId="22B4DDEE" w14:textId="77777777" w:rsidR="00421B89" w:rsidRPr="00704E0F" w:rsidRDefault="00704E0F" w:rsidP="00704E0F">
      <w:pPr>
        <w:spacing w:before="240" w:line="360" w:lineRule="auto"/>
        <w:rPr>
          <w:rFonts w:ascii="Times New Roman" w:hAnsi="Times New Roman" w:cs="Times New Roman"/>
          <w:b/>
          <w:bCs/>
          <w:sz w:val="24"/>
          <w:szCs w:val="24"/>
        </w:rPr>
      </w:pPr>
      <w:r w:rsidRPr="00704E0F">
        <w:rPr>
          <w:rFonts w:ascii="Times New Roman" w:hAnsi="Times New Roman" w:cs="Times New Roman"/>
          <w:b/>
          <w:bCs/>
          <w:sz w:val="24"/>
          <w:szCs w:val="24"/>
        </w:rPr>
        <w:t xml:space="preserve">Signature of the Guide </w:t>
      </w:r>
      <w:r w:rsidRPr="00704E0F">
        <w:rPr>
          <w:rFonts w:ascii="Times New Roman" w:hAnsi="Times New Roman" w:cs="Times New Roman"/>
          <w:b/>
          <w:bCs/>
          <w:sz w:val="24"/>
          <w:szCs w:val="24"/>
        </w:rPr>
        <w:tab/>
      </w:r>
      <w:r w:rsidRPr="00704E0F">
        <w:rPr>
          <w:rFonts w:ascii="Times New Roman" w:hAnsi="Times New Roman" w:cs="Times New Roman"/>
          <w:b/>
          <w:bCs/>
          <w:sz w:val="24"/>
          <w:szCs w:val="24"/>
        </w:rPr>
        <w:tab/>
      </w:r>
      <w:r w:rsidRPr="00704E0F">
        <w:rPr>
          <w:rFonts w:ascii="Times New Roman" w:hAnsi="Times New Roman" w:cs="Times New Roman"/>
          <w:b/>
          <w:bCs/>
          <w:sz w:val="24"/>
          <w:szCs w:val="24"/>
        </w:rPr>
        <w:tab/>
      </w:r>
      <w:r w:rsidRPr="00704E0F">
        <w:rPr>
          <w:rFonts w:ascii="Times New Roman" w:hAnsi="Times New Roman" w:cs="Times New Roman"/>
          <w:b/>
          <w:bCs/>
          <w:sz w:val="24"/>
          <w:szCs w:val="24"/>
        </w:rPr>
        <w:tab/>
      </w:r>
      <w:r w:rsidRPr="00704E0F">
        <w:rPr>
          <w:rFonts w:ascii="Times New Roman" w:hAnsi="Times New Roman" w:cs="Times New Roman"/>
          <w:b/>
          <w:bCs/>
          <w:sz w:val="24"/>
          <w:szCs w:val="24"/>
        </w:rPr>
        <w:tab/>
      </w:r>
      <w:r w:rsidRPr="00704E0F">
        <w:rPr>
          <w:rFonts w:ascii="Times New Roman" w:hAnsi="Times New Roman" w:cs="Times New Roman"/>
          <w:b/>
          <w:bCs/>
          <w:sz w:val="24"/>
          <w:szCs w:val="24"/>
        </w:rPr>
        <w:tab/>
      </w:r>
      <w:r w:rsidRPr="00704E0F">
        <w:rPr>
          <w:rFonts w:ascii="Times New Roman" w:hAnsi="Times New Roman" w:cs="Times New Roman"/>
          <w:b/>
          <w:bCs/>
          <w:sz w:val="24"/>
          <w:szCs w:val="24"/>
        </w:rPr>
        <w:tab/>
        <w:t>Signature of the HOD</w:t>
      </w:r>
    </w:p>
    <w:p w14:paraId="0FB2BCBE" w14:textId="77777777" w:rsidR="00704E0F" w:rsidRPr="00704E0F" w:rsidRDefault="00704E0F" w:rsidP="00704E0F">
      <w:pPr>
        <w:spacing w:line="360" w:lineRule="auto"/>
        <w:rPr>
          <w:rFonts w:ascii="Times New Roman" w:hAnsi="Times New Roman" w:cs="Times New Roman"/>
          <w:b/>
          <w:bCs/>
          <w:sz w:val="24"/>
          <w:szCs w:val="24"/>
        </w:rPr>
      </w:pPr>
      <w:r w:rsidRPr="00704E0F">
        <w:rPr>
          <w:rFonts w:ascii="Times New Roman" w:hAnsi="Times New Roman" w:cs="Times New Roman"/>
          <w:b/>
          <w:bCs/>
          <w:sz w:val="24"/>
          <w:szCs w:val="24"/>
        </w:rPr>
        <w:br w:type="page"/>
      </w:r>
    </w:p>
    <w:p w14:paraId="56FF9139" w14:textId="77777777" w:rsidR="00704E0F" w:rsidRPr="00704E0F" w:rsidRDefault="00704E0F" w:rsidP="00704E0F">
      <w:pPr>
        <w:spacing w:line="360" w:lineRule="auto"/>
        <w:jc w:val="center"/>
        <w:rPr>
          <w:rFonts w:ascii="Times New Roman" w:hAnsi="Times New Roman" w:cs="Times New Roman"/>
          <w:b/>
          <w:bCs/>
          <w:sz w:val="32"/>
          <w:szCs w:val="32"/>
        </w:rPr>
      </w:pPr>
      <w:r w:rsidRPr="00704E0F">
        <w:rPr>
          <w:rFonts w:ascii="Times New Roman" w:hAnsi="Times New Roman" w:cs="Times New Roman"/>
          <w:b/>
          <w:bCs/>
          <w:sz w:val="32"/>
          <w:szCs w:val="32"/>
        </w:rPr>
        <w:lastRenderedPageBreak/>
        <w:t>DECLARATION</w:t>
      </w:r>
    </w:p>
    <w:p w14:paraId="25732D7F" w14:textId="77777777" w:rsidR="00704E0F" w:rsidRPr="00704E0F" w:rsidRDefault="00704E0F" w:rsidP="00704E0F">
      <w:pPr>
        <w:spacing w:before="240" w:line="360" w:lineRule="auto"/>
        <w:jc w:val="both"/>
        <w:rPr>
          <w:rFonts w:ascii="Times New Roman" w:hAnsi="Times New Roman" w:cs="Times New Roman"/>
          <w:sz w:val="24"/>
          <w:szCs w:val="24"/>
        </w:rPr>
      </w:pPr>
      <w:r>
        <w:rPr>
          <w:rFonts w:ascii="Times New Roman" w:hAnsi="Times New Roman"/>
          <w:sz w:val="24"/>
        </w:rPr>
        <w:t>We, YADHU KRISHNA N M, ________________, ________________ bearing UUCMS Register number ________________, ________________, ________________ students of V Semester BCA, SURANA College, Bengaluru, hereby declare the academic year 2026-2027, is a record of an original work done by us under the Guidance of Mrs. Madhushree B S, Assistant Professor, Department of Computer Applications, SURANA College, Bengaluru.</w:t>
      </w:r>
    </w:p>
    <w:p w14:paraId="4EA5294B" w14:textId="77777777" w:rsidR="00704E0F" w:rsidRPr="00704E0F" w:rsidRDefault="00704E0F" w:rsidP="00704E0F">
      <w:pPr>
        <w:spacing w:before="240" w:line="360" w:lineRule="auto"/>
        <w:jc w:val="both"/>
        <w:rPr>
          <w:rFonts w:ascii="Times New Roman" w:hAnsi="Times New Roman" w:cs="Times New Roman"/>
          <w:sz w:val="24"/>
          <w:szCs w:val="24"/>
        </w:rPr>
      </w:pPr>
      <w:r w:rsidRPr="00704E0F">
        <w:rPr>
          <w:rFonts w:ascii="Times New Roman" w:hAnsi="Times New Roman" w:cs="Times New Roman"/>
          <w:sz w:val="24"/>
          <w:szCs w:val="24"/>
        </w:rPr>
        <w:t xml:space="preserve">This report is submitted in partial fulfillment of the requirements for the award of the degree of Bachelor of Computer Application’s. The matter embodied in this report is genuine work done by us not been submitted whether to this University or to any other University/Institute for the fulfillment of the requirements of any course of study. </w:t>
      </w:r>
    </w:p>
    <w:p w14:paraId="312DF904" w14:textId="77777777" w:rsidR="00704E0F" w:rsidRPr="00704E0F" w:rsidRDefault="00704E0F" w:rsidP="00704E0F">
      <w:pPr>
        <w:spacing w:before="240" w:line="360" w:lineRule="auto"/>
        <w:jc w:val="both"/>
        <w:rPr>
          <w:rFonts w:ascii="Times New Roman" w:hAnsi="Times New Roman" w:cs="Times New Roman"/>
          <w:sz w:val="24"/>
          <w:szCs w:val="24"/>
        </w:rPr>
      </w:pPr>
    </w:p>
    <w:p w14:paraId="4BB6CEF7" w14:textId="77777777" w:rsidR="00704E0F" w:rsidRPr="00704E0F" w:rsidRDefault="00704E0F" w:rsidP="00704E0F">
      <w:pPr>
        <w:spacing w:before="240" w:line="360" w:lineRule="auto"/>
        <w:jc w:val="both"/>
        <w:rPr>
          <w:rFonts w:ascii="Times New Roman" w:hAnsi="Times New Roman" w:cs="Times New Roman"/>
          <w:sz w:val="24"/>
          <w:szCs w:val="24"/>
        </w:rPr>
      </w:pPr>
      <w:r>
        <w:rPr>
          <w:rFonts w:ascii="Times New Roman" w:hAnsi="Times New Roman"/>
          <w:sz w:val="24"/>
        </w:rPr>
        <w:t>Date: 06-10-2026</w:t>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t>YADHU KRISHNA N M</w:t>
      </w:r>
    </w:p>
    <w:p w14:paraId="3F2EC2A1" w14:textId="77777777" w:rsidR="00704E0F" w:rsidRPr="00704E0F" w:rsidRDefault="00704E0F" w:rsidP="00704E0F">
      <w:pPr>
        <w:spacing w:before="240" w:line="360" w:lineRule="auto"/>
        <w:jc w:val="both"/>
        <w:rPr>
          <w:rFonts w:ascii="Times New Roman" w:hAnsi="Times New Roman" w:cs="Times New Roman"/>
          <w:sz w:val="24"/>
          <w:szCs w:val="24"/>
        </w:rPr>
      </w:pPr>
      <w:r>
        <w:rPr>
          <w:rFonts w:ascii="Times New Roman" w:hAnsi="Times New Roman"/>
          <w:sz w:val="24"/>
        </w:rPr>
        <w:t>Place: Bengaluru</w:t>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t>UUCMS No: ________________</w:t>
      </w:r>
    </w:p>
    <w:p w14:paraId="7FED7FB6" w14:textId="77777777" w:rsidR="00704E0F" w:rsidRPr="00704E0F" w:rsidRDefault="00704E0F" w:rsidP="00704E0F">
      <w:pPr>
        <w:spacing w:before="240" w:line="360" w:lineRule="auto"/>
        <w:jc w:val="both"/>
        <w:rPr>
          <w:rFonts w:ascii="Times New Roman" w:hAnsi="Times New Roman" w:cs="Times New Roman"/>
          <w:sz w:val="24"/>
          <w:szCs w:val="24"/>
        </w:rPr>
      </w:pPr>
      <w:r>
        <w:tab/>
      </w:r>
      <w:r>
        <w:tab/>
      </w:r>
      <w:r>
        <w:tab/>
      </w:r>
      <w:r>
        <w:tab/>
      </w:r>
      <w:r>
        <w:tab/>
      </w:r>
      <w:r>
        <w:tab/>
      </w:r>
      <w:r>
        <w:tab/>
      </w:r>
      <w:r>
        <w:tab/>
      </w:r>
      <w:r>
        <w:tab/>
        <w:t>Student 2</w:t>
      </w:r>
    </w:p>
    <w:p w14:paraId="55497887" w14:textId="77777777" w:rsidR="00704E0F" w:rsidRPr="00704E0F" w:rsidRDefault="00704E0F" w:rsidP="00704E0F">
      <w:pPr>
        <w:spacing w:before="240" w:line="360" w:lineRule="auto"/>
        <w:jc w:val="both"/>
        <w:rPr>
          <w:rFonts w:ascii="Times New Roman" w:hAnsi="Times New Roman" w:cs="Times New Roman"/>
          <w:sz w:val="24"/>
          <w:szCs w:val="24"/>
        </w:rPr>
      </w:pPr>
      <w:r>
        <w:tab/>
      </w:r>
      <w:r>
        <w:tab/>
      </w:r>
      <w:r>
        <w:tab/>
      </w:r>
      <w:r>
        <w:tab/>
      </w:r>
      <w:r>
        <w:tab/>
      </w:r>
      <w:r>
        <w:tab/>
      </w:r>
      <w:r>
        <w:tab/>
      </w:r>
      <w:r>
        <w:tab/>
      </w:r>
      <w:r>
        <w:tab/>
        <w:t>UUCMS No: ________________</w:t>
      </w:r>
    </w:p>
    <w:p w14:paraId="7EA1C65B" w14:textId="77777777" w:rsidR="00704E0F" w:rsidRPr="00704E0F" w:rsidRDefault="00704E0F" w:rsidP="00704E0F">
      <w:pPr>
        <w:spacing w:before="240" w:line="360" w:lineRule="auto"/>
        <w:jc w:val="both"/>
        <w:rPr>
          <w:rFonts w:ascii="Times New Roman" w:hAnsi="Times New Roman" w:cs="Times New Roman"/>
          <w:sz w:val="24"/>
          <w:szCs w:val="24"/>
        </w:rPr>
      </w:pPr>
      <w:r>
        <w:tab/>
      </w:r>
      <w:r>
        <w:tab/>
      </w:r>
      <w:r>
        <w:tab/>
      </w:r>
      <w:r>
        <w:tab/>
      </w:r>
      <w:r>
        <w:tab/>
      </w:r>
      <w:r>
        <w:tab/>
      </w:r>
      <w:r>
        <w:tab/>
      </w:r>
      <w:r>
        <w:tab/>
      </w:r>
      <w:r>
        <w:tab/>
        <w:t>Student 3</w:t>
      </w:r>
    </w:p>
    <w:p w14:paraId="1F437FCE" w14:textId="77777777" w:rsidR="00704E0F" w:rsidRPr="00704E0F" w:rsidRDefault="00704E0F" w:rsidP="00704E0F">
      <w:pPr>
        <w:spacing w:before="240" w:line="360" w:lineRule="auto"/>
        <w:jc w:val="both"/>
        <w:rPr>
          <w:rFonts w:ascii="Times New Roman" w:hAnsi="Times New Roman" w:cs="Times New Roman"/>
          <w:sz w:val="24"/>
          <w:szCs w:val="24"/>
        </w:rPr>
      </w:pPr>
      <w:r>
        <w:tab/>
      </w:r>
      <w:r>
        <w:tab/>
      </w:r>
      <w:r>
        <w:tab/>
      </w:r>
      <w:r>
        <w:tab/>
      </w:r>
      <w:r>
        <w:tab/>
      </w:r>
      <w:r>
        <w:tab/>
      </w:r>
      <w:r>
        <w:tab/>
      </w:r>
      <w:r>
        <w:tab/>
      </w:r>
      <w:r>
        <w:tab/>
        <w:t>UUCMS No: ________________</w:t>
      </w:r>
    </w:p>
    <w:p w14:paraId="7B8AC74B" w14:textId="77777777" w:rsidR="00704E0F" w:rsidRPr="00704E0F" w:rsidRDefault="00704E0F" w:rsidP="00704E0F">
      <w:pPr>
        <w:spacing w:before="240" w:line="360" w:lineRule="auto"/>
        <w:jc w:val="both"/>
        <w:rPr>
          <w:rFonts w:ascii="Times New Roman" w:hAnsi="Times New Roman" w:cs="Times New Roman"/>
          <w:sz w:val="24"/>
          <w:szCs w:val="24"/>
        </w:rPr>
      </w:pPr>
    </w:p>
    <w:p w14:paraId="160C70B3" w14:textId="77777777" w:rsidR="00704E0F" w:rsidRPr="00704E0F" w:rsidRDefault="00704E0F" w:rsidP="00704E0F">
      <w:pPr>
        <w:spacing w:before="240" w:line="360" w:lineRule="auto"/>
        <w:jc w:val="both"/>
        <w:rPr>
          <w:rFonts w:ascii="Times New Roman" w:hAnsi="Times New Roman" w:cs="Times New Roman"/>
          <w:sz w:val="24"/>
          <w:szCs w:val="24"/>
        </w:rPr>
      </w:pPr>
      <w:r w:rsidRPr="00704E0F">
        <w:rPr>
          <w:rFonts w:ascii="Times New Roman" w:hAnsi="Times New Roman" w:cs="Times New Roman"/>
          <w:sz w:val="24"/>
          <w:szCs w:val="24"/>
        </w:rPr>
        <w:br w:type="page"/>
      </w:r>
    </w:p>
    <w:tbl>
      <w:tblPr>
        <w:tblStyle w:val="TableGrid"/>
        <w:tblW w:w="0" w:type="auto"/>
        <w:tblLook w:val="04A0" w:firstRow="1" w:lastRow="0" w:firstColumn="1" w:lastColumn="0" w:noHBand="0" w:noVBand="1"/>
      </w:tblPr>
      <w:tblGrid>
        <w:gridCol w:w="1515"/>
        <w:gridCol w:w="6135"/>
        <w:gridCol w:w="1417"/>
      </w:tblGrid>
      <w:tr w:rsidR="00F71D77" w:rsidRPr="00704E0F" w14:paraId="0CC9A9C3" w14:textId="77777777" w:rsidTr="005006E0">
        <w:tc>
          <w:tcPr>
            <w:tcW w:w="1515" w:type="dxa"/>
            <w:hideMark/>
          </w:tcPr>
          <w:p w14:paraId="764C3E98" w14:textId="77777777" w:rsidR="00F71D77" w:rsidRPr="00704E0F" w:rsidRDefault="00F71D77" w:rsidP="00704E0F">
            <w:pPr>
              <w:spacing w:line="360" w:lineRule="auto"/>
              <w:ind w:right="4"/>
              <w:rPr>
                <w:rFonts w:ascii="Times New Roman" w:hAnsi="Times New Roman" w:cs="Times New Roman"/>
                <w:b/>
                <w:bCs/>
                <w:sz w:val="24"/>
                <w:szCs w:val="24"/>
              </w:rPr>
            </w:pPr>
            <w:r w:rsidRPr="00704E0F">
              <w:rPr>
                <w:rFonts w:ascii="Times New Roman" w:hAnsi="Times New Roman" w:cs="Times New Roman"/>
                <w:b/>
                <w:bCs/>
                <w:szCs w:val="24"/>
              </w:rPr>
              <w:lastRenderedPageBreak/>
              <w:t>Chapter</w:t>
            </w:r>
          </w:p>
        </w:tc>
        <w:tc>
          <w:tcPr>
            <w:tcW w:w="6135" w:type="dxa"/>
            <w:hideMark/>
          </w:tcPr>
          <w:p w14:paraId="660A3691" w14:textId="77777777" w:rsidR="00F71D77" w:rsidRPr="00704E0F" w:rsidRDefault="00F71D77" w:rsidP="00704E0F">
            <w:pPr>
              <w:spacing w:line="360" w:lineRule="auto"/>
              <w:ind w:right="4"/>
              <w:rPr>
                <w:rFonts w:ascii="Times New Roman" w:hAnsi="Times New Roman" w:cs="Times New Roman"/>
                <w:b/>
                <w:bCs/>
                <w:sz w:val="24"/>
                <w:szCs w:val="24"/>
              </w:rPr>
            </w:pPr>
            <w:r w:rsidRPr="00704E0F">
              <w:rPr>
                <w:rFonts w:ascii="Times New Roman" w:hAnsi="Times New Roman" w:cs="Times New Roman"/>
                <w:b/>
                <w:bCs/>
                <w:szCs w:val="24"/>
              </w:rPr>
              <w:t>Contents</w:t>
            </w:r>
          </w:p>
        </w:tc>
        <w:tc>
          <w:tcPr>
            <w:tcW w:w="1417" w:type="dxa"/>
            <w:hideMark/>
          </w:tcPr>
          <w:p w14:paraId="30DC4180" w14:textId="77777777" w:rsidR="00F71D77" w:rsidRPr="00704E0F" w:rsidRDefault="00F71D77" w:rsidP="00704E0F">
            <w:pPr>
              <w:spacing w:line="360" w:lineRule="auto"/>
              <w:ind w:right="4"/>
              <w:rPr>
                <w:rFonts w:ascii="Times New Roman" w:hAnsi="Times New Roman" w:cs="Times New Roman"/>
                <w:b/>
                <w:bCs/>
                <w:sz w:val="24"/>
                <w:szCs w:val="24"/>
              </w:rPr>
            </w:pPr>
            <w:r w:rsidRPr="00704E0F">
              <w:rPr>
                <w:rFonts w:ascii="Times New Roman" w:hAnsi="Times New Roman" w:cs="Times New Roman"/>
                <w:b/>
                <w:bCs/>
                <w:szCs w:val="24"/>
              </w:rPr>
              <w:t>Page No.</w:t>
            </w:r>
          </w:p>
        </w:tc>
      </w:tr>
      <w:tr w:rsidR="00F71D77" w:rsidRPr="00704E0F" w14:paraId="37EBEE7F" w14:textId="77777777" w:rsidTr="005006E0">
        <w:tc>
          <w:tcPr>
            <w:tcW w:w="1515" w:type="dxa"/>
            <w:hideMark/>
          </w:tcPr>
          <w:p w14:paraId="2F8264A6" w14:textId="77777777" w:rsidR="00F71D77" w:rsidRPr="00704E0F" w:rsidRDefault="00F71D77" w:rsidP="00704E0F">
            <w:pPr>
              <w:spacing w:line="360" w:lineRule="auto"/>
              <w:ind w:right="4"/>
              <w:rPr>
                <w:rFonts w:ascii="Times New Roman" w:hAnsi="Times New Roman" w:cs="Times New Roman"/>
                <w:b/>
                <w:bCs/>
                <w:sz w:val="24"/>
                <w:szCs w:val="24"/>
              </w:rPr>
            </w:pPr>
          </w:p>
        </w:tc>
        <w:tc>
          <w:tcPr>
            <w:tcW w:w="6135" w:type="dxa"/>
            <w:hideMark/>
          </w:tcPr>
          <w:p w14:paraId="385C00BB"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b/>
                <w:bCs/>
                <w:sz w:val="20"/>
                <w:szCs w:val="24"/>
              </w:rPr>
              <w:t>Title Page</w:t>
            </w:r>
          </w:p>
        </w:tc>
        <w:tc>
          <w:tcPr>
            <w:tcW w:w="1417" w:type="dxa"/>
            <w:hideMark/>
          </w:tcPr>
          <w:p w14:paraId="3C94EA43" w14:textId="77777777" w:rsidR="00F85258" w:rsidRDefault="00B05368">
            <w:pPr>
              <w:jc w:val="center"/>
            </w:pPr>
            <w:r>
              <w:rPr>
                <w:rFonts w:ascii="Times New Roman" w:hAnsi="Times New Roman"/>
                <w:sz w:val="20"/>
              </w:rPr>
              <w:t>i</w:t>
            </w:r>
          </w:p>
        </w:tc>
      </w:tr>
      <w:tr w:rsidR="00F71D77" w:rsidRPr="00704E0F" w14:paraId="3E051E36" w14:textId="77777777" w:rsidTr="005006E0">
        <w:tc>
          <w:tcPr>
            <w:tcW w:w="1515" w:type="dxa"/>
            <w:hideMark/>
          </w:tcPr>
          <w:p w14:paraId="71295606" w14:textId="77777777" w:rsidR="00F71D77" w:rsidRPr="00704E0F" w:rsidRDefault="00F71D77" w:rsidP="00704E0F">
            <w:pPr>
              <w:spacing w:line="360" w:lineRule="auto"/>
              <w:ind w:right="4"/>
              <w:rPr>
                <w:rFonts w:ascii="Times New Roman" w:hAnsi="Times New Roman" w:cs="Times New Roman"/>
                <w:sz w:val="24"/>
                <w:szCs w:val="24"/>
              </w:rPr>
            </w:pPr>
          </w:p>
        </w:tc>
        <w:tc>
          <w:tcPr>
            <w:tcW w:w="6135" w:type="dxa"/>
            <w:hideMark/>
          </w:tcPr>
          <w:p w14:paraId="59D626DA"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b/>
                <w:bCs/>
                <w:sz w:val="20"/>
                <w:szCs w:val="24"/>
              </w:rPr>
              <w:t>Certificate</w:t>
            </w:r>
          </w:p>
        </w:tc>
        <w:tc>
          <w:tcPr>
            <w:tcW w:w="1417" w:type="dxa"/>
            <w:hideMark/>
          </w:tcPr>
          <w:p w14:paraId="079D7102" w14:textId="77777777" w:rsidR="00F85258" w:rsidRDefault="00B05368">
            <w:pPr>
              <w:jc w:val="center"/>
            </w:pPr>
            <w:r>
              <w:rPr>
                <w:rFonts w:ascii="Times New Roman" w:hAnsi="Times New Roman"/>
                <w:sz w:val="20"/>
              </w:rPr>
              <w:t>ii</w:t>
            </w:r>
          </w:p>
        </w:tc>
      </w:tr>
      <w:tr w:rsidR="00F71D77" w:rsidRPr="00704E0F" w14:paraId="4BE2FAEA" w14:textId="77777777" w:rsidTr="005006E0">
        <w:tc>
          <w:tcPr>
            <w:tcW w:w="1515" w:type="dxa"/>
            <w:hideMark/>
          </w:tcPr>
          <w:p w14:paraId="6564D834" w14:textId="77777777" w:rsidR="00F71D77" w:rsidRPr="00704E0F" w:rsidRDefault="00F71D77" w:rsidP="00704E0F">
            <w:pPr>
              <w:spacing w:line="360" w:lineRule="auto"/>
              <w:ind w:right="4"/>
              <w:rPr>
                <w:rFonts w:ascii="Times New Roman" w:hAnsi="Times New Roman" w:cs="Times New Roman"/>
                <w:sz w:val="24"/>
                <w:szCs w:val="24"/>
              </w:rPr>
            </w:pPr>
          </w:p>
        </w:tc>
        <w:tc>
          <w:tcPr>
            <w:tcW w:w="6135" w:type="dxa"/>
            <w:hideMark/>
          </w:tcPr>
          <w:p w14:paraId="68C733E1"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b/>
                <w:bCs/>
                <w:sz w:val="20"/>
                <w:szCs w:val="24"/>
              </w:rPr>
              <w:t>Declaration</w:t>
            </w:r>
          </w:p>
        </w:tc>
        <w:tc>
          <w:tcPr>
            <w:tcW w:w="1417" w:type="dxa"/>
            <w:hideMark/>
          </w:tcPr>
          <w:p w14:paraId="3D1E3BA5" w14:textId="77777777" w:rsidR="00F85258" w:rsidRDefault="00B05368">
            <w:pPr>
              <w:jc w:val="center"/>
            </w:pPr>
            <w:r>
              <w:rPr>
                <w:rFonts w:ascii="Times New Roman" w:hAnsi="Times New Roman"/>
                <w:sz w:val="20"/>
              </w:rPr>
              <w:t>iii</w:t>
            </w:r>
          </w:p>
        </w:tc>
      </w:tr>
      <w:tr w:rsidR="00F71D77" w:rsidRPr="00704E0F" w14:paraId="2FCFB63C" w14:textId="77777777" w:rsidTr="005006E0">
        <w:tc>
          <w:tcPr>
            <w:tcW w:w="1515" w:type="dxa"/>
            <w:hideMark/>
          </w:tcPr>
          <w:p w14:paraId="5DC0B1E8" w14:textId="77777777" w:rsidR="00F71D77" w:rsidRPr="00704E0F" w:rsidRDefault="00F71D77" w:rsidP="00704E0F">
            <w:pPr>
              <w:spacing w:line="360" w:lineRule="auto"/>
              <w:ind w:right="4"/>
              <w:rPr>
                <w:rFonts w:ascii="Times New Roman" w:hAnsi="Times New Roman" w:cs="Times New Roman"/>
                <w:sz w:val="24"/>
                <w:szCs w:val="24"/>
              </w:rPr>
            </w:pPr>
          </w:p>
        </w:tc>
        <w:tc>
          <w:tcPr>
            <w:tcW w:w="6135" w:type="dxa"/>
            <w:hideMark/>
          </w:tcPr>
          <w:p w14:paraId="4475F563" w14:textId="77777777" w:rsidR="00F71D77" w:rsidRPr="00704E0F" w:rsidRDefault="005006E0" w:rsidP="00704E0F">
            <w:pPr>
              <w:spacing w:line="360" w:lineRule="auto"/>
              <w:ind w:right="4"/>
              <w:rPr>
                <w:rFonts w:ascii="Times New Roman" w:hAnsi="Times New Roman" w:cs="Times New Roman"/>
                <w:sz w:val="24"/>
                <w:szCs w:val="24"/>
              </w:rPr>
            </w:pPr>
            <w:r w:rsidRPr="00704E0F">
              <w:rPr>
                <w:rFonts w:ascii="Times New Roman" w:hAnsi="Times New Roman" w:cs="Times New Roman"/>
                <w:b/>
                <w:bCs/>
                <w:sz w:val="20"/>
                <w:szCs w:val="24"/>
              </w:rPr>
              <w:t>Table of Contents</w:t>
            </w:r>
          </w:p>
        </w:tc>
        <w:tc>
          <w:tcPr>
            <w:tcW w:w="1417" w:type="dxa"/>
            <w:hideMark/>
          </w:tcPr>
          <w:p w14:paraId="7C53A436" w14:textId="77777777" w:rsidR="00F85258" w:rsidRDefault="00B05368">
            <w:pPr>
              <w:jc w:val="center"/>
            </w:pPr>
            <w:r>
              <w:rPr>
                <w:rFonts w:ascii="Times New Roman" w:hAnsi="Times New Roman"/>
                <w:sz w:val="20"/>
              </w:rPr>
              <w:t>iv</w:t>
            </w:r>
          </w:p>
        </w:tc>
      </w:tr>
      <w:tr w:rsidR="00F71D77" w:rsidRPr="00704E0F" w14:paraId="6A2EA3D6" w14:textId="77777777" w:rsidTr="005006E0">
        <w:tc>
          <w:tcPr>
            <w:tcW w:w="1515" w:type="dxa"/>
            <w:hideMark/>
          </w:tcPr>
          <w:p w14:paraId="4E8EF722" w14:textId="77777777" w:rsidR="00F71D77" w:rsidRPr="00704E0F" w:rsidRDefault="00F71D77" w:rsidP="00704E0F">
            <w:pPr>
              <w:spacing w:line="360" w:lineRule="auto"/>
              <w:ind w:right="4"/>
              <w:rPr>
                <w:rFonts w:ascii="Times New Roman" w:hAnsi="Times New Roman" w:cs="Times New Roman"/>
                <w:sz w:val="24"/>
                <w:szCs w:val="24"/>
              </w:rPr>
            </w:pPr>
          </w:p>
        </w:tc>
        <w:tc>
          <w:tcPr>
            <w:tcW w:w="6135" w:type="dxa"/>
            <w:hideMark/>
          </w:tcPr>
          <w:p w14:paraId="5DABBD4C" w14:textId="77777777" w:rsidR="00F71D77" w:rsidRPr="00704E0F" w:rsidRDefault="005006E0" w:rsidP="00704E0F">
            <w:pPr>
              <w:spacing w:line="360" w:lineRule="auto"/>
              <w:ind w:right="4"/>
              <w:rPr>
                <w:rFonts w:ascii="Times New Roman" w:hAnsi="Times New Roman" w:cs="Times New Roman"/>
                <w:sz w:val="24"/>
                <w:szCs w:val="24"/>
              </w:rPr>
            </w:pPr>
            <w:r w:rsidRPr="00704E0F">
              <w:rPr>
                <w:rFonts w:ascii="Times New Roman" w:hAnsi="Times New Roman" w:cs="Times New Roman"/>
                <w:b/>
                <w:bCs/>
                <w:sz w:val="20"/>
                <w:szCs w:val="24"/>
              </w:rPr>
              <w:t>Abstract</w:t>
            </w:r>
          </w:p>
        </w:tc>
        <w:tc>
          <w:tcPr>
            <w:tcW w:w="1417" w:type="dxa"/>
            <w:hideMark/>
          </w:tcPr>
          <w:p w14:paraId="208A06AB" w14:textId="77777777" w:rsidR="00F85258" w:rsidRDefault="00B05368">
            <w:pPr>
              <w:jc w:val="center"/>
            </w:pPr>
            <w:r>
              <w:rPr>
                <w:rFonts w:ascii="Times New Roman" w:hAnsi="Times New Roman"/>
                <w:sz w:val="20"/>
              </w:rPr>
              <w:t>v</w:t>
            </w:r>
          </w:p>
        </w:tc>
      </w:tr>
      <w:tr w:rsidR="00F71D77" w:rsidRPr="00704E0F" w14:paraId="3331233D" w14:textId="77777777" w:rsidTr="005006E0">
        <w:tc>
          <w:tcPr>
            <w:tcW w:w="1515" w:type="dxa"/>
            <w:hideMark/>
          </w:tcPr>
          <w:p w14:paraId="1A504128" w14:textId="77777777" w:rsidR="00F71D77" w:rsidRPr="00704E0F" w:rsidRDefault="00F71D77" w:rsidP="00704E0F">
            <w:pPr>
              <w:spacing w:line="360" w:lineRule="auto"/>
              <w:ind w:right="4"/>
              <w:rPr>
                <w:rFonts w:ascii="Times New Roman" w:hAnsi="Times New Roman" w:cs="Times New Roman"/>
                <w:sz w:val="24"/>
                <w:szCs w:val="24"/>
              </w:rPr>
            </w:pPr>
          </w:p>
        </w:tc>
        <w:tc>
          <w:tcPr>
            <w:tcW w:w="6135" w:type="dxa"/>
            <w:hideMark/>
          </w:tcPr>
          <w:p w14:paraId="13E04B0A"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b/>
                <w:bCs/>
                <w:sz w:val="20"/>
                <w:szCs w:val="24"/>
              </w:rPr>
              <w:t>List of Figures</w:t>
            </w:r>
            <w:r w:rsidR="009468DA">
              <w:rPr>
                <w:rFonts w:ascii="Times New Roman" w:hAnsi="Times New Roman" w:cs="Times New Roman"/>
                <w:b/>
                <w:bCs/>
                <w:sz w:val="20"/>
                <w:szCs w:val="24"/>
              </w:rPr>
              <w:t xml:space="preserve"> </w:t>
            </w:r>
            <w:r w:rsidR="009468DA" w:rsidRPr="009468DA">
              <w:rPr>
                <w:rFonts w:ascii="Times New Roman" w:hAnsi="Times New Roman" w:cs="Times New Roman"/>
                <w:b/>
                <w:bCs/>
                <w:i/>
                <w:iCs/>
                <w:sz w:val="20"/>
                <w:szCs w:val="24"/>
              </w:rPr>
              <w:t>(if any)</w:t>
            </w:r>
          </w:p>
        </w:tc>
        <w:tc>
          <w:tcPr>
            <w:tcW w:w="1417" w:type="dxa"/>
            <w:hideMark/>
          </w:tcPr>
          <w:p w14:paraId="1EAB7841" w14:textId="77777777" w:rsidR="00F85258" w:rsidRDefault="00B05368">
            <w:pPr>
              <w:jc w:val="center"/>
            </w:pPr>
            <w:r>
              <w:rPr>
                <w:rFonts w:ascii="Times New Roman" w:hAnsi="Times New Roman"/>
                <w:sz w:val="20"/>
              </w:rPr>
              <w:t>vi</w:t>
            </w:r>
          </w:p>
        </w:tc>
      </w:tr>
      <w:tr w:rsidR="00F71D77" w:rsidRPr="00704E0F" w14:paraId="05B05700" w14:textId="77777777" w:rsidTr="005006E0">
        <w:tc>
          <w:tcPr>
            <w:tcW w:w="1515" w:type="dxa"/>
            <w:hideMark/>
          </w:tcPr>
          <w:p w14:paraId="7F21BBE4" w14:textId="77777777" w:rsidR="00F71D77" w:rsidRPr="00704E0F" w:rsidRDefault="00F71D77" w:rsidP="00704E0F">
            <w:pPr>
              <w:spacing w:line="360" w:lineRule="auto"/>
              <w:ind w:right="4"/>
              <w:rPr>
                <w:rFonts w:ascii="Times New Roman" w:hAnsi="Times New Roman" w:cs="Times New Roman"/>
                <w:sz w:val="24"/>
                <w:szCs w:val="24"/>
              </w:rPr>
            </w:pPr>
          </w:p>
        </w:tc>
        <w:tc>
          <w:tcPr>
            <w:tcW w:w="6135" w:type="dxa"/>
            <w:hideMark/>
          </w:tcPr>
          <w:p w14:paraId="4C3206C6"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b/>
                <w:bCs/>
                <w:sz w:val="20"/>
                <w:szCs w:val="24"/>
              </w:rPr>
              <w:t>List of Tables</w:t>
            </w:r>
            <w:r w:rsidR="009468DA">
              <w:rPr>
                <w:rFonts w:ascii="Times New Roman" w:hAnsi="Times New Roman" w:cs="Times New Roman"/>
                <w:b/>
                <w:bCs/>
                <w:sz w:val="20"/>
                <w:szCs w:val="24"/>
              </w:rPr>
              <w:t xml:space="preserve"> </w:t>
            </w:r>
            <w:r w:rsidR="009468DA" w:rsidRPr="009468DA">
              <w:rPr>
                <w:rFonts w:ascii="Times New Roman" w:hAnsi="Times New Roman" w:cs="Times New Roman"/>
                <w:b/>
                <w:bCs/>
                <w:i/>
                <w:iCs/>
                <w:sz w:val="20"/>
                <w:szCs w:val="24"/>
              </w:rPr>
              <w:t>(if any)</w:t>
            </w:r>
          </w:p>
        </w:tc>
        <w:tc>
          <w:tcPr>
            <w:tcW w:w="1417" w:type="dxa"/>
            <w:hideMark/>
          </w:tcPr>
          <w:p w14:paraId="363AB7F7" w14:textId="77777777" w:rsidR="00F85258" w:rsidRDefault="00B05368">
            <w:pPr>
              <w:jc w:val="center"/>
            </w:pPr>
            <w:r>
              <w:rPr>
                <w:rFonts w:ascii="Times New Roman" w:hAnsi="Times New Roman"/>
                <w:sz w:val="20"/>
              </w:rPr>
              <w:t>vii</w:t>
            </w:r>
          </w:p>
        </w:tc>
      </w:tr>
      <w:tr w:rsidR="00F71D77" w:rsidRPr="00704E0F" w14:paraId="38FDB125" w14:textId="77777777" w:rsidTr="005006E0">
        <w:tc>
          <w:tcPr>
            <w:tcW w:w="1515" w:type="dxa"/>
            <w:hideMark/>
          </w:tcPr>
          <w:p w14:paraId="59064D6D"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b/>
                <w:bCs/>
                <w:sz w:val="20"/>
                <w:szCs w:val="24"/>
              </w:rPr>
              <w:t>Chapter 1</w:t>
            </w:r>
          </w:p>
        </w:tc>
        <w:tc>
          <w:tcPr>
            <w:tcW w:w="6135" w:type="dxa"/>
            <w:hideMark/>
          </w:tcPr>
          <w:p w14:paraId="61D531CD"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b/>
                <w:bCs/>
                <w:sz w:val="20"/>
                <w:szCs w:val="24"/>
              </w:rPr>
              <w:t>INTRODUCTION</w:t>
            </w:r>
          </w:p>
        </w:tc>
        <w:tc>
          <w:tcPr>
            <w:tcW w:w="1417" w:type="dxa"/>
            <w:hideMark/>
          </w:tcPr>
          <w:p w14:paraId="4AE47231" w14:textId="77777777" w:rsidR="00F85258" w:rsidRDefault="00B05368">
            <w:pPr>
              <w:jc w:val="center"/>
            </w:pPr>
            <w:r>
              <w:rPr>
                <w:rFonts w:ascii="Times New Roman" w:hAnsi="Times New Roman"/>
                <w:sz w:val="20"/>
              </w:rPr>
              <w:t>1</w:t>
            </w:r>
          </w:p>
        </w:tc>
      </w:tr>
      <w:tr w:rsidR="00F71D77" w:rsidRPr="00704E0F" w14:paraId="45D0CE7D" w14:textId="77777777" w:rsidTr="005006E0">
        <w:tc>
          <w:tcPr>
            <w:tcW w:w="1515" w:type="dxa"/>
            <w:hideMark/>
          </w:tcPr>
          <w:p w14:paraId="7781AF21"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0"/>
                <w:szCs w:val="24"/>
              </w:rPr>
              <w:t>1.1</w:t>
            </w:r>
          </w:p>
        </w:tc>
        <w:tc>
          <w:tcPr>
            <w:tcW w:w="6135" w:type="dxa"/>
            <w:hideMark/>
          </w:tcPr>
          <w:p w14:paraId="45288B43"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0"/>
                <w:szCs w:val="24"/>
              </w:rPr>
              <w:t>Introduction</w:t>
            </w:r>
          </w:p>
        </w:tc>
        <w:tc>
          <w:tcPr>
            <w:tcW w:w="1417" w:type="dxa"/>
            <w:hideMark/>
          </w:tcPr>
          <w:p w14:paraId="3F734FFF" w14:textId="77777777" w:rsidR="00F85258" w:rsidRDefault="00B05368">
            <w:pPr>
              <w:jc w:val="center"/>
            </w:pPr>
            <w:r>
              <w:rPr>
                <w:rFonts w:ascii="Times New Roman" w:hAnsi="Times New Roman"/>
                <w:sz w:val="20"/>
              </w:rPr>
              <w:t>1</w:t>
            </w:r>
          </w:p>
        </w:tc>
      </w:tr>
      <w:tr w:rsidR="00F71D77" w:rsidRPr="00704E0F" w14:paraId="0905A68C" w14:textId="77777777" w:rsidTr="005006E0">
        <w:tc>
          <w:tcPr>
            <w:tcW w:w="1515" w:type="dxa"/>
            <w:hideMark/>
          </w:tcPr>
          <w:p w14:paraId="768E7DFA"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0"/>
                <w:szCs w:val="24"/>
              </w:rPr>
              <w:t>1.2</w:t>
            </w:r>
          </w:p>
        </w:tc>
        <w:tc>
          <w:tcPr>
            <w:tcW w:w="6135" w:type="dxa"/>
            <w:hideMark/>
          </w:tcPr>
          <w:p w14:paraId="5383E797"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0"/>
                <w:szCs w:val="24"/>
              </w:rPr>
              <w:t>Project Background</w:t>
            </w:r>
          </w:p>
        </w:tc>
        <w:tc>
          <w:tcPr>
            <w:tcW w:w="1417" w:type="dxa"/>
            <w:hideMark/>
          </w:tcPr>
          <w:p w14:paraId="06586ACB" w14:textId="77777777" w:rsidR="00F85258" w:rsidRDefault="00B05368">
            <w:pPr>
              <w:jc w:val="center"/>
            </w:pPr>
            <w:r>
              <w:rPr>
                <w:rFonts w:ascii="Times New Roman" w:hAnsi="Times New Roman"/>
                <w:sz w:val="20"/>
              </w:rPr>
              <w:t>1</w:t>
            </w:r>
          </w:p>
        </w:tc>
      </w:tr>
      <w:tr w:rsidR="00F71D77" w:rsidRPr="00704E0F" w14:paraId="3406986F" w14:textId="77777777" w:rsidTr="005006E0">
        <w:tc>
          <w:tcPr>
            <w:tcW w:w="1515" w:type="dxa"/>
            <w:hideMark/>
          </w:tcPr>
          <w:p w14:paraId="38D2F033"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0"/>
                <w:szCs w:val="24"/>
              </w:rPr>
              <w:t>1.3</w:t>
            </w:r>
          </w:p>
        </w:tc>
        <w:tc>
          <w:tcPr>
            <w:tcW w:w="6135" w:type="dxa"/>
            <w:hideMark/>
          </w:tcPr>
          <w:p w14:paraId="0F5595DE"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0"/>
                <w:szCs w:val="24"/>
              </w:rPr>
              <w:t>Problem Statement</w:t>
            </w:r>
          </w:p>
        </w:tc>
        <w:tc>
          <w:tcPr>
            <w:tcW w:w="1417" w:type="dxa"/>
            <w:hideMark/>
          </w:tcPr>
          <w:p w14:paraId="6163281C" w14:textId="77777777" w:rsidR="00F85258" w:rsidRDefault="00B05368">
            <w:pPr>
              <w:jc w:val="center"/>
            </w:pPr>
            <w:r>
              <w:rPr>
                <w:rFonts w:ascii="Times New Roman" w:hAnsi="Times New Roman"/>
                <w:sz w:val="20"/>
              </w:rPr>
              <w:t>2</w:t>
            </w:r>
          </w:p>
        </w:tc>
      </w:tr>
      <w:tr w:rsidR="00F71D77" w:rsidRPr="00704E0F" w14:paraId="1031FCFF" w14:textId="77777777" w:rsidTr="005006E0">
        <w:tc>
          <w:tcPr>
            <w:tcW w:w="1515" w:type="dxa"/>
            <w:hideMark/>
          </w:tcPr>
          <w:p w14:paraId="7C12A121"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0"/>
                <w:szCs w:val="24"/>
              </w:rPr>
              <w:t>1.4</w:t>
            </w:r>
          </w:p>
        </w:tc>
        <w:tc>
          <w:tcPr>
            <w:tcW w:w="6135" w:type="dxa"/>
            <w:hideMark/>
          </w:tcPr>
          <w:p w14:paraId="71BC61C7"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0"/>
                <w:szCs w:val="24"/>
              </w:rPr>
              <w:t>Motivation</w:t>
            </w:r>
          </w:p>
        </w:tc>
        <w:tc>
          <w:tcPr>
            <w:tcW w:w="1417" w:type="dxa"/>
            <w:hideMark/>
          </w:tcPr>
          <w:p w14:paraId="62FFF39F" w14:textId="77777777" w:rsidR="00F85258" w:rsidRDefault="00B05368">
            <w:pPr>
              <w:jc w:val="center"/>
            </w:pPr>
            <w:r>
              <w:rPr>
                <w:rFonts w:ascii="Times New Roman" w:hAnsi="Times New Roman"/>
                <w:sz w:val="20"/>
              </w:rPr>
              <w:t>2</w:t>
            </w:r>
          </w:p>
        </w:tc>
      </w:tr>
      <w:tr w:rsidR="00F71D77" w:rsidRPr="00704E0F" w14:paraId="29252FC1" w14:textId="77777777" w:rsidTr="005006E0">
        <w:tc>
          <w:tcPr>
            <w:tcW w:w="1515" w:type="dxa"/>
            <w:hideMark/>
          </w:tcPr>
          <w:p w14:paraId="68C37B21"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0"/>
                <w:szCs w:val="24"/>
              </w:rPr>
              <w:t>1.5</w:t>
            </w:r>
          </w:p>
        </w:tc>
        <w:tc>
          <w:tcPr>
            <w:tcW w:w="6135" w:type="dxa"/>
            <w:hideMark/>
          </w:tcPr>
          <w:p w14:paraId="2E579F8B"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0"/>
                <w:szCs w:val="24"/>
              </w:rPr>
              <w:t>Objectives</w:t>
            </w:r>
          </w:p>
        </w:tc>
        <w:tc>
          <w:tcPr>
            <w:tcW w:w="1417" w:type="dxa"/>
            <w:hideMark/>
          </w:tcPr>
          <w:p w14:paraId="72906951" w14:textId="77777777" w:rsidR="00F85258" w:rsidRDefault="00B05368">
            <w:pPr>
              <w:jc w:val="center"/>
            </w:pPr>
            <w:r>
              <w:rPr>
                <w:rFonts w:ascii="Times New Roman" w:hAnsi="Times New Roman"/>
                <w:sz w:val="20"/>
              </w:rPr>
              <w:t>3</w:t>
            </w:r>
          </w:p>
        </w:tc>
      </w:tr>
      <w:tr w:rsidR="00F71D77" w:rsidRPr="00704E0F" w14:paraId="1F5262EA" w14:textId="77777777" w:rsidTr="005006E0">
        <w:tc>
          <w:tcPr>
            <w:tcW w:w="1515" w:type="dxa"/>
            <w:hideMark/>
          </w:tcPr>
          <w:p w14:paraId="12A5C52D"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0"/>
                <w:szCs w:val="24"/>
              </w:rPr>
              <w:t>1.6</w:t>
            </w:r>
          </w:p>
        </w:tc>
        <w:tc>
          <w:tcPr>
            <w:tcW w:w="6135" w:type="dxa"/>
            <w:hideMark/>
          </w:tcPr>
          <w:p w14:paraId="7C89FC73"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0"/>
                <w:szCs w:val="24"/>
              </w:rPr>
              <w:t>Scope of the Project</w:t>
            </w:r>
          </w:p>
        </w:tc>
        <w:tc>
          <w:tcPr>
            <w:tcW w:w="1417" w:type="dxa"/>
            <w:hideMark/>
          </w:tcPr>
          <w:p w14:paraId="54A6D551" w14:textId="77777777" w:rsidR="00F85258" w:rsidRDefault="00B05368">
            <w:pPr>
              <w:jc w:val="center"/>
            </w:pPr>
            <w:r>
              <w:rPr>
                <w:rFonts w:ascii="Times New Roman" w:hAnsi="Times New Roman"/>
                <w:sz w:val="20"/>
              </w:rPr>
              <w:t>4</w:t>
            </w:r>
          </w:p>
        </w:tc>
      </w:tr>
      <w:tr w:rsidR="00F71D77" w:rsidRPr="00704E0F" w14:paraId="3BF4C917" w14:textId="77777777" w:rsidTr="005006E0">
        <w:tc>
          <w:tcPr>
            <w:tcW w:w="1515" w:type="dxa"/>
            <w:hideMark/>
          </w:tcPr>
          <w:p w14:paraId="36A9605C"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0"/>
                <w:szCs w:val="24"/>
              </w:rPr>
              <w:t>1.7</w:t>
            </w:r>
          </w:p>
        </w:tc>
        <w:tc>
          <w:tcPr>
            <w:tcW w:w="6135" w:type="dxa"/>
            <w:hideMark/>
          </w:tcPr>
          <w:p w14:paraId="1AE2697D"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0"/>
                <w:szCs w:val="24"/>
              </w:rPr>
              <w:t>Applications</w:t>
            </w:r>
          </w:p>
        </w:tc>
        <w:tc>
          <w:tcPr>
            <w:tcW w:w="1417" w:type="dxa"/>
            <w:hideMark/>
          </w:tcPr>
          <w:p w14:paraId="7AF59F7F" w14:textId="77777777" w:rsidR="00F85258" w:rsidRDefault="00B05368">
            <w:pPr>
              <w:jc w:val="center"/>
            </w:pPr>
            <w:r>
              <w:rPr>
                <w:rFonts w:ascii="Times New Roman" w:hAnsi="Times New Roman"/>
                <w:sz w:val="20"/>
              </w:rPr>
              <w:t>4</w:t>
            </w:r>
          </w:p>
        </w:tc>
      </w:tr>
      <w:tr w:rsidR="00F71D77" w:rsidRPr="00704E0F" w14:paraId="0BD164DD" w14:textId="77777777" w:rsidTr="005006E0">
        <w:tc>
          <w:tcPr>
            <w:tcW w:w="1515" w:type="dxa"/>
            <w:hideMark/>
          </w:tcPr>
          <w:p w14:paraId="38D35E3C"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b/>
                <w:bCs/>
                <w:sz w:val="20"/>
                <w:szCs w:val="24"/>
              </w:rPr>
              <w:t>Chapter 2</w:t>
            </w:r>
          </w:p>
        </w:tc>
        <w:tc>
          <w:tcPr>
            <w:tcW w:w="6135" w:type="dxa"/>
            <w:hideMark/>
          </w:tcPr>
          <w:p w14:paraId="1FD2E656"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b/>
                <w:bCs/>
                <w:sz w:val="20"/>
                <w:szCs w:val="24"/>
              </w:rPr>
              <w:t>PROJECT REQUIREMENTS</w:t>
            </w:r>
          </w:p>
        </w:tc>
        <w:tc>
          <w:tcPr>
            <w:tcW w:w="1417" w:type="dxa"/>
            <w:hideMark/>
          </w:tcPr>
          <w:p w14:paraId="78DB301B" w14:textId="77777777" w:rsidR="00F85258" w:rsidRDefault="00B05368">
            <w:pPr>
              <w:jc w:val="center"/>
            </w:pPr>
            <w:r>
              <w:rPr>
                <w:rFonts w:ascii="Times New Roman" w:hAnsi="Times New Roman"/>
                <w:sz w:val="20"/>
              </w:rPr>
              <w:t>5</w:t>
            </w:r>
          </w:p>
        </w:tc>
      </w:tr>
      <w:tr w:rsidR="00F71D77" w:rsidRPr="00704E0F" w14:paraId="5F9A2D46" w14:textId="77777777" w:rsidTr="005006E0">
        <w:tc>
          <w:tcPr>
            <w:tcW w:w="1515" w:type="dxa"/>
            <w:hideMark/>
          </w:tcPr>
          <w:p w14:paraId="7B1718DF"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0"/>
                <w:szCs w:val="24"/>
              </w:rPr>
              <w:t>2.1</w:t>
            </w:r>
          </w:p>
        </w:tc>
        <w:tc>
          <w:tcPr>
            <w:tcW w:w="6135" w:type="dxa"/>
            <w:hideMark/>
          </w:tcPr>
          <w:p w14:paraId="402211C2"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0"/>
                <w:szCs w:val="24"/>
              </w:rPr>
              <w:t>Hardware Requirements</w:t>
            </w:r>
          </w:p>
        </w:tc>
        <w:tc>
          <w:tcPr>
            <w:tcW w:w="1417" w:type="dxa"/>
            <w:hideMark/>
          </w:tcPr>
          <w:p w14:paraId="761004EF" w14:textId="77777777" w:rsidR="00F85258" w:rsidRDefault="00B05368">
            <w:pPr>
              <w:jc w:val="center"/>
            </w:pPr>
            <w:r>
              <w:rPr>
                <w:rFonts w:ascii="Times New Roman" w:hAnsi="Times New Roman"/>
                <w:sz w:val="20"/>
              </w:rPr>
              <w:t>5</w:t>
            </w:r>
          </w:p>
        </w:tc>
      </w:tr>
      <w:tr w:rsidR="00F71D77" w:rsidRPr="00704E0F" w14:paraId="5CDA6AD8" w14:textId="77777777" w:rsidTr="005006E0">
        <w:tc>
          <w:tcPr>
            <w:tcW w:w="1515" w:type="dxa"/>
            <w:hideMark/>
          </w:tcPr>
          <w:p w14:paraId="38C7B85D"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0"/>
                <w:szCs w:val="24"/>
              </w:rPr>
              <w:t>2.2</w:t>
            </w:r>
          </w:p>
        </w:tc>
        <w:tc>
          <w:tcPr>
            <w:tcW w:w="6135" w:type="dxa"/>
            <w:hideMark/>
          </w:tcPr>
          <w:p w14:paraId="60F88AC5"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0"/>
                <w:szCs w:val="24"/>
              </w:rPr>
              <w:t>Software Requirements</w:t>
            </w:r>
          </w:p>
        </w:tc>
        <w:tc>
          <w:tcPr>
            <w:tcW w:w="1417" w:type="dxa"/>
            <w:hideMark/>
          </w:tcPr>
          <w:p w14:paraId="39F0903E" w14:textId="77777777" w:rsidR="00F85258" w:rsidRDefault="00B05368">
            <w:pPr>
              <w:jc w:val="center"/>
            </w:pPr>
            <w:r>
              <w:rPr>
                <w:rFonts w:ascii="Times New Roman" w:hAnsi="Times New Roman"/>
                <w:sz w:val="20"/>
              </w:rPr>
              <w:t>6</w:t>
            </w:r>
          </w:p>
        </w:tc>
      </w:tr>
      <w:tr w:rsidR="00F71D77" w:rsidRPr="00704E0F" w14:paraId="7BD3E1D5" w14:textId="77777777" w:rsidTr="005006E0">
        <w:tc>
          <w:tcPr>
            <w:tcW w:w="1515" w:type="dxa"/>
            <w:hideMark/>
          </w:tcPr>
          <w:p w14:paraId="4241D5E2"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0"/>
                <w:szCs w:val="24"/>
              </w:rPr>
              <w:t>2.3</w:t>
            </w:r>
          </w:p>
        </w:tc>
        <w:tc>
          <w:tcPr>
            <w:tcW w:w="6135" w:type="dxa"/>
            <w:hideMark/>
          </w:tcPr>
          <w:p w14:paraId="72B70AC7"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0"/>
                <w:szCs w:val="24"/>
              </w:rPr>
              <w:t>Programming Language</w:t>
            </w:r>
          </w:p>
        </w:tc>
        <w:tc>
          <w:tcPr>
            <w:tcW w:w="1417" w:type="dxa"/>
            <w:hideMark/>
          </w:tcPr>
          <w:p w14:paraId="73255FAA" w14:textId="77777777" w:rsidR="00F85258" w:rsidRDefault="00B05368">
            <w:pPr>
              <w:jc w:val="center"/>
            </w:pPr>
            <w:r>
              <w:rPr>
                <w:rFonts w:ascii="Times New Roman" w:hAnsi="Times New Roman"/>
                <w:sz w:val="20"/>
              </w:rPr>
              <w:t>7</w:t>
            </w:r>
          </w:p>
        </w:tc>
      </w:tr>
      <w:tr w:rsidR="00F71D77" w:rsidRPr="00704E0F" w14:paraId="3F0EFC0D" w14:textId="77777777" w:rsidTr="005006E0">
        <w:tc>
          <w:tcPr>
            <w:tcW w:w="1515" w:type="dxa"/>
            <w:hideMark/>
          </w:tcPr>
          <w:p w14:paraId="0A8BA9EF"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0"/>
                <w:szCs w:val="24"/>
              </w:rPr>
              <w:t>2.4</w:t>
            </w:r>
          </w:p>
        </w:tc>
        <w:tc>
          <w:tcPr>
            <w:tcW w:w="6135" w:type="dxa"/>
            <w:hideMark/>
          </w:tcPr>
          <w:p w14:paraId="2B02EB8D"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0"/>
                <w:szCs w:val="24"/>
              </w:rPr>
              <w:t>Libraries and Tools Used</w:t>
            </w:r>
          </w:p>
        </w:tc>
        <w:tc>
          <w:tcPr>
            <w:tcW w:w="1417" w:type="dxa"/>
            <w:hideMark/>
          </w:tcPr>
          <w:p w14:paraId="2A133CC4" w14:textId="77777777" w:rsidR="00F85258" w:rsidRDefault="00B05368">
            <w:pPr>
              <w:jc w:val="center"/>
            </w:pPr>
            <w:r>
              <w:rPr>
                <w:rFonts w:ascii="Times New Roman" w:hAnsi="Times New Roman"/>
                <w:sz w:val="20"/>
              </w:rPr>
              <w:t>8</w:t>
            </w:r>
          </w:p>
        </w:tc>
      </w:tr>
      <w:tr w:rsidR="00F71D77" w:rsidRPr="00704E0F" w14:paraId="3A19E566" w14:textId="77777777" w:rsidTr="005006E0">
        <w:tc>
          <w:tcPr>
            <w:tcW w:w="1515" w:type="dxa"/>
            <w:hideMark/>
          </w:tcPr>
          <w:p w14:paraId="3CE85830"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0"/>
                <w:szCs w:val="24"/>
              </w:rPr>
              <w:t>2.5</w:t>
            </w:r>
          </w:p>
        </w:tc>
        <w:tc>
          <w:tcPr>
            <w:tcW w:w="6135" w:type="dxa"/>
            <w:hideMark/>
          </w:tcPr>
          <w:p w14:paraId="388BFEA2"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0"/>
                <w:szCs w:val="24"/>
              </w:rPr>
              <w:t>Dataset / Input Images</w:t>
            </w:r>
          </w:p>
        </w:tc>
        <w:tc>
          <w:tcPr>
            <w:tcW w:w="1417" w:type="dxa"/>
            <w:hideMark/>
          </w:tcPr>
          <w:p w14:paraId="6DB4547B" w14:textId="77777777" w:rsidR="00F85258" w:rsidRDefault="00B05368">
            <w:pPr>
              <w:jc w:val="center"/>
            </w:pPr>
            <w:r>
              <w:rPr>
                <w:rFonts w:ascii="Times New Roman" w:hAnsi="Times New Roman"/>
                <w:sz w:val="20"/>
              </w:rPr>
              <w:t>9</w:t>
            </w:r>
          </w:p>
        </w:tc>
      </w:tr>
      <w:tr w:rsidR="00F71D77" w:rsidRPr="00704E0F" w14:paraId="7051D0CE" w14:textId="77777777" w:rsidTr="005006E0">
        <w:tc>
          <w:tcPr>
            <w:tcW w:w="1515" w:type="dxa"/>
            <w:hideMark/>
          </w:tcPr>
          <w:p w14:paraId="0E82577E"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b/>
                <w:bCs/>
                <w:sz w:val="20"/>
                <w:szCs w:val="24"/>
              </w:rPr>
              <w:t>Chapter 3</w:t>
            </w:r>
          </w:p>
        </w:tc>
        <w:tc>
          <w:tcPr>
            <w:tcW w:w="6135" w:type="dxa"/>
            <w:hideMark/>
          </w:tcPr>
          <w:p w14:paraId="396343A8"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b/>
                <w:bCs/>
                <w:sz w:val="20"/>
                <w:szCs w:val="24"/>
              </w:rPr>
              <w:t>PROPOSED SYSTEM AND METHODOLOGY</w:t>
            </w:r>
          </w:p>
        </w:tc>
        <w:tc>
          <w:tcPr>
            <w:tcW w:w="1417" w:type="dxa"/>
            <w:hideMark/>
          </w:tcPr>
          <w:p w14:paraId="3027576D" w14:textId="77777777" w:rsidR="00F85258" w:rsidRDefault="00B05368">
            <w:pPr>
              <w:jc w:val="center"/>
            </w:pPr>
            <w:r>
              <w:rPr>
                <w:rFonts w:ascii="Times New Roman" w:hAnsi="Times New Roman"/>
                <w:sz w:val="20"/>
              </w:rPr>
              <w:t>10</w:t>
            </w:r>
          </w:p>
        </w:tc>
      </w:tr>
      <w:tr w:rsidR="00F71D77" w:rsidRPr="00704E0F" w14:paraId="633B9064" w14:textId="77777777" w:rsidTr="005006E0">
        <w:tc>
          <w:tcPr>
            <w:tcW w:w="1515" w:type="dxa"/>
            <w:hideMark/>
          </w:tcPr>
          <w:p w14:paraId="0DC4515F"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0"/>
                <w:szCs w:val="24"/>
              </w:rPr>
              <w:t>3.1</w:t>
            </w:r>
          </w:p>
        </w:tc>
        <w:tc>
          <w:tcPr>
            <w:tcW w:w="6135" w:type="dxa"/>
            <w:hideMark/>
          </w:tcPr>
          <w:p w14:paraId="3F725798"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0"/>
                <w:szCs w:val="24"/>
              </w:rPr>
              <w:t>Overview of the Proposed Project</w:t>
            </w:r>
          </w:p>
        </w:tc>
        <w:tc>
          <w:tcPr>
            <w:tcW w:w="1417" w:type="dxa"/>
            <w:hideMark/>
          </w:tcPr>
          <w:p w14:paraId="209730E5" w14:textId="77777777" w:rsidR="00F85258" w:rsidRDefault="00B05368">
            <w:pPr>
              <w:jc w:val="center"/>
            </w:pPr>
            <w:r>
              <w:rPr>
                <w:rFonts w:ascii="Times New Roman" w:hAnsi="Times New Roman"/>
                <w:sz w:val="20"/>
              </w:rPr>
              <w:t>10</w:t>
            </w:r>
          </w:p>
        </w:tc>
      </w:tr>
      <w:tr w:rsidR="00F71D77" w:rsidRPr="00704E0F" w14:paraId="172981B5" w14:textId="77777777" w:rsidTr="005006E0">
        <w:tc>
          <w:tcPr>
            <w:tcW w:w="1515" w:type="dxa"/>
            <w:hideMark/>
          </w:tcPr>
          <w:p w14:paraId="7F1F25F0"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0"/>
                <w:szCs w:val="24"/>
              </w:rPr>
              <w:t>3.2</w:t>
            </w:r>
          </w:p>
        </w:tc>
        <w:tc>
          <w:tcPr>
            <w:tcW w:w="6135" w:type="dxa"/>
            <w:hideMark/>
          </w:tcPr>
          <w:p w14:paraId="68FF71AE"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0"/>
                <w:szCs w:val="24"/>
              </w:rPr>
              <w:t>Proposed Solution</w:t>
            </w:r>
          </w:p>
        </w:tc>
        <w:tc>
          <w:tcPr>
            <w:tcW w:w="1417" w:type="dxa"/>
            <w:hideMark/>
          </w:tcPr>
          <w:p w14:paraId="2AB9060A" w14:textId="77777777" w:rsidR="00F85258" w:rsidRDefault="00B05368">
            <w:pPr>
              <w:jc w:val="center"/>
            </w:pPr>
            <w:r>
              <w:rPr>
                <w:rFonts w:ascii="Times New Roman" w:hAnsi="Times New Roman"/>
                <w:sz w:val="20"/>
              </w:rPr>
              <w:t>10</w:t>
            </w:r>
          </w:p>
        </w:tc>
      </w:tr>
      <w:tr w:rsidR="00F71D77" w:rsidRPr="00704E0F" w14:paraId="43FCD025" w14:textId="77777777" w:rsidTr="005006E0">
        <w:tc>
          <w:tcPr>
            <w:tcW w:w="1515" w:type="dxa"/>
            <w:hideMark/>
          </w:tcPr>
          <w:p w14:paraId="2E61A897"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0"/>
                <w:szCs w:val="24"/>
              </w:rPr>
              <w:t>3.3</w:t>
            </w:r>
          </w:p>
        </w:tc>
        <w:tc>
          <w:tcPr>
            <w:tcW w:w="6135" w:type="dxa"/>
            <w:hideMark/>
          </w:tcPr>
          <w:p w14:paraId="738D664B"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0"/>
                <w:szCs w:val="24"/>
              </w:rPr>
              <w:t>System Architecture / Block Diagram</w:t>
            </w:r>
          </w:p>
        </w:tc>
        <w:tc>
          <w:tcPr>
            <w:tcW w:w="1417" w:type="dxa"/>
            <w:hideMark/>
          </w:tcPr>
          <w:p w14:paraId="129A495A" w14:textId="77777777" w:rsidR="00F85258" w:rsidRDefault="00B05368">
            <w:pPr>
              <w:jc w:val="center"/>
            </w:pPr>
            <w:r>
              <w:rPr>
                <w:rFonts w:ascii="Times New Roman" w:hAnsi="Times New Roman"/>
                <w:sz w:val="20"/>
              </w:rPr>
              <w:t>11</w:t>
            </w:r>
          </w:p>
        </w:tc>
      </w:tr>
      <w:tr w:rsidR="00F71D77" w:rsidRPr="00704E0F" w14:paraId="7C37C874" w14:textId="77777777" w:rsidTr="005006E0">
        <w:tc>
          <w:tcPr>
            <w:tcW w:w="1515" w:type="dxa"/>
            <w:hideMark/>
          </w:tcPr>
          <w:p w14:paraId="54C9FC19"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0"/>
                <w:szCs w:val="24"/>
              </w:rPr>
              <w:t>3.4</w:t>
            </w:r>
          </w:p>
        </w:tc>
        <w:tc>
          <w:tcPr>
            <w:tcW w:w="6135" w:type="dxa"/>
            <w:hideMark/>
          </w:tcPr>
          <w:p w14:paraId="63D9310F"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0"/>
                <w:szCs w:val="24"/>
              </w:rPr>
              <w:t>Input Image Acquisition</w:t>
            </w:r>
          </w:p>
        </w:tc>
        <w:tc>
          <w:tcPr>
            <w:tcW w:w="1417" w:type="dxa"/>
            <w:hideMark/>
          </w:tcPr>
          <w:p w14:paraId="1E3BEE75" w14:textId="77777777" w:rsidR="00F85258" w:rsidRDefault="00B05368">
            <w:pPr>
              <w:jc w:val="center"/>
            </w:pPr>
            <w:r>
              <w:rPr>
                <w:rFonts w:ascii="Times New Roman" w:hAnsi="Times New Roman"/>
                <w:sz w:val="20"/>
              </w:rPr>
              <w:t>12</w:t>
            </w:r>
          </w:p>
        </w:tc>
      </w:tr>
      <w:tr w:rsidR="00F71D77" w:rsidRPr="00704E0F" w14:paraId="5851E719" w14:textId="77777777" w:rsidTr="005006E0">
        <w:tc>
          <w:tcPr>
            <w:tcW w:w="1515" w:type="dxa"/>
            <w:hideMark/>
          </w:tcPr>
          <w:p w14:paraId="03121510"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0"/>
                <w:szCs w:val="24"/>
              </w:rPr>
              <w:t>3.5</w:t>
            </w:r>
          </w:p>
        </w:tc>
        <w:tc>
          <w:tcPr>
            <w:tcW w:w="6135" w:type="dxa"/>
            <w:hideMark/>
          </w:tcPr>
          <w:p w14:paraId="67BEB14B"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0"/>
                <w:szCs w:val="24"/>
              </w:rPr>
              <w:t>Image Preprocessing</w:t>
            </w:r>
          </w:p>
        </w:tc>
        <w:tc>
          <w:tcPr>
            <w:tcW w:w="1417" w:type="dxa"/>
            <w:hideMark/>
          </w:tcPr>
          <w:p w14:paraId="19A48A14" w14:textId="77777777" w:rsidR="00F85258" w:rsidRDefault="00B05368">
            <w:pPr>
              <w:jc w:val="center"/>
            </w:pPr>
            <w:r>
              <w:rPr>
                <w:rFonts w:ascii="Times New Roman" w:hAnsi="Times New Roman"/>
                <w:sz w:val="20"/>
              </w:rPr>
              <w:t>12</w:t>
            </w:r>
          </w:p>
        </w:tc>
      </w:tr>
      <w:tr w:rsidR="00F71D77" w:rsidRPr="00704E0F" w14:paraId="46698D38" w14:textId="77777777" w:rsidTr="005006E0">
        <w:tc>
          <w:tcPr>
            <w:tcW w:w="1515" w:type="dxa"/>
            <w:hideMark/>
          </w:tcPr>
          <w:p w14:paraId="591B8F02"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0"/>
                <w:szCs w:val="24"/>
              </w:rPr>
              <w:t>3.6</w:t>
            </w:r>
          </w:p>
        </w:tc>
        <w:tc>
          <w:tcPr>
            <w:tcW w:w="6135" w:type="dxa"/>
            <w:hideMark/>
          </w:tcPr>
          <w:p w14:paraId="114A3345"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0"/>
                <w:szCs w:val="24"/>
              </w:rPr>
              <w:t>Image Enhancement</w:t>
            </w:r>
          </w:p>
        </w:tc>
        <w:tc>
          <w:tcPr>
            <w:tcW w:w="1417" w:type="dxa"/>
            <w:hideMark/>
          </w:tcPr>
          <w:p w14:paraId="669D94FD" w14:textId="77777777" w:rsidR="00F85258" w:rsidRDefault="00B05368">
            <w:pPr>
              <w:jc w:val="center"/>
            </w:pPr>
            <w:r>
              <w:rPr>
                <w:rFonts w:ascii="Times New Roman" w:hAnsi="Times New Roman"/>
                <w:sz w:val="20"/>
              </w:rPr>
              <w:t>13</w:t>
            </w:r>
          </w:p>
        </w:tc>
      </w:tr>
      <w:tr w:rsidR="00F71D77" w:rsidRPr="00704E0F" w14:paraId="4DF7CC63" w14:textId="77777777" w:rsidTr="005006E0">
        <w:tc>
          <w:tcPr>
            <w:tcW w:w="1515" w:type="dxa"/>
            <w:hideMark/>
          </w:tcPr>
          <w:p w14:paraId="5A5B78FB"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0"/>
                <w:szCs w:val="24"/>
              </w:rPr>
              <w:t>3.7</w:t>
            </w:r>
          </w:p>
        </w:tc>
        <w:tc>
          <w:tcPr>
            <w:tcW w:w="6135" w:type="dxa"/>
            <w:hideMark/>
          </w:tcPr>
          <w:p w14:paraId="023D14A5"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0"/>
                <w:szCs w:val="24"/>
              </w:rPr>
              <w:t>Image Processing Techniques Used</w:t>
            </w:r>
          </w:p>
        </w:tc>
        <w:tc>
          <w:tcPr>
            <w:tcW w:w="1417" w:type="dxa"/>
            <w:hideMark/>
          </w:tcPr>
          <w:p w14:paraId="7C4DC126" w14:textId="77777777" w:rsidR="00F85258" w:rsidRDefault="00B05368">
            <w:pPr>
              <w:jc w:val="center"/>
            </w:pPr>
            <w:r>
              <w:rPr>
                <w:rFonts w:ascii="Times New Roman" w:hAnsi="Times New Roman"/>
                <w:sz w:val="20"/>
              </w:rPr>
              <w:t>14</w:t>
            </w:r>
          </w:p>
        </w:tc>
      </w:tr>
      <w:tr w:rsidR="00F71D77" w:rsidRPr="00704E0F" w14:paraId="1D0129F2" w14:textId="77777777" w:rsidTr="005006E0">
        <w:tc>
          <w:tcPr>
            <w:tcW w:w="1515" w:type="dxa"/>
            <w:hideMark/>
          </w:tcPr>
          <w:p w14:paraId="3668CD01"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0"/>
                <w:szCs w:val="24"/>
              </w:rPr>
              <w:t>3.8</w:t>
            </w:r>
          </w:p>
        </w:tc>
        <w:tc>
          <w:tcPr>
            <w:tcW w:w="6135" w:type="dxa"/>
            <w:hideMark/>
          </w:tcPr>
          <w:p w14:paraId="6D8D6D70"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0"/>
                <w:szCs w:val="24"/>
              </w:rPr>
              <w:t xml:space="preserve">Image Segmentation / Feature Extraction </w:t>
            </w:r>
            <w:r w:rsidRPr="00704E0F">
              <w:rPr>
                <w:rFonts w:ascii="Times New Roman" w:hAnsi="Times New Roman" w:cs="Times New Roman"/>
                <w:i/>
                <w:iCs/>
                <w:sz w:val="20"/>
                <w:szCs w:val="24"/>
              </w:rPr>
              <w:t>(if applicable)</w:t>
            </w:r>
          </w:p>
        </w:tc>
        <w:tc>
          <w:tcPr>
            <w:tcW w:w="1417" w:type="dxa"/>
            <w:hideMark/>
          </w:tcPr>
          <w:p w14:paraId="65AC45DD" w14:textId="77777777" w:rsidR="00F85258" w:rsidRDefault="00B05368">
            <w:pPr>
              <w:jc w:val="center"/>
            </w:pPr>
            <w:r>
              <w:rPr>
                <w:rFonts w:ascii="Times New Roman" w:hAnsi="Times New Roman"/>
                <w:sz w:val="20"/>
              </w:rPr>
              <w:t>15</w:t>
            </w:r>
          </w:p>
        </w:tc>
      </w:tr>
      <w:tr w:rsidR="00F71D77" w:rsidRPr="00704E0F" w14:paraId="44091D98" w14:textId="77777777" w:rsidTr="005006E0">
        <w:tc>
          <w:tcPr>
            <w:tcW w:w="1515" w:type="dxa"/>
            <w:hideMark/>
          </w:tcPr>
          <w:p w14:paraId="50B2E9A7"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0"/>
                <w:szCs w:val="24"/>
              </w:rPr>
              <w:t>3.9</w:t>
            </w:r>
          </w:p>
        </w:tc>
        <w:tc>
          <w:tcPr>
            <w:tcW w:w="6135" w:type="dxa"/>
            <w:hideMark/>
          </w:tcPr>
          <w:p w14:paraId="7ABA831B" w14:textId="77777777" w:rsidR="00F71D77" w:rsidRPr="00704E0F" w:rsidRDefault="009468DA" w:rsidP="00704E0F">
            <w:pPr>
              <w:spacing w:line="360" w:lineRule="auto"/>
              <w:ind w:right="4"/>
              <w:rPr>
                <w:rFonts w:ascii="Times New Roman" w:hAnsi="Times New Roman" w:cs="Times New Roman"/>
                <w:sz w:val="24"/>
                <w:szCs w:val="24"/>
              </w:rPr>
            </w:pPr>
            <w:r>
              <w:rPr>
                <w:rFonts w:ascii="Times New Roman" w:hAnsi="Times New Roman" w:cs="Times New Roman"/>
                <w:sz w:val="20"/>
                <w:szCs w:val="24"/>
              </w:rPr>
              <w:t xml:space="preserve">Complete </w:t>
            </w:r>
            <w:r w:rsidR="00F71D77" w:rsidRPr="00704E0F">
              <w:rPr>
                <w:rFonts w:ascii="Times New Roman" w:hAnsi="Times New Roman" w:cs="Times New Roman"/>
                <w:sz w:val="20"/>
                <w:szCs w:val="24"/>
              </w:rPr>
              <w:t>Project Workflow</w:t>
            </w:r>
          </w:p>
        </w:tc>
        <w:tc>
          <w:tcPr>
            <w:tcW w:w="1417" w:type="dxa"/>
            <w:hideMark/>
          </w:tcPr>
          <w:p w14:paraId="6044A209" w14:textId="77777777" w:rsidR="00F85258" w:rsidRDefault="00B05368">
            <w:pPr>
              <w:jc w:val="center"/>
            </w:pPr>
            <w:r>
              <w:rPr>
                <w:rFonts w:ascii="Times New Roman" w:hAnsi="Times New Roman"/>
                <w:sz w:val="20"/>
              </w:rPr>
              <w:t>16</w:t>
            </w:r>
          </w:p>
        </w:tc>
      </w:tr>
      <w:tr w:rsidR="00F71D77" w:rsidRPr="00704E0F" w14:paraId="53B75BBC" w14:textId="77777777" w:rsidTr="005006E0">
        <w:tc>
          <w:tcPr>
            <w:tcW w:w="1515" w:type="dxa"/>
            <w:hideMark/>
          </w:tcPr>
          <w:p w14:paraId="2CC12065"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0"/>
                <w:szCs w:val="24"/>
              </w:rPr>
              <w:t>3.10</w:t>
            </w:r>
          </w:p>
        </w:tc>
        <w:tc>
          <w:tcPr>
            <w:tcW w:w="6135" w:type="dxa"/>
            <w:hideMark/>
          </w:tcPr>
          <w:p w14:paraId="080483CF"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0"/>
                <w:szCs w:val="24"/>
              </w:rPr>
              <w:t>Algorithm / Step-by-Step Procedure</w:t>
            </w:r>
          </w:p>
        </w:tc>
        <w:tc>
          <w:tcPr>
            <w:tcW w:w="1417" w:type="dxa"/>
            <w:hideMark/>
          </w:tcPr>
          <w:p w14:paraId="304149C2" w14:textId="77777777" w:rsidR="00F85258" w:rsidRDefault="00B05368">
            <w:pPr>
              <w:jc w:val="center"/>
            </w:pPr>
            <w:r>
              <w:rPr>
                <w:rFonts w:ascii="Times New Roman" w:hAnsi="Times New Roman"/>
                <w:sz w:val="20"/>
              </w:rPr>
              <w:t>17</w:t>
            </w:r>
          </w:p>
        </w:tc>
      </w:tr>
      <w:tr w:rsidR="00F71D77" w:rsidRPr="00704E0F" w14:paraId="3D5D1E8E" w14:textId="77777777" w:rsidTr="005006E0">
        <w:tc>
          <w:tcPr>
            <w:tcW w:w="1515" w:type="dxa"/>
            <w:hideMark/>
          </w:tcPr>
          <w:p w14:paraId="3C472758"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0"/>
                <w:szCs w:val="24"/>
              </w:rPr>
              <w:t>3.11</w:t>
            </w:r>
          </w:p>
        </w:tc>
        <w:tc>
          <w:tcPr>
            <w:tcW w:w="6135" w:type="dxa"/>
            <w:hideMark/>
          </w:tcPr>
          <w:p w14:paraId="10BD31F7"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0"/>
                <w:szCs w:val="24"/>
              </w:rPr>
              <w:t>Flowchart</w:t>
            </w:r>
          </w:p>
        </w:tc>
        <w:tc>
          <w:tcPr>
            <w:tcW w:w="1417" w:type="dxa"/>
            <w:hideMark/>
          </w:tcPr>
          <w:p w14:paraId="45327FC9" w14:textId="77777777" w:rsidR="00F85258" w:rsidRDefault="00B05368">
            <w:pPr>
              <w:jc w:val="center"/>
            </w:pPr>
            <w:r>
              <w:rPr>
                <w:rFonts w:ascii="Times New Roman" w:hAnsi="Times New Roman"/>
                <w:sz w:val="20"/>
              </w:rPr>
              <w:t>18</w:t>
            </w:r>
          </w:p>
        </w:tc>
      </w:tr>
      <w:tr w:rsidR="00F71D77" w:rsidRPr="00704E0F" w14:paraId="27ABDA98" w14:textId="77777777" w:rsidTr="005006E0">
        <w:tc>
          <w:tcPr>
            <w:tcW w:w="1515" w:type="dxa"/>
            <w:hideMark/>
          </w:tcPr>
          <w:p w14:paraId="386A13F0"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b/>
                <w:bCs/>
                <w:sz w:val="20"/>
                <w:szCs w:val="24"/>
              </w:rPr>
              <w:t>Chapter 4</w:t>
            </w:r>
          </w:p>
        </w:tc>
        <w:tc>
          <w:tcPr>
            <w:tcW w:w="6135" w:type="dxa"/>
            <w:hideMark/>
          </w:tcPr>
          <w:p w14:paraId="588BBCAC"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b/>
                <w:bCs/>
                <w:sz w:val="20"/>
                <w:szCs w:val="24"/>
              </w:rPr>
              <w:t>IMPLEMENTATION</w:t>
            </w:r>
          </w:p>
        </w:tc>
        <w:tc>
          <w:tcPr>
            <w:tcW w:w="1417" w:type="dxa"/>
            <w:hideMark/>
          </w:tcPr>
          <w:p w14:paraId="03D1EE33" w14:textId="77777777" w:rsidR="00F85258" w:rsidRDefault="00B05368">
            <w:pPr>
              <w:jc w:val="center"/>
            </w:pPr>
            <w:r>
              <w:rPr>
                <w:rFonts w:ascii="Times New Roman" w:hAnsi="Times New Roman"/>
                <w:sz w:val="20"/>
              </w:rPr>
              <w:t>19</w:t>
            </w:r>
          </w:p>
        </w:tc>
      </w:tr>
      <w:tr w:rsidR="00F71D77" w:rsidRPr="00704E0F" w14:paraId="55A73A81" w14:textId="77777777" w:rsidTr="005006E0">
        <w:tc>
          <w:tcPr>
            <w:tcW w:w="1515" w:type="dxa"/>
            <w:hideMark/>
          </w:tcPr>
          <w:p w14:paraId="06EDB850"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0"/>
                <w:szCs w:val="24"/>
              </w:rPr>
              <w:lastRenderedPageBreak/>
              <w:t>4.1</w:t>
            </w:r>
          </w:p>
        </w:tc>
        <w:tc>
          <w:tcPr>
            <w:tcW w:w="6135" w:type="dxa"/>
            <w:hideMark/>
          </w:tcPr>
          <w:p w14:paraId="68C4864A"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0"/>
                <w:szCs w:val="24"/>
              </w:rPr>
              <w:t>Project Setup</w:t>
            </w:r>
          </w:p>
        </w:tc>
        <w:tc>
          <w:tcPr>
            <w:tcW w:w="1417" w:type="dxa"/>
            <w:hideMark/>
          </w:tcPr>
          <w:p w14:paraId="5660ABAF" w14:textId="77777777" w:rsidR="00F85258" w:rsidRDefault="00B05368">
            <w:pPr>
              <w:jc w:val="center"/>
            </w:pPr>
            <w:r>
              <w:rPr>
                <w:rFonts w:ascii="Times New Roman" w:hAnsi="Times New Roman"/>
                <w:sz w:val="20"/>
              </w:rPr>
              <w:t>19</w:t>
            </w:r>
          </w:p>
        </w:tc>
      </w:tr>
      <w:tr w:rsidR="00F71D77" w:rsidRPr="00704E0F" w14:paraId="1137F917" w14:textId="77777777" w:rsidTr="005006E0">
        <w:tc>
          <w:tcPr>
            <w:tcW w:w="1515" w:type="dxa"/>
            <w:hideMark/>
          </w:tcPr>
          <w:p w14:paraId="0B7C5037"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0"/>
                <w:szCs w:val="24"/>
              </w:rPr>
              <w:t>4.2</w:t>
            </w:r>
          </w:p>
        </w:tc>
        <w:tc>
          <w:tcPr>
            <w:tcW w:w="6135" w:type="dxa"/>
            <w:hideMark/>
          </w:tcPr>
          <w:p w14:paraId="3B1E104B"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0"/>
                <w:szCs w:val="24"/>
              </w:rPr>
              <w:t>Input Data Preparation</w:t>
            </w:r>
          </w:p>
        </w:tc>
        <w:tc>
          <w:tcPr>
            <w:tcW w:w="1417" w:type="dxa"/>
            <w:hideMark/>
          </w:tcPr>
          <w:p w14:paraId="0B63DD93" w14:textId="77777777" w:rsidR="00F85258" w:rsidRDefault="00B05368">
            <w:pPr>
              <w:jc w:val="center"/>
            </w:pPr>
            <w:r>
              <w:rPr>
                <w:rFonts w:ascii="Times New Roman" w:hAnsi="Times New Roman"/>
                <w:sz w:val="20"/>
              </w:rPr>
              <w:t>20</w:t>
            </w:r>
          </w:p>
        </w:tc>
      </w:tr>
      <w:tr w:rsidR="00F71D77" w:rsidRPr="00704E0F" w14:paraId="02C5DB42" w14:textId="77777777" w:rsidTr="005006E0">
        <w:tc>
          <w:tcPr>
            <w:tcW w:w="1515" w:type="dxa"/>
            <w:hideMark/>
          </w:tcPr>
          <w:p w14:paraId="2B5BB309"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0"/>
                <w:szCs w:val="24"/>
              </w:rPr>
              <w:t>4.3</w:t>
            </w:r>
          </w:p>
        </w:tc>
        <w:tc>
          <w:tcPr>
            <w:tcW w:w="6135" w:type="dxa"/>
            <w:hideMark/>
          </w:tcPr>
          <w:p w14:paraId="77F02547"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0"/>
                <w:szCs w:val="24"/>
              </w:rPr>
              <w:t>Implementation of DIP Techniques</w:t>
            </w:r>
          </w:p>
        </w:tc>
        <w:tc>
          <w:tcPr>
            <w:tcW w:w="1417" w:type="dxa"/>
            <w:hideMark/>
          </w:tcPr>
          <w:p w14:paraId="52D2F9CC" w14:textId="77777777" w:rsidR="00F85258" w:rsidRDefault="00B05368">
            <w:pPr>
              <w:jc w:val="center"/>
            </w:pPr>
            <w:r>
              <w:rPr>
                <w:rFonts w:ascii="Times New Roman" w:hAnsi="Times New Roman"/>
                <w:sz w:val="20"/>
              </w:rPr>
              <w:t>21</w:t>
            </w:r>
          </w:p>
        </w:tc>
      </w:tr>
      <w:tr w:rsidR="00F71D77" w:rsidRPr="00704E0F" w14:paraId="6CF54269" w14:textId="77777777" w:rsidTr="005006E0">
        <w:tc>
          <w:tcPr>
            <w:tcW w:w="1515" w:type="dxa"/>
            <w:hideMark/>
          </w:tcPr>
          <w:p w14:paraId="7B7925C6"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0"/>
                <w:szCs w:val="24"/>
              </w:rPr>
              <w:t>4.4</w:t>
            </w:r>
          </w:p>
        </w:tc>
        <w:tc>
          <w:tcPr>
            <w:tcW w:w="6135" w:type="dxa"/>
            <w:hideMark/>
          </w:tcPr>
          <w:p w14:paraId="71AB22FA" w14:textId="77777777" w:rsidR="00F85258" w:rsidRDefault="00B05368">
            <w:r>
              <w:rPr>
                <w:rFonts w:ascii="Times New Roman" w:hAnsi="Times New Roman"/>
                <w:sz w:val="20"/>
              </w:rPr>
              <w:t>Module 1: Ensemble Face Detection and Alignment</w:t>
            </w:r>
          </w:p>
        </w:tc>
        <w:tc>
          <w:tcPr>
            <w:tcW w:w="1417" w:type="dxa"/>
            <w:hideMark/>
          </w:tcPr>
          <w:p w14:paraId="4D69BFF0" w14:textId="77777777" w:rsidR="00F85258" w:rsidRDefault="00B05368">
            <w:pPr>
              <w:jc w:val="center"/>
            </w:pPr>
            <w:r>
              <w:rPr>
                <w:rFonts w:ascii="Times New Roman" w:hAnsi="Times New Roman"/>
                <w:sz w:val="20"/>
              </w:rPr>
              <w:t>22</w:t>
            </w:r>
          </w:p>
        </w:tc>
      </w:tr>
      <w:tr w:rsidR="00F71D77" w:rsidRPr="00704E0F" w14:paraId="3E00F40B" w14:textId="77777777" w:rsidTr="005006E0">
        <w:tc>
          <w:tcPr>
            <w:tcW w:w="1515" w:type="dxa"/>
            <w:hideMark/>
          </w:tcPr>
          <w:p w14:paraId="1801A963"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0"/>
                <w:szCs w:val="24"/>
              </w:rPr>
              <w:t>4.5</w:t>
            </w:r>
          </w:p>
        </w:tc>
        <w:tc>
          <w:tcPr>
            <w:tcW w:w="6135" w:type="dxa"/>
            <w:hideMark/>
          </w:tcPr>
          <w:p w14:paraId="12CBFC88" w14:textId="77777777" w:rsidR="00F85258" w:rsidRDefault="00B05368">
            <w:r>
              <w:rPr>
                <w:rFonts w:ascii="Times New Roman" w:hAnsi="Times New Roman"/>
                <w:sz w:val="20"/>
              </w:rPr>
              <w:t>Module 2: SFace Feature Embeddings and ChromaDB Vector RAG</w:t>
            </w:r>
          </w:p>
        </w:tc>
        <w:tc>
          <w:tcPr>
            <w:tcW w:w="1417" w:type="dxa"/>
            <w:hideMark/>
          </w:tcPr>
          <w:p w14:paraId="36A39E69" w14:textId="77777777" w:rsidR="00F85258" w:rsidRDefault="00B05368">
            <w:pPr>
              <w:jc w:val="center"/>
            </w:pPr>
            <w:r>
              <w:rPr>
                <w:rFonts w:ascii="Times New Roman" w:hAnsi="Times New Roman"/>
                <w:sz w:val="20"/>
              </w:rPr>
              <w:t>23</w:t>
            </w:r>
          </w:p>
        </w:tc>
      </w:tr>
      <w:tr w:rsidR="00F71D77" w:rsidRPr="00704E0F" w14:paraId="036B3E53" w14:textId="77777777" w:rsidTr="005006E0">
        <w:tc>
          <w:tcPr>
            <w:tcW w:w="1515" w:type="dxa"/>
            <w:hideMark/>
          </w:tcPr>
          <w:p w14:paraId="459F11ED"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0"/>
                <w:szCs w:val="24"/>
              </w:rPr>
              <w:t>4.6</w:t>
            </w:r>
          </w:p>
        </w:tc>
        <w:tc>
          <w:tcPr>
            <w:tcW w:w="6135" w:type="dxa"/>
            <w:hideMark/>
          </w:tcPr>
          <w:p w14:paraId="027F9954" w14:textId="77777777" w:rsidR="00F85258" w:rsidRDefault="00B05368">
            <w:r>
              <w:rPr>
                <w:rFonts w:ascii="Times New Roman" w:hAnsi="Times New Roman"/>
                <w:sz w:val="20"/>
              </w:rPr>
              <w:t>Module 3: Hardware Surveillance, Sentry Turret &amp; Alert Engine</w:t>
            </w:r>
          </w:p>
        </w:tc>
        <w:tc>
          <w:tcPr>
            <w:tcW w:w="1417" w:type="dxa"/>
            <w:hideMark/>
          </w:tcPr>
          <w:p w14:paraId="7429D207" w14:textId="77777777" w:rsidR="00F85258" w:rsidRDefault="00B05368">
            <w:pPr>
              <w:jc w:val="center"/>
            </w:pPr>
            <w:r>
              <w:rPr>
                <w:rFonts w:ascii="Times New Roman" w:hAnsi="Times New Roman"/>
                <w:sz w:val="20"/>
              </w:rPr>
              <w:t>24</w:t>
            </w:r>
          </w:p>
        </w:tc>
      </w:tr>
      <w:tr w:rsidR="00F71D77" w:rsidRPr="00704E0F" w14:paraId="3DEEE597" w14:textId="77777777" w:rsidTr="005006E0">
        <w:tc>
          <w:tcPr>
            <w:tcW w:w="1515" w:type="dxa"/>
            <w:hideMark/>
          </w:tcPr>
          <w:p w14:paraId="4442B039"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0"/>
                <w:szCs w:val="24"/>
              </w:rPr>
              <w:t>4.7</w:t>
            </w:r>
          </w:p>
        </w:tc>
        <w:tc>
          <w:tcPr>
            <w:tcW w:w="6135" w:type="dxa"/>
            <w:hideMark/>
          </w:tcPr>
          <w:p w14:paraId="4D6F4BC7"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0"/>
                <w:szCs w:val="24"/>
              </w:rPr>
              <w:t>User Interface</w:t>
            </w:r>
          </w:p>
        </w:tc>
        <w:tc>
          <w:tcPr>
            <w:tcW w:w="1417" w:type="dxa"/>
            <w:hideMark/>
          </w:tcPr>
          <w:p w14:paraId="41BAFFAA" w14:textId="77777777" w:rsidR="00F85258" w:rsidRDefault="00B05368">
            <w:pPr>
              <w:jc w:val="center"/>
            </w:pPr>
            <w:r>
              <w:rPr>
                <w:rFonts w:ascii="Times New Roman" w:hAnsi="Times New Roman"/>
                <w:sz w:val="20"/>
              </w:rPr>
              <w:t>25</w:t>
            </w:r>
          </w:p>
        </w:tc>
      </w:tr>
      <w:tr w:rsidR="00F71D77" w:rsidRPr="00704E0F" w14:paraId="6CA437D8" w14:textId="77777777" w:rsidTr="005006E0">
        <w:tc>
          <w:tcPr>
            <w:tcW w:w="1515" w:type="dxa"/>
            <w:hideMark/>
          </w:tcPr>
          <w:p w14:paraId="10EA9A9D"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0"/>
                <w:szCs w:val="24"/>
              </w:rPr>
              <w:t>4.8</w:t>
            </w:r>
          </w:p>
        </w:tc>
        <w:tc>
          <w:tcPr>
            <w:tcW w:w="6135" w:type="dxa"/>
            <w:hideMark/>
          </w:tcPr>
          <w:p w14:paraId="133A3AD3"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0"/>
                <w:szCs w:val="24"/>
              </w:rPr>
              <w:t>Important Code Snippets</w:t>
            </w:r>
          </w:p>
        </w:tc>
        <w:tc>
          <w:tcPr>
            <w:tcW w:w="1417" w:type="dxa"/>
            <w:hideMark/>
          </w:tcPr>
          <w:p w14:paraId="3BEF7690" w14:textId="77777777" w:rsidR="00F85258" w:rsidRDefault="00B05368">
            <w:pPr>
              <w:jc w:val="center"/>
            </w:pPr>
            <w:r>
              <w:rPr>
                <w:rFonts w:ascii="Times New Roman" w:hAnsi="Times New Roman"/>
                <w:sz w:val="20"/>
              </w:rPr>
              <w:t>26</w:t>
            </w:r>
          </w:p>
        </w:tc>
      </w:tr>
      <w:tr w:rsidR="00F71D77" w:rsidRPr="00704E0F" w14:paraId="177F784E" w14:textId="77777777" w:rsidTr="005006E0">
        <w:tc>
          <w:tcPr>
            <w:tcW w:w="1515" w:type="dxa"/>
            <w:hideMark/>
          </w:tcPr>
          <w:p w14:paraId="72FF48E2"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b/>
                <w:bCs/>
                <w:sz w:val="20"/>
                <w:szCs w:val="24"/>
              </w:rPr>
              <w:t>Chapter 5</w:t>
            </w:r>
          </w:p>
        </w:tc>
        <w:tc>
          <w:tcPr>
            <w:tcW w:w="6135" w:type="dxa"/>
            <w:hideMark/>
          </w:tcPr>
          <w:p w14:paraId="469C0A33"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b/>
                <w:bCs/>
                <w:sz w:val="20"/>
                <w:szCs w:val="24"/>
              </w:rPr>
              <w:t>RESULTS AND DISCUSSION</w:t>
            </w:r>
          </w:p>
        </w:tc>
        <w:tc>
          <w:tcPr>
            <w:tcW w:w="1417" w:type="dxa"/>
            <w:hideMark/>
          </w:tcPr>
          <w:p w14:paraId="6B40295B" w14:textId="77777777" w:rsidR="00F85258" w:rsidRDefault="00B05368">
            <w:pPr>
              <w:jc w:val="center"/>
            </w:pPr>
            <w:r>
              <w:rPr>
                <w:rFonts w:ascii="Times New Roman" w:hAnsi="Times New Roman"/>
                <w:sz w:val="20"/>
              </w:rPr>
              <w:t>29</w:t>
            </w:r>
          </w:p>
        </w:tc>
      </w:tr>
      <w:tr w:rsidR="00F71D77" w:rsidRPr="00704E0F" w14:paraId="13EAF136" w14:textId="77777777" w:rsidTr="005006E0">
        <w:tc>
          <w:tcPr>
            <w:tcW w:w="1515" w:type="dxa"/>
            <w:hideMark/>
          </w:tcPr>
          <w:p w14:paraId="1036FFB6"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0"/>
                <w:szCs w:val="24"/>
              </w:rPr>
              <w:t>5.1</w:t>
            </w:r>
          </w:p>
        </w:tc>
        <w:tc>
          <w:tcPr>
            <w:tcW w:w="6135" w:type="dxa"/>
            <w:hideMark/>
          </w:tcPr>
          <w:p w14:paraId="28FCA583"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0"/>
                <w:szCs w:val="24"/>
              </w:rPr>
              <w:t>Experimental Setup</w:t>
            </w:r>
          </w:p>
        </w:tc>
        <w:tc>
          <w:tcPr>
            <w:tcW w:w="1417" w:type="dxa"/>
            <w:hideMark/>
          </w:tcPr>
          <w:p w14:paraId="7F66557F" w14:textId="77777777" w:rsidR="00F85258" w:rsidRDefault="00B05368">
            <w:pPr>
              <w:jc w:val="center"/>
            </w:pPr>
            <w:r>
              <w:rPr>
                <w:rFonts w:ascii="Times New Roman" w:hAnsi="Times New Roman"/>
                <w:sz w:val="20"/>
              </w:rPr>
              <w:t>29</w:t>
            </w:r>
          </w:p>
        </w:tc>
      </w:tr>
      <w:tr w:rsidR="00F71D77" w:rsidRPr="00704E0F" w14:paraId="1D57258C" w14:textId="77777777" w:rsidTr="005006E0">
        <w:tc>
          <w:tcPr>
            <w:tcW w:w="1515" w:type="dxa"/>
            <w:hideMark/>
          </w:tcPr>
          <w:p w14:paraId="373452B3"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0"/>
                <w:szCs w:val="24"/>
              </w:rPr>
              <w:t>5.2</w:t>
            </w:r>
          </w:p>
        </w:tc>
        <w:tc>
          <w:tcPr>
            <w:tcW w:w="6135" w:type="dxa"/>
            <w:hideMark/>
          </w:tcPr>
          <w:p w14:paraId="6D556BB3"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0"/>
                <w:szCs w:val="24"/>
              </w:rPr>
              <w:t>Input Images</w:t>
            </w:r>
          </w:p>
        </w:tc>
        <w:tc>
          <w:tcPr>
            <w:tcW w:w="1417" w:type="dxa"/>
            <w:hideMark/>
          </w:tcPr>
          <w:p w14:paraId="0111A798" w14:textId="77777777" w:rsidR="00F85258" w:rsidRDefault="00B05368">
            <w:pPr>
              <w:jc w:val="center"/>
            </w:pPr>
            <w:r>
              <w:rPr>
                <w:rFonts w:ascii="Times New Roman" w:hAnsi="Times New Roman"/>
                <w:sz w:val="20"/>
              </w:rPr>
              <w:t>29</w:t>
            </w:r>
          </w:p>
        </w:tc>
      </w:tr>
      <w:tr w:rsidR="00F71D77" w:rsidRPr="00704E0F" w14:paraId="75DB8288" w14:textId="77777777" w:rsidTr="005006E0">
        <w:tc>
          <w:tcPr>
            <w:tcW w:w="1515" w:type="dxa"/>
            <w:hideMark/>
          </w:tcPr>
          <w:p w14:paraId="33482F99"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0"/>
                <w:szCs w:val="24"/>
              </w:rPr>
              <w:t>5.3</w:t>
            </w:r>
          </w:p>
        </w:tc>
        <w:tc>
          <w:tcPr>
            <w:tcW w:w="6135" w:type="dxa"/>
            <w:hideMark/>
          </w:tcPr>
          <w:p w14:paraId="7356C759"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0"/>
                <w:szCs w:val="24"/>
              </w:rPr>
              <w:t>Preprocessing Results</w:t>
            </w:r>
          </w:p>
        </w:tc>
        <w:tc>
          <w:tcPr>
            <w:tcW w:w="1417" w:type="dxa"/>
            <w:hideMark/>
          </w:tcPr>
          <w:p w14:paraId="632AA3D1" w14:textId="77777777" w:rsidR="00F85258" w:rsidRDefault="00B05368">
            <w:pPr>
              <w:jc w:val="center"/>
            </w:pPr>
            <w:r>
              <w:rPr>
                <w:rFonts w:ascii="Times New Roman" w:hAnsi="Times New Roman"/>
                <w:sz w:val="20"/>
              </w:rPr>
              <w:t>30</w:t>
            </w:r>
          </w:p>
        </w:tc>
      </w:tr>
      <w:tr w:rsidR="00F71D77" w:rsidRPr="00704E0F" w14:paraId="0E9E607E" w14:textId="77777777" w:rsidTr="005006E0">
        <w:tc>
          <w:tcPr>
            <w:tcW w:w="1515" w:type="dxa"/>
            <w:hideMark/>
          </w:tcPr>
          <w:p w14:paraId="012B940C"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0"/>
                <w:szCs w:val="24"/>
              </w:rPr>
              <w:t>5.4</w:t>
            </w:r>
          </w:p>
        </w:tc>
        <w:tc>
          <w:tcPr>
            <w:tcW w:w="6135" w:type="dxa"/>
            <w:hideMark/>
          </w:tcPr>
          <w:p w14:paraId="7FDB2E8D"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0"/>
                <w:szCs w:val="24"/>
              </w:rPr>
              <w:t>Intermediate Processing Results</w:t>
            </w:r>
          </w:p>
        </w:tc>
        <w:tc>
          <w:tcPr>
            <w:tcW w:w="1417" w:type="dxa"/>
            <w:hideMark/>
          </w:tcPr>
          <w:p w14:paraId="1695DF26" w14:textId="77777777" w:rsidR="00F85258" w:rsidRDefault="00B05368">
            <w:pPr>
              <w:jc w:val="center"/>
            </w:pPr>
            <w:r>
              <w:rPr>
                <w:rFonts w:ascii="Times New Roman" w:hAnsi="Times New Roman"/>
                <w:sz w:val="20"/>
              </w:rPr>
              <w:t>32</w:t>
            </w:r>
          </w:p>
        </w:tc>
      </w:tr>
      <w:tr w:rsidR="00F71D77" w:rsidRPr="00704E0F" w14:paraId="0747CAFA" w14:textId="77777777" w:rsidTr="005006E0">
        <w:tc>
          <w:tcPr>
            <w:tcW w:w="1515" w:type="dxa"/>
            <w:hideMark/>
          </w:tcPr>
          <w:p w14:paraId="6CE87147"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0"/>
                <w:szCs w:val="24"/>
              </w:rPr>
              <w:t>5.5</w:t>
            </w:r>
          </w:p>
        </w:tc>
        <w:tc>
          <w:tcPr>
            <w:tcW w:w="6135" w:type="dxa"/>
            <w:hideMark/>
          </w:tcPr>
          <w:p w14:paraId="2C4E90C7"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0"/>
                <w:szCs w:val="24"/>
              </w:rPr>
              <w:t>Final Output</w:t>
            </w:r>
          </w:p>
        </w:tc>
        <w:tc>
          <w:tcPr>
            <w:tcW w:w="1417" w:type="dxa"/>
            <w:hideMark/>
          </w:tcPr>
          <w:p w14:paraId="5D14EFFE" w14:textId="77777777" w:rsidR="00F85258" w:rsidRDefault="00B05368">
            <w:pPr>
              <w:jc w:val="center"/>
            </w:pPr>
            <w:r>
              <w:rPr>
                <w:rFonts w:ascii="Times New Roman" w:hAnsi="Times New Roman"/>
                <w:sz w:val="20"/>
              </w:rPr>
              <w:t>34</w:t>
            </w:r>
          </w:p>
        </w:tc>
      </w:tr>
      <w:tr w:rsidR="00F71D77" w:rsidRPr="00704E0F" w14:paraId="235801A4" w14:textId="77777777" w:rsidTr="005006E0">
        <w:tc>
          <w:tcPr>
            <w:tcW w:w="1515" w:type="dxa"/>
            <w:hideMark/>
          </w:tcPr>
          <w:p w14:paraId="68429B48"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b/>
                <w:bCs/>
                <w:sz w:val="20"/>
                <w:szCs w:val="24"/>
              </w:rPr>
              <w:t>Chapter 6</w:t>
            </w:r>
          </w:p>
        </w:tc>
        <w:tc>
          <w:tcPr>
            <w:tcW w:w="6135" w:type="dxa"/>
            <w:hideMark/>
          </w:tcPr>
          <w:p w14:paraId="5E4BF76A"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b/>
                <w:bCs/>
                <w:sz w:val="20"/>
                <w:szCs w:val="24"/>
              </w:rPr>
              <w:t>CONCLUSION AND FUTURE SCOPE</w:t>
            </w:r>
          </w:p>
        </w:tc>
        <w:tc>
          <w:tcPr>
            <w:tcW w:w="1417" w:type="dxa"/>
            <w:hideMark/>
          </w:tcPr>
          <w:p w14:paraId="235F8AAE" w14:textId="77777777" w:rsidR="00F85258" w:rsidRDefault="00B05368">
            <w:pPr>
              <w:jc w:val="center"/>
            </w:pPr>
            <w:r>
              <w:rPr>
                <w:rFonts w:ascii="Times New Roman" w:hAnsi="Times New Roman"/>
                <w:sz w:val="20"/>
              </w:rPr>
              <w:t>37</w:t>
            </w:r>
          </w:p>
        </w:tc>
      </w:tr>
      <w:tr w:rsidR="00F71D77" w:rsidRPr="00704E0F" w14:paraId="66F05343" w14:textId="77777777" w:rsidTr="005006E0">
        <w:tc>
          <w:tcPr>
            <w:tcW w:w="1515" w:type="dxa"/>
            <w:hideMark/>
          </w:tcPr>
          <w:p w14:paraId="0243AE8C"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0"/>
                <w:szCs w:val="24"/>
              </w:rPr>
              <w:t>6.1</w:t>
            </w:r>
          </w:p>
        </w:tc>
        <w:tc>
          <w:tcPr>
            <w:tcW w:w="6135" w:type="dxa"/>
            <w:hideMark/>
          </w:tcPr>
          <w:p w14:paraId="798BECA6"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0"/>
                <w:szCs w:val="24"/>
              </w:rPr>
              <w:t>Conclusion</w:t>
            </w:r>
          </w:p>
        </w:tc>
        <w:tc>
          <w:tcPr>
            <w:tcW w:w="1417" w:type="dxa"/>
            <w:hideMark/>
          </w:tcPr>
          <w:p w14:paraId="08029A91" w14:textId="77777777" w:rsidR="00F85258" w:rsidRDefault="00B05368">
            <w:pPr>
              <w:jc w:val="center"/>
            </w:pPr>
            <w:r>
              <w:rPr>
                <w:rFonts w:ascii="Times New Roman" w:hAnsi="Times New Roman"/>
                <w:sz w:val="20"/>
              </w:rPr>
              <w:t>37</w:t>
            </w:r>
          </w:p>
        </w:tc>
      </w:tr>
      <w:tr w:rsidR="00F71D77" w:rsidRPr="00704E0F" w14:paraId="2D91CC12" w14:textId="77777777" w:rsidTr="005006E0">
        <w:tc>
          <w:tcPr>
            <w:tcW w:w="1515" w:type="dxa"/>
            <w:hideMark/>
          </w:tcPr>
          <w:p w14:paraId="2CB72016"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0"/>
                <w:szCs w:val="24"/>
              </w:rPr>
              <w:t>6.2</w:t>
            </w:r>
          </w:p>
        </w:tc>
        <w:tc>
          <w:tcPr>
            <w:tcW w:w="6135" w:type="dxa"/>
            <w:hideMark/>
          </w:tcPr>
          <w:p w14:paraId="0856B14E"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0"/>
                <w:szCs w:val="24"/>
              </w:rPr>
              <w:t>Project Outcomes</w:t>
            </w:r>
          </w:p>
        </w:tc>
        <w:tc>
          <w:tcPr>
            <w:tcW w:w="1417" w:type="dxa"/>
            <w:hideMark/>
          </w:tcPr>
          <w:p w14:paraId="00DCB17D" w14:textId="77777777" w:rsidR="00F85258" w:rsidRDefault="00B05368">
            <w:pPr>
              <w:jc w:val="center"/>
            </w:pPr>
            <w:r>
              <w:rPr>
                <w:rFonts w:ascii="Times New Roman" w:hAnsi="Times New Roman"/>
                <w:sz w:val="20"/>
              </w:rPr>
              <w:t>37</w:t>
            </w:r>
          </w:p>
        </w:tc>
      </w:tr>
      <w:tr w:rsidR="00F71D77" w:rsidRPr="00704E0F" w14:paraId="63B6ADE0" w14:textId="77777777" w:rsidTr="005006E0">
        <w:tc>
          <w:tcPr>
            <w:tcW w:w="1515" w:type="dxa"/>
            <w:hideMark/>
          </w:tcPr>
          <w:p w14:paraId="4D4EA934"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0"/>
                <w:szCs w:val="24"/>
              </w:rPr>
              <w:t>6.3</w:t>
            </w:r>
          </w:p>
        </w:tc>
        <w:tc>
          <w:tcPr>
            <w:tcW w:w="6135" w:type="dxa"/>
            <w:hideMark/>
          </w:tcPr>
          <w:p w14:paraId="5DBE0CFD"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0"/>
                <w:szCs w:val="24"/>
              </w:rPr>
              <w:t>Limitations</w:t>
            </w:r>
          </w:p>
        </w:tc>
        <w:tc>
          <w:tcPr>
            <w:tcW w:w="1417" w:type="dxa"/>
            <w:hideMark/>
          </w:tcPr>
          <w:p w14:paraId="5F052704" w14:textId="77777777" w:rsidR="00F85258" w:rsidRDefault="00B05368">
            <w:pPr>
              <w:jc w:val="center"/>
            </w:pPr>
            <w:r>
              <w:rPr>
                <w:rFonts w:ascii="Times New Roman" w:hAnsi="Times New Roman"/>
                <w:sz w:val="20"/>
              </w:rPr>
              <w:t>38</w:t>
            </w:r>
          </w:p>
        </w:tc>
      </w:tr>
      <w:tr w:rsidR="00F71D77" w:rsidRPr="00704E0F" w14:paraId="5BAD938C" w14:textId="77777777" w:rsidTr="005006E0">
        <w:tc>
          <w:tcPr>
            <w:tcW w:w="1515" w:type="dxa"/>
            <w:hideMark/>
          </w:tcPr>
          <w:p w14:paraId="72395A04"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0"/>
                <w:szCs w:val="24"/>
              </w:rPr>
              <w:t>6.4</w:t>
            </w:r>
          </w:p>
        </w:tc>
        <w:tc>
          <w:tcPr>
            <w:tcW w:w="6135" w:type="dxa"/>
            <w:hideMark/>
          </w:tcPr>
          <w:p w14:paraId="1D3F3E05"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0"/>
                <w:szCs w:val="24"/>
              </w:rPr>
              <w:t>Future Scope</w:t>
            </w:r>
          </w:p>
        </w:tc>
        <w:tc>
          <w:tcPr>
            <w:tcW w:w="1417" w:type="dxa"/>
            <w:hideMark/>
          </w:tcPr>
          <w:p w14:paraId="1E3B1551" w14:textId="77777777" w:rsidR="00F85258" w:rsidRDefault="00B05368">
            <w:pPr>
              <w:jc w:val="center"/>
            </w:pPr>
            <w:r>
              <w:rPr>
                <w:rFonts w:ascii="Times New Roman" w:hAnsi="Times New Roman"/>
                <w:sz w:val="20"/>
              </w:rPr>
              <w:t>39</w:t>
            </w:r>
          </w:p>
        </w:tc>
      </w:tr>
      <w:tr w:rsidR="00F71D77" w:rsidRPr="00704E0F" w14:paraId="6A679272" w14:textId="77777777" w:rsidTr="005006E0">
        <w:tc>
          <w:tcPr>
            <w:tcW w:w="1515" w:type="dxa"/>
            <w:hideMark/>
          </w:tcPr>
          <w:p w14:paraId="2D025ADF" w14:textId="77777777" w:rsidR="00F71D77" w:rsidRPr="00704E0F" w:rsidRDefault="00F71D77" w:rsidP="00704E0F">
            <w:pPr>
              <w:spacing w:line="360" w:lineRule="auto"/>
              <w:ind w:right="4"/>
              <w:rPr>
                <w:rFonts w:ascii="Times New Roman" w:hAnsi="Times New Roman" w:cs="Times New Roman"/>
                <w:sz w:val="24"/>
                <w:szCs w:val="24"/>
              </w:rPr>
            </w:pPr>
          </w:p>
        </w:tc>
        <w:tc>
          <w:tcPr>
            <w:tcW w:w="6135" w:type="dxa"/>
            <w:hideMark/>
          </w:tcPr>
          <w:p w14:paraId="4E64DDE6"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b/>
                <w:bCs/>
                <w:sz w:val="20"/>
                <w:szCs w:val="24"/>
              </w:rPr>
              <w:t>References</w:t>
            </w:r>
          </w:p>
        </w:tc>
        <w:tc>
          <w:tcPr>
            <w:tcW w:w="1417" w:type="dxa"/>
            <w:hideMark/>
          </w:tcPr>
          <w:p w14:paraId="0EA1A5F0" w14:textId="77777777" w:rsidR="00F85258" w:rsidRDefault="00B05368">
            <w:pPr>
              <w:jc w:val="center"/>
            </w:pPr>
            <w:r>
              <w:rPr>
                <w:rFonts w:ascii="Times New Roman" w:hAnsi="Times New Roman"/>
                <w:sz w:val="20"/>
              </w:rPr>
              <w:t>40</w:t>
            </w:r>
          </w:p>
        </w:tc>
      </w:tr>
      <w:tr w:rsidR="00F71D77" w:rsidRPr="00704E0F" w14:paraId="3984501A" w14:textId="77777777" w:rsidTr="005006E0">
        <w:tc>
          <w:tcPr>
            <w:tcW w:w="1515" w:type="dxa"/>
            <w:hideMark/>
          </w:tcPr>
          <w:p w14:paraId="226A0A57" w14:textId="77777777" w:rsidR="00F71D77" w:rsidRPr="00704E0F" w:rsidRDefault="00F71D77" w:rsidP="00704E0F">
            <w:pPr>
              <w:spacing w:line="360" w:lineRule="auto"/>
              <w:ind w:right="4"/>
              <w:rPr>
                <w:rFonts w:ascii="Times New Roman" w:hAnsi="Times New Roman" w:cs="Times New Roman"/>
                <w:sz w:val="24"/>
                <w:szCs w:val="24"/>
              </w:rPr>
            </w:pPr>
          </w:p>
        </w:tc>
        <w:tc>
          <w:tcPr>
            <w:tcW w:w="6135" w:type="dxa"/>
            <w:hideMark/>
          </w:tcPr>
          <w:p w14:paraId="591B66CC" w14:textId="77777777" w:rsidR="00F85258" w:rsidRDefault="00B05368">
            <w:r>
              <w:rPr>
                <w:rFonts w:ascii="Times New Roman" w:hAnsi="Times New Roman"/>
                <w:sz w:val="20"/>
              </w:rPr>
              <w:t>Appendix A: Source Code</w:t>
            </w:r>
          </w:p>
        </w:tc>
        <w:tc>
          <w:tcPr>
            <w:tcW w:w="1417" w:type="dxa"/>
            <w:hideMark/>
          </w:tcPr>
          <w:p w14:paraId="0B438CFC" w14:textId="77777777" w:rsidR="00F85258" w:rsidRDefault="00B05368">
            <w:pPr>
              <w:jc w:val="center"/>
            </w:pPr>
            <w:r>
              <w:rPr>
                <w:rFonts w:ascii="Times New Roman" w:hAnsi="Times New Roman"/>
                <w:sz w:val="20"/>
              </w:rPr>
              <w:t>41</w:t>
            </w:r>
          </w:p>
        </w:tc>
      </w:tr>
      <w:tr w:rsidR="00F71D77" w:rsidRPr="00704E0F" w14:paraId="4402B148" w14:textId="77777777" w:rsidTr="005006E0">
        <w:tc>
          <w:tcPr>
            <w:tcW w:w="1515" w:type="dxa"/>
            <w:hideMark/>
          </w:tcPr>
          <w:p w14:paraId="2401C3E6" w14:textId="77777777" w:rsidR="00F71D77" w:rsidRPr="00704E0F" w:rsidRDefault="00F71D77" w:rsidP="00704E0F">
            <w:pPr>
              <w:spacing w:line="360" w:lineRule="auto"/>
              <w:ind w:right="4"/>
              <w:rPr>
                <w:rFonts w:ascii="Times New Roman" w:hAnsi="Times New Roman" w:cs="Times New Roman"/>
                <w:sz w:val="24"/>
                <w:szCs w:val="24"/>
              </w:rPr>
            </w:pPr>
          </w:p>
        </w:tc>
        <w:tc>
          <w:tcPr>
            <w:tcW w:w="6135" w:type="dxa"/>
            <w:hideMark/>
          </w:tcPr>
          <w:p w14:paraId="72C508D9" w14:textId="77777777" w:rsidR="00F85258" w:rsidRDefault="00B05368">
            <w:r>
              <w:rPr>
                <w:rFonts w:ascii="Times New Roman" w:hAnsi="Times New Roman"/>
                <w:sz w:val="20"/>
              </w:rPr>
              <w:t>Appendix B: Additional Screenshots</w:t>
            </w:r>
          </w:p>
        </w:tc>
        <w:tc>
          <w:tcPr>
            <w:tcW w:w="1417" w:type="dxa"/>
            <w:hideMark/>
          </w:tcPr>
          <w:p w14:paraId="0BF152D0" w14:textId="77777777" w:rsidR="00F85258" w:rsidRDefault="00B05368">
            <w:pPr>
              <w:jc w:val="center"/>
            </w:pPr>
            <w:r>
              <w:rPr>
                <w:rFonts w:ascii="Times New Roman" w:hAnsi="Times New Roman"/>
                <w:sz w:val="20"/>
              </w:rPr>
              <w:t>47</w:t>
            </w:r>
          </w:p>
        </w:tc>
      </w:tr>
    </w:tbl>
    <w:p w14:paraId="3657E814" w14:textId="77777777" w:rsidR="00F71D77" w:rsidRPr="00704E0F" w:rsidRDefault="00F71D77" w:rsidP="00704E0F">
      <w:pPr>
        <w:spacing w:line="360" w:lineRule="auto"/>
        <w:ind w:right="4"/>
        <w:rPr>
          <w:rFonts w:ascii="Times New Roman" w:hAnsi="Times New Roman" w:cs="Times New Roman"/>
          <w:sz w:val="24"/>
          <w:szCs w:val="24"/>
        </w:rPr>
      </w:pPr>
    </w:p>
    <w:p w14:paraId="656F27B2" w14:textId="77777777" w:rsidR="00F85258" w:rsidRDefault="00B05368">
      <w:r>
        <w:br w:type="page"/>
      </w:r>
    </w:p>
    <w:p w14:paraId="7452CF19" w14:textId="77777777" w:rsidR="00F85258" w:rsidRDefault="00B05368">
      <w:pPr>
        <w:keepNext/>
        <w:spacing w:before="360" w:after="240"/>
        <w:jc w:val="center"/>
      </w:pPr>
      <w:r>
        <w:rPr>
          <w:rFonts w:ascii="Times New Roman" w:hAnsi="Times New Roman"/>
          <w:b/>
          <w:color w:val="000000"/>
          <w:sz w:val="32"/>
        </w:rPr>
        <w:lastRenderedPageBreak/>
        <w:t>ABSTRACT</w:t>
      </w:r>
    </w:p>
    <w:p w14:paraId="27DFE074" w14:textId="77777777" w:rsidR="00F85258" w:rsidRDefault="00B05368">
      <w:pPr>
        <w:spacing w:after="120" w:line="276" w:lineRule="auto"/>
        <w:jc w:val="both"/>
      </w:pPr>
      <w:r>
        <w:rPr>
          <w:rFonts w:ascii="Times New Roman" w:hAnsi="Times New Roman"/>
          <w:color w:val="000000"/>
          <w:sz w:val="24"/>
        </w:rPr>
        <w:t>Modern automated surveillance systems are rapidly transitioning from passive closed-circuit recording stations into active, intelligent security sentries capable of autonomous perception, biometric verification, and physical tracking. Conventional video surveillance infrastructure frequently suffers from severe limitations: high susceptibility to non-uniform environmental illumination, false match vulnerabilities resulting from naive 1-Nearest-Neighbor biometric classification, high computational latency wh</w:t>
      </w:r>
      <w:r>
        <w:rPr>
          <w:rFonts w:ascii="Times New Roman" w:hAnsi="Times New Roman"/>
          <w:color w:val="000000"/>
          <w:sz w:val="24"/>
        </w:rPr>
        <w:t>en matching against large identity catalogs, and a total absence of physical deterrence or real-time spatial target acquisition.</w:t>
      </w:r>
    </w:p>
    <w:p w14:paraId="52B28B0C" w14:textId="77777777" w:rsidR="00F85258" w:rsidRDefault="00B05368">
      <w:pPr>
        <w:spacing w:after="120" w:line="276" w:lineRule="auto"/>
        <w:jc w:val="both"/>
      </w:pPr>
      <w:r>
        <w:rPr>
          <w:rFonts w:ascii="Times New Roman" w:hAnsi="Times New Roman"/>
          <w:color w:val="000000"/>
          <w:sz w:val="24"/>
        </w:rPr>
        <w:t xml:space="preserve">This project presents the design, mathematical formulation, and end-to-end implementation of an advanced AI Security CCTV &amp; Face Recognition System architected upon a decoupled, agentic skill framework. The system incorporates a deterministic Digital Image Processing (DIP) pipeline coupled with state-of-the-art deep metric learning and an embedded robotic sentry turret. Real-time video feeds (30 FPS) are acquired and preprocessed through an ensemble face detection subsystem comprising the OpenCV YuNet deep </w:t>
      </w:r>
      <w:r>
        <w:rPr>
          <w:rFonts w:ascii="Times New Roman" w:hAnsi="Times New Roman"/>
          <w:color w:val="000000"/>
          <w:sz w:val="24"/>
        </w:rPr>
        <w:t>neural network (DNN) as the primary detector and a Haar feature-based cascade classifier as an adaptive fallback. Detected facial regions of interest (ROIs) are isolated under a strict architectural zero-trust rule—precluding full-frame background noise from polluting the recognition space.</w:t>
      </w:r>
    </w:p>
    <w:p w14:paraId="268D1B16" w14:textId="77777777" w:rsidR="00F85258" w:rsidRDefault="00B05368">
      <w:pPr>
        <w:spacing w:after="120" w:line="276" w:lineRule="auto"/>
        <w:jc w:val="both"/>
      </w:pPr>
      <w:r>
        <w:rPr>
          <w:rFonts w:ascii="Times New Roman" w:hAnsi="Times New Roman"/>
          <w:color w:val="000000"/>
          <w:sz w:val="24"/>
        </w:rPr>
        <w:t>The isolated facial ROIs undergo a multi-stage DIP enhancement pipeline comprising Grayscale luminance transformation, Contrast Limited Adaptive Histogram Equalization (CLAHE) for illumination normalization, and bilateral filtering for edge-preserving sensor noise suppression. To achieve robust pose invariance, a 5-point facial landmark affine transformation maps the eyes, nose, and mouth corners into a canonical 112×112 coordinate frame. A deep convolutional neural model (SFace) then extracts a 128-dimensi</w:t>
      </w:r>
      <w:r>
        <w:rPr>
          <w:rFonts w:ascii="Times New Roman" w:hAnsi="Times New Roman"/>
          <w:color w:val="000000"/>
          <w:sz w:val="24"/>
        </w:rPr>
        <w:t>onal unit-normalized feature vector lying on a hyperspherical manifold.</w:t>
      </w:r>
    </w:p>
    <w:p w14:paraId="0E54D8A9" w14:textId="77777777" w:rsidR="00F85258" w:rsidRDefault="00B05368">
      <w:pPr>
        <w:spacing w:after="120" w:line="276" w:lineRule="auto"/>
        <w:jc w:val="both"/>
      </w:pPr>
      <w:r>
        <w:rPr>
          <w:rFonts w:ascii="Times New Roman" w:hAnsi="Times New Roman"/>
          <w:color w:val="000000"/>
          <w:sz w:val="24"/>
        </w:rPr>
        <w:t>Rather than relying on brittle nearest-neighbor classification, the system deploys a persistent ChromaDB vector database indexed via Hierarchical Navigable Small World (HNSW) graphs under the Cosine distance metric. A novel Retrieval-Augmented Generation (RAG) consensus voting engine queries top-K (K=5) candidates, requiring both a stringent similarity threshold (≥ 0.42) and an identity agreement consensus (≥ 40%) to authorize a subject. Identified intruders trigger an asynchronous, non-blocking local Text-</w:t>
      </w:r>
      <w:r>
        <w:rPr>
          <w:rFonts w:ascii="Times New Roman" w:hAnsi="Times New Roman"/>
          <w:color w:val="000000"/>
          <w:sz w:val="24"/>
        </w:rPr>
        <w:t>to-Speech (TTS) alarm, automated watermarked snapshot archival, and active physical tracking via an ESP32-S3 microcontroller actuating a dual-SG90 servo pan-tilt sentry turret equipped with a KY-008 650nm laser diode.</w:t>
      </w:r>
    </w:p>
    <w:p w14:paraId="680891AD" w14:textId="77777777" w:rsidR="00F85258" w:rsidRDefault="00B05368">
      <w:pPr>
        <w:spacing w:after="120" w:line="276" w:lineRule="auto"/>
        <w:jc w:val="both"/>
      </w:pPr>
      <w:r>
        <w:rPr>
          <w:rFonts w:ascii="Times New Roman" w:hAnsi="Times New Roman"/>
          <w:color w:val="000000"/>
          <w:sz w:val="24"/>
        </w:rPr>
        <w:t xml:space="preserve">The complete system is operable via a military cyber Head-Up Display (HUD) desktop client and a responsive Flask web control room. Experimental evaluations demonstrate a sustained real-time throughput of 35+ FPS on commodity multi-core CPUs, an authorized biometric accuracy of 98.4%, robust immunity to dramatic lighting variations (lux 80–650 lx), and precise sub-second physical laser targeting, establishing an exemplary benchmark for academic digital image processing and edge </w:t>
      </w:r>
      <w:r>
        <w:rPr>
          <w:rFonts w:ascii="Times New Roman" w:hAnsi="Times New Roman"/>
          <w:color w:val="000000"/>
          <w:sz w:val="24"/>
        </w:rPr>
        <w:lastRenderedPageBreak/>
        <w:t>security applications.</w:t>
      </w:r>
    </w:p>
    <w:p w14:paraId="2BC98239" w14:textId="77777777" w:rsidR="00F85258" w:rsidRDefault="00B05368">
      <w:r>
        <w:br w:type="page"/>
      </w:r>
    </w:p>
    <w:p w14:paraId="6C959F85" w14:textId="77777777" w:rsidR="00F85258" w:rsidRDefault="00B05368">
      <w:pPr>
        <w:keepNext/>
        <w:spacing w:before="360" w:after="240"/>
        <w:jc w:val="center"/>
      </w:pPr>
      <w:r>
        <w:rPr>
          <w:rFonts w:ascii="Times New Roman" w:hAnsi="Times New Roman"/>
          <w:b/>
          <w:color w:val="000000"/>
          <w:sz w:val="32"/>
        </w:rPr>
        <w:lastRenderedPageBreak/>
        <w:t>LIST OF FIGURES</w:t>
      </w:r>
    </w:p>
    <w:tbl>
      <w:tblPr>
        <w:tblW w:w="0" w:type="auto"/>
        <w:jc w:val="center"/>
        <w:tblLook w:val="04A0" w:firstRow="1" w:lastRow="0" w:firstColumn="1" w:lastColumn="0" w:noHBand="0" w:noVBand="1"/>
      </w:tblPr>
      <w:tblGrid>
        <w:gridCol w:w="1988"/>
        <w:gridCol w:w="6216"/>
        <w:gridCol w:w="1422"/>
      </w:tblGrid>
      <w:tr w:rsidR="00F85258" w14:paraId="75366CAE" w14:textId="77777777">
        <w:trPr>
          <w:jc w:val="center"/>
        </w:trPr>
        <w:tc>
          <w:tcPr>
            <w:tcW w:w="2016" w:type="dxa"/>
            <w:tcBorders>
              <w:top w:val="single" w:sz="6" w:space="0" w:color="1E3A8A"/>
              <w:left w:val="single" w:sz="6" w:space="0" w:color="1E3A8A"/>
              <w:bottom w:val="single" w:sz="6" w:space="0" w:color="1E3A8A"/>
              <w:right w:val="single" w:sz="6" w:space="0" w:color="1E3A8A"/>
            </w:tcBorders>
            <w:shd w:val="clear" w:color="auto" w:fill="1E3A8A"/>
            <w:tcMar>
              <w:top w:w="120" w:type="dxa"/>
              <w:left w:w="140" w:type="dxa"/>
              <w:bottom w:w="120" w:type="dxa"/>
              <w:right w:w="140" w:type="dxa"/>
            </w:tcMar>
          </w:tcPr>
          <w:p w14:paraId="431590DA" w14:textId="77777777" w:rsidR="00F85258" w:rsidRDefault="00B05368">
            <w:pPr>
              <w:jc w:val="center"/>
            </w:pPr>
            <w:r>
              <w:rPr>
                <w:rFonts w:ascii="Times New Roman" w:hAnsi="Times New Roman"/>
                <w:b/>
                <w:color w:val="FFFFFF"/>
                <w:sz w:val="21"/>
              </w:rPr>
              <w:t>Figure No.</w:t>
            </w:r>
          </w:p>
        </w:tc>
        <w:tc>
          <w:tcPr>
            <w:tcW w:w="6336" w:type="dxa"/>
            <w:tcBorders>
              <w:top w:val="single" w:sz="6" w:space="0" w:color="1E3A8A"/>
              <w:left w:val="single" w:sz="6" w:space="0" w:color="1E3A8A"/>
              <w:bottom w:val="single" w:sz="6" w:space="0" w:color="1E3A8A"/>
              <w:right w:val="single" w:sz="6" w:space="0" w:color="1E3A8A"/>
            </w:tcBorders>
            <w:shd w:val="clear" w:color="auto" w:fill="1E3A8A"/>
            <w:tcMar>
              <w:top w:w="120" w:type="dxa"/>
              <w:left w:w="140" w:type="dxa"/>
              <w:bottom w:w="120" w:type="dxa"/>
              <w:right w:w="140" w:type="dxa"/>
            </w:tcMar>
          </w:tcPr>
          <w:p w14:paraId="2D62C573" w14:textId="77777777" w:rsidR="00F85258" w:rsidRDefault="00B05368">
            <w:pPr>
              <w:jc w:val="center"/>
            </w:pPr>
            <w:r>
              <w:rPr>
                <w:rFonts w:ascii="Times New Roman" w:hAnsi="Times New Roman"/>
                <w:b/>
                <w:color w:val="FFFFFF"/>
                <w:sz w:val="21"/>
              </w:rPr>
              <w:t>Figure Title</w:t>
            </w:r>
          </w:p>
        </w:tc>
        <w:tc>
          <w:tcPr>
            <w:tcW w:w="1440" w:type="dxa"/>
            <w:tcBorders>
              <w:top w:val="single" w:sz="6" w:space="0" w:color="1E3A8A"/>
              <w:left w:val="single" w:sz="6" w:space="0" w:color="1E3A8A"/>
              <w:bottom w:val="single" w:sz="6" w:space="0" w:color="1E3A8A"/>
              <w:right w:val="single" w:sz="6" w:space="0" w:color="1E3A8A"/>
            </w:tcBorders>
            <w:shd w:val="clear" w:color="auto" w:fill="1E3A8A"/>
            <w:tcMar>
              <w:top w:w="120" w:type="dxa"/>
              <w:left w:w="140" w:type="dxa"/>
              <w:bottom w:w="120" w:type="dxa"/>
              <w:right w:w="140" w:type="dxa"/>
            </w:tcMar>
          </w:tcPr>
          <w:p w14:paraId="413DA6D7" w14:textId="77777777" w:rsidR="00F85258" w:rsidRDefault="00B05368">
            <w:pPr>
              <w:jc w:val="center"/>
            </w:pPr>
            <w:r>
              <w:rPr>
                <w:rFonts w:ascii="Times New Roman" w:hAnsi="Times New Roman"/>
                <w:b/>
                <w:color w:val="FFFFFF"/>
                <w:sz w:val="21"/>
              </w:rPr>
              <w:t>Page No.</w:t>
            </w:r>
          </w:p>
        </w:tc>
      </w:tr>
      <w:tr w:rsidR="00F85258" w14:paraId="406205FF" w14:textId="77777777">
        <w:trPr>
          <w:jc w:val="center"/>
        </w:trPr>
        <w:tc>
          <w:tcPr>
            <w:tcW w:w="201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43F4429A" w14:textId="77777777" w:rsidR="00F85258" w:rsidRDefault="00B05368">
            <w:pPr>
              <w:spacing w:after="40" w:line="264" w:lineRule="auto"/>
            </w:pPr>
            <w:r>
              <w:rPr>
                <w:rFonts w:ascii="Times New Roman" w:hAnsi="Times New Roman"/>
                <w:color w:val="000000"/>
                <w:sz w:val="20"/>
              </w:rPr>
              <w:t>Figure 3.1</w:t>
            </w:r>
          </w:p>
        </w:tc>
        <w:tc>
          <w:tcPr>
            <w:tcW w:w="633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0CABDD4C" w14:textId="77777777" w:rsidR="00F85258" w:rsidRDefault="00B05368">
            <w:pPr>
              <w:spacing w:after="40" w:line="264" w:lineRule="auto"/>
            </w:pPr>
            <w:r>
              <w:rPr>
                <w:rFonts w:ascii="Times New Roman" w:hAnsi="Times New Roman"/>
                <w:color w:val="000000"/>
                <w:sz w:val="20"/>
              </w:rPr>
              <w:t>System Architecture Block Diagram</w:t>
            </w:r>
          </w:p>
        </w:tc>
        <w:tc>
          <w:tcPr>
            <w:tcW w:w="14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38556DCC" w14:textId="77777777" w:rsidR="00F85258" w:rsidRDefault="00B05368">
            <w:pPr>
              <w:spacing w:after="40" w:line="264" w:lineRule="auto"/>
            </w:pPr>
            <w:r>
              <w:rPr>
                <w:rFonts w:ascii="Times New Roman" w:hAnsi="Times New Roman"/>
                <w:color w:val="000000"/>
                <w:sz w:val="20"/>
              </w:rPr>
              <w:t>11</w:t>
            </w:r>
          </w:p>
        </w:tc>
      </w:tr>
      <w:tr w:rsidR="00F85258" w14:paraId="5D03E540" w14:textId="77777777">
        <w:trPr>
          <w:jc w:val="center"/>
        </w:trPr>
        <w:tc>
          <w:tcPr>
            <w:tcW w:w="2016"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0B8CEE24" w14:textId="77777777" w:rsidR="00F85258" w:rsidRDefault="00B05368">
            <w:pPr>
              <w:spacing w:after="40" w:line="264" w:lineRule="auto"/>
            </w:pPr>
            <w:r>
              <w:rPr>
                <w:rFonts w:ascii="Times New Roman" w:hAnsi="Times New Roman"/>
                <w:color w:val="000000"/>
                <w:sz w:val="20"/>
              </w:rPr>
              <w:t>Figure 3.2</w:t>
            </w:r>
          </w:p>
        </w:tc>
        <w:tc>
          <w:tcPr>
            <w:tcW w:w="6336"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3898A123" w14:textId="77777777" w:rsidR="00F85258" w:rsidRDefault="00B05368">
            <w:pPr>
              <w:spacing w:after="40" w:line="264" w:lineRule="auto"/>
            </w:pPr>
            <w:r>
              <w:rPr>
                <w:rFonts w:ascii="Times New Roman" w:hAnsi="Times New Roman"/>
                <w:color w:val="000000"/>
                <w:sz w:val="20"/>
              </w:rPr>
              <w:t>Complete Project Workflow Flowchart</w:t>
            </w:r>
          </w:p>
        </w:tc>
        <w:tc>
          <w:tcPr>
            <w:tcW w:w="144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526A8F2F" w14:textId="77777777" w:rsidR="00F85258" w:rsidRDefault="00B05368">
            <w:pPr>
              <w:spacing w:after="40" w:line="264" w:lineRule="auto"/>
            </w:pPr>
            <w:r>
              <w:rPr>
                <w:rFonts w:ascii="Times New Roman" w:hAnsi="Times New Roman"/>
                <w:color w:val="000000"/>
                <w:sz w:val="20"/>
              </w:rPr>
              <w:t>18</w:t>
            </w:r>
          </w:p>
        </w:tc>
      </w:tr>
      <w:tr w:rsidR="00F85258" w14:paraId="1A6F5A4B" w14:textId="77777777">
        <w:trPr>
          <w:jc w:val="center"/>
        </w:trPr>
        <w:tc>
          <w:tcPr>
            <w:tcW w:w="201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797EA6A8" w14:textId="77777777" w:rsidR="00F85258" w:rsidRDefault="00B05368">
            <w:pPr>
              <w:spacing w:after="40" w:line="264" w:lineRule="auto"/>
            </w:pPr>
            <w:r>
              <w:rPr>
                <w:rFonts w:ascii="Times New Roman" w:hAnsi="Times New Roman"/>
                <w:color w:val="000000"/>
                <w:sz w:val="20"/>
              </w:rPr>
              <w:t>Figure 3.3</w:t>
            </w:r>
          </w:p>
        </w:tc>
        <w:tc>
          <w:tcPr>
            <w:tcW w:w="633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0ACC7624" w14:textId="77777777" w:rsidR="00F85258" w:rsidRDefault="00B05368">
            <w:pPr>
              <w:spacing w:after="40" w:line="264" w:lineRule="auto"/>
            </w:pPr>
            <w:r>
              <w:rPr>
                <w:rFonts w:ascii="Times New Roman" w:hAnsi="Times New Roman"/>
                <w:color w:val="000000"/>
                <w:sz w:val="20"/>
              </w:rPr>
              <w:t>5-Point Facial Landmark Affine Normalization Geometry</w:t>
            </w:r>
          </w:p>
        </w:tc>
        <w:tc>
          <w:tcPr>
            <w:tcW w:w="14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60DD0756" w14:textId="77777777" w:rsidR="00F85258" w:rsidRDefault="00B05368">
            <w:pPr>
              <w:spacing w:after="40" w:line="264" w:lineRule="auto"/>
            </w:pPr>
            <w:r>
              <w:rPr>
                <w:rFonts w:ascii="Times New Roman" w:hAnsi="Times New Roman"/>
                <w:color w:val="000000"/>
                <w:sz w:val="20"/>
              </w:rPr>
              <w:t>15</w:t>
            </w:r>
          </w:p>
        </w:tc>
      </w:tr>
      <w:tr w:rsidR="00F85258" w14:paraId="4AFB0982" w14:textId="77777777">
        <w:trPr>
          <w:jc w:val="center"/>
        </w:trPr>
        <w:tc>
          <w:tcPr>
            <w:tcW w:w="2016"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3CE79FE0" w14:textId="77777777" w:rsidR="00F85258" w:rsidRDefault="00B05368">
            <w:pPr>
              <w:spacing w:after="40" w:line="264" w:lineRule="auto"/>
            </w:pPr>
            <w:r>
              <w:rPr>
                <w:rFonts w:ascii="Times New Roman" w:hAnsi="Times New Roman"/>
                <w:color w:val="000000"/>
                <w:sz w:val="20"/>
              </w:rPr>
              <w:t>Figure 5.1</w:t>
            </w:r>
          </w:p>
        </w:tc>
        <w:tc>
          <w:tcPr>
            <w:tcW w:w="6336"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1CED29CC" w14:textId="77777777" w:rsidR="00F85258" w:rsidRDefault="00B05368">
            <w:pPr>
              <w:spacing w:after="40" w:line="264" w:lineRule="auto"/>
            </w:pPr>
            <w:r>
              <w:rPr>
                <w:rFonts w:ascii="Times New Roman" w:hAnsi="Times New Roman"/>
                <w:color w:val="000000"/>
                <w:sz w:val="20"/>
              </w:rPr>
              <w:t>Real-Time 4-Quadrant DIP Inspection Canvas</w:t>
            </w:r>
          </w:p>
        </w:tc>
        <w:tc>
          <w:tcPr>
            <w:tcW w:w="144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51692D48" w14:textId="77777777" w:rsidR="00F85258" w:rsidRDefault="00B05368">
            <w:pPr>
              <w:spacing w:after="40" w:line="264" w:lineRule="auto"/>
            </w:pPr>
            <w:r>
              <w:rPr>
                <w:rFonts w:ascii="Times New Roman" w:hAnsi="Times New Roman"/>
                <w:color w:val="000000"/>
                <w:sz w:val="20"/>
              </w:rPr>
              <w:t>32</w:t>
            </w:r>
          </w:p>
        </w:tc>
      </w:tr>
      <w:tr w:rsidR="00F85258" w14:paraId="2D53F281" w14:textId="77777777">
        <w:trPr>
          <w:jc w:val="center"/>
        </w:trPr>
        <w:tc>
          <w:tcPr>
            <w:tcW w:w="201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1BA89EB7" w14:textId="77777777" w:rsidR="00F85258" w:rsidRDefault="00B05368">
            <w:pPr>
              <w:spacing w:after="40" w:line="264" w:lineRule="auto"/>
            </w:pPr>
            <w:r>
              <w:rPr>
                <w:rFonts w:ascii="Times New Roman" w:hAnsi="Times New Roman"/>
                <w:color w:val="000000"/>
                <w:sz w:val="20"/>
              </w:rPr>
              <w:t>Figure 5.2</w:t>
            </w:r>
          </w:p>
        </w:tc>
        <w:tc>
          <w:tcPr>
            <w:tcW w:w="633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2EDD87D5" w14:textId="77777777" w:rsidR="00F85258" w:rsidRDefault="00B05368">
            <w:pPr>
              <w:spacing w:after="40" w:line="264" w:lineRule="auto"/>
            </w:pPr>
            <w:r>
              <w:rPr>
                <w:rFonts w:ascii="Times New Roman" w:hAnsi="Times New Roman"/>
                <w:color w:val="000000"/>
                <w:sz w:val="20"/>
              </w:rPr>
              <w:t>Sequential Facial Preprocessing Pipeline Stages (Raw, Gray, CLAHE, Bilateral)</w:t>
            </w:r>
          </w:p>
        </w:tc>
        <w:tc>
          <w:tcPr>
            <w:tcW w:w="14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03B0B672" w14:textId="77777777" w:rsidR="00F85258" w:rsidRDefault="00B05368">
            <w:pPr>
              <w:spacing w:after="40" w:line="264" w:lineRule="auto"/>
            </w:pPr>
            <w:r>
              <w:rPr>
                <w:rFonts w:ascii="Times New Roman" w:hAnsi="Times New Roman"/>
                <w:color w:val="000000"/>
                <w:sz w:val="20"/>
              </w:rPr>
              <w:t>30</w:t>
            </w:r>
          </w:p>
        </w:tc>
      </w:tr>
      <w:tr w:rsidR="00F85258" w14:paraId="159BF109" w14:textId="77777777">
        <w:trPr>
          <w:jc w:val="center"/>
        </w:trPr>
        <w:tc>
          <w:tcPr>
            <w:tcW w:w="2016"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088B1675" w14:textId="77777777" w:rsidR="00F85258" w:rsidRDefault="00B05368">
            <w:pPr>
              <w:spacing w:after="40" w:line="264" w:lineRule="auto"/>
            </w:pPr>
            <w:r>
              <w:rPr>
                <w:rFonts w:ascii="Times New Roman" w:hAnsi="Times New Roman"/>
                <w:color w:val="000000"/>
                <w:sz w:val="20"/>
              </w:rPr>
              <w:t>Figure 5.3</w:t>
            </w:r>
          </w:p>
        </w:tc>
        <w:tc>
          <w:tcPr>
            <w:tcW w:w="6336"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5AE946F1" w14:textId="77777777" w:rsidR="00F85258" w:rsidRDefault="00B05368">
            <w:pPr>
              <w:spacing w:after="40" w:line="264" w:lineRule="auto"/>
            </w:pPr>
            <w:r>
              <w:rPr>
                <w:rFonts w:ascii="Times New Roman" w:hAnsi="Times New Roman"/>
                <w:color w:val="000000"/>
                <w:sz w:val="20"/>
              </w:rPr>
              <w:t>Local Binary Patterns (LBP) Micro-Texture Analysis (Equalized, LBP, Jet Colormap)</w:t>
            </w:r>
          </w:p>
        </w:tc>
        <w:tc>
          <w:tcPr>
            <w:tcW w:w="144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42536D7B" w14:textId="77777777" w:rsidR="00F85258" w:rsidRDefault="00B05368">
            <w:pPr>
              <w:spacing w:after="40" w:line="264" w:lineRule="auto"/>
            </w:pPr>
            <w:r>
              <w:rPr>
                <w:rFonts w:ascii="Times New Roman" w:hAnsi="Times New Roman"/>
                <w:color w:val="000000"/>
                <w:sz w:val="20"/>
              </w:rPr>
              <w:t>33</w:t>
            </w:r>
          </w:p>
        </w:tc>
      </w:tr>
      <w:tr w:rsidR="00F85258" w14:paraId="5C227C8D" w14:textId="77777777">
        <w:trPr>
          <w:jc w:val="center"/>
        </w:trPr>
        <w:tc>
          <w:tcPr>
            <w:tcW w:w="201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1A7AA895" w14:textId="77777777" w:rsidR="00F85258" w:rsidRDefault="00B05368">
            <w:pPr>
              <w:spacing w:after="40" w:line="264" w:lineRule="auto"/>
            </w:pPr>
            <w:r>
              <w:rPr>
                <w:rFonts w:ascii="Times New Roman" w:hAnsi="Times New Roman"/>
                <w:color w:val="000000"/>
                <w:sz w:val="20"/>
              </w:rPr>
              <w:t>Figure 5.4</w:t>
            </w:r>
          </w:p>
        </w:tc>
        <w:tc>
          <w:tcPr>
            <w:tcW w:w="633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6EA22C73" w14:textId="77777777" w:rsidR="00F85258" w:rsidRDefault="00B05368">
            <w:pPr>
              <w:spacing w:after="40" w:line="264" w:lineRule="auto"/>
            </w:pPr>
            <w:r>
              <w:rPr>
                <w:rFonts w:ascii="Times New Roman" w:hAnsi="Times New Roman"/>
                <w:color w:val="000000"/>
                <w:sz w:val="20"/>
              </w:rPr>
              <w:t>Live Surveillance HUD Overlay and Incident Snapshot Evidence Vault</w:t>
            </w:r>
          </w:p>
        </w:tc>
        <w:tc>
          <w:tcPr>
            <w:tcW w:w="14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5E902D30" w14:textId="77777777" w:rsidR="00F85258" w:rsidRDefault="00B05368">
            <w:pPr>
              <w:spacing w:after="40" w:line="264" w:lineRule="auto"/>
            </w:pPr>
            <w:r>
              <w:rPr>
                <w:rFonts w:ascii="Times New Roman" w:hAnsi="Times New Roman"/>
                <w:color w:val="000000"/>
                <w:sz w:val="20"/>
              </w:rPr>
              <w:t>35</w:t>
            </w:r>
          </w:p>
        </w:tc>
      </w:tr>
      <w:tr w:rsidR="00F85258" w14:paraId="66B15137" w14:textId="77777777">
        <w:trPr>
          <w:jc w:val="center"/>
        </w:trPr>
        <w:tc>
          <w:tcPr>
            <w:tcW w:w="2016"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32111F90" w14:textId="77777777" w:rsidR="00F85258" w:rsidRDefault="00B05368">
            <w:pPr>
              <w:spacing w:after="40" w:line="264" w:lineRule="auto"/>
            </w:pPr>
            <w:r>
              <w:rPr>
                <w:rFonts w:ascii="Times New Roman" w:hAnsi="Times New Roman"/>
                <w:color w:val="000000"/>
                <w:sz w:val="20"/>
              </w:rPr>
              <w:t>Figure 5.5</w:t>
            </w:r>
          </w:p>
        </w:tc>
        <w:tc>
          <w:tcPr>
            <w:tcW w:w="6336"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55F4B832" w14:textId="77777777" w:rsidR="00F85258" w:rsidRDefault="00B05368">
            <w:pPr>
              <w:spacing w:after="40" w:line="264" w:lineRule="auto"/>
            </w:pPr>
            <w:r>
              <w:rPr>
                <w:rFonts w:ascii="Times New Roman" w:hAnsi="Times New Roman"/>
                <w:color w:val="000000"/>
                <w:sz w:val="20"/>
              </w:rPr>
              <w:t>ESP32 Dual-Servo Pan-Tilt Laser Sentry Turret Hardware Schematic</w:t>
            </w:r>
          </w:p>
        </w:tc>
        <w:tc>
          <w:tcPr>
            <w:tcW w:w="144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284B2AAF" w14:textId="77777777" w:rsidR="00F85258" w:rsidRDefault="00B05368">
            <w:pPr>
              <w:spacing w:after="40" w:line="264" w:lineRule="auto"/>
            </w:pPr>
            <w:r>
              <w:rPr>
                <w:rFonts w:ascii="Times New Roman" w:hAnsi="Times New Roman"/>
                <w:color w:val="000000"/>
                <w:sz w:val="20"/>
              </w:rPr>
              <w:t>25</w:t>
            </w:r>
          </w:p>
        </w:tc>
      </w:tr>
    </w:tbl>
    <w:p w14:paraId="3B859C6C" w14:textId="77777777" w:rsidR="00F85258" w:rsidRDefault="00F85258">
      <w:pPr>
        <w:spacing w:after="120"/>
      </w:pPr>
    </w:p>
    <w:p w14:paraId="0FCEB53A" w14:textId="77777777" w:rsidR="00F85258" w:rsidRDefault="00B05368">
      <w:r>
        <w:br w:type="page"/>
      </w:r>
    </w:p>
    <w:p w14:paraId="080B2B52" w14:textId="77777777" w:rsidR="00F85258" w:rsidRDefault="00B05368">
      <w:pPr>
        <w:keepNext/>
        <w:spacing w:before="360" w:after="240"/>
        <w:jc w:val="center"/>
      </w:pPr>
      <w:r>
        <w:rPr>
          <w:rFonts w:ascii="Times New Roman" w:hAnsi="Times New Roman"/>
          <w:b/>
          <w:color w:val="000000"/>
          <w:sz w:val="32"/>
        </w:rPr>
        <w:lastRenderedPageBreak/>
        <w:t>LIST OF TABLES</w:t>
      </w:r>
    </w:p>
    <w:tbl>
      <w:tblPr>
        <w:tblW w:w="0" w:type="auto"/>
        <w:jc w:val="center"/>
        <w:tblLook w:val="04A0" w:firstRow="1" w:lastRow="0" w:firstColumn="1" w:lastColumn="0" w:noHBand="0" w:noVBand="1"/>
      </w:tblPr>
      <w:tblGrid>
        <w:gridCol w:w="1986"/>
        <w:gridCol w:w="6218"/>
        <w:gridCol w:w="1422"/>
      </w:tblGrid>
      <w:tr w:rsidR="00F85258" w14:paraId="436A1168" w14:textId="77777777">
        <w:trPr>
          <w:jc w:val="center"/>
        </w:trPr>
        <w:tc>
          <w:tcPr>
            <w:tcW w:w="2016" w:type="dxa"/>
            <w:tcBorders>
              <w:top w:val="single" w:sz="6" w:space="0" w:color="1E3A8A"/>
              <w:left w:val="single" w:sz="6" w:space="0" w:color="1E3A8A"/>
              <w:bottom w:val="single" w:sz="6" w:space="0" w:color="1E3A8A"/>
              <w:right w:val="single" w:sz="6" w:space="0" w:color="1E3A8A"/>
            </w:tcBorders>
            <w:shd w:val="clear" w:color="auto" w:fill="1E3A8A"/>
            <w:tcMar>
              <w:top w:w="120" w:type="dxa"/>
              <w:left w:w="140" w:type="dxa"/>
              <w:bottom w:w="120" w:type="dxa"/>
              <w:right w:w="140" w:type="dxa"/>
            </w:tcMar>
          </w:tcPr>
          <w:p w14:paraId="2F899393" w14:textId="77777777" w:rsidR="00F85258" w:rsidRDefault="00B05368">
            <w:pPr>
              <w:jc w:val="center"/>
            </w:pPr>
            <w:r>
              <w:rPr>
                <w:rFonts w:ascii="Times New Roman" w:hAnsi="Times New Roman"/>
                <w:b/>
                <w:color w:val="FFFFFF"/>
                <w:sz w:val="21"/>
              </w:rPr>
              <w:t>Table No.</w:t>
            </w:r>
          </w:p>
        </w:tc>
        <w:tc>
          <w:tcPr>
            <w:tcW w:w="6336" w:type="dxa"/>
            <w:tcBorders>
              <w:top w:val="single" w:sz="6" w:space="0" w:color="1E3A8A"/>
              <w:left w:val="single" w:sz="6" w:space="0" w:color="1E3A8A"/>
              <w:bottom w:val="single" w:sz="6" w:space="0" w:color="1E3A8A"/>
              <w:right w:val="single" w:sz="6" w:space="0" w:color="1E3A8A"/>
            </w:tcBorders>
            <w:shd w:val="clear" w:color="auto" w:fill="1E3A8A"/>
            <w:tcMar>
              <w:top w:w="120" w:type="dxa"/>
              <w:left w:w="140" w:type="dxa"/>
              <w:bottom w:w="120" w:type="dxa"/>
              <w:right w:w="140" w:type="dxa"/>
            </w:tcMar>
          </w:tcPr>
          <w:p w14:paraId="4BEF3D60" w14:textId="77777777" w:rsidR="00F85258" w:rsidRDefault="00B05368">
            <w:pPr>
              <w:jc w:val="center"/>
            </w:pPr>
            <w:r>
              <w:rPr>
                <w:rFonts w:ascii="Times New Roman" w:hAnsi="Times New Roman"/>
                <w:b/>
                <w:color w:val="FFFFFF"/>
                <w:sz w:val="21"/>
              </w:rPr>
              <w:t>Table Title</w:t>
            </w:r>
          </w:p>
        </w:tc>
        <w:tc>
          <w:tcPr>
            <w:tcW w:w="1440" w:type="dxa"/>
            <w:tcBorders>
              <w:top w:val="single" w:sz="6" w:space="0" w:color="1E3A8A"/>
              <w:left w:val="single" w:sz="6" w:space="0" w:color="1E3A8A"/>
              <w:bottom w:val="single" w:sz="6" w:space="0" w:color="1E3A8A"/>
              <w:right w:val="single" w:sz="6" w:space="0" w:color="1E3A8A"/>
            </w:tcBorders>
            <w:shd w:val="clear" w:color="auto" w:fill="1E3A8A"/>
            <w:tcMar>
              <w:top w:w="120" w:type="dxa"/>
              <w:left w:w="140" w:type="dxa"/>
              <w:bottom w:w="120" w:type="dxa"/>
              <w:right w:w="140" w:type="dxa"/>
            </w:tcMar>
          </w:tcPr>
          <w:p w14:paraId="341276F3" w14:textId="77777777" w:rsidR="00F85258" w:rsidRDefault="00B05368">
            <w:pPr>
              <w:jc w:val="center"/>
            </w:pPr>
            <w:r>
              <w:rPr>
                <w:rFonts w:ascii="Times New Roman" w:hAnsi="Times New Roman"/>
                <w:b/>
                <w:color w:val="FFFFFF"/>
                <w:sz w:val="21"/>
              </w:rPr>
              <w:t>Page No.</w:t>
            </w:r>
          </w:p>
        </w:tc>
      </w:tr>
      <w:tr w:rsidR="00F85258" w14:paraId="3A589FE8" w14:textId="77777777">
        <w:trPr>
          <w:jc w:val="center"/>
        </w:trPr>
        <w:tc>
          <w:tcPr>
            <w:tcW w:w="201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572AA769" w14:textId="77777777" w:rsidR="00F85258" w:rsidRDefault="00B05368">
            <w:pPr>
              <w:spacing w:after="40" w:line="264" w:lineRule="auto"/>
            </w:pPr>
            <w:r>
              <w:rPr>
                <w:rFonts w:ascii="Times New Roman" w:hAnsi="Times New Roman"/>
                <w:color w:val="000000"/>
                <w:sz w:val="20"/>
              </w:rPr>
              <w:t>Table 2.1</w:t>
            </w:r>
          </w:p>
        </w:tc>
        <w:tc>
          <w:tcPr>
            <w:tcW w:w="633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1A653ED0" w14:textId="77777777" w:rsidR="00F85258" w:rsidRDefault="00B05368">
            <w:pPr>
              <w:spacing w:after="40" w:line="264" w:lineRule="auto"/>
            </w:pPr>
            <w:r>
              <w:rPr>
                <w:rFonts w:ascii="Times New Roman" w:hAnsi="Times New Roman"/>
                <w:color w:val="000000"/>
                <w:sz w:val="20"/>
              </w:rPr>
              <w:t>Hardware Component Specifications and Electrical Ratings</w:t>
            </w:r>
          </w:p>
        </w:tc>
        <w:tc>
          <w:tcPr>
            <w:tcW w:w="14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392778F8" w14:textId="77777777" w:rsidR="00F85258" w:rsidRDefault="00B05368">
            <w:pPr>
              <w:spacing w:after="40" w:line="264" w:lineRule="auto"/>
            </w:pPr>
            <w:r>
              <w:rPr>
                <w:rFonts w:ascii="Times New Roman" w:hAnsi="Times New Roman"/>
                <w:color w:val="000000"/>
                <w:sz w:val="20"/>
              </w:rPr>
              <w:t>6</w:t>
            </w:r>
          </w:p>
        </w:tc>
      </w:tr>
      <w:tr w:rsidR="00F85258" w14:paraId="261B1C1E" w14:textId="77777777">
        <w:trPr>
          <w:jc w:val="center"/>
        </w:trPr>
        <w:tc>
          <w:tcPr>
            <w:tcW w:w="2016"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74FB4AA4" w14:textId="77777777" w:rsidR="00F85258" w:rsidRDefault="00B05368">
            <w:pPr>
              <w:spacing w:after="40" w:line="264" w:lineRule="auto"/>
            </w:pPr>
            <w:r>
              <w:rPr>
                <w:rFonts w:ascii="Times New Roman" w:hAnsi="Times New Roman"/>
                <w:color w:val="000000"/>
                <w:sz w:val="20"/>
              </w:rPr>
              <w:t>Table 2.2</w:t>
            </w:r>
          </w:p>
        </w:tc>
        <w:tc>
          <w:tcPr>
            <w:tcW w:w="6336"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676B5ABB" w14:textId="77777777" w:rsidR="00F85258" w:rsidRDefault="00B05368">
            <w:pPr>
              <w:spacing w:after="40" w:line="264" w:lineRule="auto"/>
            </w:pPr>
            <w:r>
              <w:rPr>
                <w:rFonts w:ascii="Times New Roman" w:hAnsi="Times New Roman"/>
                <w:color w:val="000000"/>
                <w:sz w:val="20"/>
              </w:rPr>
              <w:t>Software Environment, Frameworks, and Dependent Libraries</w:t>
            </w:r>
          </w:p>
        </w:tc>
        <w:tc>
          <w:tcPr>
            <w:tcW w:w="144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1C849A2B" w14:textId="77777777" w:rsidR="00F85258" w:rsidRDefault="00B05368">
            <w:pPr>
              <w:spacing w:after="40" w:line="264" w:lineRule="auto"/>
            </w:pPr>
            <w:r>
              <w:rPr>
                <w:rFonts w:ascii="Times New Roman" w:hAnsi="Times New Roman"/>
                <w:color w:val="000000"/>
                <w:sz w:val="20"/>
              </w:rPr>
              <w:t>8</w:t>
            </w:r>
          </w:p>
        </w:tc>
      </w:tr>
      <w:tr w:rsidR="00F85258" w14:paraId="267596D5" w14:textId="77777777">
        <w:trPr>
          <w:jc w:val="center"/>
        </w:trPr>
        <w:tc>
          <w:tcPr>
            <w:tcW w:w="201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79128316" w14:textId="77777777" w:rsidR="00F85258" w:rsidRDefault="00B05368">
            <w:pPr>
              <w:spacing w:after="40" w:line="264" w:lineRule="auto"/>
            </w:pPr>
            <w:r>
              <w:rPr>
                <w:rFonts w:ascii="Times New Roman" w:hAnsi="Times New Roman"/>
                <w:color w:val="000000"/>
                <w:sz w:val="20"/>
              </w:rPr>
              <w:t>Table 3.1</w:t>
            </w:r>
          </w:p>
        </w:tc>
        <w:tc>
          <w:tcPr>
            <w:tcW w:w="633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563BDB2D" w14:textId="77777777" w:rsidR="00F85258" w:rsidRDefault="00B05368">
            <w:pPr>
              <w:spacing w:after="40" w:line="264" w:lineRule="auto"/>
            </w:pPr>
            <w:r>
              <w:rPr>
                <w:rFonts w:ascii="Times New Roman" w:hAnsi="Times New Roman"/>
                <w:color w:val="000000"/>
                <w:sz w:val="20"/>
              </w:rPr>
              <w:t>15-Dimensional YuNet Deep Face Detection Output Vector Schema</w:t>
            </w:r>
          </w:p>
        </w:tc>
        <w:tc>
          <w:tcPr>
            <w:tcW w:w="14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515434AC" w14:textId="77777777" w:rsidR="00F85258" w:rsidRDefault="00B05368">
            <w:pPr>
              <w:spacing w:after="40" w:line="264" w:lineRule="auto"/>
            </w:pPr>
            <w:r>
              <w:rPr>
                <w:rFonts w:ascii="Times New Roman" w:hAnsi="Times New Roman"/>
                <w:color w:val="000000"/>
                <w:sz w:val="20"/>
              </w:rPr>
              <w:t>13</w:t>
            </w:r>
          </w:p>
        </w:tc>
      </w:tr>
      <w:tr w:rsidR="00F85258" w14:paraId="2F92879A" w14:textId="77777777">
        <w:trPr>
          <w:jc w:val="center"/>
        </w:trPr>
        <w:tc>
          <w:tcPr>
            <w:tcW w:w="2016"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082835E2" w14:textId="77777777" w:rsidR="00F85258" w:rsidRDefault="00B05368">
            <w:pPr>
              <w:spacing w:after="40" w:line="264" w:lineRule="auto"/>
            </w:pPr>
            <w:r>
              <w:rPr>
                <w:rFonts w:ascii="Times New Roman" w:hAnsi="Times New Roman"/>
                <w:color w:val="000000"/>
                <w:sz w:val="20"/>
              </w:rPr>
              <w:t>Table 3.2</w:t>
            </w:r>
          </w:p>
        </w:tc>
        <w:tc>
          <w:tcPr>
            <w:tcW w:w="6336"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09A7E40A" w14:textId="77777777" w:rsidR="00F85258" w:rsidRDefault="00B05368">
            <w:pPr>
              <w:spacing w:after="40" w:line="264" w:lineRule="auto"/>
            </w:pPr>
            <w:r>
              <w:rPr>
                <w:rFonts w:ascii="Times New Roman" w:hAnsi="Times New Roman"/>
                <w:color w:val="000000"/>
                <w:sz w:val="20"/>
              </w:rPr>
              <w:t>ChromaDB Dense Vector Index vs Traditional Relational Database Comparison</w:t>
            </w:r>
          </w:p>
        </w:tc>
        <w:tc>
          <w:tcPr>
            <w:tcW w:w="144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08E40B4F" w14:textId="77777777" w:rsidR="00F85258" w:rsidRDefault="00B05368">
            <w:pPr>
              <w:spacing w:after="40" w:line="264" w:lineRule="auto"/>
            </w:pPr>
            <w:r>
              <w:rPr>
                <w:rFonts w:ascii="Times New Roman" w:hAnsi="Times New Roman"/>
                <w:color w:val="000000"/>
                <w:sz w:val="20"/>
              </w:rPr>
              <w:t>16</w:t>
            </w:r>
          </w:p>
        </w:tc>
      </w:tr>
      <w:tr w:rsidR="00F85258" w14:paraId="5515BCB0" w14:textId="77777777">
        <w:trPr>
          <w:jc w:val="center"/>
        </w:trPr>
        <w:tc>
          <w:tcPr>
            <w:tcW w:w="201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2368F7BD" w14:textId="77777777" w:rsidR="00F85258" w:rsidRDefault="00B05368">
            <w:pPr>
              <w:spacing w:after="40" w:line="264" w:lineRule="auto"/>
            </w:pPr>
            <w:r>
              <w:rPr>
                <w:rFonts w:ascii="Times New Roman" w:hAnsi="Times New Roman"/>
                <w:color w:val="000000"/>
                <w:sz w:val="20"/>
              </w:rPr>
              <w:t>Table 4.1</w:t>
            </w:r>
          </w:p>
        </w:tc>
        <w:tc>
          <w:tcPr>
            <w:tcW w:w="633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0CF4CA81" w14:textId="77777777" w:rsidR="00F85258" w:rsidRDefault="00B05368">
            <w:pPr>
              <w:spacing w:after="40" w:line="264" w:lineRule="auto"/>
            </w:pPr>
            <w:r>
              <w:rPr>
                <w:rFonts w:ascii="Times New Roman" w:hAnsi="Times New Roman"/>
                <w:color w:val="000000"/>
                <w:sz w:val="20"/>
              </w:rPr>
              <w:t>Key System Configuration Parameters and Operational Thresholds (config.py)</w:t>
            </w:r>
          </w:p>
        </w:tc>
        <w:tc>
          <w:tcPr>
            <w:tcW w:w="14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26097D39" w14:textId="77777777" w:rsidR="00F85258" w:rsidRDefault="00B05368">
            <w:pPr>
              <w:spacing w:after="40" w:line="264" w:lineRule="auto"/>
            </w:pPr>
            <w:r>
              <w:rPr>
                <w:rFonts w:ascii="Times New Roman" w:hAnsi="Times New Roman"/>
                <w:color w:val="000000"/>
                <w:sz w:val="20"/>
              </w:rPr>
              <w:t>20</w:t>
            </w:r>
          </w:p>
        </w:tc>
      </w:tr>
      <w:tr w:rsidR="00F85258" w14:paraId="20F727F9" w14:textId="77777777">
        <w:trPr>
          <w:jc w:val="center"/>
        </w:trPr>
        <w:tc>
          <w:tcPr>
            <w:tcW w:w="2016"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3DF482A1" w14:textId="77777777" w:rsidR="00F85258" w:rsidRDefault="00B05368">
            <w:pPr>
              <w:spacing w:after="40" w:line="264" w:lineRule="auto"/>
            </w:pPr>
            <w:r>
              <w:rPr>
                <w:rFonts w:ascii="Times New Roman" w:hAnsi="Times New Roman"/>
                <w:color w:val="000000"/>
                <w:sz w:val="20"/>
              </w:rPr>
              <w:t>Table 4.2</w:t>
            </w:r>
          </w:p>
        </w:tc>
        <w:tc>
          <w:tcPr>
            <w:tcW w:w="6336"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68443A65" w14:textId="77777777" w:rsidR="00F85258" w:rsidRDefault="00B05368">
            <w:pPr>
              <w:spacing w:after="40" w:line="264" w:lineRule="auto"/>
            </w:pPr>
            <w:r>
              <w:rPr>
                <w:rFonts w:ascii="Times New Roman" w:hAnsi="Times New Roman"/>
                <w:color w:val="000000"/>
                <w:sz w:val="20"/>
              </w:rPr>
              <w:t>ESP32 Sentry Turret Serial Communication Packet Protocol</w:t>
            </w:r>
          </w:p>
        </w:tc>
        <w:tc>
          <w:tcPr>
            <w:tcW w:w="144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1C8121B7" w14:textId="77777777" w:rsidR="00F85258" w:rsidRDefault="00B05368">
            <w:pPr>
              <w:spacing w:after="40" w:line="264" w:lineRule="auto"/>
            </w:pPr>
            <w:r>
              <w:rPr>
                <w:rFonts w:ascii="Times New Roman" w:hAnsi="Times New Roman"/>
                <w:color w:val="000000"/>
                <w:sz w:val="20"/>
              </w:rPr>
              <w:t>25</w:t>
            </w:r>
          </w:p>
        </w:tc>
      </w:tr>
      <w:tr w:rsidR="00F85258" w14:paraId="563530F5" w14:textId="77777777">
        <w:trPr>
          <w:jc w:val="center"/>
        </w:trPr>
        <w:tc>
          <w:tcPr>
            <w:tcW w:w="201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44C541AA" w14:textId="77777777" w:rsidR="00F85258" w:rsidRDefault="00B05368">
            <w:pPr>
              <w:spacing w:after="40" w:line="264" w:lineRule="auto"/>
            </w:pPr>
            <w:r>
              <w:rPr>
                <w:rFonts w:ascii="Times New Roman" w:hAnsi="Times New Roman"/>
                <w:color w:val="000000"/>
                <w:sz w:val="20"/>
              </w:rPr>
              <w:t>Table 5.1</w:t>
            </w:r>
          </w:p>
        </w:tc>
        <w:tc>
          <w:tcPr>
            <w:tcW w:w="633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5E74F82A" w14:textId="77777777" w:rsidR="00F85258" w:rsidRDefault="00B05368">
            <w:pPr>
              <w:spacing w:after="40" w:line="264" w:lineRule="auto"/>
            </w:pPr>
            <w:r>
              <w:rPr>
                <w:rFonts w:ascii="Times New Roman" w:hAnsi="Times New Roman"/>
                <w:color w:val="000000"/>
                <w:sz w:val="20"/>
              </w:rPr>
              <w:t>Face Detection Accuracy, IoU, and Latency Benchmark (YuNet vs Haar)</w:t>
            </w:r>
          </w:p>
        </w:tc>
        <w:tc>
          <w:tcPr>
            <w:tcW w:w="14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48614231" w14:textId="77777777" w:rsidR="00F85258" w:rsidRDefault="00B05368">
            <w:pPr>
              <w:spacing w:after="40" w:line="264" w:lineRule="auto"/>
            </w:pPr>
            <w:r>
              <w:rPr>
                <w:rFonts w:ascii="Times New Roman" w:hAnsi="Times New Roman"/>
                <w:color w:val="000000"/>
                <w:sz w:val="20"/>
              </w:rPr>
              <w:t>31</w:t>
            </w:r>
          </w:p>
        </w:tc>
      </w:tr>
      <w:tr w:rsidR="00F85258" w14:paraId="6367A6C9" w14:textId="77777777">
        <w:trPr>
          <w:jc w:val="center"/>
        </w:trPr>
        <w:tc>
          <w:tcPr>
            <w:tcW w:w="2016"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51A41B11" w14:textId="77777777" w:rsidR="00F85258" w:rsidRDefault="00B05368">
            <w:pPr>
              <w:spacing w:after="40" w:line="264" w:lineRule="auto"/>
            </w:pPr>
            <w:r>
              <w:rPr>
                <w:rFonts w:ascii="Times New Roman" w:hAnsi="Times New Roman"/>
                <w:color w:val="000000"/>
                <w:sz w:val="20"/>
              </w:rPr>
              <w:t>Table 5.2</w:t>
            </w:r>
          </w:p>
        </w:tc>
        <w:tc>
          <w:tcPr>
            <w:tcW w:w="6336"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1FAF42E1" w14:textId="77777777" w:rsidR="00F85258" w:rsidRDefault="00B05368">
            <w:pPr>
              <w:spacing w:after="40" w:line="264" w:lineRule="auto"/>
            </w:pPr>
            <w:r>
              <w:rPr>
                <w:rFonts w:ascii="Times New Roman" w:hAnsi="Times New Roman"/>
                <w:color w:val="000000"/>
                <w:sz w:val="20"/>
              </w:rPr>
              <w:t>SFace 128-D Cosine Metric Benchmark Matrix (Intra-Class vs Inter-Class)</w:t>
            </w:r>
          </w:p>
        </w:tc>
        <w:tc>
          <w:tcPr>
            <w:tcW w:w="144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21A57434" w14:textId="77777777" w:rsidR="00F85258" w:rsidRDefault="00B05368">
            <w:pPr>
              <w:spacing w:after="40" w:line="264" w:lineRule="auto"/>
            </w:pPr>
            <w:r>
              <w:rPr>
                <w:rFonts w:ascii="Times New Roman" w:hAnsi="Times New Roman"/>
                <w:color w:val="000000"/>
                <w:sz w:val="20"/>
              </w:rPr>
              <w:t>34</w:t>
            </w:r>
          </w:p>
        </w:tc>
      </w:tr>
      <w:tr w:rsidR="00F85258" w14:paraId="4C155236" w14:textId="77777777">
        <w:trPr>
          <w:jc w:val="center"/>
        </w:trPr>
        <w:tc>
          <w:tcPr>
            <w:tcW w:w="201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1A765A31" w14:textId="77777777" w:rsidR="00F85258" w:rsidRDefault="00B05368">
            <w:pPr>
              <w:spacing w:after="40" w:line="264" w:lineRule="auto"/>
            </w:pPr>
            <w:r>
              <w:rPr>
                <w:rFonts w:ascii="Times New Roman" w:hAnsi="Times New Roman"/>
                <w:color w:val="000000"/>
                <w:sz w:val="20"/>
              </w:rPr>
              <w:t>Table 5.3</w:t>
            </w:r>
          </w:p>
        </w:tc>
        <w:tc>
          <w:tcPr>
            <w:tcW w:w="633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496ED63A" w14:textId="77777777" w:rsidR="00F85258" w:rsidRDefault="00B05368">
            <w:pPr>
              <w:spacing w:after="40" w:line="264" w:lineRule="auto"/>
            </w:pPr>
            <w:r>
              <w:rPr>
                <w:rFonts w:ascii="Times New Roman" w:hAnsi="Times New Roman"/>
                <w:color w:val="000000"/>
                <w:sz w:val="20"/>
              </w:rPr>
              <w:t>Comprehensive End-to-End Pipeline Latency Profile and Frame Budget</w:t>
            </w:r>
          </w:p>
        </w:tc>
        <w:tc>
          <w:tcPr>
            <w:tcW w:w="14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3C1D5366" w14:textId="77777777" w:rsidR="00F85258" w:rsidRDefault="00B05368">
            <w:pPr>
              <w:spacing w:after="40" w:line="264" w:lineRule="auto"/>
            </w:pPr>
            <w:r>
              <w:rPr>
                <w:rFonts w:ascii="Times New Roman" w:hAnsi="Times New Roman"/>
                <w:color w:val="000000"/>
                <w:sz w:val="20"/>
              </w:rPr>
              <w:t>36</w:t>
            </w:r>
          </w:p>
        </w:tc>
      </w:tr>
    </w:tbl>
    <w:p w14:paraId="68FFB982" w14:textId="77777777" w:rsidR="00F85258" w:rsidRDefault="00F85258">
      <w:pPr>
        <w:spacing w:after="120"/>
      </w:pPr>
    </w:p>
    <w:p w14:paraId="357C8C8A" w14:textId="77777777" w:rsidR="00F85258" w:rsidRDefault="00B05368">
      <w:r>
        <w:br w:type="page"/>
      </w:r>
    </w:p>
    <w:p w14:paraId="06285B95" w14:textId="77777777" w:rsidR="00F85258" w:rsidRDefault="00B05368">
      <w:pPr>
        <w:keepNext/>
        <w:spacing w:before="360" w:after="120"/>
        <w:jc w:val="center"/>
      </w:pPr>
      <w:r>
        <w:rPr>
          <w:rFonts w:ascii="Times New Roman" w:hAnsi="Times New Roman"/>
          <w:b/>
          <w:color w:val="000000"/>
          <w:sz w:val="32"/>
        </w:rPr>
        <w:lastRenderedPageBreak/>
        <w:t>Chapter 1</w:t>
      </w:r>
    </w:p>
    <w:p w14:paraId="554E279D" w14:textId="77777777" w:rsidR="00F85258" w:rsidRDefault="00B05368">
      <w:pPr>
        <w:keepNext/>
        <w:spacing w:after="360"/>
        <w:jc w:val="center"/>
      </w:pPr>
      <w:r>
        <w:rPr>
          <w:rFonts w:ascii="Times New Roman" w:hAnsi="Times New Roman"/>
          <w:b/>
          <w:color w:val="000000"/>
          <w:sz w:val="32"/>
        </w:rPr>
        <w:t>INTRODUCTION</w:t>
      </w:r>
    </w:p>
    <w:p w14:paraId="32528CA0" w14:textId="77777777" w:rsidR="00F85258" w:rsidRDefault="00B05368">
      <w:pPr>
        <w:keepNext/>
        <w:spacing w:before="240" w:after="120"/>
      </w:pPr>
      <w:r>
        <w:rPr>
          <w:rFonts w:ascii="Times New Roman" w:hAnsi="Times New Roman"/>
          <w:b/>
          <w:color w:val="000000"/>
          <w:sz w:val="28"/>
        </w:rPr>
        <w:t>1.1 Introduction</w:t>
      </w:r>
    </w:p>
    <w:p w14:paraId="23E9A0C1" w14:textId="77777777" w:rsidR="00F85258" w:rsidRDefault="00B05368">
      <w:pPr>
        <w:spacing w:after="120" w:line="276" w:lineRule="auto"/>
        <w:jc w:val="both"/>
      </w:pPr>
      <w:r>
        <w:rPr>
          <w:rFonts w:ascii="Times New Roman" w:hAnsi="Times New Roman"/>
          <w:color w:val="000000"/>
          <w:sz w:val="24"/>
        </w:rPr>
        <w:t>In the contemporary landscape of digital security, physical access control, and automated infrastructure protection, video surveillance systems have emerged as one of the most vital layers of defense. Traditional Closed-Circuit Television (CCTV) networks, which have formed the backbone of facility monitoring for decades, remain fundamentally passive in their operational paradigm. Standard CCTV cameras capture continuous streams of video data and record them onto storage media such as Network Video Recorders</w:t>
      </w:r>
      <w:r>
        <w:rPr>
          <w:rFonts w:ascii="Times New Roman" w:hAnsi="Times New Roman"/>
          <w:color w:val="000000"/>
          <w:sz w:val="24"/>
        </w:rPr>
        <w:t xml:space="preserve"> (NVRs) or Digital Video Recorders (DVRs). The burden of identifying unauthorized individuals, detecting security breaches, and coordinating responses has historically rested entirely upon human operators tasked with monitoring multi-screen control rooms.</w:t>
      </w:r>
    </w:p>
    <w:p w14:paraId="54C8E2A8" w14:textId="77777777" w:rsidR="00F85258" w:rsidRDefault="00B05368">
      <w:pPr>
        <w:spacing w:after="120" w:line="276" w:lineRule="auto"/>
        <w:jc w:val="both"/>
      </w:pPr>
      <w:r>
        <w:rPr>
          <w:rFonts w:ascii="Times New Roman" w:hAnsi="Times New Roman"/>
          <w:color w:val="000000"/>
          <w:sz w:val="24"/>
        </w:rPr>
        <w:t xml:space="preserve">Human vigilance, however, suffers from inherent cognitive constraints. Empirical psychological studies in human-computer interaction have demonstrated that human monitoring efficiency drops precipitously after only twenty to thirty minutes of continuous observation, leading to severe oversight, missed security breaches, and unacceptably sluggish reaction times. Consequently, contemporary security engineering is undergoing a radical paradigm shift: the transformation of passive visual recording devices into </w:t>
      </w:r>
      <w:r>
        <w:rPr>
          <w:rFonts w:ascii="Times New Roman" w:hAnsi="Times New Roman"/>
          <w:color w:val="000000"/>
          <w:sz w:val="24"/>
        </w:rPr>
        <w:t>active, autonomous, and intelligent computational sentry stations.</w:t>
      </w:r>
    </w:p>
    <w:p w14:paraId="39AC1901" w14:textId="77777777" w:rsidR="00F85258" w:rsidRDefault="00B05368">
      <w:pPr>
        <w:spacing w:after="120" w:line="276" w:lineRule="auto"/>
        <w:jc w:val="both"/>
      </w:pPr>
      <w:r>
        <w:rPr>
          <w:rFonts w:ascii="Times New Roman" w:hAnsi="Times New Roman"/>
          <w:color w:val="000000"/>
          <w:sz w:val="24"/>
        </w:rPr>
        <w:t>An intelligent surveillance station integrates foundational Digital Image Processing (DIP) techniques, machine vision algorithms, deep metric learning, and embedded physical actuation to autonomously perceive human presence, verify identity against authorized databases, and execute real-time deterrence protocols. By delegating real-time detection, facial landmark normalization, vector similarity retrieval, and physical tracking to high-speed algorithmic pipelines, intelligent surveillance systems offer unin</w:t>
      </w:r>
      <w:r>
        <w:rPr>
          <w:rFonts w:ascii="Times New Roman" w:hAnsi="Times New Roman"/>
          <w:color w:val="000000"/>
          <w:sz w:val="24"/>
        </w:rPr>
        <w:t>terrupted, objective, and mathematically rigorous security auditing twenty-four hours a day.</w:t>
      </w:r>
    </w:p>
    <w:p w14:paraId="1A480A44" w14:textId="77777777" w:rsidR="00F85258" w:rsidRDefault="00B05368">
      <w:pPr>
        <w:keepNext/>
        <w:spacing w:before="240" w:after="120"/>
      </w:pPr>
      <w:r>
        <w:rPr>
          <w:rFonts w:ascii="Times New Roman" w:hAnsi="Times New Roman"/>
          <w:b/>
          <w:color w:val="000000"/>
          <w:sz w:val="28"/>
        </w:rPr>
        <w:t>1.2 Project Background</w:t>
      </w:r>
    </w:p>
    <w:p w14:paraId="58BE9071" w14:textId="77777777" w:rsidR="00F85258" w:rsidRDefault="00B05368">
      <w:pPr>
        <w:spacing w:after="120" w:line="276" w:lineRule="auto"/>
        <w:jc w:val="both"/>
      </w:pPr>
      <w:r>
        <w:rPr>
          <w:rFonts w:ascii="Times New Roman" w:hAnsi="Times New Roman"/>
          <w:color w:val="000000"/>
          <w:sz w:val="24"/>
        </w:rPr>
        <w:t>The technological lineage of automated facial analysis spans more than five decades, evolving through three distinct historical epochs: geometric template matching, appearance-based statistical subspace modeling, and deep convolutional metric representation.</w:t>
      </w:r>
    </w:p>
    <w:p w14:paraId="21B832AB" w14:textId="77777777" w:rsidR="00F85258" w:rsidRDefault="00B05368">
      <w:pPr>
        <w:spacing w:after="120" w:line="276" w:lineRule="auto"/>
        <w:jc w:val="both"/>
      </w:pPr>
      <w:r>
        <w:rPr>
          <w:rFonts w:ascii="Times New Roman" w:hAnsi="Times New Roman"/>
          <w:color w:val="000000"/>
          <w:sz w:val="24"/>
        </w:rPr>
        <w:t>In the foundational era of computer vision (1970s–1990s), facial recognition was dominated by geometric models based on Euclidean distances between fiducial facial landmarks, followed by statistical appearance modeling. Seminal techniques such as Eigenfaces (based on Principal Component Analysis, or PCA) and Fisherfaces (based on Linear Discriminant Analysis, or LDA) sought to project high-dimensional pixel arrays into low-dimensional orthogonal subspaces that maximized intra-subject clustering or inter-sub</w:t>
      </w:r>
      <w:r>
        <w:rPr>
          <w:rFonts w:ascii="Times New Roman" w:hAnsi="Times New Roman"/>
          <w:color w:val="000000"/>
          <w:sz w:val="24"/>
        </w:rPr>
        <w:t xml:space="preserve">ject variance. While mathematically elegant, these </w:t>
      </w:r>
      <w:r>
        <w:rPr>
          <w:rFonts w:ascii="Times New Roman" w:hAnsi="Times New Roman"/>
          <w:color w:val="000000"/>
          <w:sz w:val="24"/>
        </w:rPr>
        <w:lastRenderedPageBreak/>
        <w:t>global subspace techniques were notorious for catastrophic degradation under slight variations in ambient lighting, facial expression, and head orientation.</w:t>
      </w:r>
    </w:p>
    <w:p w14:paraId="327C8803" w14:textId="77777777" w:rsidR="00F85258" w:rsidRDefault="00B05368">
      <w:pPr>
        <w:spacing w:after="120" w:line="276" w:lineRule="auto"/>
        <w:jc w:val="both"/>
      </w:pPr>
      <w:r>
        <w:rPr>
          <w:rFonts w:ascii="Times New Roman" w:hAnsi="Times New Roman"/>
          <w:color w:val="000000"/>
          <w:sz w:val="24"/>
        </w:rPr>
        <w:t>To mitigate illumination sensitivity, researchers introduced localized texture descriptors, most notably Local Binary Patterns (LBP) and Local Binary Patterns Histograms (LBPH) by Ahonen et al. in 2006. By encoding micro-texture relationships between neighboring pixels rather than raw intensity values, LBPH achieved robust invariance against monotonic illumination shifts and became the standard for lightweight, resource-constrained facial biometric platforms.</w:t>
      </w:r>
    </w:p>
    <w:p w14:paraId="6E7AB646" w14:textId="77777777" w:rsidR="00F85258" w:rsidRDefault="00B05368">
      <w:pPr>
        <w:spacing w:after="120" w:line="276" w:lineRule="auto"/>
        <w:jc w:val="both"/>
      </w:pPr>
      <w:r>
        <w:rPr>
          <w:rFonts w:ascii="Times New Roman" w:hAnsi="Times New Roman"/>
          <w:color w:val="000000"/>
          <w:sz w:val="24"/>
        </w:rPr>
        <w:t>The contemporary era (2014–present) has been defined by the deep learning revolution. Deep Convolutional Neural Networks (CNNs) trained with angular margin loss functions (such as CosFace, ArcFace, and SFace) map facial crops into high-dimensional hyperspherical manifolds where Euclidean and Cosine distances directly quantify semantic identity similarities. Furthermore, the advent of high-performance approximate nearest neighbor (ANN) vector databases, such as ChromaDB, has revolutionized the retrieval stag</w:t>
      </w:r>
      <w:r>
        <w:rPr>
          <w:rFonts w:ascii="Times New Roman" w:hAnsi="Times New Roman"/>
          <w:color w:val="000000"/>
          <w:sz w:val="24"/>
        </w:rPr>
        <w:t>e, enabling sub-millisecond similarity search across extensive vector embeddings.</w:t>
      </w:r>
    </w:p>
    <w:p w14:paraId="74AF9DCD" w14:textId="77777777" w:rsidR="00F85258" w:rsidRDefault="00B05368">
      <w:pPr>
        <w:spacing w:after="120" w:line="276" w:lineRule="auto"/>
        <w:jc w:val="both"/>
      </w:pPr>
      <w:r>
        <w:rPr>
          <w:rFonts w:ascii="Times New Roman" w:hAnsi="Times New Roman"/>
          <w:color w:val="000000"/>
          <w:sz w:val="24"/>
        </w:rPr>
        <w:t>This project bridges the gap between traditional digital image processing and modern deep neural architectures. By fusing classical DIP operators (Contrast Limited Adaptive Histogram Equalization, bilateral filtering, and LBP) with YuNet deep face detection, SFace deep metric embeddings, ChromaDB vector indexing, and physical ESP32 robotics, the project constructs a robust, explainable, and fully local surveillance architecture that exemplifies the modern state of the art in vision engineering.</w:t>
      </w:r>
    </w:p>
    <w:p w14:paraId="1045C3C7" w14:textId="77777777" w:rsidR="00F85258" w:rsidRDefault="00B05368">
      <w:pPr>
        <w:keepNext/>
        <w:spacing w:before="240" w:after="120"/>
      </w:pPr>
      <w:r>
        <w:rPr>
          <w:rFonts w:ascii="Times New Roman" w:hAnsi="Times New Roman"/>
          <w:b/>
          <w:color w:val="000000"/>
          <w:sz w:val="28"/>
        </w:rPr>
        <w:t>1.3 Problem Statement</w:t>
      </w:r>
    </w:p>
    <w:p w14:paraId="5F7457F9" w14:textId="77777777" w:rsidR="00F85258" w:rsidRDefault="00B05368">
      <w:pPr>
        <w:spacing w:after="120" w:line="276" w:lineRule="auto"/>
        <w:jc w:val="both"/>
      </w:pPr>
      <w:r>
        <w:rPr>
          <w:rFonts w:ascii="Times New Roman" w:hAnsi="Times New Roman"/>
          <w:color w:val="000000"/>
          <w:sz w:val="24"/>
        </w:rPr>
        <w:t>Despite significant commercial advancements in biometric surveillance, conventional implementations deployed in real-world environments continue to grapple with severe practical deficiencies, including:</w:t>
      </w:r>
    </w:p>
    <w:p w14:paraId="0D5FCB85" w14:textId="77777777" w:rsidR="00F85258" w:rsidRDefault="00B05368">
      <w:pPr>
        <w:spacing w:after="80" w:line="276" w:lineRule="auto"/>
        <w:ind w:left="360"/>
        <w:jc w:val="both"/>
      </w:pPr>
      <w:r>
        <w:rPr>
          <w:rFonts w:ascii="Times New Roman" w:hAnsi="Times New Roman"/>
          <w:b/>
          <w:color w:val="000000"/>
          <w:sz w:val="24"/>
        </w:rPr>
        <w:t xml:space="preserve">•  Environmental Illumination Vulnerability: </w:t>
      </w:r>
      <w:r>
        <w:rPr>
          <w:rFonts w:ascii="Times New Roman" w:hAnsi="Times New Roman"/>
          <w:color w:val="000000"/>
          <w:sz w:val="24"/>
        </w:rPr>
        <w:t>Natural and artificial lighting environments exhibit dynamic non-uniformity, ranging from extreme shadows and backlighting to severe underexposure. Without disciplined illumination normalization, standard recognition algorithms misclassify authorized individuals or fail to detect faces entirely.</w:t>
      </w:r>
    </w:p>
    <w:p w14:paraId="2F0F5B8C" w14:textId="77777777" w:rsidR="00F85258" w:rsidRDefault="00B05368">
      <w:pPr>
        <w:spacing w:after="80" w:line="276" w:lineRule="auto"/>
        <w:ind w:left="360"/>
        <w:jc w:val="both"/>
      </w:pPr>
      <w:r>
        <w:rPr>
          <w:rFonts w:ascii="Times New Roman" w:hAnsi="Times New Roman"/>
          <w:b/>
          <w:color w:val="000000"/>
          <w:sz w:val="24"/>
        </w:rPr>
        <w:t xml:space="preserve">•  Pose and Orientation Misalignment: </w:t>
      </w:r>
      <w:r>
        <w:rPr>
          <w:rFonts w:ascii="Times New Roman" w:hAnsi="Times New Roman"/>
          <w:color w:val="000000"/>
          <w:sz w:val="24"/>
        </w:rPr>
        <w:t>Subjects captured in wild surveillance feeds rarely look straight into the camera lens. Off-axis head yaw, pitch, and roll drastically distort facial proportions, causing severe recognition failures in systems that lack canonical 5-point landmark affine normalization.</w:t>
      </w:r>
    </w:p>
    <w:p w14:paraId="7B37E678" w14:textId="77777777" w:rsidR="00F85258" w:rsidRDefault="00B05368">
      <w:pPr>
        <w:spacing w:after="80" w:line="276" w:lineRule="auto"/>
        <w:ind w:left="360"/>
        <w:jc w:val="both"/>
      </w:pPr>
      <w:r>
        <w:rPr>
          <w:rFonts w:ascii="Times New Roman" w:hAnsi="Times New Roman"/>
          <w:b/>
          <w:color w:val="000000"/>
          <w:sz w:val="24"/>
        </w:rPr>
        <w:t xml:space="preserve">•  Fragility of 1-Nearest-Neighbor Classification: </w:t>
      </w:r>
      <w:r>
        <w:rPr>
          <w:rFonts w:ascii="Times New Roman" w:hAnsi="Times New Roman"/>
          <w:color w:val="000000"/>
          <w:sz w:val="24"/>
        </w:rPr>
        <w:t>Conventional vector search engines query only the single closest database sample (Top-1 nearest neighbor). If a single enrolled image contains motion blur, occlusions, or sensor artifacts, naive 1-NN matching results in high false-acceptance or false-rejection rates. Robust security demands consensus-based verification across multiple nearest neighbors.</w:t>
      </w:r>
    </w:p>
    <w:p w14:paraId="2A9176EA" w14:textId="77777777" w:rsidR="00F85258" w:rsidRDefault="00B05368">
      <w:pPr>
        <w:spacing w:after="80" w:line="276" w:lineRule="auto"/>
        <w:ind w:left="360"/>
        <w:jc w:val="both"/>
      </w:pPr>
      <w:r>
        <w:rPr>
          <w:rFonts w:ascii="Times New Roman" w:hAnsi="Times New Roman"/>
          <w:b/>
          <w:color w:val="000000"/>
          <w:sz w:val="24"/>
        </w:rPr>
        <w:lastRenderedPageBreak/>
        <w:t xml:space="preserve">•  Lack of Physical Deterrence and Tracking: </w:t>
      </w:r>
      <w:r>
        <w:rPr>
          <w:rFonts w:ascii="Times New Roman" w:hAnsi="Times New Roman"/>
          <w:color w:val="000000"/>
          <w:sz w:val="24"/>
        </w:rPr>
        <w:t>Standard CCTV systems remain entirely passive observers. When an intruder breaches a secured perimeter, the camera provides no immediate physical feedback, direction tracking, or localized targeting to deter the intruder or guide security responders.</w:t>
      </w:r>
    </w:p>
    <w:p w14:paraId="298BC973" w14:textId="77777777" w:rsidR="00F85258" w:rsidRDefault="00B05368">
      <w:pPr>
        <w:spacing w:after="80" w:line="276" w:lineRule="auto"/>
        <w:ind w:left="360"/>
        <w:jc w:val="both"/>
      </w:pPr>
      <w:r>
        <w:rPr>
          <w:rFonts w:ascii="Times New Roman" w:hAnsi="Times New Roman"/>
          <w:b/>
          <w:color w:val="000000"/>
          <w:sz w:val="24"/>
        </w:rPr>
        <w:t xml:space="preserve">•  Cloud Latency and Privacy Concerns: </w:t>
      </w:r>
      <w:r>
        <w:rPr>
          <w:rFonts w:ascii="Times New Roman" w:hAnsi="Times New Roman"/>
          <w:color w:val="000000"/>
          <w:sz w:val="24"/>
        </w:rPr>
        <w:t>Many commercial biometric systems stream private video feeds to remote cloud servers, incurring network latency, bandwidth overhead, recurring subscription costs, and severe data privacy vulnerabilities.</w:t>
      </w:r>
    </w:p>
    <w:p w14:paraId="72BBFD77" w14:textId="77777777" w:rsidR="00F85258" w:rsidRDefault="00B05368">
      <w:pPr>
        <w:keepNext/>
        <w:spacing w:before="240" w:after="120"/>
      </w:pPr>
      <w:r>
        <w:rPr>
          <w:rFonts w:ascii="Times New Roman" w:hAnsi="Times New Roman"/>
          <w:b/>
          <w:color w:val="000000"/>
          <w:sz w:val="28"/>
        </w:rPr>
        <w:t>1.4 Motivation</w:t>
      </w:r>
    </w:p>
    <w:p w14:paraId="30F7C361" w14:textId="77777777" w:rsidR="00F85258" w:rsidRDefault="00B05368">
      <w:pPr>
        <w:spacing w:after="120" w:line="276" w:lineRule="auto"/>
        <w:jc w:val="both"/>
      </w:pPr>
      <w:r>
        <w:rPr>
          <w:rFonts w:ascii="Times New Roman" w:hAnsi="Times New Roman"/>
          <w:color w:val="000000"/>
          <w:sz w:val="24"/>
        </w:rPr>
        <w:t>The driving motivation behind this project is the creation of a fully self-contained, real-time, privacy-preserving AI surveillance workstation that executes entirely on edge hardware without external cloud dependencies. By engineering an end-to-end pipeline that combines deterministic digital image processing with deep metric vector retrieval and physical mechatronics, this project aims to demonstrate that enterprise-grade biometric security and active sentry tracking can be achieved using accessible, cost</w:t>
      </w:r>
      <w:r>
        <w:rPr>
          <w:rFonts w:ascii="Times New Roman" w:hAnsi="Times New Roman"/>
          <w:color w:val="000000"/>
          <w:sz w:val="24"/>
        </w:rPr>
        <w:t>-effective computational components.</w:t>
      </w:r>
    </w:p>
    <w:p w14:paraId="2C0F3189" w14:textId="77777777" w:rsidR="00F85258" w:rsidRDefault="00B05368">
      <w:pPr>
        <w:spacing w:after="120" w:line="276" w:lineRule="auto"/>
        <w:jc w:val="both"/>
      </w:pPr>
      <w:r>
        <w:rPr>
          <w:rFonts w:ascii="Times New Roman" w:hAnsi="Times New Roman"/>
          <w:color w:val="000000"/>
          <w:sz w:val="24"/>
        </w:rPr>
        <w:t>Furthermore, from an academic and pedagogical perspective in Computer Science and Digital Image Processing, this project serves as a complete practical testbed. It vividly illustrates how fundamental image processing concepts—such as grayscale luminance conversion, adaptive histogram equalization, spatial domain filtering, and texture analysis—directly interact with and enhance cutting-edge deep neural network models, creating an explainable, deterministic, and highly resilient defense pipeline.</w:t>
      </w:r>
    </w:p>
    <w:p w14:paraId="5DEC31AE" w14:textId="77777777" w:rsidR="00F85258" w:rsidRDefault="00B05368">
      <w:pPr>
        <w:keepNext/>
        <w:spacing w:before="240" w:after="120"/>
      </w:pPr>
      <w:r>
        <w:rPr>
          <w:rFonts w:ascii="Times New Roman" w:hAnsi="Times New Roman"/>
          <w:b/>
          <w:color w:val="000000"/>
          <w:sz w:val="28"/>
        </w:rPr>
        <w:t>1.5 Objectives</w:t>
      </w:r>
    </w:p>
    <w:p w14:paraId="493AC30B" w14:textId="77777777" w:rsidR="00F85258" w:rsidRDefault="00B05368">
      <w:pPr>
        <w:spacing w:after="120" w:line="276" w:lineRule="auto"/>
        <w:jc w:val="both"/>
      </w:pPr>
      <w:r>
        <w:rPr>
          <w:rFonts w:ascii="Times New Roman" w:hAnsi="Times New Roman"/>
          <w:color w:val="000000"/>
          <w:sz w:val="24"/>
        </w:rPr>
        <w:t>The core objectives governing the development of this project are as follows:</w:t>
      </w:r>
    </w:p>
    <w:p w14:paraId="6E5946DF" w14:textId="77777777" w:rsidR="00F85258" w:rsidRDefault="00B05368">
      <w:pPr>
        <w:spacing w:after="80" w:line="276" w:lineRule="auto"/>
        <w:ind w:left="360"/>
        <w:jc w:val="both"/>
      </w:pPr>
      <w:r>
        <w:rPr>
          <w:rFonts w:ascii="Times New Roman" w:hAnsi="Times New Roman"/>
          <w:b/>
          <w:color w:val="000000"/>
          <w:sz w:val="24"/>
        </w:rPr>
        <w:t xml:space="preserve">•  Real-Time Video Ingestion: </w:t>
      </w:r>
      <w:r>
        <w:rPr>
          <w:rFonts w:ascii="Times New Roman" w:hAnsi="Times New Roman"/>
          <w:color w:val="000000"/>
          <w:sz w:val="24"/>
        </w:rPr>
        <w:t>Construct an optimized camera ingestion engine capable of capturing and buffering live video frames at a sustained 30 frames per second (FPS) with configurable horizontal mirroring.</w:t>
      </w:r>
    </w:p>
    <w:p w14:paraId="7200DCF5" w14:textId="77777777" w:rsidR="00F85258" w:rsidRDefault="00B05368">
      <w:pPr>
        <w:spacing w:after="80" w:line="276" w:lineRule="auto"/>
        <w:ind w:left="360"/>
        <w:jc w:val="both"/>
      </w:pPr>
      <w:r>
        <w:rPr>
          <w:rFonts w:ascii="Times New Roman" w:hAnsi="Times New Roman"/>
          <w:b/>
          <w:color w:val="000000"/>
          <w:sz w:val="24"/>
        </w:rPr>
        <w:t xml:space="preserve">•  Ensemble Multi-Face Detection: </w:t>
      </w:r>
      <w:r>
        <w:rPr>
          <w:rFonts w:ascii="Times New Roman" w:hAnsi="Times New Roman"/>
          <w:color w:val="000000"/>
          <w:sz w:val="24"/>
        </w:rPr>
        <w:t>Implement an ensemble face detection pipeline deploying OpenCV's deep YuNet neural network as the primary detector (yielding 15-D bounding boxes and 5-point landmarks) alongside a classical Haar Cascade classifier as an adaptive fallback.</w:t>
      </w:r>
    </w:p>
    <w:p w14:paraId="26299E43" w14:textId="77777777" w:rsidR="00F85258" w:rsidRDefault="00B05368">
      <w:pPr>
        <w:spacing w:after="80" w:line="276" w:lineRule="auto"/>
        <w:ind w:left="360"/>
        <w:jc w:val="both"/>
      </w:pPr>
      <w:r>
        <w:rPr>
          <w:rFonts w:ascii="Times New Roman" w:hAnsi="Times New Roman"/>
          <w:b/>
          <w:color w:val="000000"/>
          <w:sz w:val="24"/>
        </w:rPr>
        <w:t xml:space="preserve">•  Rigorous DIP Enhancement Pipeline: </w:t>
      </w:r>
      <w:r>
        <w:rPr>
          <w:rFonts w:ascii="Times New Roman" w:hAnsi="Times New Roman"/>
          <w:color w:val="000000"/>
          <w:sz w:val="24"/>
        </w:rPr>
        <w:t>Develop an educational, deterministic DIP engine comprising grayscale conversion, Contrast Limited Adaptive Histogram Equalization (CLAHE), edge-preserving bilateral filtering, and vectorized Local Binary Patterns (LBP) micro-texture descriptor extraction.</w:t>
      </w:r>
    </w:p>
    <w:p w14:paraId="25A9428A" w14:textId="77777777" w:rsidR="00F85258" w:rsidRDefault="00B05368">
      <w:pPr>
        <w:spacing w:after="80" w:line="276" w:lineRule="auto"/>
        <w:ind w:left="360"/>
        <w:jc w:val="both"/>
      </w:pPr>
      <w:r>
        <w:rPr>
          <w:rFonts w:ascii="Times New Roman" w:hAnsi="Times New Roman"/>
          <w:b/>
          <w:color w:val="000000"/>
          <w:sz w:val="24"/>
        </w:rPr>
        <w:t xml:space="preserve">•  Canonical Facial Alignment: </w:t>
      </w:r>
      <w:r>
        <w:rPr>
          <w:rFonts w:ascii="Times New Roman" w:hAnsi="Times New Roman"/>
          <w:color w:val="000000"/>
          <w:sz w:val="24"/>
        </w:rPr>
        <w:t>Implement a 5-point facial landmark affine transformation mapping detected eyes, nose, and mouth corners into canonical 112×112 coordinates, eliminating rotational head pose variance.</w:t>
      </w:r>
    </w:p>
    <w:p w14:paraId="696A6592" w14:textId="77777777" w:rsidR="00F85258" w:rsidRDefault="00B05368">
      <w:pPr>
        <w:spacing w:after="80" w:line="276" w:lineRule="auto"/>
        <w:ind w:left="360"/>
        <w:jc w:val="both"/>
      </w:pPr>
      <w:r>
        <w:rPr>
          <w:rFonts w:ascii="Times New Roman" w:hAnsi="Times New Roman"/>
          <w:b/>
          <w:color w:val="000000"/>
          <w:sz w:val="24"/>
        </w:rPr>
        <w:lastRenderedPageBreak/>
        <w:t xml:space="preserve">•  Deep Metric Feature Extraction: </w:t>
      </w:r>
      <w:r>
        <w:rPr>
          <w:rFonts w:ascii="Times New Roman" w:hAnsi="Times New Roman"/>
          <w:color w:val="000000"/>
          <w:sz w:val="24"/>
        </w:rPr>
        <w:t>Deploy the SFace deep neural network model to extract 128-dimensional unit-normalized facial embeddings lying on a hyperspherical manifold.</w:t>
      </w:r>
    </w:p>
    <w:p w14:paraId="31C79025" w14:textId="77777777" w:rsidR="00F85258" w:rsidRDefault="00B05368">
      <w:pPr>
        <w:spacing w:after="80" w:line="276" w:lineRule="auto"/>
        <w:ind w:left="360"/>
        <w:jc w:val="both"/>
      </w:pPr>
      <w:r>
        <w:rPr>
          <w:rFonts w:ascii="Times New Roman" w:hAnsi="Times New Roman"/>
          <w:b/>
          <w:color w:val="000000"/>
          <w:sz w:val="24"/>
        </w:rPr>
        <w:t xml:space="preserve">•  Dense Vector Storage &amp; Retrieval: </w:t>
      </w:r>
      <w:r>
        <w:rPr>
          <w:rFonts w:ascii="Times New Roman" w:hAnsi="Times New Roman"/>
          <w:color w:val="000000"/>
          <w:sz w:val="24"/>
        </w:rPr>
        <w:t>Implement a persistent ChromaDB vector database utilizing Hierarchical Navigable Small World (HNSW) graph indexing and Cosine distance metric.</w:t>
      </w:r>
    </w:p>
    <w:p w14:paraId="4FF1A9D1" w14:textId="77777777" w:rsidR="00F85258" w:rsidRDefault="00B05368">
      <w:pPr>
        <w:spacing w:after="80" w:line="276" w:lineRule="auto"/>
        <w:ind w:left="360"/>
        <w:jc w:val="both"/>
      </w:pPr>
      <w:r>
        <w:rPr>
          <w:rFonts w:ascii="Times New Roman" w:hAnsi="Times New Roman"/>
          <w:b/>
          <w:color w:val="000000"/>
          <w:sz w:val="24"/>
        </w:rPr>
        <w:t xml:space="preserve">•  Retrieval-Augmented Consensus Verification: </w:t>
      </w:r>
      <w:r>
        <w:rPr>
          <w:rFonts w:ascii="Times New Roman" w:hAnsi="Times New Roman"/>
          <w:color w:val="000000"/>
          <w:sz w:val="24"/>
        </w:rPr>
        <w:t>Formulate a novel RAG consensus voting algorithm that queries the Top-5 nearest neighbors, requiring both a stringent similarity threshold (≥ 0.42) and an identity agreement ratio (≥ 40%) before authorizing access.</w:t>
      </w:r>
    </w:p>
    <w:p w14:paraId="050C909E" w14:textId="77777777" w:rsidR="00F85258" w:rsidRDefault="00B05368">
      <w:pPr>
        <w:spacing w:after="80" w:line="276" w:lineRule="auto"/>
        <w:ind w:left="360"/>
        <w:jc w:val="both"/>
      </w:pPr>
      <w:r>
        <w:rPr>
          <w:rFonts w:ascii="Times New Roman" w:hAnsi="Times New Roman"/>
          <w:b/>
          <w:color w:val="000000"/>
          <w:sz w:val="24"/>
        </w:rPr>
        <w:t xml:space="preserve">•  Hardware Sentry Turret Actuation: </w:t>
      </w:r>
      <w:r>
        <w:rPr>
          <w:rFonts w:ascii="Times New Roman" w:hAnsi="Times New Roman"/>
          <w:color w:val="000000"/>
          <w:sz w:val="24"/>
        </w:rPr>
        <w:t>Design, build, and integrate an ESP32-controlled dual-SG90 servo pan-tilt turret equipped with a KY-008 650nm red laser diode to provide real-time physical aiming and target tracking with debounced failsafe timers.</w:t>
      </w:r>
    </w:p>
    <w:p w14:paraId="4E14C122" w14:textId="77777777" w:rsidR="00F85258" w:rsidRDefault="00B05368">
      <w:pPr>
        <w:spacing w:after="80" w:line="276" w:lineRule="auto"/>
        <w:ind w:left="360"/>
        <w:jc w:val="both"/>
      </w:pPr>
      <w:r>
        <w:rPr>
          <w:rFonts w:ascii="Times New Roman" w:hAnsi="Times New Roman"/>
          <w:b/>
          <w:color w:val="000000"/>
          <w:sz w:val="24"/>
        </w:rPr>
        <w:t xml:space="preserve">•  Dual User Interfaces and Audible Alerts: </w:t>
      </w:r>
      <w:r>
        <w:rPr>
          <w:rFonts w:ascii="Times New Roman" w:hAnsi="Times New Roman"/>
          <w:color w:val="000000"/>
          <w:sz w:val="24"/>
        </w:rPr>
        <w:t>Develop both a native OpenCV tactical Head-Up Display (HUD) and a Flask-based cyber control room with MJPEG live streaming, real-time telemetry, and asynchronous local Text-to-Speech (TTS) security alerts.</w:t>
      </w:r>
    </w:p>
    <w:p w14:paraId="0D4216FD" w14:textId="77777777" w:rsidR="00F85258" w:rsidRDefault="00B05368">
      <w:pPr>
        <w:keepNext/>
        <w:spacing w:before="240" w:after="120"/>
      </w:pPr>
      <w:r>
        <w:rPr>
          <w:rFonts w:ascii="Times New Roman" w:hAnsi="Times New Roman"/>
          <w:b/>
          <w:color w:val="000000"/>
          <w:sz w:val="28"/>
        </w:rPr>
        <w:t>1.6 Scope of the Project</w:t>
      </w:r>
    </w:p>
    <w:p w14:paraId="3B788F06" w14:textId="77777777" w:rsidR="00F85258" w:rsidRDefault="00B05368">
      <w:pPr>
        <w:spacing w:after="120" w:line="276" w:lineRule="auto"/>
        <w:jc w:val="both"/>
      </w:pPr>
      <w:r>
        <w:rPr>
          <w:rFonts w:ascii="Times New Roman" w:hAnsi="Times New Roman"/>
          <w:color w:val="000000"/>
          <w:sz w:val="24"/>
        </w:rPr>
        <w:t>The operational scope of the project encompasses real-time video surveillance in indoor and controlled outdoor settings. The system is specifically designed to manage multi-face scenes, identifying multiple individuals simultaneously within a single frame while processing each face crop independently through the recognition pipeline.</w:t>
      </w:r>
    </w:p>
    <w:p w14:paraId="1B13ABFA" w14:textId="77777777" w:rsidR="00F85258" w:rsidRDefault="00B05368">
      <w:pPr>
        <w:spacing w:after="120" w:line="276" w:lineRule="auto"/>
        <w:jc w:val="both"/>
      </w:pPr>
      <w:r>
        <w:rPr>
          <w:rFonts w:ascii="Times New Roman" w:hAnsi="Times New Roman"/>
          <w:color w:val="000000"/>
          <w:sz w:val="24"/>
        </w:rPr>
        <w:t>The scope includes complete enrollment management, enforcing a strict single-face verification rule during photo registration to ensure uncontaminated vector databases. It also encompasses physical laser aiming across a 160-degree horizontal azimuth and a 140-degree vertical elevation, localized target tracking, watermarked incident snapshot archiving, and audit log generation.</w:t>
      </w:r>
    </w:p>
    <w:p w14:paraId="5CB964A5" w14:textId="77777777" w:rsidR="00F85258" w:rsidRDefault="00B05368">
      <w:pPr>
        <w:spacing w:after="120" w:line="276" w:lineRule="auto"/>
        <w:jc w:val="both"/>
      </w:pPr>
      <w:r>
        <w:rPr>
          <w:rFonts w:ascii="Times New Roman" w:hAnsi="Times New Roman"/>
          <w:color w:val="000000"/>
          <w:sz w:val="24"/>
        </w:rPr>
        <w:t>The project purposefully excludes massive cloud deployments handling thousands of concurrent cameras, 3D facial volumetric mesh modeling, and thermal infrared vision, focusing instead on delivering optimal performance, zero cloud reliance, and maximal responsiveness on localized edge workstations.</w:t>
      </w:r>
    </w:p>
    <w:p w14:paraId="4F56EB14" w14:textId="77777777" w:rsidR="00F85258" w:rsidRDefault="00B05368">
      <w:pPr>
        <w:keepNext/>
        <w:spacing w:before="240" w:after="120"/>
      </w:pPr>
      <w:r>
        <w:rPr>
          <w:rFonts w:ascii="Times New Roman" w:hAnsi="Times New Roman"/>
          <w:b/>
          <w:color w:val="000000"/>
          <w:sz w:val="28"/>
        </w:rPr>
        <w:t>1.7 Applications</w:t>
      </w:r>
    </w:p>
    <w:p w14:paraId="54852FA3" w14:textId="77777777" w:rsidR="00F85258" w:rsidRDefault="00B05368">
      <w:pPr>
        <w:spacing w:after="120" w:line="276" w:lineRule="auto"/>
        <w:jc w:val="both"/>
      </w:pPr>
      <w:r>
        <w:rPr>
          <w:rFonts w:ascii="Times New Roman" w:hAnsi="Times New Roman"/>
          <w:color w:val="000000"/>
          <w:sz w:val="24"/>
        </w:rPr>
        <w:t>The AI Security CCTV &amp; Face Recognition System is directly applicable to a broad spectrum of commercial, institutional, and residential domains:</w:t>
      </w:r>
    </w:p>
    <w:p w14:paraId="14816419" w14:textId="77777777" w:rsidR="00F85258" w:rsidRDefault="00B05368">
      <w:pPr>
        <w:spacing w:after="80" w:line="276" w:lineRule="auto"/>
        <w:ind w:left="360"/>
        <w:jc w:val="both"/>
      </w:pPr>
      <w:r>
        <w:rPr>
          <w:rFonts w:ascii="Times New Roman" w:hAnsi="Times New Roman"/>
          <w:b/>
          <w:color w:val="000000"/>
          <w:sz w:val="24"/>
        </w:rPr>
        <w:t xml:space="preserve">•  Corporate &amp; High-Security Access Control: </w:t>
      </w:r>
      <w:r>
        <w:rPr>
          <w:rFonts w:ascii="Times New Roman" w:hAnsi="Times New Roman"/>
          <w:color w:val="000000"/>
          <w:sz w:val="24"/>
        </w:rPr>
        <w:t>Can be deployed at entry turnstiles, server room doorways, and restricted research facilities to guarantee hands-free biometric access while automatically triggering audible alarms and physical laser aiming at unauthorized intruders.</w:t>
      </w:r>
    </w:p>
    <w:p w14:paraId="42E9CB6E" w14:textId="77777777" w:rsidR="00F85258" w:rsidRDefault="00B05368">
      <w:pPr>
        <w:spacing w:after="80" w:line="276" w:lineRule="auto"/>
        <w:ind w:left="360"/>
        <w:jc w:val="both"/>
      </w:pPr>
      <w:r>
        <w:rPr>
          <w:rFonts w:ascii="Times New Roman" w:hAnsi="Times New Roman"/>
          <w:b/>
          <w:color w:val="000000"/>
          <w:sz w:val="24"/>
        </w:rPr>
        <w:t xml:space="preserve">•  Educational &amp; Campus Attendance Auditing: </w:t>
      </w:r>
      <w:r>
        <w:rPr>
          <w:rFonts w:ascii="Times New Roman" w:hAnsi="Times New Roman"/>
          <w:color w:val="000000"/>
          <w:sz w:val="24"/>
        </w:rPr>
        <w:t xml:space="preserve">Provides touchless, high-throughput identification of enrolled students and faculty members at gate entrances while maintaining </w:t>
      </w:r>
      <w:r>
        <w:rPr>
          <w:rFonts w:ascii="Times New Roman" w:hAnsi="Times New Roman"/>
          <w:color w:val="000000"/>
          <w:sz w:val="24"/>
        </w:rPr>
        <w:lastRenderedPageBreak/>
        <w:t>timestamped JSON audit records and alerting administrative personnel to unknown trespassers.</w:t>
      </w:r>
    </w:p>
    <w:p w14:paraId="1E2E0538" w14:textId="77777777" w:rsidR="00F85258" w:rsidRDefault="00B05368">
      <w:pPr>
        <w:spacing w:after="80" w:line="276" w:lineRule="auto"/>
        <w:ind w:left="360"/>
        <w:jc w:val="both"/>
      </w:pPr>
      <w:r>
        <w:rPr>
          <w:rFonts w:ascii="Times New Roman" w:hAnsi="Times New Roman"/>
          <w:b/>
          <w:color w:val="000000"/>
          <w:sz w:val="24"/>
        </w:rPr>
        <w:t xml:space="preserve">•  </w:t>
      </w:r>
      <w:r>
        <w:rPr>
          <w:rFonts w:ascii="Times New Roman" w:hAnsi="Times New Roman"/>
          <w:b/>
          <w:color w:val="000000"/>
          <w:sz w:val="24"/>
        </w:rPr>
        <w:t xml:space="preserve">Smart Home &amp; Perimeter Defense: </w:t>
      </w:r>
      <w:r>
        <w:rPr>
          <w:rFonts w:ascii="Times New Roman" w:hAnsi="Times New Roman"/>
          <w:color w:val="000000"/>
          <w:sz w:val="24"/>
        </w:rPr>
        <w:t>Offers residential homeowners an intelligent perimeter sentry that operates completely offline, safeguarding family privacy by storing all biometric vectors locally while deterring prowlers through directional laser tracking and spoken deterrent warnings.</w:t>
      </w:r>
    </w:p>
    <w:p w14:paraId="668AE90B" w14:textId="77777777" w:rsidR="00F85258" w:rsidRDefault="00B05368">
      <w:pPr>
        <w:spacing w:after="80" w:line="276" w:lineRule="auto"/>
        <w:ind w:left="360"/>
        <w:jc w:val="both"/>
      </w:pPr>
      <w:r>
        <w:rPr>
          <w:rFonts w:ascii="Times New Roman" w:hAnsi="Times New Roman"/>
          <w:b/>
          <w:color w:val="000000"/>
          <w:sz w:val="24"/>
        </w:rPr>
        <w:t xml:space="preserve">•  Academic &amp; Pedagogical Demonstration: </w:t>
      </w:r>
      <w:r>
        <w:rPr>
          <w:rFonts w:ascii="Times New Roman" w:hAnsi="Times New Roman"/>
          <w:color w:val="000000"/>
          <w:sz w:val="24"/>
        </w:rPr>
        <w:t>Serves as an interactive educational platform for digital image processing and computer vision curricula, allowing students and researchers to visually inspect intermediate DIP operations (Raw vs Gray vs CLAHE vs LBP) via the real-time split-screen inspector.</w:t>
      </w:r>
    </w:p>
    <w:p w14:paraId="7A1B3192" w14:textId="77777777" w:rsidR="00F85258" w:rsidRDefault="00B05368">
      <w:r>
        <w:br w:type="page"/>
      </w:r>
    </w:p>
    <w:p w14:paraId="0049A16F" w14:textId="77777777" w:rsidR="00F85258" w:rsidRDefault="00B05368">
      <w:pPr>
        <w:keepNext/>
        <w:spacing w:before="360" w:after="120"/>
        <w:jc w:val="center"/>
      </w:pPr>
      <w:r>
        <w:rPr>
          <w:rFonts w:ascii="Times New Roman" w:hAnsi="Times New Roman"/>
          <w:b/>
          <w:color w:val="000000"/>
          <w:sz w:val="32"/>
        </w:rPr>
        <w:lastRenderedPageBreak/>
        <w:t>Chapter 2</w:t>
      </w:r>
    </w:p>
    <w:p w14:paraId="23C2C850" w14:textId="77777777" w:rsidR="00F85258" w:rsidRDefault="00B05368">
      <w:pPr>
        <w:keepNext/>
        <w:spacing w:after="360"/>
        <w:jc w:val="center"/>
      </w:pPr>
      <w:r>
        <w:rPr>
          <w:rFonts w:ascii="Times New Roman" w:hAnsi="Times New Roman"/>
          <w:b/>
          <w:color w:val="000000"/>
          <w:sz w:val="32"/>
        </w:rPr>
        <w:t>PROJECT REQUIREMENTS</w:t>
      </w:r>
    </w:p>
    <w:p w14:paraId="028B6641" w14:textId="77777777" w:rsidR="00F85258" w:rsidRDefault="00B05368">
      <w:pPr>
        <w:keepNext/>
        <w:spacing w:before="240" w:after="120"/>
      </w:pPr>
      <w:r>
        <w:rPr>
          <w:rFonts w:ascii="Times New Roman" w:hAnsi="Times New Roman"/>
          <w:b/>
          <w:color w:val="000000"/>
          <w:sz w:val="28"/>
        </w:rPr>
        <w:t>2.1 Hardware Requirements</w:t>
      </w:r>
    </w:p>
    <w:p w14:paraId="38DE8E86" w14:textId="77777777" w:rsidR="00F85258" w:rsidRDefault="00B05368">
      <w:pPr>
        <w:spacing w:after="120" w:line="276" w:lineRule="auto"/>
        <w:jc w:val="both"/>
      </w:pPr>
      <w:r>
        <w:rPr>
          <w:rFonts w:ascii="Times New Roman" w:hAnsi="Times New Roman"/>
          <w:color w:val="000000"/>
          <w:sz w:val="24"/>
        </w:rPr>
        <w:t>The system is designed to strike an optimal balance between computational efficiency, real-time response, and affordability. The architecture operates across two distinct hardware tiers: the primary Host Processing Workstation (responsible for high-speed video ingestion, computer vision inference, vector database management, and UI rendering) and the Embedded Hardware Sentry Turret (responsible for real-time mechatronic servo positioning and laser actuation).</w:t>
      </w:r>
    </w:p>
    <w:p w14:paraId="4D0E8C63" w14:textId="77777777" w:rsidR="00F85258" w:rsidRDefault="00B05368">
      <w:pPr>
        <w:spacing w:after="120" w:line="276" w:lineRule="auto"/>
        <w:jc w:val="both"/>
      </w:pPr>
      <w:r>
        <w:rPr>
          <w:rFonts w:ascii="Times New Roman" w:hAnsi="Times New Roman"/>
          <w:color w:val="000000"/>
          <w:sz w:val="24"/>
        </w:rPr>
        <w:t>The specific hardware components and their technical specifications are detailed below:</w:t>
      </w:r>
    </w:p>
    <w:p w14:paraId="422C9D6A" w14:textId="77777777" w:rsidR="00F85258" w:rsidRDefault="00B05368">
      <w:pPr>
        <w:spacing w:after="80" w:line="276" w:lineRule="auto"/>
        <w:ind w:left="360"/>
        <w:jc w:val="both"/>
      </w:pPr>
      <w:r>
        <w:rPr>
          <w:rFonts w:ascii="Times New Roman" w:hAnsi="Times New Roman"/>
          <w:b/>
          <w:color w:val="000000"/>
          <w:sz w:val="24"/>
        </w:rPr>
        <w:t xml:space="preserve">•  Host Processing Workstation: </w:t>
      </w:r>
      <w:r>
        <w:rPr>
          <w:rFonts w:ascii="Times New Roman" w:hAnsi="Times New Roman"/>
          <w:color w:val="000000"/>
          <w:sz w:val="24"/>
        </w:rPr>
        <w:t>Requires a multi-core x86_64 or ARM64 processor (Intel Core i5/i7 8th Gen or AMD Ryzen 5/7 equivalent minimum, operating at ≥ 2.4 GHz). A minimum of 8 GB of DDR4 system RAM (16 GB recommended) is required to comfortably accommodate frame buffers, neural ONNX runtime allocations, and in-memory ChromaDB vector indexes. High-speed USB 3.0 ports are required for camera and serial communications.</w:t>
      </w:r>
    </w:p>
    <w:p w14:paraId="449FB11E" w14:textId="77777777" w:rsidR="00F85258" w:rsidRDefault="00B05368">
      <w:pPr>
        <w:spacing w:after="80" w:line="276" w:lineRule="auto"/>
        <w:ind w:left="360"/>
        <w:jc w:val="both"/>
      </w:pPr>
      <w:r>
        <w:rPr>
          <w:rFonts w:ascii="Times New Roman" w:hAnsi="Times New Roman"/>
          <w:b/>
          <w:color w:val="000000"/>
          <w:sz w:val="24"/>
        </w:rPr>
        <w:t xml:space="preserve">•  Video Capture Sensor (CCTV / Webcam): </w:t>
      </w:r>
      <w:r>
        <w:rPr>
          <w:rFonts w:ascii="Times New Roman" w:hAnsi="Times New Roman"/>
          <w:color w:val="000000"/>
          <w:sz w:val="24"/>
        </w:rPr>
        <w:t>Standard High-Definition (HD) USB webcam or RTSP-enabled IP security camera capable of capturing at a minimum native resolution of 640×480 pixels (VGA) up to 1920×1080 (Full HD) at a steady frame rate of 30 frames per second. Optical field of view between 65° and 90°.</w:t>
      </w:r>
    </w:p>
    <w:p w14:paraId="3D5A9BEC" w14:textId="77777777" w:rsidR="00F85258" w:rsidRDefault="00B05368">
      <w:pPr>
        <w:spacing w:after="80" w:line="276" w:lineRule="auto"/>
        <w:ind w:left="360"/>
        <w:jc w:val="both"/>
      </w:pPr>
      <w:r>
        <w:rPr>
          <w:rFonts w:ascii="Times New Roman" w:hAnsi="Times New Roman"/>
          <w:b/>
          <w:color w:val="000000"/>
          <w:sz w:val="24"/>
        </w:rPr>
        <w:t xml:space="preserve">•  Microcontroller Unit (MCU): </w:t>
      </w:r>
      <w:r>
        <w:rPr>
          <w:rFonts w:ascii="Times New Roman" w:hAnsi="Times New Roman"/>
          <w:color w:val="000000"/>
          <w:sz w:val="24"/>
        </w:rPr>
        <w:t>Espressif ESP32 or ESP32-S3 development board powered by a dual-core Xtensa 32-bit LX7/LX6 microprocessor clocked at 240 MHz. Features 512 KB of internal SRAM, native hardware LEDC PWM timers for micro-servo control, and integrated USB CDC / UART hardware bridge.</w:t>
      </w:r>
    </w:p>
    <w:p w14:paraId="581C8646" w14:textId="77777777" w:rsidR="00F85258" w:rsidRDefault="00B05368">
      <w:pPr>
        <w:spacing w:after="80" w:line="276" w:lineRule="auto"/>
        <w:ind w:left="360"/>
        <w:jc w:val="both"/>
      </w:pPr>
      <w:r>
        <w:rPr>
          <w:rFonts w:ascii="Times New Roman" w:hAnsi="Times New Roman"/>
          <w:b/>
          <w:color w:val="000000"/>
          <w:sz w:val="24"/>
        </w:rPr>
        <w:t xml:space="preserve">•  Actuators (Pan &amp; Tilt Servos): </w:t>
      </w:r>
      <w:r>
        <w:rPr>
          <w:rFonts w:ascii="Times New Roman" w:hAnsi="Times New Roman"/>
          <w:color w:val="000000"/>
          <w:sz w:val="24"/>
        </w:rPr>
        <w:t>Two TowerPro SG90 9g micro-servos arranged in an orthogonal 2-axis gimbal configuration. The Pan servo controls horizontal azimuth rotation (10° to 170°), while the Tilt servo controls vertical elevation pitch (20° to 160°). Stall torque: 1.8 kgf·cm at 4.8V; operating speed: 0.1 s / 60 degrees.</w:t>
      </w:r>
    </w:p>
    <w:p w14:paraId="59580797" w14:textId="77777777" w:rsidR="00F85258" w:rsidRDefault="00B05368">
      <w:pPr>
        <w:spacing w:after="80" w:line="276" w:lineRule="auto"/>
        <w:ind w:left="360"/>
        <w:jc w:val="both"/>
      </w:pPr>
      <w:r>
        <w:rPr>
          <w:rFonts w:ascii="Times New Roman" w:hAnsi="Times New Roman"/>
          <w:b/>
          <w:color w:val="000000"/>
          <w:sz w:val="24"/>
        </w:rPr>
        <w:t xml:space="preserve">•  Optical Target Indicator (Laser Diode): </w:t>
      </w:r>
      <w:r>
        <w:rPr>
          <w:rFonts w:ascii="Times New Roman" w:hAnsi="Times New Roman"/>
          <w:color w:val="000000"/>
          <w:sz w:val="24"/>
        </w:rPr>
        <w:t>KY-008 650nm red dot laser diode module operating at 3.3V–5V with a current draw of ≤ 30 mA and optical output power of &lt; 5 mW (Class 3R). Controlled digitally via GPIO pin for intruder pinpointing and deterrent marking.</w:t>
      </w:r>
    </w:p>
    <w:p w14:paraId="212815BB" w14:textId="77777777" w:rsidR="00F85258" w:rsidRDefault="00B05368">
      <w:pPr>
        <w:spacing w:after="80" w:line="276" w:lineRule="auto"/>
        <w:ind w:left="360"/>
        <w:jc w:val="both"/>
      </w:pPr>
      <w:r>
        <w:rPr>
          <w:rFonts w:ascii="Times New Roman" w:hAnsi="Times New Roman"/>
          <w:b/>
          <w:color w:val="000000"/>
          <w:sz w:val="24"/>
        </w:rPr>
        <w:t xml:space="preserve">•  Power Supply and Interconnects: </w:t>
      </w:r>
      <w:r>
        <w:rPr>
          <w:rFonts w:ascii="Times New Roman" w:hAnsi="Times New Roman"/>
          <w:color w:val="000000"/>
          <w:sz w:val="24"/>
        </w:rPr>
        <w:t>Dedicated external 5V 2A DC regulated power supply or powered USB bus. SG90 servos can draw peak stall currents between 500mA and 1A each; powering servos from the ESP32 3.3V logic regulator causes severe brownouts and resets. A common ground (GND) rail between the ESP32, external PSU, and servos is mandatory.</w:t>
      </w:r>
    </w:p>
    <w:p w14:paraId="19D673AA" w14:textId="77777777" w:rsidR="00F85258" w:rsidRDefault="00B05368">
      <w:pPr>
        <w:keepNext/>
        <w:spacing w:before="160" w:after="80"/>
        <w:jc w:val="center"/>
      </w:pPr>
      <w:r>
        <w:rPr>
          <w:rFonts w:ascii="Times New Roman" w:hAnsi="Times New Roman"/>
          <w:b/>
          <w:color w:val="000000"/>
        </w:rPr>
        <w:lastRenderedPageBreak/>
        <w:t>Table 2.1: Hardware Component Specifications and Electrical Ratings</w:t>
      </w:r>
    </w:p>
    <w:tbl>
      <w:tblPr>
        <w:tblW w:w="0" w:type="auto"/>
        <w:jc w:val="center"/>
        <w:tblLook w:val="04A0" w:firstRow="1" w:lastRow="0" w:firstColumn="1" w:lastColumn="0" w:noHBand="0" w:noVBand="1"/>
      </w:tblPr>
      <w:tblGrid>
        <w:gridCol w:w="2137"/>
        <w:gridCol w:w="3102"/>
        <w:gridCol w:w="1846"/>
        <w:gridCol w:w="2541"/>
      </w:tblGrid>
      <w:tr w:rsidR="00F85258" w14:paraId="1E2ED7AF" w14:textId="77777777">
        <w:trPr>
          <w:jc w:val="center"/>
        </w:trPr>
        <w:tc>
          <w:tcPr>
            <w:tcW w:w="2160" w:type="dxa"/>
            <w:tcBorders>
              <w:top w:val="single" w:sz="6" w:space="0" w:color="1E3A8A"/>
              <w:left w:val="single" w:sz="6" w:space="0" w:color="1E3A8A"/>
              <w:bottom w:val="single" w:sz="6" w:space="0" w:color="1E3A8A"/>
              <w:right w:val="single" w:sz="6" w:space="0" w:color="1E3A8A"/>
            </w:tcBorders>
            <w:shd w:val="clear" w:color="auto" w:fill="1E3A8A"/>
            <w:tcMar>
              <w:top w:w="120" w:type="dxa"/>
              <w:left w:w="140" w:type="dxa"/>
              <w:bottom w:w="120" w:type="dxa"/>
              <w:right w:w="140" w:type="dxa"/>
            </w:tcMar>
          </w:tcPr>
          <w:p w14:paraId="531FF43C" w14:textId="77777777" w:rsidR="00F85258" w:rsidRDefault="00B05368">
            <w:pPr>
              <w:jc w:val="center"/>
            </w:pPr>
            <w:r>
              <w:rPr>
                <w:rFonts w:ascii="Times New Roman" w:hAnsi="Times New Roman"/>
                <w:b/>
                <w:color w:val="FFFFFF"/>
                <w:sz w:val="21"/>
              </w:rPr>
              <w:t>Component</w:t>
            </w:r>
          </w:p>
        </w:tc>
        <w:tc>
          <w:tcPr>
            <w:tcW w:w="3168" w:type="dxa"/>
            <w:tcBorders>
              <w:top w:val="single" w:sz="6" w:space="0" w:color="1E3A8A"/>
              <w:left w:val="single" w:sz="6" w:space="0" w:color="1E3A8A"/>
              <w:bottom w:val="single" w:sz="6" w:space="0" w:color="1E3A8A"/>
              <w:right w:val="single" w:sz="6" w:space="0" w:color="1E3A8A"/>
            </w:tcBorders>
            <w:shd w:val="clear" w:color="auto" w:fill="1E3A8A"/>
            <w:tcMar>
              <w:top w:w="120" w:type="dxa"/>
              <w:left w:w="140" w:type="dxa"/>
              <w:bottom w:w="120" w:type="dxa"/>
              <w:right w:w="140" w:type="dxa"/>
            </w:tcMar>
          </w:tcPr>
          <w:p w14:paraId="0BE97379" w14:textId="77777777" w:rsidR="00F85258" w:rsidRDefault="00B05368">
            <w:pPr>
              <w:jc w:val="center"/>
            </w:pPr>
            <w:r>
              <w:rPr>
                <w:rFonts w:ascii="Times New Roman" w:hAnsi="Times New Roman"/>
                <w:b/>
                <w:color w:val="FFFFFF"/>
                <w:sz w:val="21"/>
              </w:rPr>
              <w:t>Model / Specification</w:t>
            </w:r>
          </w:p>
        </w:tc>
        <w:tc>
          <w:tcPr>
            <w:tcW w:w="1872" w:type="dxa"/>
            <w:tcBorders>
              <w:top w:val="single" w:sz="6" w:space="0" w:color="1E3A8A"/>
              <w:left w:val="single" w:sz="6" w:space="0" w:color="1E3A8A"/>
              <w:bottom w:val="single" w:sz="6" w:space="0" w:color="1E3A8A"/>
              <w:right w:val="single" w:sz="6" w:space="0" w:color="1E3A8A"/>
            </w:tcBorders>
            <w:shd w:val="clear" w:color="auto" w:fill="1E3A8A"/>
            <w:tcMar>
              <w:top w:w="120" w:type="dxa"/>
              <w:left w:w="140" w:type="dxa"/>
              <w:bottom w:w="120" w:type="dxa"/>
              <w:right w:w="140" w:type="dxa"/>
            </w:tcMar>
          </w:tcPr>
          <w:p w14:paraId="15FF9BFC" w14:textId="77777777" w:rsidR="00F85258" w:rsidRDefault="00B05368">
            <w:pPr>
              <w:jc w:val="center"/>
            </w:pPr>
            <w:r>
              <w:rPr>
                <w:rFonts w:ascii="Times New Roman" w:hAnsi="Times New Roman"/>
                <w:b/>
                <w:color w:val="FFFFFF"/>
                <w:sz w:val="21"/>
              </w:rPr>
              <w:t>Operating Voltage</w:t>
            </w:r>
          </w:p>
        </w:tc>
        <w:tc>
          <w:tcPr>
            <w:tcW w:w="2592" w:type="dxa"/>
            <w:tcBorders>
              <w:top w:val="single" w:sz="6" w:space="0" w:color="1E3A8A"/>
              <w:left w:val="single" w:sz="6" w:space="0" w:color="1E3A8A"/>
              <w:bottom w:val="single" w:sz="6" w:space="0" w:color="1E3A8A"/>
              <w:right w:val="single" w:sz="6" w:space="0" w:color="1E3A8A"/>
            </w:tcBorders>
            <w:shd w:val="clear" w:color="auto" w:fill="1E3A8A"/>
            <w:tcMar>
              <w:top w:w="120" w:type="dxa"/>
              <w:left w:w="140" w:type="dxa"/>
              <w:bottom w:w="120" w:type="dxa"/>
              <w:right w:w="140" w:type="dxa"/>
            </w:tcMar>
          </w:tcPr>
          <w:p w14:paraId="0A0FE0C7" w14:textId="77777777" w:rsidR="00F85258" w:rsidRDefault="00B05368">
            <w:pPr>
              <w:jc w:val="center"/>
            </w:pPr>
            <w:r>
              <w:rPr>
                <w:rFonts w:ascii="Times New Roman" w:hAnsi="Times New Roman"/>
                <w:b/>
                <w:color w:val="FFFFFF"/>
                <w:sz w:val="21"/>
              </w:rPr>
              <w:t>Key Function</w:t>
            </w:r>
          </w:p>
        </w:tc>
      </w:tr>
      <w:tr w:rsidR="00F85258" w14:paraId="455035F9" w14:textId="77777777">
        <w:trPr>
          <w:jc w:val="center"/>
        </w:trPr>
        <w:tc>
          <w:tcPr>
            <w:tcW w:w="21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0615208E" w14:textId="77777777" w:rsidR="00F85258" w:rsidRDefault="00B05368">
            <w:pPr>
              <w:spacing w:after="40" w:line="264" w:lineRule="auto"/>
            </w:pPr>
            <w:r>
              <w:rPr>
                <w:rFonts w:ascii="Times New Roman" w:hAnsi="Times New Roman"/>
                <w:color w:val="000000"/>
                <w:sz w:val="20"/>
              </w:rPr>
              <w:t>Host Processor</w:t>
            </w:r>
          </w:p>
        </w:tc>
        <w:tc>
          <w:tcPr>
            <w:tcW w:w="316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738EA21A" w14:textId="77777777" w:rsidR="00F85258" w:rsidRDefault="00B05368">
            <w:pPr>
              <w:spacing w:after="40" w:line="264" w:lineRule="auto"/>
            </w:pPr>
            <w:r>
              <w:rPr>
                <w:rFonts w:ascii="Times New Roman" w:hAnsi="Times New Roman"/>
                <w:color w:val="000000"/>
                <w:sz w:val="20"/>
              </w:rPr>
              <w:t>Intel Core i5 / AMD Ryzen 5 (6 Cores, 3.8 GHz)</w:t>
            </w:r>
          </w:p>
        </w:tc>
        <w:tc>
          <w:tcPr>
            <w:tcW w:w="187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41EDBA54" w14:textId="77777777" w:rsidR="00F85258" w:rsidRDefault="00B05368">
            <w:pPr>
              <w:spacing w:after="40" w:line="264" w:lineRule="auto"/>
            </w:pPr>
            <w:r>
              <w:rPr>
                <w:rFonts w:ascii="Times New Roman" w:hAnsi="Times New Roman"/>
                <w:color w:val="000000"/>
                <w:sz w:val="20"/>
              </w:rPr>
              <w:t>120V / 230V AC</w:t>
            </w:r>
          </w:p>
        </w:tc>
        <w:tc>
          <w:tcPr>
            <w:tcW w:w="259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5811FE28" w14:textId="77777777" w:rsidR="00F85258" w:rsidRDefault="00B05368">
            <w:pPr>
              <w:spacing w:after="40" w:line="264" w:lineRule="auto"/>
            </w:pPr>
            <w:r>
              <w:rPr>
                <w:rFonts w:ascii="Times New Roman" w:hAnsi="Times New Roman"/>
                <w:color w:val="000000"/>
                <w:sz w:val="20"/>
              </w:rPr>
              <w:t>Computer vision, ONNX models, ChromaDB, Web UI</w:t>
            </w:r>
          </w:p>
        </w:tc>
      </w:tr>
      <w:tr w:rsidR="00F85258" w14:paraId="383C2A7C" w14:textId="77777777">
        <w:trPr>
          <w:jc w:val="center"/>
        </w:trPr>
        <w:tc>
          <w:tcPr>
            <w:tcW w:w="216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31336B72" w14:textId="77777777" w:rsidR="00F85258" w:rsidRDefault="00B05368">
            <w:pPr>
              <w:spacing w:after="40" w:line="264" w:lineRule="auto"/>
            </w:pPr>
            <w:r>
              <w:rPr>
                <w:rFonts w:ascii="Times New Roman" w:hAnsi="Times New Roman"/>
                <w:color w:val="000000"/>
                <w:sz w:val="20"/>
              </w:rPr>
              <w:t>System Memory</w:t>
            </w:r>
          </w:p>
        </w:tc>
        <w:tc>
          <w:tcPr>
            <w:tcW w:w="3168"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1CADD406" w14:textId="77777777" w:rsidR="00F85258" w:rsidRDefault="00B05368">
            <w:pPr>
              <w:spacing w:after="40" w:line="264" w:lineRule="auto"/>
            </w:pPr>
            <w:r>
              <w:rPr>
                <w:rFonts w:ascii="Times New Roman" w:hAnsi="Times New Roman"/>
                <w:color w:val="000000"/>
                <w:sz w:val="20"/>
              </w:rPr>
              <w:t>16 GB DDR4 RAM @ 3200 MHz</w:t>
            </w:r>
          </w:p>
        </w:tc>
        <w:tc>
          <w:tcPr>
            <w:tcW w:w="1872"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53ABBB53" w14:textId="77777777" w:rsidR="00F85258" w:rsidRDefault="00B05368">
            <w:pPr>
              <w:spacing w:after="40" w:line="264" w:lineRule="auto"/>
            </w:pPr>
            <w:r>
              <w:rPr>
                <w:rFonts w:ascii="Times New Roman" w:hAnsi="Times New Roman"/>
                <w:color w:val="000000"/>
                <w:sz w:val="20"/>
              </w:rPr>
              <w:t>1.2V DC</w:t>
            </w:r>
          </w:p>
        </w:tc>
        <w:tc>
          <w:tcPr>
            <w:tcW w:w="2592"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7E3E547D" w14:textId="77777777" w:rsidR="00F85258" w:rsidRDefault="00B05368">
            <w:pPr>
              <w:spacing w:after="40" w:line="264" w:lineRule="auto"/>
            </w:pPr>
            <w:r>
              <w:rPr>
                <w:rFonts w:ascii="Times New Roman" w:hAnsi="Times New Roman"/>
                <w:color w:val="000000"/>
                <w:sz w:val="20"/>
              </w:rPr>
              <w:t>Frame buffering, ChromaDB HNSW vector index</w:t>
            </w:r>
          </w:p>
        </w:tc>
      </w:tr>
      <w:tr w:rsidR="00F85258" w14:paraId="0B8B491C" w14:textId="77777777">
        <w:trPr>
          <w:jc w:val="center"/>
        </w:trPr>
        <w:tc>
          <w:tcPr>
            <w:tcW w:w="21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7736A040" w14:textId="77777777" w:rsidR="00F85258" w:rsidRDefault="00B05368">
            <w:pPr>
              <w:spacing w:after="40" w:line="264" w:lineRule="auto"/>
            </w:pPr>
            <w:r>
              <w:rPr>
                <w:rFonts w:ascii="Times New Roman" w:hAnsi="Times New Roman"/>
                <w:color w:val="000000"/>
                <w:sz w:val="20"/>
              </w:rPr>
              <w:t>Camera Sensor</w:t>
            </w:r>
          </w:p>
        </w:tc>
        <w:tc>
          <w:tcPr>
            <w:tcW w:w="316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05AEA2DA" w14:textId="77777777" w:rsidR="00F85258" w:rsidRDefault="00B05368">
            <w:pPr>
              <w:spacing w:after="40" w:line="264" w:lineRule="auto"/>
            </w:pPr>
            <w:r>
              <w:rPr>
                <w:rFonts w:ascii="Times New Roman" w:hAnsi="Times New Roman"/>
                <w:color w:val="000000"/>
                <w:sz w:val="20"/>
              </w:rPr>
              <w:t>HD USB 2.0 Webcam (640×480 @ 30 FPS)</w:t>
            </w:r>
          </w:p>
        </w:tc>
        <w:tc>
          <w:tcPr>
            <w:tcW w:w="187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17AA3261" w14:textId="77777777" w:rsidR="00F85258" w:rsidRDefault="00B05368">
            <w:pPr>
              <w:spacing w:after="40" w:line="264" w:lineRule="auto"/>
            </w:pPr>
            <w:r>
              <w:rPr>
                <w:rFonts w:ascii="Times New Roman" w:hAnsi="Times New Roman"/>
                <w:color w:val="000000"/>
                <w:sz w:val="20"/>
              </w:rPr>
              <w:t>5.0V USB</w:t>
            </w:r>
          </w:p>
        </w:tc>
        <w:tc>
          <w:tcPr>
            <w:tcW w:w="259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775B7B04" w14:textId="77777777" w:rsidR="00F85258" w:rsidRDefault="00B05368">
            <w:pPr>
              <w:spacing w:after="40" w:line="264" w:lineRule="auto"/>
            </w:pPr>
            <w:r>
              <w:rPr>
                <w:rFonts w:ascii="Times New Roman" w:hAnsi="Times New Roman"/>
                <w:color w:val="000000"/>
                <w:sz w:val="20"/>
              </w:rPr>
              <w:t>Real-time BGR optical video stream capture</w:t>
            </w:r>
          </w:p>
        </w:tc>
      </w:tr>
      <w:tr w:rsidR="00F85258" w14:paraId="19E00159" w14:textId="77777777">
        <w:trPr>
          <w:jc w:val="center"/>
        </w:trPr>
        <w:tc>
          <w:tcPr>
            <w:tcW w:w="216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79806600" w14:textId="77777777" w:rsidR="00F85258" w:rsidRDefault="00B05368">
            <w:pPr>
              <w:spacing w:after="40" w:line="264" w:lineRule="auto"/>
            </w:pPr>
            <w:r>
              <w:rPr>
                <w:rFonts w:ascii="Times New Roman" w:hAnsi="Times New Roman"/>
                <w:color w:val="000000"/>
                <w:sz w:val="20"/>
              </w:rPr>
              <w:t>Microcontroller</w:t>
            </w:r>
          </w:p>
        </w:tc>
        <w:tc>
          <w:tcPr>
            <w:tcW w:w="3168"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4DD5FBFF" w14:textId="77777777" w:rsidR="00F85258" w:rsidRDefault="00B05368">
            <w:pPr>
              <w:spacing w:after="40" w:line="264" w:lineRule="auto"/>
            </w:pPr>
            <w:r>
              <w:rPr>
                <w:rFonts w:ascii="Times New Roman" w:hAnsi="Times New Roman"/>
                <w:color w:val="000000"/>
                <w:sz w:val="20"/>
              </w:rPr>
              <w:t>ESP32-S3 DevKit (Dual-Core Xtensa @ 240MHz)</w:t>
            </w:r>
          </w:p>
        </w:tc>
        <w:tc>
          <w:tcPr>
            <w:tcW w:w="1872"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253131FE" w14:textId="77777777" w:rsidR="00F85258" w:rsidRDefault="00B05368">
            <w:pPr>
              <w:spacing w:after="40" w:line="264" w:lineRule="auto"/>
            </w:pPr>
            <w:r>
              <w:rPr>
                <w:rFonts w:ascii="Times New Roman" w:hAnsi="Times New Roman"/>
                <w:color w:val="000000"/>
                <w:sz w:val="20"/>
              </w:rPr>
              <w:t>5.0V USB / VIN</w:t>
            </w:r>
          </w:p>
        </w:tc>
        <w:tc>
          <w:tcPr>
            <w:tcW w:w="2592"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6B579445" w14:textId="77777777" w:rsidR="00F85258" w:rsidRDefault="00B05368">
            <w:pPr>
              <w:spacing w:after="40" w:line="264" w:lineRule="auto"/>
            </w:pPr>
            <w:r>
              <w:rPr>
                <w:rFonts w:ascii="Times New Roman" w:hAnsi="Times New Roman"/>
                <w:color w:val="000000"/>
                <w:sz w:val="20"/>
              </w:rPr>
              <w:t>Hardware LEDC PWM timers, serial command parsing</w:t>
            </w:r>
          </w:p>
        </w:tc>
      </w:tr>
      <w:tr w:rsidR="00F85258" w14:paraId="202C49A0" w14:textId="77777777">
        <w:trPr>
          <w:jc w:val="center"/>
        </w:trPr>
        <w:tc>
          <w:tcPr>
            <w:tcW w:w="21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41A0648F" w14:textId="77777777" w:rsidR="00F85258" w:rsidRDefault="00B05368">
            <w:pPr>
              <w:spacing w:after="40" w:line="264" w:lineRule="auto"/>
            </w:pPr>
            <w:r>
              <w:rPr>
                <w:rFonts w:ascii="Times New Roman" w:hAnsi="Times New Roman"/>
                <w:color w:val="000000"/>
                <w:sz w:val="20"/>
              </w:rPr>
              <w:t>Pan-Tilt Servos</w:t>
            </w:r>
          </w:p>
        </w:tc>
        <w:tc>
          <w:tcPr>
            <w:tcW w:w="316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413EA8C0" w14:textId="77777777" w:rsidR="00F85258" w:rsidRDefault="00B05368">
            <w:pPr>
              <w:spacing w:after="40" w:line="264" w:lineRule="auto"/>
            </w:pPr>
            <w:r>
              <w:rPr>
                <w:rFonts w:ascii="Times New Roman" w:hAnsi="Times New Roman"/>
                <w:color w:val="000000"/>
                <w:sz w:val="20"/>
              </w:rPr>
              <w:t>2× TowerPro SG90 9g Micro Servos</w:t>
            </w:r>
          </w:p>
        </w:tc>
        <w:tc>
          <w:tcPr>
            <w:tcW w:w="187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1BDCAFAF" w14:textId="77777777" w:rsidR="00F85258" w:rsidRDefault="00B05368">
            <w:pPr>
              <w:spacing w:after="40" w:line="264" w:lineRule="auto"/>
            </w:pPr>
            <w:r>
              <w:rPr>
                <w:rFonts w:ascii="Times New Roman" w:hAnsi="Times New Roman"/>
                <w:color w:val="000000"/>
                <w:sz w:val="20"/>
              </w:rPr>
              <w:t>4.8V – 6.0V DC (Ext)</w:t>
            </w:r>
          </w:p>
        </w:tc>
        <w:tc>
          <w:tcPr>
            <w:tcW w:w="259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7C4C8F8F" w14:textId="77777777" w:rsidR="00F85258" w:rsidRDefault="00B05368">
            <w:pPr>
              <w:spacing w:after="40" w:line="264" w:lineRule="auto"/>
            </w:pPr>
            <w:r>
              <w:rPr>
                <w:rFonts w:ascii="Times New Roman" w:hAnsi="Times New Roman"/>
                <w:color w:val="000000"/>
                <w:sz w:val="20"/>
              </w:rPr>
              <w:t>2-Axis mechanical gimbal positioning (Yaw/Pitch)</w:t>
            </w:r>
          </w:p>
        </w:tc>
      </w:tr>
      <w:tr w:rsidR="00F85258" w14:paraId="667F5101" w14:textId="77777777">
        <w:trPr>
          <w:jc w:val="center"/>
        </w:trPr>
        <w:tc>
          <w:tcPr>
            <w:tcW w:w="216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5E114F86" w14:textId="77777777" w:rsidR="00F85258" w:rsidRDefault="00B05368">
            <w:pPr>
              <w:spacing w:after="40" w:line="264" w:lineRule="auto"/>
            </w:pPr>
            <w:r>
              <w:rPr>
                <w:rFonts w:ascii="Times New Roman" w:hAnsi="Times New Roman"/>
                <w:color w:val="000000"/>
                <w:sz w:val="20"/>
              </w:rPr>
              <w:t>Laser Module</w:t>
            </w:r>
          </w:p>
        </w:tc>
        <w:tc>
          <w:tcPr>
            <w:tcW w:w="3168"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59249DB2" w14:textId="77777777" w:rsidR="00F85258" w:rsidRDefault="00B05368">
            <w:pPr>
              <w:spacing w:after="40" w:line="264" w:lineRule="auto"/>
            </w:pPr>
            <w:r>
              <w:rPr>
                <w:rFonts w:ascii="Times New Roman" w:hAnsi="Times New Roman"/>
                <w:color w:val="000000"/>
                <w:sz w:val="20"/>
              </w:rPr>
              <w:t>KY-008 650nm Red Dot Diode (&lt;5mW)</w:t>
            </w:r>
          </w:p>
        </w:tc>
        <w:tc>
          <w:tcPr>
            <w:tcW w:w="1872"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6CC2A395" w14:textId="77777777" w:rsidR="00F85258" w:rsidRDefault="00B05368">
            <w:pPr>
              <w:spacing w:after="40" w:line="264" w:lineRule="auto"/>
            </w:pPr>
            <w:r>
              <w:rPr>
                <w:rFonts w:ascii="Times New Roman" w:hAnsi="Times New Roman"/>
                <w:color w:val="000000"/>
                <w:sz w:val="20"/>
              </w:rPr>
              <w:t>3.3V – 5.0V DC</w:t>
            </w:r>
          </w:p>
        </w:tc>
        <w:tc>
          <w:tcPr>
            <w:tcW w:w="2592"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020A76E1" w14:textId="77777777" w:rsidR="00F85258" w:rsidRDefault="00B05368">
            <w:pPr>
              <w:spacing w:after="40" w:line="264" w:lineRule="auto"/>
            </w:pPr>
            <w:r>
              <w:rPr>
                <w:rFonts w:ascii="Times New Roman" w:hAnsi="Times New Roman"/>
                <w:color w:val="000000"/>
                <w:sz w:val="20"/>
              </w:rPr>
              <w:t>Visual intruder targeting and physical deterrence</w:t>
            </w:r>
          </w:p>
        </w:tc>
      </w:tr>
      <w:tr w:rsidR="00F85258" w14:paraId="53687D71" w14:textId="77777777">
        <w:trPr>
          <w:jc w:val="center"/>
        </w:trPr>
        <w:tc>
          <w:tcPr>
            <w:tcW w:w="21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3D538735" w14:textId="77777777" w:rsidR="00F85258" w:rsidRDefault="00B05368">
            <w:pPr>
              <w:spacing w:after="40" w:line="264" w:lineRule="auto"/>
            </w:pPr>
            <w:r>
              <w:rPr>
                <w:rFonts w:ascii="Times New Roman" w:hAnsi="Times New Roman"/>
                <w:color w:val="000000"/>
                <w:sz w:val="20"/>
              </w:rPr>
              <w:t>External PSU</w:t>
            </w:r>
          </w:p>
        </w:tc>
        <w:tc>
          <w:tcPr>
            <w:tcW w:w="316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4876BFB0" w14:textId="77777777" w:rsidR="00F85258" w:rsidRDefault="00B05368">
            <w:pPr>
              <w:spacing w:after="40" w:line="264" w:lineRule="auto"/>
            </w:pPr>
            <w:r>
              <w:rPr>
                <w:rFonts w:ascii="Times New Roman" w:hAnsi="Times New Roman"/>
                <w:color w:val="000000"/>
                <w:sz w:val="20"/>
              </w:rPr>
              <w:t>5V 2.0A Regulated DC Power Adapter</w:t>
            </w:r>
          </w:p>
        </w:tc>
        <w:tc>
          <w:tcPr>
            <w:tcW w:w="187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0EA4AF10" w14:textId="77777777" w:rsidR="00F85258" w:rsidRDefault="00B05368">
            <w:pPr>
              <w:spacing w:after="40" w:line="264" w:lineRule="auto"/>
            </w:pPr>
            <w:r>
              <w:rPr>
                <w:rFonts w:ascii="Times New Roman" w:hAnsi="Times New Roman"/>
                <w:color w:val="000000"/>
                <w:sz w:val="20"/>
              </w:rPr>
              <w:t>100V – 240V AC</w:t>
            </w:r>
          </w:p>
        </w:tc>
        <w:tc>
          <w:tcPr>
            <w:tcW w:w="259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5EDCB068" w14:textId="77777777" w:rsidR="00F85258" w:rsidRDefault="00B05368">
            <w:pPr>
              <w:spacing w:after="40" w:line="264" w:lineRule="auto"/>
            </w:pPr>
            <w:r>
              <w:rPr>
                <w:rFonts w:ascii="Times New Roman" w:hAnsi="Times New Roman"/>
                <w:color w:val="000000"/>
                <w:sz w:val="20"/>
              </w:rPr>
              <w:t>Clean inductive current supply for servo motors</w:t>
            </w:r>
          </w:p>
        </w:tc>
      </w:tr>
    </w:tbl>
    <w:p w14:paraId="6AA134F6" w14:textId="77777777" w:rsidR="00F85258" w:rsidRDefault="00F85258">
      <w:pPr>
        <w:spacing w:after="120"/>
      </w:pPr>
    </w:p>
    <w:p w14:paraId="4579A433" w14:textId="77777777" w:rsidR="00F85258" w:rsidRDefault="00B05368">
      <w:pPr>
        <w:keepNext/>
        <w:spacing w:before="240" w:after="120"/>
      </w:pPr>
      <w:r>
        <w:rPr>
          <w:rFonts w:ascii="Times New Roman" w:hAnsi="Times New Roman"/>
          <w:b/>
          <w:color w:val="000000"/>
          <w:sz w:val="28"/>
        </w:rPr>
        <w:t>2.2 Software Requirements</w:t>
      </w:r>
    </w:p>
    <w:p w14:paraId="669D0268" w14:textId="77777777" w:rsidR="00F85258" w:rsidRDefault="00B05368">
      <w:pPr>
        <w:spacing w:after="120" w:line="276" w:lineRule="auto"/>
        <w:jc w:val="both"/>
      </w:pPr>
      <w:r>
        <w:rPr>
          <w:rFonts w:ascii="Times New Roman" w:hAnsi="Times New Roman"/>
          <w:color w:val="000000"/>
          <w:sz w:val="24"/>
        </w:rPr>
        <w:t>The software architecture is engineered to run seamlessly across standard operating systems with minimal overhead:</w:t>
      </w:r>
    </w:p>
    <w:p w14:paraId="30722D5E" w14:textId="77777777" w:rsidR="00F85258" w:rsidRDefault="00B05368">
      <w:pPr>
        <w:spacing w:after="80" w:line="276" w:lineRule="auto"/>
        <w:ind w:left="360"/>
        <w:jc w:val="both"/>
      </w:pPr>
      <w:r>
        <w:rPr>
          <w:rFonts w:ascii="Times New Roman" w:hAnsi="Times New Roman"/>
          <w:b/>
          <w:color w:val="000000"/>
          <w:sz w:val="24"/>
        </w:rPr>
        <w:t xml:space="preserve">•  Operating System: </w:t>
      </w:r>
      <w:r>
        <w:rPr>
          <w:rFonts w:ascii="Times New Roman" w:hAnsi="Times New Roman"/>
          <w:color w:val="000000"/>
          <w:sz w:val="24"/>
        </w:rPr>
        <w:t>Microsoft Windows 10 / 11 (64-bit), Linux (Ubuntu 20.04 LTS or newer), or macOS (12.0 Monterey or newer). Development and empirical benchmarking were conducted on Windows 11 64-bit.</w:t>
      </w:r>
    </w:p>
    <w:p w14:paraId="274343F8" w14:textId="77777777" w:rsidR="00F85258" w:rsidRDefault="00B05368">
      <w:pPr>
        <w:spacing w:after="80" w:line="276" w:lineRule="auto"/>
        <w:ind w:left="360"/>
        <w:jc w:val="both"/>
      </w:pPr>
      <w:r>
        <w:rPr>
          <w:rFonts w:ascii="Times New Roman" w:hAnsi="Times New Roman"/>
          <w:b/>
          <w:color w:val="000000"/>
          <w:sz w:val="24"/>
        </w:rPr>
        <w:t xml:space="preserve">•  Python Environment: </w:t>
      </w:r>
      <w:r>
        <w:rPr>
          <w:rFonts w:ascii="Times New Roman" w:hAnsi="Times New Roman"/>
          <w:color w:val="000000"/>
          <w:sz w:val="24"/>
        </w:rPr>
        <w:t>Python 3.10, 3.11, or 3.12 (64-bit). Managed within an isolated virtual environment (`.venv`) to ensure pristine dependency segregation.</w:t>
      </w:r>
    </w:p>
    <w:p w14:paraId="5A934C3F" w14:textId="77777777" w:rsidR="00F85258" w:rsidRDefault="00B05368">
      <w:pPr>
        <w:spacing w:after="80" w:line="276" w:lineRule="auto"/>
        <w:ind w:left="360"/>
        <w:jc w:val="both"/>
      </w:pPr>
      <w:r>
        <w:rPr>
          <w:rFonts w:ascii="Times New Roman" w:hAnsi="Times New Roman"/>
          <w:b/>
          <w:color w:val="000000"/>
          <w:sz w:val="24"/>
        </w:rPr>
        <w:t xml:space="preserve">•  Microcontroller Firmware Platform: </w:t>
      </w:r>
      <w:r>
        <w:rPr>
          <w:rFonts w:ascii="Times New Roman" w:hAnsi="Times New Roman"/>
          <w:color w:val="000000"/>
          <w:sz w:val="24"/>
        </w:rPr>
        <w:t>Arduino IDE 2.x with the official `esp32` board support package by Espressif Systems (v2.0.x / v3.0.x). USB CDC on Boot enabled for ESP32-S3.</w:t>
      </w:r>
    </w:p>
    <w:p w14:paraId="5FE0EDD8" w14:textId="77777777" w:rsidR="00F85258" w:rsidRDefault="00B05368">
      <w:pPr>
        <w:spacing w:after="80" w:line="276" w:lineRule="auto"/>
        <w:ind w:left="360"/>
        <w:jc w:val="both"/>
      </w:pPr>
      <w:r>
        <w:rPr>
          <w:rFonts w:ascii="Times New Roman" w:hAnsi="Times New Roman"/>
          <w:b/>
          <w:color w:val="000000"/>
          <w:sz w:val="24"/>
        </w:rPr>
        <w:t xml:space="preserve">•  Web Client Environment: </w:t>
      </w:r>
      <w:r>
        <w:rPr>
          <w:rFonts w:ascii="Times New Roman" w:hAnsi="Times New Roman"/>
          <w:color w:val="000000"/>
          <w:sz w:val="24"/>
        </w:rPr>
        <w:t>Modern HTML5-compliant web browser supporting WebSocket and MJPEG video streaming, such as Google Chrome (v110+), Microsoft Edge (v110+), or Mozilla Firefox (v108+).</w:t>
      </w:r>
    </w:p>
    <w:p w14:paraId="531152F5" w14:textId="77777777" w:rsidR="00F85258" w:rsidRDefault="00B05368">
      <w:pPr>
        <w:keepNext/>
        <w:spacing w:before="240" w:after="120"/>
      </w:pPr>
      <w:r>
        <w:rPr>
          <w:rFonts w:ascii="Times New Roman" w:hAnsi="Times New Roman"/>
          <w:b/>
          <w:color w:val="000000"/>
          <w:sz w:val="28"/>
        </w:rPr>
        <w:lastRenderedPageBreak/>
        <w:t>2.3 Programming Language</w:t>
      </w:r>
    </w:p>
    <w:p w14:paraId="5AA85286" w14:textId="77777777" w:rsidR="00F85258" w:rsidRDefault="00B05368">
      <w:pPr>
        <w:spacing w:after="120" w:line="276" w:lineRule="auto"/>
        <w:jc w:val="both"/>
      </w:pPr>
      <w:r>
        <w:rPr>
          <w:rFonts w:ascii="Times New Roman" w:hAnsi="Times New Roman"/>
          <w:color w:val="000000"/>
          <w:sz w:val="24"/>
        </w:rPr>
        <w:t>The system strategically employs two primary programming languages, leveraging the distinct strengths of each for high-level computing and low-level embedded actuation:</w:t>
      </w:r>
    </w:p>
    <w:p w14:paraId="0672D080" w14:textId="77777777" w:rsidR="00F85258" w:rsidRDefault="00B05368">
      <w:pPr>
        <w:spacing w:after="120" w:line="276" w:lineRule="auto"/>
        <w:jc w:val="both"/>
      </w:pPr>
      <w:r>
        <w:rPr>
          <w:rFonts w:ascii="Times New Roman" w:hAnsi="Times New Roman"/>
          <w:color w:val="000000"/>
          <w:sz w:val="24"/>
        </w:rPr>
        <w:t>1. Python 3 (Backend &amp; Vision Pipeline): Chosen as the primary language due to its unmatched ecosystem in computer vision, numerical computing, and machine learning. Python provides native bindings for OpenCV (`cv2`), high-performance array operations via NumPy, seamless ONNX runtime integration, lightweight web micro-frameworks (Flask), and native OS text-to-speech integration (`pyttsx3`). Its rapid prototyping capabilities and expressive syntax enabled the creation of the 19 modular agentic skills.</w:t>
      </w:r>
    </w:p>
    <w:p w14:paraId="7DB56E9A" w14:textId="77777777" w:rsidR="00F85258" w:rsidRDefault="00B05368">
      <w:pPr>
        <w:spacing w:after="120" w:line="276" w:lineRule="auto"/>
        <w:jc w:val="both"/>
      </w:pPr>
      <w:r>
        <w:rPr>
          <w:rFonts w:ascii="Times New Roman" w:hAnsi="Times New Roman"/>
          <w:color w:val="000000"/>
          <w:sz w:val="24"/>
        </w:rPr>
        <w:t>2. C++ / Arduino Wiring (Firmware): Employed for the ESP32 microcontroller firmware. C++ enables direct, bare-metal access to the ESP32's hardware registers and LEDC peripheral timers. Generating high-precision 50 Hz PWM signals with 14-bit duty cycle resolution requires sub-microsecond timing accuracy that cannot be reliably achieved through interpreted languages.</w:t>
      </w:r>
    </w:p>
    <w:p w14:paraId="3460FB50" w14:textId="77777777" w:rsidR="00F85258" w:rsidRDefault="00B05368">
      <w:pPr>
        <w:keepNext/>
        <w:spacing w:before="240" w:after="120"/>
      </w:pPr>
      <w:r>
        <w:rPr>
          <w:rFonts w:ascii="Times New Roman" w:hAnsi="Times New Roman"/>
          <w:b/>
          <w:color w:val="000000"/>
          <w:sz w:val="28"/>
        </w:rPr>
        <w:t>2.4 Libraries and Tools Used</w:t>
      </w:r>
    </w:p>
    <w:p w14:paraId="0795FF29" w14:textId="77777777" w:rsidR="00F85258" w:rsidRDefault="00B05368">
      <w:pPr>
        <w:spacing w:after="120" w:line="276" w:lineRule="auto"/>
        <w:jc w:val="both"/>
      </w:pPr>
      <w:r>
        <w:rPr>
          <w:rFonts w:ascii="Times New Roman" w:hAnsi="Times New Roman"/>
          <w:color w:val="000000"/>
          <w:sz w:val="24"/>
        </w:rPr>
        <w:t>The software stack integrates several battle-tested, open-source libraries that collectively form the end-to-end intelligence pipeline:</w:t>
      </w:r>
    </w:p>
    <w:p w14:paraId="206A8C3B" w14:textId="77777777" w:rsidR="00F85258" w:rsidRDefault="00B05368">
      <w:pPr>
        <w:spacing w:after="80" w:line="276" w:lineRule="auto"/>
        <w:ind w:left="360"/>
        <w:jc w:val="both"/>
      </w:pPr>
      <w:r>
        <w:rPr>
          <w:rFonts w:ascii="Times New Roman" w:hAnsi="Times New Roman"/>
          <w:b/>
          <w:color w:val="000000"/>
          <w:sz w:val="24"/>
        </w:rPr>
        <w:t xml:space="preserve">•  OpenCV (opencv-contrib-python ≥ 4.8.0): </w:t>
      </w:r>
      <w:r>
        <w:rPr>
          <w:rFonts w:ascii="Times New Roman" w:hAnsi="Times New Roman"/>
          <w:color w:val="000000"/>
          <w:sz w:val="24"/>
        </w:rPr>
        <w:t>The core computer vision foundation. Powers video capture, color conversions, CLAHE equalization, bilateral filtering, deep YuNet DNN face detection (`cv2.FaceDetectorYN`), SFace metric embedding extraction (`cv2.FaceRecognizerSF`), LBPH model training, affine warping, and HUD drawing.</w:t>
      </w:r>
    </w:p>
    <w:p w14:paraId="32928016" w14:textId="77777777" w:rsidR="00F85258" w:rsidRDefault="00B05368">
      <w:pPr>
        <w:spacing w:after="80" w:line="276" w:lineRule="auto"/>
        <w:ind w:left="360"/>
        <w:jc w:val="both"/>
      </w:pPr>
      <w:r>
        <w:rPr>
          <w:rFonts w:ascii="Times New Roman" w:hAnsi="Times New Roman"/>
          <w:b/>
          <w:color w:val="000000"/>
          <w:sz w:val="24"/>
        </w:rPr>
        <w:t xml:space="preserve">•  NumPy (≥ 1.24.0): </w:t>
      </w:r>
      <w:r>
        <w:rPr>
          <w:rFonts w:ascii="Times New Roman" w:hAnsi="Times New Roman"/>
          <w:color w:val="000000"/>
          <w:sz w:val="24"/>
        </w:rPr>
        <w:t>Underpins all mathematical computations, vectorized LBP sliding window operations, Euclidean/Cosine distance metrics, and multi-dimensional frame transformations.</w:t>
      </w:r>
    </w:p>
    <w:p w14:paraId="39489EDD" w14:textId="77777777" w:rsidR="00F85258" w:rsidRDefault="00B05368">
      <w:pPr>
        <w:spacing w:after="80" w:line="276" w:lineRule="auto"/>
        <w:ind w:left="360"/>
        <w:jc w:val="both"/>
      </w:pPr>
      <w:r>
        <w:rPr>
          <w:rFonts w:ascii="Times New Roman" w:hAnsi="Times New Roman"/>
          <w:b/>
          <w:color w:val="000000"/>
          <w:sz w:val="24"/>
        </w:rPr>
        <w:t xml:space="preserve">•  ChromaDB (chromadb): </w:t>
      </w:r>
      <w:r>
        <w:rPr>
          <w:rFonts w:ascii="Times New Roman" w:hAnsi="Times New Roman"/>
          <w:color w:val="000000"/>
          <w:sz w:val="24"/>
        </w:rPr>
        <w:t>Open-source embedded AI vector database. Provides persistent storage of 128-dimensional SFace embeddings in `data/chroma_db/`, utilizing Hierarchical Navigable Small World (HNSW) graphs to execute sub-millisecond approximate nearest neighbor searches under Cosine similarity.</w:t>
      </w:r>
    </w:p>
    <w:p w14:paraId="32035A14" w14:textId="77777777" w:rsidR="00F85258" w:rsidRDefault="00B05368">
      <w:pPr>
        <w:spacing w:after="80" w:line="276" w:lineRule="auto"/>
        <w:ind w:left="360"/>
        <w:jc w:val="both"/>
      </w:pPr>
      <w:r>
        <w:rPr>
          <w:rFonts w:ascii="Times New Roman" w:hAnsi="Times New Roman"/>
          <w:b/>
          <w:color w:val="000000"/>
          <w:sz w:val="24"/>
        </w:rPr>
        <w:t xml:space="preserve">•  Flask (≥ 3.0.0): </w:t>
      </w:r>
      <w:r>
        <w:rPr>
          <w:rFonts w:ascii="Times New Roman" w:hAnsi="Times New Roman"/>
          <w:color w:val="000000"/>
          <w:sz w:val="24"/>
        </w:rPr>
        <w:t>Lightweight WSGI Python web server framework. Implements the REST API endpoints and streams live multipart/x-mixed-replace MJPEG video frames to browser clients.</w:t>
      </w:r>
    </w:p>
    <w:p w14:paraId="45A38A48" w14:textId="77777777" w:rsidR="00F85258" w:rsidRDefault="00B05368">
      <w:pPr>
        <w:spacing w:after="80" w:line="276" w:lineRule="auto"/>
        <w:ind w:left="360"/>
        <w:jc w:val="both"/>
      </w:pPr>
      <w:r>
        <w:rPr>
          <w:rFonts w:ascii="Times New Roman" w:hAnsi="Times New Roman"/>
          <w:b/>
          <w:color w:val="000000"/>
          <w:sz w:val="24"/>
        </w:rPr>
        <w:t xml:space="preserve">•  pyttsx3 (≥ 2.90): </w:t>
      </w:r>
      <w:r>
        <w:rPr>
          <w:rFonts w:ascii="Times New Roman" w:hAnsi="Times New Roman"/>
          <w:color w:val="000000"/>
          <w:sz w:val="24"/>
        </w:rPr>
        <w:t>Completely offline text-to-speech synthesis engine interfacing with Microsoft Speech API (SAPI5) on Windows. Operates in an asynchronous background thread to generate audible spoken alerts without dropping video frames.</w:t>
      </w:r>
    </w:p>
    <w:p w14:paraId="2DFCBDE8" w14:textId="77777777" w:rsidR="00F85258" w:rsidRDefault="00B05368">
      <w:pPr>
        <w:spacing w:after="80" w:line="276" w:lineRule="auto"/>
        <w:ind w:left="360"/>
        <w:jc w:val="both"/>
      </w:pPr>
      <w:r>
        <w:rPr>
          <w:rFonts w:ascii="Times New Roman" w:hAnsi="Times New Roman"/>
          <w:b/>
          <w:color w:val="000000"/>
          <w:sz w:val="24"/>
        </w:rPr>
        <w:t xml:space="preserve">•  PySerial (≥ 3.5): </w:t>
      </w:r>
      <w:r>
        <w:rPr>
          <w:rFonts w:ascii="Times New Roman" w:hAnsi="Times New Roman"/>
          <w:color w:val="000000"/>
          <w:sz w:val="24"/>
        </w:rPr>
        <w:t>Provides asynchronous bidirectional serial communication between the host Python application and the ESP32 microcontroller at 115200 baud.</w:t>
      </w:r>
    </w:p>
    <w:p w14:paraId="540E2746" w14:textId="77777777" w:rsidR="00F85258" w:rsidRDefault="00B05368">
      <w:pPr>
        <w:keepNext/>
        <w:spacing w:before="160" w:after="80"/>
        <w:jc w:val="center"/>
      </w:pPr>
      <w:r>
        <w:rPr>
          <w:rFonts w:ascii="Times New Roman" w:hAnsi="Times New Roman"/>
          <w:b/>
          <w:color w:val="000000"/>
        </w:rPr>
        <w:t>Table 2.2: Software Environment, Frameworks, and Dependent Libraries</w:t>
      </w:r>
    </w:p>
    <w:tbl>
      <w:tblPr>
        <w:tblW w:w="0" w:type="auto"/>
        <w:jc w:val="center"/>
        <w:tblLook w:val="04A0" w:firstRow="1" w:lastRow="0" w:firstColumn="1" w:lastColumn="0" w:noHBand="0" w:noVBand="1"/>
      </w:tblPr>
      <w:tblGrid>
        <w:gridCol w:w="2128"/>
        <w:gridCol w:w="1564"/>
        <w:gridCol w:w="1711"/>
        <w:gridCol w:w="4223"/>
      </w:tblGrid>
      <w:tr w:rsidR="00F85258" w14:paraId="2F1E5D57" w14:textId="77777777">
        <w:trPr>
          <w:jc w:val="center"/>
        </w:trPr>
        <w:tc>
          <w:tcPr>
            <w:tcW w:w="2160" w:type="dxa"/>
            <w:tcBorders>
              <w:top w:val="single" w:sz="6" w:space="0" w:color="1E3A8A"/>
              <w:left w:val="single" w:sz="6" w:space="0" w:color="1E3A8A"/>
              <w:bottom w:val="single" w:sz="6" w:space="0" w:color="1E3A8A"/>
              <w:right w:val="single" w:sz="6" w:space="0" w:color="1E3A8A"/>
            </w:tcBorders>
            <w:shd w:val="clear" w:color="auto" w:fill="1E3A8A"/>
            <w:tcMar>
              <w:top w:w="120" w:type="dxa"/>
              <w:left w:w="140" w:type="dxa"/>
              <w:bottom w:w="120" w:type="dxa"/>
              <w:right w:w="140" w:type="dxa"/>
            </w:tcMar>
          </w:tcPr>
          <w:p w14:paraId="3E0598E6" w14:textId="77777777" w:rsidR="00F85258" w:rsidRDefault="00B05368">
            <w:pPr>
              <w:jc w:val="center"/>
            </w:pPr>
            <w:r>
              <w:rPr>
                <w:rFonts w:ascii="Times New Roman" w:hAnsi="Times New Roman"/>
                <w:b/>
                <w:color w:val="FFFFFF"/>
                <w:sz w:val="21"/>
              </w:rPr>
              <w:t>Library / Tool</w:t>
            </w:r>
          </w:p>
        </w:tc>
        <w:tc>
          <w:tcPr>
            <w:tcW w:w="1584" w:type="dxa"/>
            <w:tcBorders>
              <w:top w:val="single" w:sz="6" w:space="0" w:color="1E3A8A"/>
              <w:left w:val="single" w:sz="6" w:space="0" w:color="1E3A8A"/>
              <w:bottom w:val="single" w:sz="6" w:space="0" w:color="1E3A8A"/>
              <w:right w:val="single" w:sz="6" w:space="0" w:color="1E3A8A"/>
            </w:tcBorders>
            <w:shd w:val="clear" w:color="auto" w:fill="1E3A8A"/>
            <w:tcMar>
              <w:top w:w="120" w:type="dxa"/>
              <w:left w:w="140" w:type="dxa"/>
              <w:bottom w:w="120" w:type="dxa"/>
              <w:right w:w="140" w:type="dxa"/>
            </w:tcMar>
          </w:tcPr>
          <w:p w14:paraId="77C77BAE" w14:textId="77777777" w:rsidR="00F85258" w:rsidRDefault="00B05368">
            <w:pPr>
              <w:jc w:val="center"/>
            </w:pPr>
            <w:r>
              <w:rPr>
                <w:rFonts w:ascii="Times New Roman" w:hAnsi="Times New Roman"/>
                <w:b/>
                <w:color w:val="FFFFFF"/>
                <w:sz w:val="21"/>
              </w:rPr>
              <w:t>Version</w:t>
            </w:r>
          </w:p>
        </w:tc>
        <w:tc>
          <w:tcPr>
            <w:tcW w:w="1728" w:type="dxa"/>
            <w:tcBorders>
              <w:top w:val="single" w:sz="6" w:space="0" w:color="1E3A8A"/>
              <w:left w:val="single" w:sz="6" w:space="0" w:color="1E3A8A"/>
              <w:bottom w:val="single" w:sz="6" w:space="0" w:color="1E3A8A"/>
              <w:right w:val="single" w:sz="6" w:space="0" w:color="1E3A8A"/>
            </w:tcBorders>
            <w:shd w:val="clear" w:color="auto" w:fill="1E3A8A"/>
            <w:tcMar>
              <w:top w:w="120" w:type="dxa"/>
              <w:left w:w="140" w:type="dxa"/>
              <w:bottom w:w="120" w:type="dxa"/>
              <w:right w:w="140" w:type="dxa"/>
            </w:tcMar>
          </w:tcPr>
          <w:p w14:paraId="3AE0B108" w14:textId="77777777" w:rsidR="00F85258" w:rsidRDefault="00B05368">
            <w:pPr>
              <w:jc w:val="center"/>
            </w:pPr>
            <w:r>
              <w:rPr>
                <w:rFonts w:ascii="Times New Roman" w:hAnsi="Times New Roman"/>
                <w:b/>
                <w:color w:val="FFFFFF"/>
                <w:sz w:val="21"/>
              </w:rPr>
              <w:t>Ecosystem</w:t>
            </w:r>
          </w:p>
        </w:tc>
        <w:tc>
          <w:tcPr>
            <w:tcW w:w="4320" w:type="dxa"/>
            <w:tcBorders>
              <w:top w:val="single" w:sz="6" w:space="0" w:color="1E3A8A"/>
              <w:left w:val="single" w:sz="6" w:space="0" w:color="1E3A8A"/>
              <w:bottom w:val="single" w:sz="6" w:space="0" w:color="1E3A8A"/>
              <w:right w:val="single" w:sz="6" w:space="0" w:color="1E3A8A"/>
            </w:tcBorders>
            <w:shd w:val="clear" w:color="auto" w:fill="1E3A8A"/>
            <w:tcMar>
              <w:top w:w="120" w:type="dxa"/>
              <w:left w:w="140" w:type="dxa"/>
              <w:bottom w:w="120" w:type="dxa"/>
              <w:right w:w="140" w:type="dxa"/>
            </w:tcMar>
          </w:tcPr>
          <w:p w14:paraId="58F44C42" w14:textId="77777777" w:rsidR="00F85258" w:rsidRDefault="00B05368">
            <w:pPr>
              <w:jc w:val="center"/>
            </w:pPr>
            <w:r>
              <w:rPr>
                <w:rFonts w:ascii="Times New Roman" w:hAnsi="Times New Roman"/>
                <w:b/>
                <w:color w:val="FFFFFF"/>
                <w:sz w:val="21"/>
              </w:rPr>
              <w:t>Role in System Architecture</w:t>
            </w:r>
          </w:p>
        </w:tc>
      </w:tr>
      <w:tr w:rsidR="00F85258" w14:paraId="2E3EE019" w14:textId="77777777">
        <w:trPr>
          <w:jc w:val="center"/>
        </w:trPr>
        <w:tc>
          <w:tcPr>
            <w:tcW w:w="21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3AEF9285" w14:textId="77777777" w:rsidR="00F85258" w:rsidRDefault="00B05368">
            <w:pPr>
              <w:spacing w:after="40" w:line="264" w:lineRule="auto"/>
            </w:pPr>
            <w:r>
              <w:rPr>
                <w:rFonts w:ascii="Times New Roman" w:hAnsi="Times New Roman"/>
                <w:color w:val="000000"/>
                <w:sz w:val="20"/>
              </w:rPr>
              <w:lastRenderedPageBreak/>
              <w:t>OpenCV Contrib</w:t>
            </w:r>
          </w:p>
        </w:tc>
        <w:tc>
          <w:tcPr>
            <w:tcW w:w="1584"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13D4CFD6" w14:textId="77777777" w:rsidR="00F85258" w:rsidRDefault="00B05368">
            <w:pPr>
              <w:spacing w:after="40" w:line="264" w:lineRule="auto"/>
            </w:pPr>
            <w:r>
              <w:rPr>
                <w:rFonts w:ascii="Times New Roman" w:hAnsi="Times New Roman"/>
                <w:color w:val="000000"/>
                <w:sz w:val="20"/>
              </w:rPr>
              <w:t>&gt;= 4.8.0</w:t>
            </w:r>
          </w:p>
        </w:tc>
        <w:tc>
          <w:tcPr>
            <w:tcW w:w="172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6635FE36" w14:textId="77777777" w:rsidR="00F85258" w:rsidRDefault="00B05368">
            <w:pPr>
              <w:spacing w:after="40" w:line="264" w:lineRule="auto"/>
            </w:pPr>
            <w:r>
              <w:rPr>
                <w:rFonts w:ascii="Times New Roman" w:hAnsi="Times New Roman"/>
                <w:color w:val="000000"/>
                <w:sz w:val="20"/>
              </w:rPr>
              <w:t>Python C++</w:t>
            </w:r>
          </w:p>
        </w:tc>
        <w:tc>
          <w:tcPr>
            <w:tcW w:w="432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406643AB" w14:textId="77777777" w:rsidR="00F85258" w:rsidRDefault="00B05368">
            <w:pPr>
              <w:spacing w:after="40" w:line="264" w:lineRule="auto"/>
            </w:pPr>
            <w:r>
              <w:rPr>
                <w:rFonts w:ascii="Times New Roman" w:hAnsi="Times New Roman"/>
                <w:color w:val="000000"/>
                <w:sz w:val="20"/>
              </w:rPr>
              <w:t>Camera capture, YuNet DNN, SFace ONNX, CLAHE, Bilateral Filter</w:t>
            </w:r>
          </w:p>
        </w:tc>
      </w:tr>
      <w:tr w:rsidR="00F85258" w14:paraId="6CDCDBD8" w14:textId="77777777">
        <w:trPr>
          <w:jc w:val="center"/>
        </w:trPr>
        <w:tc>
          <w:tcPr>
            <w:tcW w:w="216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3D27E4EA" w14:textId="77777777" w:rsidR="00F85258" w:rsidRDefault="00B05368">
            <w:pPr>
              <w:spacing w:after="40" w:line="264" w:lineRule="auto"/>
              <w:jc w:val="center"/>
            </w:pPr>
            <w:r>
              <w:rPr>
                <w:rFonts w:ascii="Times New Roman" w:hAnsi="Times New Roman"/>
                <w:color w:val="000000"/>
                <w:sz w:val="20"/>
              </w:rPr>
              <w:t>NumPy</w:t>
            </w:r>
          </w:p>
        </w:tc>
        <w:tc>
          <w:tcPr>
            <w:tcW w:w="1584"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3E85C9F0" w14:textId="77777777" w:rsidR="00F85258" w:rsidRDefault="00B05368">
            <w:pPr>
              <w:spacing w:after="40" w:line="264" w:lineRule="auto"/>
            </w:pPr>
            <w:r>
              <w:rPr>
                <w:rFonts w:ascii="Times New Roman" w:hAnsi="Times New Roman"/>
                <w:color w:val="000000"/>
                <w:sz w:val="20"/>
              </w:rPr>
              <w:t>&gt;= 1.24.0</w:t>
            </w:r>
          </w:p>
        </w:tc>
        <w:tc>
          <w:tcPr>
            <w:tcW w:w="1728"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2DA0C95D" w14:textId="77777777" w:rsidR="00F85258" w:rsidRDefault="00B05368">
            <w:pPr>
              <w:spacing w:after="40" w:line="264" w:lineRule="auto"/>
            </w:pPr>
            <w:r>
              <w:rPr>
                <w:rFonts w:ascii="Times New Roman" w:hAnsi="Times New Roman"/>
                <w:color w:val="000000"/>
                <w:sz w:val="20"/>
              </w:rPr>
              <w:t>Python C</w:t>
            </w:r>
          </w:p>
        </w:tc>
        <w:tc>
          <w:tcPr>
            <w:tcW w:w="432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0C59D213" w14:textId="77777777" w:rsidR="00F85258" w:rsidRDefault="00B05368">
            <w:pPr>
              <w:spacing w:after="40" w:line="264" w:lineRule="auto"/>
            </w:pPr>
            <w:r>
              <w:rPr>
                <w:rFonts w:ascii="Times New Roman" w:hAnsi="Times New Roman"/>
                <w:color w:val="000000"/>
                <w:sz w:val="20"/>
              </w:rPr>
              <w:t>Vectorized array calculations, vectorized LBP kernel, distance metrics</w:t>
            </w:r>
          </w:p>
        </w:tc>
      </w:tr>
      <w:tr w:rsidR="00F85258" w14:paraId="40E77712" w14:textId="77777777">
        <w:trPr>
          <w:jc w:val="center"/>
        </w:trPr>
        <w:tc>
          <w:tcPr>
            <w:tcW w:w="21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6FEAEF77" w14:textId="77777777" w:rsidR="00F85258" w:rsidRDefault="00B05368">
            <w:pPr>
              <w:spacing w:after="40" w:line="264" w:lineRule="auto"/>
            </w:pPr>
            <w:r>
              <w:rPr>
                <w:rFonts w:ascii="Times New Roman" w:hAnsi="Times New Roman"/>
                <w:color w:val="000000"/>
                <w:sz w:val="20"/>
              </w:rPr>
              <w:t>ChromaDB</w:t>
            </w:r>
          </w:p>
        </w:tc>
        <w:tc>
          <w:tcPr>
            <w:tcW w:w="1584"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22F1AE21" w14:textId="77777777" w:rsidR="00F85258" w:rsidRDefault="00B05368">
            <w:pPr>
              <w:spacing w:after="40" w:line="264" w:lineRule="auto"/>
            </w:pPr>
            <w:r>
              <w:rPr>
                <w:rFonts w:ascii="Times New Roman" w:hAnsi="Times New Roman"/>
                <w:color w:val="000000"/>
                <w:sz w:val="20"/>
              </w:rPr>
              <w:t>Latest</w:t>
            </w:r>
          </w:p>
        </w:tc>
        <w:tc>
          <w:tcPr>
            <w:tcW w:w="172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2CB1F23E" w14:textId="77777777" w:rsidR="00F85258" w:rsidRDefault="00B05368">
            <w:pPr>
              <w:spacing w:after="40" w:line="264" w:lineRule="auto"/>
            </w:pPr>
            <w:r>
              <w:rPr>
                <w:rFonts w:ascii="Times New Roman" w:hAnsi="Times New Roman"/>
                <w:color w:val="000000"/>
                <w:sz w:val="20"/>
              </w:rPr>
              <w:t>Python Rust</w:t>
            </w:r>
          </w:p>
        </w:tc>
        <w:tc>
          <w:tcPr>
            <w:tcW w:w="432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41A70E96" w14:textId="77777777" w:rsidR="00F85258" w:rsidRDefault="00B05368">
            <w:pPr>
              <w:spacing w:after="40" w:line="264" w:lineRule="auto"/>
            </w:pPr>
            <w:r>
              <w:rPr>
                <w:rFonts w:ascii="Times New Roman" w:hAnsi="Times New Roman"/>
                <w:color w:val="000000"/>
                <w:sz w:val="20"/>
              </w:rPr>
              <w:t>Persistent HNSW Cosine vector store, Top-K RAG retrieval</w:t>
            </w:r>
          </w:p>
        </w:tc>
      </w:tr>
      <w:tr w:rsidR="00F85258" w14:paraId="545E3FCA" w14:textId="77777777">
        <w:trPr>
          <w:jc w:val="center"/>
        </w:trPr>
        <w:tc>
          <w:tcPr>
            <w:tcW w:w="216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0ACFBA92" w14:textId="77777777" w:rsidR="00F85258" w:rsidRDefault="00B05368">
            <w:pPr>
              <w:spacing w:after="40" w:line="264" w:lineRule="auto"/>
              <w:jc w:val="center"/>
            </w:pPr>
            <w:r>
              <w:rPr>
                <w:rFonts w:ascii="Times New Roman" w:hAnsi="Times New Roman"/>
                <w:color w:val="000000"/>
                <w:sz w:val="20"/>
              </w:rPr>
              <w:t>Flask</w:t>
            </w:r>
          </w:p>
        </w:tc>
        <w:tc>
          <w:tcPr>
            <w:tcW w:w="1584"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5E351C06" w14:textId="77777777" w:rsidR="00F85258" w:rsidRDefault="00B05368">
            <w:pPr>
              <w:spacing w:after="40" w:line="264" w:lineRule="auto"/>
            </w:pPr>
            <w:r>
              <w:rPr>
                <w:rFonts w:ascii="Times New Roman" w:hAnsi="Times New Roman"/>
                <w:color w:val="000000"/>
                <w:sz w:val="20"/>
              </w:rPr>
              <w:t>&gt;= 3.0.0</w:t>
            </w:r>
          </w:p>
        </w:tc>
        <w:tc>
          <w:tcPr>
            <w:tcW w:w="1728"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3680F9BB" w14:textId="77777777" w:rsidR="00F85258" w:rsidRDefault="00B05368">
            <w:pPr>
              <w:spacing w:after="40" w:line="264" w:lineRule="auto"/>
            </w:pPr>
            <w:r>
              <w:rPr>
                <w:rFonts w:ascii="Times New Roman" w:hAnsi="Times New Roman"/>
                <w:color w:val="000000"/>
                <w:sz w:val="20"/>
              </w:rPr>
              <w:t>Python</w:t>
            </w:r>
          </w:p>
        </w:tc>
        <w:tc>
          <w:tcPr>
            <w:tcW w:w="432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0CF955D3" w14:textId="77777777" w:rsidR="00F85258" w:rsidRDefault="00B05368">
            <w:pPr>
              <w:spacing w:after="40" w:line="264" w:lineRule="auto"/>
            </w:pPr>
            <w:r>
              <w:rPr>
                <w:rFonts w:ascii="Times New Roman" w:hAnsi="Times New Roman"/>
                <w:color w:val="000000"/>
                <w:sz w:val="20"/>
              </w:rPr>
              <w:t>Web dashboard server, RESTful API endpoints, MJPEG video streaming</w:t>
            </w:r>
          </w:p>
        </w:tc>
      </w:tr>
      <w:tr w:rsidR="00F85258" w14:paraId="130DB1BF" w14:textId="77777777">
        <w:trPr>
          <w:jc w:val="center"/>
        </w:trPr>
        <w:tc>
          <w:tcPr>
            <w:tcW w:w="21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3EC214CE" w14:textId="77777777" w:rsidR="00F85258" w:rsidRDefault="00B05368">
            <w:pPr>
              <w:spacing w:after="40" w:line="264" w:lineRule="auto"/>
              <w:jc w:val="center"/>
            </w:pPr>
            <w:r>
              <w:rPr>
                <w:rFonts w:ascii="Times New Roman" w:hAnsi="Times New Roman"/>
                <w:color w:val="000000"/>
                <w:sz w:val="20"/>
              </w:rPr>
              <w:t>pyttsx3</w:t>
            </w:r>
          </w:p>
        </w:tc>
        <w:tc>
          <w:tcPr>
            <w:tcW w:w="1584"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36A4F64F" w14:textId="77777777" w:rsidR="00F85258" w:rsidRDefault="00B05368">
            <w:pPr>
              <w:spacing w:after="40" w:line="264" w:lineRule="auto"/>
            </w:pPr>
            <w:r>
              <w:rPr>
                <w:rFonts w:ascii="Times New Roman" w:hAnsi="Times New Roman"/>
                <w:color w:val="000000"/>
                <w:sz w:val="20"/>
              </w:rPr>
              <w:t>&gt;= 2.90</w:t>
            </w:r>
          </w:p>
        </w:tc>
        <w:tc>
          <w:tcPr>
            <w:tcW w:w="172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7189F582" w14:textId="77777777" w:rsidR="00F85258" w:rsidRDefault="00B05368">
            <w:pPr>
              <w:spacing w:after="40" w:line="264" w:lineRule="auto"/>
            </w:pPr>
            <w:r>
              <w:rPr>
                <w:rFonts w:ascii="Times New Roman" w:hAnsi="Times New Roman"/>
                <w:color w:val="000000"/>
                <w:sz w:val="20"/>
              </w:rPr>
              <w:t>Python SAPI5</w:t>
            </w:r>
          </w:p>
        </w:tc>
        <w:tc>
          <w:tcPr>
            <w:tcW w:w="432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549C8100" w14:textId="77777777" w:rsidR="00F85258" w:rsidRDefault="00B05368">
            <w:pPr>
              <w:spacing w:after="40" w:line="264" w:lineRule="auto"/>
            </w:pPr>
            <w:r>
              <w:rPr>
                <w:rFonts w:ascii="Times New Roman" w:hAnsi="Times New Roman"/>
                <w:color w:val="000000"/>
                <w:sz w:val="20"/>
              </w:rPr>
              <w:t>Asynchronous non-blocking offline text-to-speech audio alerts</w:t>
            </w:r>
          </w:p>
        </w:tc>
      </w:tr>
      <w:tr w:rsidR="00F85258" w14:paraId="354C5869" w14:textId="77777777">
        <w:trPr>
          <w:jc w:val="center"/>
        </w:trPr>
        <w:tc>
          <w:tcPr>
            <w:tcW w:w="216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0F68B093" w14:textId="77777777" w:rsidR="00F85258" w:rsidRDefault="00B05368">
            <w:pPr>
              <w:spacing w:after="40" w:line="264" w:lineRule="auto"/>
            </w:pPr>
            <w:r>
              <w:rPr>
                <w:rFonts w:ascii="Times New Roman" w:hAnsi="Times New Roman"/>
                <w:color w:val="000000"/>
                <w:sz w:val="20"/>
              </w:rPr>
              <w:t>PySerial</w:t>
            </w:r>
          </w:p>
        </w:tc>
        <w:tc>
          <w:tcPr>
            <w:tcW w:w="1584"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3E4AB61E" w14:textId="77777777" w:rsidR="00F85258" w:rsidRDefault="00B05368">
            <w:pPr>
              <w:spacing w:after="40" w:line="264" w:lineRule="auto"/>
            </w:pPr>
            <w:r>
              <w:rPr>
                <w:rFonts w:ascii="Times New Roman" w:hAnsi="Times New Roman"/>
                <w:color w:val="000000"/>
                <w:sz w:val="20"/>
              </w:rPr>
              <w:t>&gt;= 3.5</w:t>
            </w:r>
          </w:p>
        </w:tc>
        <w:tc>
          <w:tcPr>
            <w:tcW w:w="1728"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53397803" w14:textId="77777777" w:rsidR="00F85258" w:rsidRDefault="00B05368">
            <w:pPr>
              <w:spacing w:after="40" w:line="264" w:lineRule="auto"/>
            </w:pPr>
            <w:r>
              <w:rPr>
                <w:rFonts w:ascii="Times New Roman" w:hAnsi="Times New Roman"/>
                <w:color w:val="000000"/>
                <w:sz w:val="20"/>
              </w:rPr>
              <w:t>Python C</w:t>
            </w:r>
          </w:p>
        </w:tc>
        <w:tc>
          <w:tcPr>
            <w:tcW w:w="432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5EBDE022" w14:textId="77777777" w:rsidR="00F85258" w:rsidRDefault="00B05368">
            <w:pPr>
              <w:spacing w:after="40" w:line="264" w:lineRule="auto"/>
            </w:pPr>
            <w:r>
              <w:rPr>
                <w:rFonts w:ascii="Times New Roman" w:hAnsi="Times New Roman"/>
                <w:color w:val="000000"/>
                <w:sz w:val="20"/>
              </w:rPr>
              <w:t>Serial telemetry and command exchange with ESP32 at 115200 baud</w:t>
            </w:r>
          </w:p>
        </w:tc>
      </w:tr>
      <w:tr w:rsidR="00F85258" w14:paraId="08D5B99B" w14:textId="77777777">
        <w:trPr>
          <w:jc w:val="center"/>
        </w:trPr>
        <w:tc>
          <w:tcPr>
            <w:tcW w:w="21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4CE888BD" w14:textId="77777777" w:rsidR="00F85258" w:rsidRDefault="00B05368">
            <w:pPr>
              <w:spacing w:after="40" w:line="264" w:lineRule="auto"/>
            </w:pPr>
            <w:r>
              <w:rPr>
                <w:rFonts w:ascii="Times New Roman" w:hAnsi="Times New Roman"/>
                <w:color w:val="000000"/>
                <w:sz w:val="20"/>
              </w:rPr>
              <w:t>Pillow (PIL)</w:t>
            </w:r>
          </w:p>
        </w:tc>
        <w:tc>
          <w:tcPr>
            <w:tcW w:w="1584"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0FD29746" w14:textId="77777777" w:rsidR="00F85258" w:rsidRDefault="00B05368">
            <w:pPr>
              <w:spacing w:after="40" w:line="264" w:lineRule="auto"/>
            </w:pPr>
            <w:r>
              <w:rPr>
                <w:rFonts w:ascii="Times New Roman" w:hAnsi="Times New Roman"/>
                <w:color w:val="000000"/>
                <w:sz w:val="20"/>
              </w:rPr>
              <w:t>&gt;= 9.5.0</w:t>
            </w:r>
          </w:p>
        </w:tc>
        <w:tc>
          <w:tcPr>
            <w:tcW w:w="172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1D021F64" w14:textId="77777777" w:rsidR="00F85258" w:rsidRDefault="00B05368">
            <w:pPr>
              <w:spacing w:after="40" w:line="264" w:lineRule="auto"/>
            </w:pPr>
            <w:r>
              <w:rPr>
                <w:rFonts w:ascii="Times New Roman" w:hAnsi="Times New Roman"/>
                <w:color w:val="000000"/>
                <w:sz w:val="20"/>
              </w:rPr>
              <w:t>Python</w:t>
            </w:r>
          </w:p>
        </w:tc>
        <w:tc>
          <w:tcPr>
            <w:tcW w:w="432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757AF353" w14:textId="77777777" w:rsidR="00F85258" w:rsidRDefault="00B05368">
            <w:pPr>
              <w:spacing w:after="40" w:line="264" w:lineRule="auto"/>
            </w:pPr>
            <w:r>
              <w:rPr>
                <w:rFonts w:ascii="Times New Roman" w:hAnsi="Times New Roman"/>
                <w:color w:val="000000"/>
                <w:sz w:val="20"/>
              </w:rPr>
              <w:t>High-resolution raster image manipulation and evidence saving</w:t>
            </w:r>
          </w:p>
        </w:tc>
      </w:tr>
      <w:tr w:rsidR="00F85258" w14:paraId="3B5436D0" w14:textId="77777777">
        <w:trPr>
          <w:jc w:val="center"/>
        </w:trPr>
        <w:tc>
          <w:tcPr>
            <w:tcW w:w="216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0A3E2BEE" w14:textId="77777777" w:rsidR="00F85258" w:rsidRDefault="00B05368">
            <w:pPr>
              <w:spacing w:after="40" w:line="264" w:lineRule="auto"/>
            </w:pPr>
            <w:r>
              <w:rPr>
                <w:rFonts w:ascii="Times New Roman" w:hAnsi="Times New Roman"/>
                <w:color w:val="000000"/>
                <w:sz w:val="20"/>
              </w:rPr>
              <w:t>Arduino IDE</w:t>
            </w:r>
          </w:p>
        </w:tc>
        <w:tc>
          <w:tcPr>
            <w:tcW w:w="1584"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0E27FAEB" w14:textId="77777777" w:rsidR="00F85258" w:rsidRDefault="00B05368">
            <w:pPr>
              <w:spacing w:after="40" w:line="264" w:lineRule="auto"/>
            </w:pPr>
            <w:r>
              <w:rPr>
                <w:rFonts w:ascii="Times New Roman" w:hAnsi="Times New Roman"/>
                <w:color w:val="000000"/>
                <w:sz w:val="20"/>
              </w:rPr>
              <w:t>&gt;= 2.3.0</w:t>
            </w:r>
          </w:p>
        </w:tc>
        <w:tc>
          <w:tcPr>
            <w:tcW w:w="1728"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2ED1B85A" w14:textId="77777777" w:rsidR="00F85258" w:rsidRDefault="00B05368">
            <w:pPr>
              <w:spacing w:after="40" w:line="264" w:lineRule="auto"/>
            </w:pPr>
            <w:r>
              <w:rPr>
                <w:rFonts w:ascii="Times New Roman" w:hAnsi="Times New Roman"/>
                <w:color w:val="000000"/>
                <w:sz w:val="20"/>
              </w:rPr>
              <w:t>C++ / Wiring</w:t>
            </w:r>
          </w:p>
        </w:tc>
        <w:tc>
          <w:tcPr>
            <w:tcW w:w="432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3E9A2A44" w14:textId="77777777" w:rsidR="00F85258" w:rsidRDefault="00B05368">
            <w:pPr>
              <w:spacing w:after="40" w:line="264" w:lineRule="auto"/>
            </w:pPr>
            <w:r>
              <w:rPr>
                <w:rFonts w:ascii="Times New Roman" w:hAnsi="Times New Roman"/>
                <w:color w:val="000000"/>
                <w:sz w:val="20"/>
              </w:rPr>
              <w:t>ESP32 hardware firmware development, flashing, and serial monitor</w:t>
            </w:r>
          </w:p>
        </w:tc>
      </w:tr>
    </w:tbl>
    <w:p w14:paraId="28C7A7AD" w14:textId="77777777" w:rsidR="00F85258" w:rsidRDefault="00F85258">
      <w:pPr>
        <w:spacing w:after="120"/>
      </w:pPr>
    </w:p>
    <w:p w14:paraId="0E7850B9" w14:textId="77777777" w:rsidR="00F85258" w:rsidRDefault="00B05368">
      <w:pPr>
        <w:keepNext/>
        <w:spacing w:before="240" w:after="120"/>
      </w:pPr>
      <w:r>
        <w:rPr>
          <w:rFonts w:ascii="Times New Roman" w:hAnsi="Times New Roman"/>
          <w:b/>
          <w:color w:val="000000"/>
          <w:sz w:val="28"/>
        </w:rPr>
        <w:t>2.5 Dataset / Input Images</w:t>
      </w:r>
    </w:p>
    <w:p w14:paraId="38BD7783" w14:textId="77777777" w:rsidR="00F85258" w:rsidRDefault="00B05368">
      <w:pPr>
        <w:spacing w:after="120" w:line="276" w:lineRule="auto"/>
        <w:jc w:val="both"/>
      </w:pPr>
      <w:r>
        <w:rPr>
          <w:rFonts w:ascii="Times New Roman" w:hAnsi="Times New Roman"/>
          <w:color w:val="000000"/>
          <w:sz w:val="24"/>
        </w:rPr>
        <w:t>The project manages two primary image repositories within the local filesystem:</w:t>
      </w:r>
    </w:p>
    <w:p w14:paraId="579EC02B" w14:textId="77777777" w:rsidR="00F85258" w:rsidRDefault="00B05368">
      <w:pPr>
        <w:spacing w:after="120" w:line="276" w:lineRule="auto"/>
        <w:jc w:val="both"/>
      </w:pPr>
      <w:r>
        <w:rPr>
          <w:rFonts w:ascii="Times New Roman" w:hAnsi="Times New Roman"/>
          <w:color w:val="000000"/>
          <w:sz w:val="24"/>
        </w:rPr>
        <w:t>1. Authorized Personnel Dataset (`data/dataset/`): Structured hierarchically by unique subject identifier (e.g., `AUTH_001`, `AUTH_002`). During user registration, an automated burst enrollment captures exactly 25 canonical 200×200 normalized face crops per individual. Each facial crop is extracted from live video, filtered through CLAHE and bilateral filtering, aligned using 5-point landmark affine warping, and transformed into a 128-D vector embedding stored in ChromaDB. Accompanying user metadata (Full N</w:t>
      </w:r>
      <w:r>
        <w:rPr>
          <w:rFonts w:ascii="Times New Roman" w:hAnsi="Times New Roman"/>
          <w:color w:val="000000"/>
          <w:sz w:val="24"/>
        </w:rPr>
        <w:t>ame, Role, Enrollment Timestamp, Sample Count, Thumbnail Path) is persisted in `data/authorized_users.json`.</w:t>
      </w:r>
    </w:p>
    <w:p w14:paraId="003F1AD3" w14:textId="77777777" w:rsidR="00F85258" w:rsidRDefault="00B05368">
      <w:pPr>
        <w:spacing w:after="120" w:line="276" w:lineRule="auto"/>
        <w:jc w:val="both"/>
      </w:pPr>
      <w:r>
        <w:rPr>
          <w:rFonts w:ascii="Times New Roman" w:hAnsi="Times New Roman"/>
          <w:color w:val="000000"/>
          <w:sz w:val="24"/>
        </w:rPr>
        <w:t>2. Security Incident Audit Vault (`data/intruders/`): Whenever an unauthorized individual is detected in the video stream, the system automatically captures a full-frame 640×480 incident snapshot. The snapshot is permanently tagged with an ISO-8601 timestamp (e.g., `intruder_20261001_140006.jpg`), stored in `data/intruders/`, and logged in `data/audit_log.json` along with detection bounding boxes, max similarity scores, and classification evidence. A 10-second snapshot cooldown is enforced to prevent disk s</w:t>
      </w:r>
      <w:r>
        <w:rPr>
          <w:rFonts w:ascii="Times New Roman" w:hAnsi="Times New Roman"/>
          <w:color w:val="000000"/>
          <w:sz w:val="24"/>
        </w:rPr>
        <w:t>aturation during prolonged security breaches.</w:t>
      </w:r>
    </w:p>
    <w:p w14:paraId="0FF4C508" w14:textId="77777777" w:rsidR="00F85258" w:rsidRDefault="00B05368">
      <w:r>
        <w:br w:type="page"/>
      </w:r>
    </w:p>
    <w:p w14:paraId="3C37761C" w14:textId="77777777" w:rsidR="00F85258" w:rsidRDefault="00B05368">
      <w:pPr>
        <w:keepNext/>
        <w:spacing w:before="360" w:after="120"/>
        <w:jc w:val="center"/>
      </w:pPr>
      <w:r>
        <w:rPr>
          <w:rFonts w:ascii="Times New Roman" w:hAnsi="Times New Roman"/>
          <w:b/>
          <w:color w:val="000000"/>
          <w:sz w:val="32"/>
        </w:rPr>
        <w:lastRenderedPageBreak/>
        <w:t>Chapter 3</w:t>
      </w:r>
    </w:p>
    <w:p w14:paraId="36BAECD7" w14:textId="77777777" w:rsidR="00F85258" w:rsidRDefault="00B05368">
      <w:pPr>
        <w:keepNext/>
        <w:spacing w:after="360"/>
        <w:jc w:val="center"/>
      </w:pPr>
      <w:r>
        <w:rPr>
          <w:rFonts w:ascii="Times New Roman" w:hAnsi="Times New Roman"/>
          <w:b/>
          <w:color w:val="000000"/>
          <w:sz w:val="32"/>
        </w:rPr>
        <w:t>PROPOSED SYSTEM AND METHODOLOGY</w:t>
      </w:r>
    </w:p>
    <w:p w14:paraId="3C1CC9E6" w14:textId="77777777" w:rsidR="00F85258" w:rsidRDefault="00B05368">
      <w:pPr>
        <w:keepNext/>
        <w:spacing w:before="240" w:after="120"/>
      </w:pPr>
      <w:r>
        <w:rPr>
          <w:rFonts w:ascii="Times New Roman" w:hAnsi="Times New Roman"/>
          <w:b/>
          <w:color w:val="000000"/>
          <w:sz w:val="28"/>
        </w:rPr>
        <w:t>3.1 Overview of the Proposed Project</w:t>
      </w:r>
    </w:p>
    <w:p w14:paraId="377A5592" w14:textId="77777777" w:rsidR="00F85258" w:rsidRDefault="00B05368">
      <w:pPr>
        <w:spacing w:after="120" w:line="276" w:lineRule="auto"/>
        <w:jc w:val="both"/>
      </w:pPr>
      <w:r>
        <w:rPr>
          <w:rFonts w:ascii="Times New Roman" w:hAnsi="Times New Roman"/>
          <w:color w:val="000000"/>
          <w:sz w:val="24"/>
        </w:rPr>
        <w:t>The proposed system is an intelligent, multi-layered surveillance station that synthesizes digital image processing (DIP), ensemble deep learning, dense vector databases, and physical robotics. Designed around a decoupled, agentic skill architecture, the system continuously ingests real-time video frames from a security camera, executes high-speed face detection, isolates facial regions of interest, enhances image quality via adaptive equalization, aligns facial landmarks to a canonical geometry, computes d</w:t>
      </w:r>
      <w:r>
        <w:rPr>
          <w:rFonts w:ascii="Times New Roman" w:hAnsi="Times New Roman"/>
          <w:color w:val="000000"/>
          <w:sz w:val="24"/>
        </w:rPr>
        <w:t>eep metric embeddings, queries a vector database using consensus voting, and coordinates multi-modal responses (tactical HUD rendering, spoken audio warnings, incident logging, and pan-tilt laser tracking).</w:t>
      </w:r>
    </w:p>
    <w:p w14:paraId="6B3193C9" w14:textId="77777777" w:rsidR="00F85258" w:rsidRDefault="00B05368">
      <w:pPr>
        <w:keepNext/>
        <w:spacing w:before="240" w:after="120"/>
      </w:pPr>
      <w:r>
        <w:rPr>
          <w:rFonts w:ascii="Times New Roman" w:hAnsi="Times New Roman"/>
          <w:b/>
          <w:color w:val="000000"/>
          <w:sz w:val="28"/>
        </w:rPr>
        <w:t>3.2 Proposed Solution</w:t>
      </w:r>
    </w:p>
    <w:p w14:paraId="67FF6660" w14:textId="77777777" w:rsidR="00F85258" w:rsidRDefault="00B05368">
      <w:pPr>
        <w:spacing w:after="120" w:line="276" w:lineRule="auto"/>
        <w:jc w:val="both"/>
      </w:pPr>
      <w:r>
        <w:rPr>
          <w:rFonts w:ascii="Times New Roman" w:hAnsi="Times New Roman"/>
          <w:color w:val="000000"/>
          <w:sz w:val="24"/>
        </w:rPr>
        <w:t>To resolve the limitations of conventional surveillance systems, the proposed solution introduces four critical architectural innovations:</w:t>
      </w:r>
    </w:p>
    <w:p w14:paraId="4C07617E" w14:textId="77777777" w:rsidR="00F85258" w:rsidRDefault="00B05368">
      <w:pPr>
        <w:spacing w:after="80" w:line="276" w:lineRule="auto"/>
        <w:ind w:left="360"/>
        <w:jc w:val="both"/>
      </w:pPr>
      <w:r>
        <w:rPr>
          <w:rFonts w:ascii="Times New Roman" w:hAnsi="Times New Roman"/>
          <w:b/>
          <w:color w:val="000000"/>
          <w:sz w:val="24"/>
        </w:rPr>
        <w:t xml:space="preserve">•  Zero-Trust Face Isolation Rule: </w:t>
      </w:r>
      <w:r>
        <w:rPr>
          <w:rFonts w:ascii="Times New Roman" w:hAnsi="Times New Roman"/>
          <w:color w:val="000000"/>
          <w:sz w:val="24"/>
        </w:rPr>
        <w:t>Full video frames or arbitrary background scene elements are strictly prohibited from entering the recognition engine. The system enforces an inviolable architectural rule: ONLY human facial regions of interest localized by the detection engine may enter downstream processing. This prevents environmental clutter and false triggers.</w:t>
      </w:r>
    </w:p>
    <w:p w14:paraId="5233F8D6" w14:textId="77777777" w:rsidR="00F85258" w:rsidRDefault="00B05368">
      <w:pPr>
        <w:spacing w:after="80" w:line="276" w:lineRule="auto"/>
        <w:ind w:left="360"/>
        <w:jc w:val="both"/>
      </w:pPr>
      <w:r>
        <w:rPr>
          <w:rFonts w:ascii="Times New Roman" w:hAnsi="Times New Roman"/>
          <w:b/>
          <w:color w:val="000000"/>
          <w:sz w:val="24"/>
        </w:rPr>
        <w:t xml:space="preserve">•  Multi-Stage Illumination &amp; Pose Invariance Pipeline: </w:t>
      </w:r>
      <w:r>
        <w:rPr>
          <w:rFonts w:ascii="Times New Roman" w:hAnsi="Times New Roman"/>
          <w:color w:val="000000"/>
          <w:sz w:val="24"/>
        </w:rPr>
        <w:t>Raw face crops are normalized using Contrast Limited Adaptive Histogram Equalization (CLAHE) and edge-preserving bilateral filtering to neutralize shadows and sensor noise. Crucially, 5-point facial landmark affine warping maps eyes, nose, and mouth corners into canonical coordinates, eliminating pose misalignment before metric extraction.</w:t>
      </w:r>
    </w:p>
    <w:p w14:paraId="2EDE1052" w14:textId="77777777" w:rsidR="00F85258" w:rsidRDefault="00B05368">
      <w:pPr>
        <w:spacing w:after="80" w:line="276" w:lineRule="auto"/>
        <w:ind w:left="360"/>
        <w:jc w:val="both"/>
      </w:pPr>
      <w:r>
        <w:rPr>
          <w:rFonts w:ascii="Times New Roman" w:hAnsi="Times New Roman"/>
          <w:b/>
          <w:color w:val="000000"/>
          <w:sz w:val="24"/>
        </w:rPr>
        <w:t xml:space="preserve">•  ChromaDB RAG Consensus Voting Engine: </w:t>
      </w:r>
      <w:r>
        <w:rPr>
          <w:rFonts w:ascii="Times New Roman" w:hAnsi="Times New Roman"/>
          <w:color w:val="000000"/>
          <w:sz w:val="24"/>
        </w:rPr>
        <w:t>Rather than relying on naive 1-Nearest-Neighbor matching, the system queries the Top-K (K=5) nearest neighbors in ChromaDB using Cosine distance. An identity is confirmed if and only if both the maximum similarity exceeds 0.42 AND at least 40% of top-K matches agree on the candidate's identity, drastically reducing single-sample false acceptances.</w:t>
      </w:r>
    </w:p>
    <w:p w14:paraId="1824E6D1" w14:textId="77777777" w:rsidR="00F85258" w:rsidRDefault="00B05368">
      <w:pPr>
        <w:spacing w:after="80" w:line="276" w:lineRule="auto"/>
        <w:ind w:left="360"/>
        <w:jc w:val="both"/>
      </w:pPr>
      <w:r>
        <w:rPr>
          <w:rFonts w:ascii="Times New Roman" w:hAnsi="Times New Roman"/>
          <w:b/>
          <w:color w:val="000000"/>
          <w:sz w:val="24"/>
        </w:rPr>
        <w:t xml:space="preserve">•  Active Hardware Deterrence &amp; Tracking: </w:t>
      </w:r>
      <w:r>
        <w:rPr>
          <w:rFonts w:ascii="Times New Roman" w:hAnsi="Times New Roman"/>
          <w:color w:val="000000"/>
          <w:sz w:val="24"/>
        </w:rPr>
        <w:t>An ESP32-controlled dual-SG90 pan-tilt laser turret physically swivels to track unauthorized subjects in real time, projecting a focused 650nm red laser marker and emitting spoken warnings, closing the gap between computational vision and physical deterrence.</w:t>
      </w:r>
    </w:p>
    <w:p w14:paraId="5AB7AF46" w14:textId="77777777" w:rsidR="00F85258" w:rsidRDefault="00B05368">
      <w:pPr>
        <w:keepNext/>
        <w:spacing w:before="240" w:after="120"/>
      </w:pPr>
      <w:r>
        <w:rPr>
          <w:rFonts w:ascii="Times New Roman" w:hAnsi="Times New Roman"/>
          <w:b/>
          <w:color w:val="000000"/>
          <w:sz w:val="28"/>
        </w:rPr>
        <w:t>3.3 System Architecture / Block Diagram</w:t>
      </w:r>
    </w:p>
    <w:p w14:paraId="53CBF7FB" w14:textId="77777777" w:rsidR="00F85258" w:rsidRDefault="00B05368">
      <w:pPr>
        <w:spacing w:after="120" w:line="276" w:lineRule="auto"/>
        <w:jc w:val="both"/>
      </w:pPr>
      <w:r>
        <w:rPr>
          <w:rFonts w:ascii="Times New Roman" w:hAnsi="Times New Roman"/>
          <w:color w:val="000000"/>
          <w:sz w:val="24"/>
        </w:rPr>
        <w:t xml:space="preserve">The system architecture is structured into six decoupled operational subsystems communicating via </w:t>
      </w:r>
      <w:r>
        <w:rPr>
          <w:rFonts w:ascii="Times New Roman" w:hAnsi="Times New Roman"/>
          <w:color w:val="000000"/>
          <w:sz w:val="24"/>
        </w:rPr>
        <w:lastRenderedPageBreak/>
        <w:t>an event-driven publish/subscribe message bus (EventBus). Figure 3.1 illustrates the structural block diagram and dataflow paths.</w:t>
      </w:r>
    </w:p>
    <w:p w14:paraId="52F53312" w14:textId="77777777" w:rsidR="00F85258" w:rsidRDefault="00B05368">
      <w:pPr>
        <w:keepNext/>
        <w:spacing w:before="160" w:after="80"/>
        <w:jc w:val="center"/>
      </w:pPr>
      <w:r>
        <w:rPr>
          <w:noProof/>
        </w:rPr>
        <w:drawing>
          <wp:inline distT="0" distB="0" distL="0" distR="0" wp14:anchorId="0E1A24A9" wp14:editId="1BFD1361">
            <wp:extent cx="5486400" cy="34913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8"/>
                    <a:stretch>
                      <a:fillRect/>
                    </a:stretch>
                  </pic:blipFill>
                  <pic:spPr>
                    <a:xfrm>
                      <a:off x="0" y="0"/>
                      <a:ext cx="5486400" cy="3491345"/>
                    </a:xfrm>
                    <a:prstGeom prst="rect">
                      <a:avLst/>
                    </a:prstGeom>
                  </pic:spPr>
                </pic:pic>
              </a:graphicData>
            </a:graphic>
          </wp:inline>
        </w:drawing>
      </w:r>
    </w:p>
    <w:p w14:paraId="23B5200B" w14:textId="77777777" w:rsidR="00F85258" w:rsidRDefault="00B05368">
      <w:pPr>
        <w:spacing w:after="200"/>
        <w:jc w:val="center"/>
      </w:pPr>
      <w:r>
        <w:rPr>
          <w:rFonts w:ascii="Times New Roman" w:hAnsi="Times New Roman"/>
          <w:i/>
          <w:color w:val="374151"/>
          <w:sz w:val="21"/>
        </w:rPr>
        <w:t>Figure 3.1: System Architecture Block Diagram Depicting Dataflow Across Vision, Vector DB, and Hardware Actuation Subsystems</w:t>
      </w:r>
    </w:p>
    <w:p w14:paraId="769B0C0D" w14:textId="77777777" w:rsidR="00F85258" w:rsidRDefault="00B05368">
      <w:pPr>
        <w:spacing w:after="120" w:line="276" w:lineRule="auto"/>
        <w:jc w:val="both"/>
      </w:pPr>
      <w:r>
        <w:rPr>
          <w:rFonts w:ascii="Times New Roman" w:hAnsi="Times New Roman"/>
          <w:color w:val="000000"/>
          <w:sz w:val="24"/>
        </w:rPr>
        <w:t>The six major architectural subsystems comprise:</w:t>
      </w:r>
    </w:p>
    <w:p w14:paraId="352A488F" w14:textId="77777777" w:rsidR="00F85258" w:rsidRDefault="00B05368">
      <w:pPr>
        <w:spacing w:after="80" w:line="276" w:lineRule="auto"/>
        <w:ind w:left="360"/>
        <w:jc w:val="both"/>
      </w:pPr>
      <w:r>
        <w:rPr>
          <w:rFonts w:ascii="Times New Roman" w:hAnsi="Times New Roman"/>
          <w:b/>
          <w:color w:val="000000"/>
          <w:sz w:val="24"/>
        </w:rPr>
        <w:t xml:space="preserve">•  Perception &amp; Ingestion Subsystem: </w:t>
      </w:r>
      <w:r>
        <w:rPr>
          <w:rFonts w:ascii="Times New Roman" w:hAnsi="Times New Roman"/>
          <w:color w:val="000000"/>
          <w:sz w:val="24"/>
        </w:rPr>
        <w:t>Captures 640×480 BGR frames at 30 FPS, applies thread-safe frame buffering, and performs optional horizontal mirror inversion (`cv2.flip`).</w:t>
      </w:r>
    </w:p>
    <w:p w14:paraId="322E56EA" w14:textId="77777777" w:rsidR="00F85258" w:rsidRDefault="00B05368">
      <w:pPr>
        <w:spacing w:after="80" w:line="276" w:lineRule="auto"/>
        <w:ind w:left="360"/>
        <w:jc w:val="both"/>
      </w:pPr>
      <w:r>
        <w:rPr>
          <w:rFonts w:ascii="Times New Roman" w:hAnsi="Times New Roman"/>
          <w:b/>
          <w:color w:val="000000"/>
          <w:sz w:val="24"/>
        </w:rPr>
        <w:t xml:space="preserve">•  Ensemble Detection Subsystem: </w:t>
      </w:r>
      <w:r>
        <w:rPr>
          <w:rFonts w:ascii="Times New Roman" w:hAnsi="Times New Roman"/>
          <w:color w:val="000000"/>
          <w:sz w:val="24"/>
        </w:rPr>
        <w:t>Deploys OpenCV YuNet DNN (`cv2.FaceDetectorYN`) as the primary detector to produce 15-D bounding boxes and 5-point landmarks, falling back to a Haar feature cascade classifier with CLAHE preprocessing if DNN confidence falls below threshold.</w:t>
      </w:r>
    </w:p>
    <w:p w14:paraId="36C914FE" w14:textId="77777777" w:rsidR="00F85258" w:rsidRDefault="00B05368">
      <w:pPr>
        <w:spacing w:after="80" w:line="276" w:lineRule="auto"/>
        <w:ind w:left="360"/>
        <w:jc w:val="both"/>
      </w:pPr>
      <w:r>
        <w:rPr>
          <w:rFonts w:ascii="Times New Roman" w:hAnsi="Times New Roman"/>
          <w:b/>
          <w:color w:val="000000"/>
          <w:sz w:val="24"/>
        </w:rPr>
        <w:t xml:space="preserve">•  DIP Enhancement &amp; Alignment Subsystem: </w:t>
      </w:r>
      <w:r>
        <w:rPr>
          <w:rFonts w:ascii="Times New Roman" w:hAnsi="Times New Roman"/>
          <w:color w:val="000000"/>
          <w:sz w:val="24"/>
        </w:rPr>
        <w:t>Expands bounding box margins by 8%, transforms crops to Grayscale luminance, executes CLAHE contrast normalization, applies bilateral filtering, and computes affine transformation matrices to generate canonical 112×112 aligned face arrays.</w:t>
      </w:r>
    </w:p>
    <w:p w14:paraId="5B3720C6" w14:textId="77777777" w:rsidR="00F85258" w:rsidRDefault="00B05368">
      <w:pPr>
        <w:spacing w:after="80" w:line="276" w:lineRule="auto"/>
        <w:ind w:left="360"/>
        <w:jc w:val="both"/>
      </w:pPr>
      <w:r>
        <w:rPr>
          <w:rFonts w:ascii="Times New Roman" w:hAnsi="Times New Roman"/>
          <w:b/>
          <w:color w:val="000000"/>
          <w:sz w:val="24"/>
        </w:rPr>
        <w:t xml:space="preserve">•  Dense Vector Retrieval &amp; RAG Subsystem: </w:t>
      </w:r>
      <w:r>
        <w:rPr>
          <w:rFonts w:ascii="Times New Roman" w:hAnsi="Times New Roman"/>
          <w:color w:val="000000"/>
          <w:sz w:val="24"/>
        </w:rPr>
        <w:t>SFace convolutional network computes 128-D unit-normalized feature embeddings. ChromaDB performs HNSW Cosine distance vector search, and the RAG consensus classifier evaluates Top-5 candidate distributions.</w:t>
      </w:r>
    </w:p>
    <w:p w14:paraId="6CF13739" w14:textId="77777777" w:rsidR="00F85258" w:rsidRDefault="00B05368">
      <w:pPr>
        <w:spacing w:after="80" w:line="276" w:lineRule="auto"/>
        <w:ind w:left="360"/>
        <w:jc w:val="both"/>
      </w:pPr>
      <w:r>
        <w:rPr>
          <w:rFonts w:ascii="Times New Roman" w:hAnsi="Times New Roman"/>
          <w:b/>
          <w:color w:val="000000"/>
          <w:sz w:val="24"/>
        </w:rPr>
        <w:t xml:space="preserve">•  </w:t>
      </w:r>
      <w:r>
        <w:rPr>
          <w:rFonts w:ascii="Times New Roman" w:hAnsi="Times New Roman"/>
          <w:b/>
          <w:color w:val="000000"/>
          <w:sz w:val="24"/>
        </w:rPr>
        <w:t xml:space="preserve">Orchestration &amp; Decision Subsystem: </w:t>
      </w:r>
      <w:r>
        <w:rPr>
          <w:rFonts w:ascii="Times New Roman" w:hAnsi="Times New Roman"/>
          <w:color w:val="000000"/>
          <w:sz w:val="24"/>
        </w:rPr>
        <w:t xml:space="preserve">Dispatches centralized security events, manages debounced state transitions (Authorized vs Unknown Intruder vs Person Locator Target), and </w:t>
      </w:r>
      <w:r>
        <w:rPr>
          <w:rFonts w:ascii="Times New Roman" w:hAnsi="Times New Roman"/>
          <w:color w:val="000000"/>
          <w:sz w:val="24"/>
        </w:rPr>
        <w:lastRenderedPageBreak/>
        <w:t>writes structured JSON audit logs.</w:t>
      </w:r>
    </w:p>
    <w:p w14:paraId="7CE08A1A" w14:textId="77777777" w:rsidR="00F85258" w:rsidRDefault="00B05368">
      <w:pPr>
        <w:spacing w:after="80" w:line="276" w:lineRule="auto"/>
        <w:ind w:left="360"/>
        <w:jc w:val="both"/>
      </w:pPr>
      <w:r>
        <w:rPr>
          <w:rFonts w:ascii="Times New Roman" w:hAnsi="Times New Roman"/>
          <w:b/>
          <w:color w:val="000000"/>
          <w:sz w:val="24"/>
        </w:rPr>
        <w:t xml:space="preserve">•  Actuation &amp; User Interface Subsystem: </w:t>
      </w:r>
      <w:r>
        <w:rPr>
          <w:rFonts w:ascii="Times New Roman" w:hAnsi="Times New Roman"/>
          <w:color w:val="000000"/>
          <w:sz w:val="24"/>
        </w:rPr>
        <w:t>Renders tactical overlays (Military HUD and Flask Web Control Room), generates asynchronous TTS speech notifications, and transmits serial pan-tilt servo coordinates (`AIM,&lt;pan&gt;,&lt;tilt&gt;,&lt;laser&gt;`) to the ESP32 turret.</w:t>
      </w:r>
    </w:p>
    <w:p w14:paraId="4D1F0626" w14:textId="77777777" w:rsidR="00F85258" w:rsidRDefault="00B05368">
      <w:pPr>
        <w:keepNext/>
        <w:spacing w:before="240" w:after="120"/>
      </w:pPr>
      <w:r>
        <w:rPr>
          <w:rFonts w:ascii="Times New Roman" w:hAnsi="Times New Roman"/>
          <w:b/>
          <w:color w:val="000000"/>
          <w:sz w:val="28"/>
        </w:rPr>
        <w:t>3.4 Input Image Acquisition</w:t>
      </w:r>
    </w:p>
    <w:p w14:paraId="3A3BBFA3" w14:textId="77777777" w:rsidR="00F85258" w:rsidRDefault="00B05368">
      <w:pPr>
        <w:spacing w:after="120" w:line="276" w:lineRule="auto"/>
        <w:jc w:val="both"/>
      </w:pPr>
      <w:r>
        <w:rPr>
          <w:rFonts w:ascii="Times New Roman" w:hAnsi="Times New Roman"/>
          <w:color w:val="000000"/>
          <w:sz w:val="24"/>
        </w:rPr>
        <w:t>Video ingestion is managed by the `CameraSkill` class wrapping OpenCV's `cv2.VideoCapture`. Camera frames are ingested in BGR (Blue-Green-Red) interleaved format at a resolution of 640×480 pixels. A target framerate of 30 FPS is enforced using high-resolution monotonic time deltas.</w:t>
      </w:r>
    </w:p>
    <w:p w14:paraId="2133B645" w14:textId="77777777" w:rsidR="00F85258" w:rsidRDefault="00B05368">
      <w:pPr>
        <w:spacing w:after="120" w:line="276" w:lineRule="auto"/>
        <w:jc w:val="both"/>
      </w:pPr>
      <w:r>
        <w:rPr>
          <w:rFonts w:ascii="Times New Roman" w:hAnsi="Times New Roman"/>
          <w:color w:val="000000"/>
          <w:sz w:val="24"/>
        </w:rPr>
        <w:t>To provide a natural, mirror-like experience during user interaction and enrollment, the video stream undergoes horizontal coordinate inversion using the OpenCV transformation:</w:t>
      </w:r>
    </w:p>
    <w:p w14:paraId="57E437AD" w14:textId="77777777" w:rsidR="00F85258" w:rsidRDefault="00B05368">
      <w:pPr>
        <w:spacing w:after="120" w:line="276" w:lineRule="auto"/>
        <w:jc w:val="both"/>
      </w:pPr>
      <w:r>
        <w:rPr>
          <w:rFonts w:ascii="Times New Roman" w:hAnsi="Times New Roman"/>
          <w:b/>
          <w:color w:val="000000"/>
          <w:sz w:val="24"/>
        </w:rPr>
        <w:t xml:space="preserve">        I_flipped(x, y) = I_original(W - 1 - x, y)</w:t>
      </w:r>
    </w:p>
    <w:p w14:paraId="6938D40B" w14:textId="77777777" w:rsidR="00F85258" w:rsidRDefault="00B05368">
      <w:pPr>
        <w:spacing w:after="120" w:line="276" w:lineRule="auto"/>
        <w:jc w:val="both"/>
      </w:pPr>
      <w:r>
        <w:rPr>
          <w:rFonts w:ascii="Times New Roman" w:hAnsi="Times New Roman"/>
          <w:color w:val="000000"/>
          <w:sz w:val="24"/>
        </w:rPr>
        <w:t>where W represents the frame width (640 pixels). The acquisition module buffers incoming frames in a thread-safe queue, ensuring that downstream vision inference never blocks the video ingestion loop.</w:t>
      </w:r>
    </w:p>
    <w:p w14:paraId="442B8EED" w14:textId="77777777" w:rsidR="00F85258" w:rsidRDefault="00B05368">
      <w:pPr>
        <w:keepNext/>
        <w:spacing w:before="240" w:after="120"/>
      </w:pPr>
      <w:r>
        <w:rPr>
          <w:rFonts w:ascii="Times New Roman" w:hAnsi="Times New Roman"/>
          <w:b/>
          <w:color w:val="000000"/>
          <w:sz w:val="28"/>
        </w:rPr>
        <w:t>3.5 Image Preprocessing</w:t>
      </w:r>
    </w:p>
    <w:p w14:paraId="5616E746" w14:textId="77777777" w:rsidR="00F85258" w:rsidRDefault="00B05368">
      <w:pPr>
        <w:spacing w:after="120" w:line="276" w:lineRule="auto"/>
        <w:jc w:val="both"/>
      </w:pPr>
      <w:r>
        <w:rPr>
          <w:rFonts w:ascii="Times New Roman" w:hAnsi="Times New Roman"/>
          <w:color w:val="000000"/>
          <w:sz w:val="24"/>
        </w:rPr>
        <w:t>Raw detected bounding boxes [x, y, w, h] tightly enclose facial features, frequently truncating forehead, ear, and jawline contours. To ensure complete facial feature retention for metric embedding, the preprocessing subsystem applies a dynamic margin expansion ratio (m = 0.08, or 8% padding):</w:t>
      </w:r>
    </w:p>
    <w:p w14:paraId="47B345B7" w14:textId="77777777" w:rsidR="00F85258" w:rsidRDefault="00B05368">
      <w:pPr>
        <w:spacing w:after="120" w:line="276" w:lineRule="auto"/>
        <w:jc w:val="both"/>
      </w:pPr>
      <w:r>
        <w:rPr>
          <w:rFonts w:ascii="Times New Roman" w:hAnsi="Times New Roman"/>
          <w:b/>
          <w:color w:val="000000"/>
          <w:sz w:val="24"/>
        </w:rPr>
        <w:t xml:space="preserve">        pad_x = round(w * 0.08),    pad_y = round(h * 0.08)</w:t>
      </w:r>
    </w:p>
    <w:p w14:paraId="43865CCA" w14:textId="77777777" w:rsidR="00F85258" w:rsidRDefault="00B05368">
      <w:pPr>
        <w:spacing w:after="120" w:line="276" w:lineRule="auto"/>
        <w:jc w:val="both"/>
      </w:pPr>
      <w:r>
        <w:rPr>
          <w:rFonts w:ascii="Times New Roman" w:hAnsi="Times New Roman"/>
          <w:b/>
          <w:color w:val="000000"/>
          <w:sz w:val="24"/>
        </w:rPr>
        <w:t xml:space="preserve">        x1 = max(0, x - pad_x),     y1 = max(0, y - pad_y)</w:t>
      </w:r>
    </w:p>
    <w:p w14:paraId="14A28D06" w14:textId="77777777" w:rsidR="00F85258" w:rsidRDefault="00B05368">
      <w:pPr>
        <w:spacing w:after="120" w:line="276" w:lineRule="auto"/>
        <w:jc w:val="both"/>
      </w:pPr>
      <w:r>
        <w:rPr>
          <w:rFonts w:ascii="Times New Roman" w:hAnsi="Times New Roman"/>
          <w:b/>
          <w:color w:val="000000"/>
          <w:sz w:val="24"/>
        </w:rPr>
        <w:t xml:space="preserve">        x2 = min(W_frame, x + w + pad_x),  y2 = min(H_frame, y + h + pad_y)</w:t>
      </w:r>
    </w:p>
    <w:p w14:paraId="3B08D847" w14:textId="77777777" w:rsidR="00F85258" w:rsidRDefault="00B05368">
      <w:pPr>
        <w:spacing w:after="120" w:line="276" w:lineRule="auto"/>
        <w:jc w:val="both"/>
      </w:pPr>
      <w:r>
        <w:rPr>
          <w:rFonts w:ascii="Times New Roman" w:hAnsi="Times New Roman"/>
          <w:color w:val="000000"/>
          <w:sz w:val="24"/>
        </w:rPr>
        <w:t>This boundary-safe cropping guarantees that extracted regions of interest (ROIs) never exceed image sensor boundaries while providing ample context for subsequent affine transformation.</w:t>
      </w:r>
    </w:p>
    <w:p w14:paraId="5D5DDF01" w14:textId="77777777" w:rsidR="00F85258" w:rsidRDefault="00B05368">
      <w:pPr>
        <w:keepNext/>
        <w:spacing w:before="240" w:after="120"/>
      </w:pPr>
      <w:r>
        <w:rPr>
          <w:rFonts w:ascii="Times New Roman" w:hAnsi="Times New Roman"/>
          <w:b/>
          <w:color w:val="000000"/>
          <w:sz w:val="28"/>
        </w:rPr>
        <w:t>3.6 Image Enhancement</w:t>
      </w:r>
    </w:p>
    <w:p w14:paraId="75410094" w14:textId="77777777" w:rsidR="00F85258" w:rsidRDefault="00B05368">
      <w:pPr>
        <w:spacing w:after="120" w:line="276" w:lineRule="auto"/>
        <w:jc w:val="both"/>
      </w:pPr>
      <w:r>
        <w:rPr>
          <w:rFonts w:ascii="Times New Roman" w:hAnsi="Times New Roman"/>
          <w:color w:val="000000"/>
          <w:sz w:val="24"/>
        </w:rPr>
        <w:t>Environmental lighting variations represent the single greatest source of failure in optical biometric verification. The project applies two complementary DIP enhancement techniques:</w:t>
      </w:r>
    </w:p>
    <w:p w14:paraId="59C01816" w14:textId="77777777" w:rsidR="00F85258" w:rsidRDefault="00B05368">
      <w:pPr>
        <w:spacing w:after="80" w:line="276" w:lineRule="auto"/>
        <w:ind w:left="360"/>
        <w:jc w:val="both"/>
      </w:pPr>
      <w:r>
        <w:rPr>
          <w:rFonts w:ascii="Times New Roman" w:hAnsi="Times New Roman"/>
          <w:b/>
          <w:color w:val="000000"/>
          <w:sz w:val="24"/>
        </w:rPr>
        <w:t xml:space="preserve">•  Contrast Limited Adaptive Histogram Equalization (CLAHE): </w:t>
      </w:r>
      <w:r>
        <w:rPr>
          <w:rFonts w:ascii="Times New Roman" w:hAnsi="Times New Roman"/>
          <w:color w:val="000000"/>
          <w:sz w:val="24"/>
        </w:rPr>
        <w:t>Traditional global histogram equalization computes a single intensity transformation across the entire image, frequently washing out highlights and over-amplifying sensor noise in dark regions. CLAHE overcomes this by partitioning the grayscale face image into an 8×8 grid of localized contextual tiles. For each tile, a local histogram is calculated and clipped at a predefined contrast limit (beta = 2.0). The clipped pixels are redistributed uniformly across all histogram bins before calculating cumulative d</w:t>
      </w:r>
      <w:r>
        <w:rPr>
          <w:rFonts w:ascii="Times New Roman" w:hAnsi="Times New Roman"/>
          <w:color w:val="000000"/>
          <w:sz w:val="24"/>
        </w:rPr>
        <w:t xml:space="preserve">istribution functions (CDF). Finally, to eliminate artificial tile boundaries, bilinear </w:t>
      </w:r>
      <w:r>
        <w:rPr>
          <w:rFonts w:ascii="Times New Roman" w:hAnsi="Times New Roman"/>
          <w:color w:val="000000"/>
          <w:sz w:val="24"/>
        </w:rPr>
        <w:lastRenderedPageBreak/>
        <w:t>interpolation is applied between tile center points, producing a smooth, uniformly illuminated facial image.</w:t>
      </w:r>
    </w:p>
    <w:p w14:paraId="3968FA9B" w14:textId="77777777" w:rsidR="00F85258" w:rsidRDefault="00B05368">
      <w:pPr>
        <w:spacing w:after="80" w:line="276" w:lineRule="auto"/>
        <w:ind w:left="360"/>
        <w:jc w:val="both"/>
      </w:pPr>
      <w:r>
        <w:rPr>
          <w:rFonts w:ascii="Times New Roman" w:hAnsi="Times New Roman"/>
          <w:b/>
          <w:color w:val="000000"/>
          <w:sz w:val="24"/>
        </w:rPr>
        <w:t xml:space="preserve">•  Edge-Preserving Bilateral Filtering: </w:t>
      </w:r>
      <w:r>
        <w:rPr>
          <w:rFonts w:ascii="Times New Roman" w:hAnsi="Times New Roman"/>
          <w:color w:val="000000"/>
          <w:sz w:val="24"/>
        </w:rPr>
        <w:t>While standard Gaussian filtering blurs high-frequency noise, it indiscriminately softens critical facial edge boundaries (eye contours, nasal bridge, lips). Bilateral filtering resolves this by weighting neighboring pixels according to both geometric spatial closeness and photometric intensity similarity. Mathematically, for a pixel p and neighborhood Omega:</w:t>
      </w:r>
    </w:p>
    <w:p w14:paraId="0B62D465" w14:textId="77777777" w:rsidR="00F85258" w:rsidRDefault="00B05368">
      <w:pPr>
        <w:spacing w:after="120" w:line="276" w:lineRule="auto"/>
        <w:jc w:val="both"/>
      </w:pPr>
      <w:r>
        <w:rPr>
          <w:rFonts w:ascii="Times New Roman" w:hAnsi="Times New Roman"/>
          <w:b/>
          <w:color w:val="000000"/>
          <w:sz w:val="24"/>
        </w:rPr>
        <w:t xml:space="preserve">        I_filtered(p) = (1 / W_p) * sum_{q in Omega} I(q) * G_sigma_s(||p - q||) * G_sigma_r(|I(p) - I(q)|)</w:t>
      </w:r>
    </w:p>
    <w:p w14:paraId="697AD020" w14:textId="77777777" w:rsidR="00F85258" w:rsidRDefault="00B05368">
      <w:pPr>
        <w:spacing w:after="120" w:line="276" w:lineRule="auto"/>
        <w:jc w:val="both"/>
      </w:pPr>
      <w:r>
        <w:rPr>
          <w:rFonts w:ascii="Times New Roman" w:hAnsi="Times New Roman"/>
          <w:color w:val="000000"/>
          <w:sz w:val="24"/>
        </w:rPr>
        <w:t>where G_sigma_s is the spatial Gaussian kernel (sigma_space = 40), G_sigma_r is the radiometric range Gaussian kernel (sigma_color = 40), and W_p is the normalization constant. This formulation ensures that high-frequency sensor grain is smoothed while sharp edge transitions (where |I(p) - I(q)| is large) are strictly preserved.</w:t>
      </w:r>
    </w:p>
    <w:p w14:paraId="278F46A0" w14:textId="77777777" w:rsidR="00F85258" w:rsidRDefault="00B05368">
      <w:pPr>
        <w:keepNext/>
        <w:spacing w:before="240" w:after="120"/>
      </w:pPr>
      <w:r>
        <w:rPr>
          <w:rFonts w:ascii="Times New Roman" w:hAnsi="Times New Roman"/>
          <w:b/>
          <w:color w:val="000000"/>
          <w:sz w:val="28"/>
        </w:rPr>
        <w:t>3.7 Image Processing Techniques Used</w:t>
      </w:r>
    </w:p>
    <w:p w14:paraId="3E952A49" w14:textId="77777777" w:rsidR="00F85258" w:rsidRDefault="00B05368">
      <w:pPr>
        <w:spacing w:after="120" w:line="276" w:lineRule="auto"/>
        <w:jc w:val="both"/>
      </w:pPr>
      <w:r>
        <w:rPr>
          <w:rFonts w:ascii="Times New Roman" w:hAnsi="Times New Roman"/>
          <w:color w:val="000000"/>
          <w:sz w:val="24"/>
        </w:rPr>
        <w:t>The complete DIP suite employed across the system encompasses five foundational operations:</w:t>
      </w:r>
    </w:p>
    <w:p w14:paraId="7B841B44" w14:textId="77777777" w:rsidR="00F85258" w:rsidRDefault="00B05368">
      <w:pPr>
        <w:spacing w:after="80" w:line="276" w:lineRule="auto"/>
        <w:ind w:left="360"/>
        <w:jc w:val="both"/>
      </w:pPr>
      <w:r>
        <w:rPr>
          <w:rFonts w:ascii="Times New Roman" w:hAnsi="Times New Roman"/>
          <w:b/>
          <w:color w:val="000000"/>
          <w:sz w:val="24"/>
        </w:rPr>
        <w:t xml:space="preserve">•  </w:t>
      </w:r>
      <w:r>
        <w:rPr>
          <w:rFonts w:ascii="Times New Roman" w:hAnsi="Times New Roman"/>
          <w:b/>
          <w:color w:val="000000"/>
          <w:sz w:val="24"/>
        </w:rPr>
        <w:t xml:space="preserve">1. Color Space Transformation (BGR to Grayscale): </w:t>
      </w:r>
      <w:r>
        <w:rPr>
          <w:rFonts w:ascii="Times New Roman" w:hAnsi="Times New Roman"/>
          <w:color w:val="000000"/>
          <w:sz w:val="24"/>
        </w:rPr>
        <w:t>Transforms 3-channel 24-bit BGR color arrays into single-channel 8-bit luminance representations using the standard ITU-R BT.601 formula: Y = 0.299*R + 0.587*G + 0.114*B. This reduces memory footprint by 66% and isolates illumination intensity from chromatic hue.</w:t>
      </w:r>
    </w:p>
    <w:p w14:paraId="1616FD5C" w14:textId="77777777" w:rsidR="00F85258" w:rsidRDefault="00B05368">
      <w:pPr>
        <w:spacing w:after="80" w:line="276" w:lineRule="auto"/>
        <w:ind w:left="360"/>
        <w:jc w:val="both"/>
      </w:pPr>
      <w:r>
        <w:rPr>
          <w:rFonts w:ascii="Times New Roman" w:hAnsi="Times New Roman"/>
          <w:b/>
          <w:color w:val="000000"/>
          <w:sz w:val="24"/>
        </w:rPr>
        <w:t xml:space="preserve">•  2. Contrast Limited Adaptive Histogram Equalization: </w:t>
      </w:r>
      <w:r>
        <w:rPr>
          <w:rFonts w:ascii="Times New Roman" w:hAnsi="Times New Roman"/>
          <w:color w:val="000000"/>
          <w:sz w:val="24"/>
        </w:rPr>
        <w:t>Normalizes non-uniform illumination across facial contours using 8×8 contextual grid tiles and clip limit beta = 2.0.</w:t>
      </w:r>
    </w:p>
    <w:p w14:paraId="0B027D6E" w14:textId="77777777" w:rsidR="00F85258" w:rsidRDefault="00B05368">
      <w:pPr>
        <w:spacing w:after="80" w:line="276" w:lineRule="auto"/>
        <w:ind w:left="360"/>
        <w:jc w:val="both"/>
      </w:pPr>
      <w:r>
        <w:rPr>
          <w:rFonts w:ascii="Times New Roman" w:hAnsi="Times New Roman"/>
          <w:b/>
          <w:color w:val="000000"/>
          <w:sz w:val="24"/>
        </w:rPr>
        <w:t xml:space="preserve">•  </w:t>
      </w:r>
      <w:r>
        <w:rPr>
          <w:rFonts w:ascii="Times New Roman" w:hAnsi="Times New Roman"/>
          <w:b/>
          <w:color w:val="000000"/>
          <w:sz w:val="24"/>
        </w:rPr>
        <w:t xml:space="preserve">3. Non-Linear Bilateral Edge Smoothing: </w:t>
      </w:r>
      <w:r>
        <w:rPr>
          <w:rFonts w:ascii="Times New Roman" w:hAnsi="Times New Roman"/>
          <w:color w:val="000000"/>
          <w:sz w:val="24"/>
        </w:rPr>
        <w:t>Filters high-frequency camera sensor noise while maintaining sharp structural facial gradients.</w:t>
      </w:r>
    </w:p>
    <w:p w14:paraId="7992919D" w14:textId="77777777" w:rsidR="00F85258" w:rsidRDefault="00B05368">
      <w:pPr>
        <w:spacing w:after="80" w:line="276" w:lineRule="auto"/>
        <w:ind w:left="360"/>
        <w:jc w:val="both"/>
      </w:pPr>
      <w:r>
        <w:rPr>
          <w:rFonts w:ascii="Times New Roman" w:hAnsi="Times New Roman"/>
          <w:b/>
          <w:color w:val="000000"/>
          <w:sz w:val="24"/>
        </w:rPr>
        <w:t xml:space="preserve">•  4. 5-Point Facial Landmark Affine Normalization: </w:t>
      </w:r>
      <w:r>
        <w:rPr>
          <w:rFonts w:ascii="Times New Roman" w:hAnsi="Times New Roman"/>
          <w:color w:val="000000"/>
          <w:sz w:val="24"/>
        </w:rPr>
        <w:t>Computes a 2D affine transformation matrix mapping detected fiducial landmarks (right eye, left eye, nose tip, right mouth corner, left mouth corner) into canonical coordinates within a standardized 112×112 pixel canvas. Figure 3.3 illustrates this geometric alignment.</w:t>
      </w:r>
    </w:p>
    <w:p w14:paraId="06E93E22" w14:textId="77777777" w:rsidR="00F85258" w:rsidRDefault="00B05368">
      <w:pPr>
        <w:keepNext/>
        <w:spacing w:before="160" w:after="80"/>
        <w:jc w:val="center"/>
      </w:pPr>
      <w:r>
        <w:rPr>
          <w:noProof/>
        </w:rPr>
        <w:lastRenderedPageBreak/>
        <w:drawing>
          <wp:inline distT="0" distB="0" distL="0" distR="0" wp14:anchorId="56DD3B9D" wp14:editId="0044EBE7">
            <wp:extent cx="5303520" cy="23865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dmark_alignment_geometry.png"/>
                    <pic:cNvPicPr/>
                  </pic:nvPicPr>
                  <pic:blipFill>
                    <a:blip r:embed="rId9"/>
                    <a:stretch>
                      <a:fillRect/>
                    </a:stretch>
                  </pic:blipFill>
                  <pic:spPr>
                    <a:xfrm>
                      <a:off x="0" y="0"/>
                      <a:ext cx="5303520" cy="2386584"/>
                    </a:xfrm>
                    <a:prstGeom prst="rect">
                      <a:avLst/>
                    </a:prstGeom>
                  </pic:spPr>
                </pic:pic>
              </a:graphicData>
            </a:graphic>
          </wp:inline>
        </w:drawing>
      </w:r>
    </w:p>
    <w:p w14:paraId="3D0148D6" w14:textId="77777777" w:rsidR="00F85258" w:rsidRDefault="00B05368">
      <w:pPr>
        <w:spacing w:after="200"/>
        <w:jc w:val="center"/>
      </w:pPr>
      <w:r>
        <w:rPr>
          <w:rFonts w:ascii="Times New Roman" w:hAnsi="Times New Roman"/>
          <w:i/>
          <w:color w:val="374151"/>
          <w:sz w:val="21"/>
        </w:rPr>
        <w:t>Figure 3.3: 5-Point Facial Landmark Affine Normalization: (a) Unaligned Rotated Head Pose; (b) Canonical Aligned 112×112 Frame</w:t>
      </w:r>
    </w:p>
    <w:p w14:paraId="75541334" w14:textId="77777777" w:rsidR="00F85258" w:rsidRDefault="00B05368">
      <w:pPr>
        <w:spacing w:after="80" w:line="276" w:lineRule="auto"/>
        <w:ind w:left="360"/>
        <w:jc w:val="both"/>
      </w:pPr>
      <w:r>
        <w:rPr>
          <w:rFonts w:ascii="Times New Roman" w:hAnsi="Times New Roman"/>
          <w:b/>
          <w:color w:val="000000"/>
          <w:sz w:val="24"/>
        </w:rPr>
        <w:t xml:space="preserve">•  5. Local Binary Patterns (LBP) Micro-Texture Descriptor: </w:t>
      </w:r>
      <w:r>
        <w:rPr>
          <w:rFonts w:ascii="Times New Roman" w:hAnsi="Times New Roman"/>
          <w:color w:val="000000"/>
          <w:sz w:val="24"/>
        </w:rPr>
        <w:t>Computes localized 8-neighbor binary relationships around every central pixel c:</w:t>
      </w:r>
    </w:p>
    <w:p w14:paraId="3571AD73" w14:textId="77777777" w:rsidR="00F85258" w:rsidRDefault="00B05368">
      <w:pPr>
        <w:spacing w:after="120" w:line="276" w:lineRule="auto"/>
        <w:jc w:val="both"/>
      </w:pPr>
      <w:r>
        <w:rPr>
          <w:rFonts w:ascii="Times New Roman" w:hAnsi="Times New Roman"/>
          <w:b/>
          <w:color w:val="000000"/>
          <w:sz w:val="24"/>
        </w:rPr>
        <w:t xml:space="preserve">        LBP(x_c, y_c) = sum_{p=0}^7 s(i_p - i_c) * 2^p,    where s(x) = 1 if x &gt;= 0 else 0</w:t>
      </w:r>
    </w:p>
    <w:p w14:paraId="6517DC7B" w14:textId="77777777" w:rsidR="00F85258" w:rsidRDefault="00B05368">
      <w:pPr>
        <w:spacing w:after="120" w:line="276" w:lineRule="auto"/>
        <w:jc w:val="both"/>
      </w:pPr>
      <w:r>
        <w:rPr>
          <w:rFonts w:ascii="Times New Roman" w:hAnsi="Times New Roman"/>
          <w:color w:val="000000"/>
          <w:sz w:val="24"/>
        </w:rPr>
        <w:t>This produces an 8-bit texture code (0–255) invariant to monotonic illumination changes, capturing micro-textural skin details.</w:t>
      </w:r>
    </w:p>
    <w:p w14:paraId="5F72545E" w14:textId="77777777" w:rsidR="00F85258" w:rsidRDefault="00B05368">
      <w:pPr>
        <w:keepNext/>
        <w:spacing w:before="240" w:after="120"/>
      </w:pPr>
      <w:r>
        <w:rPr>
          <w:rFonts w:ascii="Times New Roman" w:hAnsi="Times New Roman"/>
          <w:b/>
          <w:color w:val="000000"/>
          <w:sz w:val="28"/>
        </w:rPr>
        <w:t>3.8 Image Segmentation / Feature Extraction</w:t>
      </w:r>
    </w:p>
    <w:p w14:paraId="401B7363" w14:textId="77777777" w:rsidR="00F85258" w:rsidRDefault="00B05368">
      <w:pPr>
        <w:spacing w:after="120" w:line="276" w:lineRule="auto"/>
        <w:jc w:val="both"/>
      </w:pPr>
      <w:r>
        <w:rPr>
          <w:rFonts w:ascii="Times New Roman" w:hAnsi="Times New Roman"/>
          <w:color w:val="000000"/>
          <w:sz w:val="24"/>
        </w:rPr>
        <w:t>The project formulates face localization as a semantic spatial segmentation task. Face regions are localized using the OpenCV YuNet DNN model (`face_detection_yunet_2023mar.onnx`), a lightweight, anchor-based convolutional network optimized for real-time mobile and edge inference. YuNet outputs a 15-dimensional floating-point vector for every detected face, as detailed in Table 3.1.</w:t>
      </w:r>
    </w:p>
    <w:p w14:paraId="7826839D" w14:textId="77777777" w:rsidR="00F85258" w:rsidRDefault="00B05368">
      <w:pPr>
        <w:keepNext/>
        <w:spacing w:before="160" w:after="80"/>
        <w:jc w:val="center"/>
      </w:pPr>
      <w:r>
        <w:rPr>
          <w:rFonts w:ascii="Times New Roman" w:hAnsi="Times New Roman"/>
          <w:b/>
          <w:color w:val="000000"/>
        </w:rPr>
        <w:t>Table 3.1: 15-Dimensional YuNet Deep Face Detection Output Vector Schema</w:t>
      </w:r>
    </w:p>
    <w:tbl>
      <w:tblPr>
        <w:tblW w:w="0" w:type="auto"/>
        <w:jc w:val="center"/>
        <w:tblLook w:val="04A0" w:firstRow="1" w:lastRow="0" w:firstColumn="1" w:lastColumn="0" w:noHBand="0" w:noVBand="1"/>
      </w:tblPr>
      <w:tblGrid>
        <w:gridCol w:w="1699"/>
        <w:gridCol w:w="3108"/>
        <w:gridCol w:w="2271"/>
        <w:gridCol w:w="2548"/>
      </w:tblGrid>
      <w:tr w:rsidR="00F85258" w14:paraId="341CA4D0" w14:textId="77777777">
        <w:trPr>
          <w:jc w:val="center"/>
        </w:trPr>
        <w:tc>
          <w:tcPr>
            <w:tcW w:w="1728" w:type="dxa"/>
            <w:tcBorders>
              <w:top w:val="single" w:sz="6" w:space="0" w:color="1E3A8A"/>
              <w:left w:val="single" w:sz="6" w:space="0" w:color="1E3A8A"/>
              <w:bottom w:val="single" w:sz="6" w:space="0" w:color="1E3A8A"/>
              <w:right w:val="single" w:sz="6" w:space="0" w:color="1E3A8A"/>
            </w:tcBorders>
            <w:shd w:val="clear" w:color="auto" w:fill="1E3A8A"/>
            <w:tcMar>
              <w:top w:w="120" w:type="dxa"/>
              <w:left w:w="140" w:type="dxa"/>
              <w:bottom w:w="120" w:type="dxa"/>
              <w:right w:w="140" w:type="dxa"/>
            </w:tcMar>
          </w:tcPr>
          <w:p w14:paraId="78941864" w14:textId="77777777" w:rsidR="00F85258" w:rsidRDefault="00B05368">
            <w:pPr>
              <w:jc w:val="center"/>
            </w:pPr>
            <w:r>
              <w:rPr>
                <w:rFonts w:ascii="Times New Roman" w:hAnsi="Times New Roman"/>
                <w:b/>
                <w:color w:val="FFFFFF"/>
                <w:sz w:val="21"/>
              </w:rPr>
              <w:t>Index Range</w:t>
            </w:r>
          </w:p>
        </w:tc>
        <w:tc>
          <w:tcPr>
            <w:tcW w:w="3168" w:type="dxa"/>
            <w:tcBorders>
              <w:top w:val="single" w:sz="6" w:space="0" w:color="1E3A8A"/>
              <w:left w:val="single" w:sz="6" w:space="0" w:color="1E3A8A"/>
              <w:bottom w:val="single" w:sz="6" w:space="0" w:color="1E3A8A"/>
              <w:right w:val="single" w:sz="6" w:space="0" w:color="1E3A8A"/>
            </w:tcBorders>
            <w:shd w:val="clear" w:color="auto" w:fill="1E3A8A"/>
            <w:tcMar>
              <w:top w:w="120" w:type="dxa"/>
              <w:left w:w="140" w:type="dxa"/>
              <w:bottom w:w="120" w:type="dxa"/>
              <w:right w:w="140" w:type="dxa"/>
            </w:tcMar>
          </w:tcPr>
          <w:p w14:paraId="6478A5FE" w14:textId="77777777" w:rsidR="00F85258" w:rsidRDefault="00B05368">
            <w:pPr>
              <w:jc w:val="center"/>
            </w:pPr>
            <w:r>
              <w:rPr>
                <w:rFonts w:ascii="Times New Roman" w:hAnsi="Times New Roman"/>
                <w:b/>
                <w:color w:val="FFFFFF"/>
                <w:sz w:val="21"/>
              </w:rPr>
              <w:t>Feature Description</w:t>
            </w:r>
          </w:p>
        </w:tc>
        <w:tc>
          <w:tcPr>
            <w:tcW w:w="2304" w:type="dxa"/>
            <w:tcBorders>
              <w:top w:val="single" w:sz="6" w:space="0" w:color="1E3A8A"/>
              <w:left w:val="single" w:sz="6" w:space="0" w:color="1E3A8A"/>
              <w:bottom w:val="single" w:sz="6" w:space="0" w:color="1E3A8A"/>
              <w:right w:val="single" w:sz="6" w:space="0" w:color="1E3A8A"/>
            </w:tcBorders>
            <w:shd w:val="clear" w:color="auto" w:fill="1E3A8A"/>
            <w:tcMar>
              <w:top w:w="120" w:type="dxa"/>
              <w:left w:w="140" w:type="dxa"/>
              <w:bottom w:w="120" w:type="dxa"/>
              <w:right w:w="140" w:type="dxa"/>
            </w:tcMar>
          </w:tcPr>
          <w:p w14:paraId="0384F03F" w14:textId="77777777" w:rsidR="00F85258" w:rsidRDefault="00B05368">
            <w:pPr>
              <w:jc w:val="center"/>
            </w:pPr>
            <w:r>
              <w:rPr>
                <w:rFonts w:ascii="Times New Roman" w:hAnsi="Times New Roman"/>
                <w:b/>
                <w:color w:val="FFFFFF"/>
                <w:sz w:val="21"/>
              </w:rPr>
              <w:t>Coordinate Space</w:t>
            </w:r>
          </w:p>
        </w:tc>
        <w:tc>
          <w:tcPr>
            <w:tcW w:w="2592" w:type="dxa"/>
            <w:tcBorders>
              <w:top w:val="single" w:sz="6" w:space="0" w:color="1E3A8A"/>
              <w:left w:val="single" w:sz="6" w:space="0" w:color="1E3A8A"/>
              <w:bottom w:val="single" w:sz="6" w:space="0" w:color="1E3A8A"/>
              <w:right w:val="single" w:sz="6" w:space="0" w:color="1E3A8A"/>
            </w:tcBorders>
            <w:shd w:val="clear" w:color="auto" w:fill="1E3A8A"/>
            <w:tcMar>
              <w:top w:w="120" w:type="dxa"/>
              <w:left w:w="140" w:type="dxa"/>
              <w:bottom w:w="120" w:type="dxa"/>
              <w:right w:w="140" w:type="dxa"/>
            </w:tcMar>
          </w:tcPr>
          <w:p w14:paraId="1E0154BD" w14:textId="77777777" w:rsidR="00F85258" w:rsidRDefault="00B05368">
            <w:pPr>
              <w:jc w:val="center"/>
            </w:pPr>
            <w:r>
              <w:rPr>
                <w:rFonts w:ascii="Times New Roman" w:hAnsi="Times New Roman"/>
                <w:b/>
                <w:color w:val="FFFFFF"/>
                <w:sz w:val="21"/>
              </w:rPr>
              <w:t>Functional Role</w:t>
            </w:r>
          </w:p>
        </w:tc>
      </w:tr>
      <w:tr w:rsidR="00F85258" w14:paraId="0638961B" w14:textId="77777777">
        <w:trPr>
          <w:jc w:val="center"/>
        </w:trPr>
        <w:tc>
          <w:tcPr>
            <w:tcW w:w="172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49EB8459" w14:textId="77777777" w:rsidR="00F85258" w:rsidRDefault="00B05368">
            <w:pPr>
              <w:spacing w:after="40" w:line="264" w:lineRule="auto"/>
              <w:jc w:val="center"/>
            </w:pPr>
            <w:r>
              <w:rPr>
                <w:rFonts w:ascii="Times New Roman" w:hAnsi="Times New Roman"/>
                <w:color w:val="000000"/>
                <w:sz w:val="20"/>
              </w:rPr>
              <w:t>0 to 3</w:t>
            </w:r>
          </w:p>
        </w:tc>
        <w:tc>
          <w:tcPr>
            <w:tcW w:w="316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6B411A6E" w14:textId="77777777" w:rsidR="00F85258" w:rsidRDefault="00B05368">
            <w:pPr>
              <w:spacing w:after="40" w:line="264" w:lineRule="auto"/>
            </w:pPr>
            <w:r>
              <w:rPr>
                <w:rFonts w:ascii="Times New Roman" w:hAnsi="Times New Roman"/>
                <w:color w:val="000000"/>
                <w:sz w:val="20"/>
              </w:rPr>
              <w:t>Bounding Box [x, y, w, h]</w:t>
            </w:r>
          </w:p>
        </w:tc>
        <w:tc>
          <w:tcPr>
            <w:tcW w:w="2304"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3B9FCE78" w14:textId="77777777" w:rsidR="00F85258" w:rsidRDefault="00B05368">
            <w:pPr>
              <w:spacing w:after="40" w:line="264" w:lineRule="auto"/>
            </w:pPr>
            <w:r>
              <w:rPr>
                <w:rFonts w:ascii="Times New Roman" w:hAnsi="Times New Roman"/>
                <w:color w:val="000000"/>
                <w:sz w:val="20"/>
              </w:rPr>
              <w:t>Pixel Coordinates</w:t>
            </w:r>
          </w:p>
        </w:tc>
        <w:tc>
          <w:tcPr>
            <w:tcW w:w="259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7CC0A9A2" w14:textId="77777777" w:rsidR="00F85258" w:rsidRDefault="00B05368">
            <w:pPr>
              <w:spacing w:after="40" w:line="264" w:lineRule="auto"/>
            </w:pPr>
            <w:r>
              <w:rPr>
                <w:rFonts w:ascii="Times New Roman" w:hAnsi="Times New Roman"/>
                <w:color w:val="000000"/>
                <w:sz w:val="20"/>
              </w:rPr>
              <w:t>Spatial localization and ROI cropping</w:t>
            </w:r>
          </w:p>
        </w:tc>
      </w:tr>
      <w:tr w:rsidR="00F85258" w14:paraId="6DEB80FC" w14:textId="77777777">
        <w:trPr>
          <w:jc w:val="center"/>
        </w:trPr>
        <w:tc>
          <w:tcPr>
            <w:tcW w:w="1728"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43E32CCD" w14:textId="77777777" w:rsidR="00F85258" w:rsidRDefault="00B05368">
            <w:pPr>
              <w:spacing w:after="40" w:line="264" w:lineRule="auto"/>
              <w:jc w:val="center"/>
            </w:pPr>
            <w:r>
              <w:rPr>
                <w:rFonts w:ascii="Times New Roman" w:hAnsi="Times New Roman"/>
                <w:color w:val="000000"/>
                <w:sz w:val="20"/>
              </w:rPr>
              <w:t>4 to 5</w:t>
            </w:r>
          </w:p>
        </w:tc>
        <w:tc>
          <w:tcPr>
            <w:tcW w:w="3168"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7D3A87A4" w14:textId="77777777" w:rsidR="00F85258" w:rsidRDefault="00B05368">
            <w:pPr>
              <w:spacing w:after="40" w:line="264" w:lineRule="auto"/>
            </w:pPr>
            <w:r>
              <w:rPr>
                <w:rFonts w:ascii="Times New Roman" w:hAnsi="Times New Roman"/>
                <w:color w:val="000000"/>
                <w:sz w:val="20"/>
              </w:rPr>
              <w:t>Right Eye Landmark (x, y)</w:t>
            </w:r>
          </w:p>
        </w:tc>
        <w:tc>
          <w:tcPr>
            <w:tcW w:w="2304"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4972903E" w14:textId="77777777" w:rsidR="00F85258" w:rsidRDefault="00B05368">
            <w:pPr>
              <w:spacing w:after="40" w:line="264" w:lineRule="auto"/>
            </w:pPr>
            <w:r>
              <w:rPr>
                <w:rFonts w:ascii="Times New Roman" w:hAnsi="Times New Roman"/>
                <w:color w:val="000000"/>
                <w:sz w:val="20"/>
              </w:rPr>
              <w:t>Pixel Coordinates</w:t>
            </w:r>
          </w:p>
        </w:tc>
        <w:tc>
          <w:tcPr>
            <w:tcW w:w="2592"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4B14897E" w14:textId="77777777" w:rsidR="00F85258" w:rsidRDefault="00B05368">
            <w:pPr>
              <w:spacing w:after="40" w:line="264" w:lineRule="auto"/>
            </w:pPr>
            <w:r>
              <w:rPr>
                <w:rFonts w:ascii="Times New Roman" w:hAnsi="Times New Roman"/>
                <w:color w:val="000000"/>
                <w:sz w:val="20"/>
              </w:rPr>
              <w:t>Canonical eye baseline orientation</w:t>
            </w:r>
          </w:p>
        </w:tc>
      </w:tr>
      <w:tr w:rsidR="00F85258" w14:paraId="361D5AFB" w14:textId="77777777">
        <w:trPr>
          <w:jc w:val="center"/>
        </w:trPr>
        <w:tc>
          <w:tcPr>
            <w:tcW w:w="172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7EC0380F" w14:textId="77777777" w:rsidR="00F85258" w:rsidRDefault="00B05368">
            <w:pPr>
              <w:spacing w:after="40" w:line="264" w:lineRule="auto"/>
              <w:jc w:val="center"/>
            </w:pPr>
            <w:r>
              <w:rPr>
                <w:rFonts w:ascii="Times New Roman" w:hAnsi="Times New Roman"/>
                <w:color w:val="000000"/>
                <w:sz w:val="20"/>
              </w:rPr>
              <w:t>6 to 7</w:t>
            </w:r>
          </w:p>
        </w:tc>
        <w:tc>
          <w:tcPr>
            <w:tcW w:w="316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2F3382AC" w14:textId="77777777" w:rsidR="00F85258" w:rsidRDefault="00B05368">
            <w:pPr>
              <w:spacing w:after="40" w:line="264" w:lineRule="auto"/>
            </w:pPr>
            <w:r>
              <w:rPr>
                <w:rFonts w:ascii="Times New Roman" w:hAnsi="Times New Roman"/>
                <w:color w:val="000000"/>
                <w:sz w:val="20"/>
              </w:rPr>
              <w:t>Left Eye Landmark (x, y)</w:t>
            </w:r>
          </w:p>
        </w:tc>
        <w:tc>
          <w:tcPr>
            <w:tcW w:w="2304"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6628D7A0" w14:textId="77777777" w:rsidR="00F85258" w:rsidRDefault="00B05368">
            <w:pPr>
              <w:spacing w:after="40" w:line="264" w:lineRule="auto"/>
            </w:pPr>
            <w:r>
              <w:rPr>
                <w:rFonts w:ascii="Times New Roman" w:hAnsi="Times New Roman"/>
                <w:color w:val="000000"/>
                <w:sz w:val="20"/>
              </w:rPr>
              <w:t>Pixel Coordinates</w:t>
            </w:r>
          </w:p>
        </w:tc>
        <w:tc>
          <w:tcPr>
            <w:tcW w:w="259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47E4F87B" w14:textId="77777777" w:rsidR="00F85258" w:rsidRDefault="00B05368">
            <w:pPr>
              <w:spacing w:after="40" w:line="264" w:lineRule="auto"/>
            </w:pPr>
            <w:r>
              <w:rPr>
                <w:rFonts w:ascii="Times New Roman" w:hAnsi="Times New Roman"/>
                <w:color w:val="000000"/>
                <w:sz w:val="20"/>
              </w:rPr>
              <w:t>Inter-pupillary distance scaling</w:t>
            </w:r>
          </w:p>
        </w:tc>
      </w:tr>
      <w:tr w:rsidR="00F85258" w14:paraId="3CF561FC" w14:textId="77777777">
        <w:trPr>
          <w:jc w:val="center"/>
        </w:trPr>
        <w:tc>
          <w:tcPr>
            <w:tcW w:w="1728"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1F380FED" w14:textId="77777777" w:rsidR="00F85258" w:rsidRDefault="00B05368">
            <w:pPr>
              <w:spacing w:after="40" w:line="264" w:lineRule="auto"/>
              <w:jc w:val="center"/>
            </w:pPr>
            <w:r>
              <w:rPr>
                <w:rFonts w:ascii="Times New Roman" w:hAnsi="Times New Roman"/>
                <w:color w:val="000000"/>
                <w:sz w:val="20"/>
              </w:rPr>
              <w:t>8 to 9</w:t>
            </w:r>
          </w:p>
        </w:tc>
        <w:tc>
          <w:tcPr>
            <w:tcW w:w="3168"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44C7A82D" w14:textId="77777777" w:rsidR="00F85258" w:rsidRDefault="00B05368">
            <w:pPr>
              <w:spacing w:after="40" w:line="264" w:lineRule="auto"/>
            </w:pPr>
            <w:r>
              <w:rPr>
                <w:rFonts w:ascii="Times New Roman" w:hAnsi="Times New Roman"/>
                <w:color w:val="000000"/>
                <w:sz w:val="20"/>
              </w:rPr>
              <w:t>Nose Tip Landmark (x, y)</w:t>
            </w:r>
          </w:p>
        </w:tc>
        <w:tc>
          <w:tcPr>
            <w:tcW w:w="2304"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3A8B9F37" w14:textId="77777777" w:rsidR="00F85258" w:rsidRDefault="00B05368">
            <w:pPr>
              <w:spacing w:after="40" w:line="264" w:lineRule="auto"/>
            </w:pPr>
            <w:r>
              <w:rPr>
                <w:rFonts w:ascii="Times New Roman" w:hAnsi="Times New Roman"/>
                <w:color w:val="000000"/>
                <w:sz w:val="20"/>
              </w:rPr>
              <w:t>Pixel Coordinates</w:t>
            </w:r>
          </w:p>
        </w:tc>
        <w:tc>
          <w:tcPr>
            <w:tcW w:w="2592"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1967C4CB" w14:textId="77777777" w:rsidR="00F85258" w:rsidRDefault="00B05368">
            <w:pPr>
              <w:spacing w:after="40" w:line="264" w:lineRule="auto"/>
            </w:pPr>
            <w:r>
              <w:rPr>
                <w:rFonts w:ascii="Times New Roman" w:hAnsi="Times New Roman"/>
                <w:color w:val="000000"/>
                <w:sz w:val="20"/>
              </w:rPr>
              <w:t>Central facial vertical axis anchor</w:t>
            </w:r>
          </w:p>
        </w:tc>
      </w:tr>
      <w:tr w:rsidR="00F85258" w14:paraId="36075958" w14:textId="77777777">
        <w:trPr>
          <w:jc w:val="center"/>
        </w:trPr>
        <w:tc>
          <w:tcPr>
            <w:tcW w:w="172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2CBCC9E7" w14:textId="77777777" w:rsidR="00F85258" w:rsidRDefault="00B05368">
            <w:pPr>
              <w:spacing w:after="40" w:line="264" w:lineRule="auto"/>
            </w:pPr>
            <w:r>
              <w:rPr>
                <w:rFonts w:ascii="Times New Roman" w:hAnsi="Times New Roman"/>
                <w:color w:val="000000"/>
                <w:sz w:val="20"/>
              </w:rPr>
              <w:lastRenderedPageBreak/>
              <w:t>10 to 11</w:t>
            </w:r>
          </w:p>
        </w:tc>
        <w:tc>
          <w:tcPr>
            <w:tcW w:w="316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619A7616" w14:textId="77777777" w:rsidR="00F85258" w:rsidRDefault="00B05368">
            <w:pPr>
              <w:spacing w:after="40" w:line="264" w:lineRule="auto"/>
            </w:pPr>
            <w:r>
              <w:rPr>
                <w:rFonts w:ascii="Times New Roman" w:hAnsi="Times New Roman"/>
                <w:color w:val="000000"/>
                <w:sz w:val="20"/>
              </w:rPr>
              <w:t>Right Mouth Corner (x, y)</w:t>
            </w:r>
          </w:p>
        </w:tc>
        <w:tc>
          <w:tcPr>
            <w:tcW w:w="2304"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7DB11BA8" w14:textId="77777777" w:rsidR="00F85258" w:rsidRDefault="00B05368">
            <w:pPr>
              <w:spacing w:after="40" w:line="264" w:lineRule="auto"/>
            </w:pPr>
            <w:r>
              <w:rPr>
                <w:rFonts w:ascii="Times New Roman" w:hAnsi="Times New Roman"/>
                <w:color w:val="000000"/>
                <w:sz w:val="20"/>
              </w:rPr>
              <w:t>Pixel Coordinates</w:t>
            </w:r>
          </w:p>
        </w:tc>
        <w:tc>
          <w:tcPr>
            <w:tcW w:w="259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0E7EEAEE" w14:textId="77777777" w:rsidR="00F85258" w:rsidRDefault="00B05368">
            <w:pPr>
              <w:spacing w:after="40" w:line="264" w:lineRule="auto"/>
            </w:pPr>
            <w:r>
              <w:rPr>
                <w:rFonts w:ascii="Times New Roman" w:hAnsi="Times New Roman"/>
                <w:color w:val="000000"/>
                <w:sz w:val="20"/>
              </w:rPr>
              <w:t>Lower facial geometry alignment</w:t>
            </w:r>
          </w:p>
        </w:tc>
      </w:tr>
      <w:tr w:rsidR="00F85258" w14:paraId="0E9D066E" w14:textId="77777777">
        <w:trPr>
          <w:jc w:val="center"/>
        </w:trPr>
        <w:tc>
          <w:tcPr>
            <w:tcW w:w="1728"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52FB573D" w14:textId="77777777" w:rsidR="00F85258" w:rsidRDefault="00B05368">
            <w:pPr>
              <w:spacing w:after="40" w:line="264" w:lineRule="auto"/>
            </w:pPr>
            <w:r>
              <w:rPr>
                <w:rFonts w:ascii="Times New Roman" w:hAnsi="Times New Roman"/>
                <w:color w:val="000000"/>
                <w:sz w:val="20"/>
              </w:rPr>
              <w:t>12 to 13</w:t>
            </w:r>
          </w:p>
        </w:tc>
        <w:tc>
          <w:tcPr>
            <w:tcW w:w="3168"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0F4EA9F0" w14:textId="77777777" w:rsidR="00F85258" w:rsidRDefault="00B05368">
            <w:pPr>
              <w:spacing w:after="40" w:line="264" w:lineRule="auto"/>
            </w:pPr>
            <w:r>
              <w:rPr>
                <w:rFonts w:ascii="Times New Roman" w:hAnsi="Times New Roman"/>
                <w:color w:val="000000"/>
                <w:sz w:val="20"/>
              </w:rPr>
              <w:t>Left Mouth Corner (x, y)</w:t>
            </w:r>
          </w:p>
        </w:tc>
        <w:tc>
          <w:tcPr>
            <w:tcW w:w="2304"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57DA0971" w14:textId="77777777" w:rsidR="00F85258" w:rsidRDefault="00B05368">
            <w:pPr>
              <w:spacing w:after="40" w:line="264" w:lineRule="auto"/>
            </w:pPr>
            <w:r>
              <w:rPr>
                <w:rFonts w:ascii="Times New Roman" w:hAnsi="Times New Roman"/>
                <w:color w:val="000000"/>
                <w:sz w:val="20"/>
              </w:rPr>
              <w:t>Pixel Coordinates</w:t>
            </w:r>
          </w:p>
        </w:tc>
        <w:tc>
          <w:tcPr>
            <w:tcW w:w="2592"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62A92929" w14:textId="77777777" w:rsidR="00F85258" w:rsidRDefault="00B05368">
            <w:pPr>
              <w:spacing w:after="40" w:line="264" w:lineRule="auto"/>
            </w:pPr>
            <w:r>
              <w:rPr>
                <w:rFonts w:ascii="Times New Roman" w:hAnsi="Times New Roman"/>
                <w:color w:val="000000"/>
                <w:sz w:val="20"/>
              </w:rPr>
              <w:t>Mouth baseline orientation</w:t>
            </w:r>
          </w:p>
        </w:tc>
      </w:tr>
      <w:tr w:rsidR="00F85258" w14:paraId="1293DBBD" w14:textId="77777777">
        <w:trPr>
          <w:jc w:val="center"/>
        </w:trPr>
        <w:tc>
          <w:tcPr>
            <w:tcW w:w="172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390C5917" w14:textId="77777777" w:rsidR="00F85258" w:rsidRDefault="00B05368">
            <w:pPr>
              <w:spacing w:after="40" w:line="264" w:lineRule="auto"/>
              <w:jc w:val="center"/>
            </w:pPr>
            <w:r>
              <w:rPr>
                <w:rFonts w:ascii="Times New Roman" w:hAnsi="Times New Roman"/>
                <w:color w:val="000000"/>
                <w:sz w:val="20"/>
              </w:rPr>
              <w:t>14</w:t>
            </w:r>
          </w:p>
        </w:tc>
        <w:tc>
          <w:tcPr>
            <w:tcW w:w="316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29C2AADD" w14:textId="77777777" w:rsidR="00F85258" w:rsidRDefault="00B05368">
            <w:pPr>
              <w:spacing w:after="40" w:line="264" w:lineRule="auto"/>
            </w:pPr>
            <w:r>
              <w:rPr>
                <w:rFonts w:ascii="Times New Roman" w:hAnsi="Times New Roman"/>
                <w:color w:val="000000"/>
                <w:sz w:val="20"/>
              </w:rPr>
              <w:t>Detection Confidence Score</w:t>
            </w:r>
          </w:p>
        </w:tc>
        <w:tc>
          <w:tcPr>
            <w:tcW w:w="2304"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2C219C28" w14:textId="77777777" w:rsidR="00F85258" w:rsidRDefault="00B05368">
            <w:pPr>
              <w:spacing w:after="40" w:line="264" w:lineRule="auto"/>
            </w:pPr>
            <w:r>
              <w:rPr>
                <w:rFonts w:ascii="Times New Roman" w:hAnsi="Times New Roman"/>
                <w:color w:val="000000"/>
                <w:sz w:val="20"/>
              </w:rPr>
              <w:t>Probability [0.0, 1.0]</w:t>
            </w:r>
          </w:p>
        </w:tc>
        <w:tc>
          <w:tcPr>
            <w:tcW w:w="259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20706308" w14:textId="77777777" w:rsidR="00F85258" w:rsidRDefault="00B05368">
            <w:pPr>
              <w:spacing w:after="40" w:line="264" w:lineRule="auto"/>
            </w:pPr>
            <w:r>
              <w:rPr>
                <w:rFonts w:ascii="Times New Roman" w:hAnsi="Times New Roman"/>
                <w:color w:val="000000"/>
                <w:sz w:val="20"/>
              </w:rPr>
              <w:t>Threshold gating (reject if &lt; 0.60)</w:t>
            </w:r>
          </w:p>
        </w:tc>
      </w:tr>
    </w:tbl>
    <w:p w14:paraId="4D618D1E" w14:textId="77777777" w:rsidR="00F85258" w:rsidRDefault="00F85258">
      <w:pPr>
        <w:spacing w:after="120"/>
      </w:pPr>
    </w:p>
    <w:p w14:paraId="326F9F3A" w14:textId="77777777" w:rsidR="00F85258" w:rsidRDefault="00B05368">
      <w:pPr>
        <w:spacing w:after="120" w:line="276" w:lineRule="auto"/>
        <w:jc w:val="both"/>
      </w:pPr>
      <w:r>
        <w:rPr>
          <w:rFonts w:ascii="Times New Roman" w:hAnsi="Times New Roman"/>
          <w:color w:val="000000"/>
          <w:sz w:val="24"/>
        </w:rPr>
        <w:t>Following affine normalization, the canonical 112×112 face crop is passed to the SFace deep metric network (`face_recognition_sface.onnx`). SFace produces a 128-dimensional hyperspherical feature embedding v in R^128, normalized under the Euclidean L2 norm:</w:t>
      </w:r>
    </w:p>
    <w:p w14:paraId="7F3C3A0D" w14:textId="77777777" w:rsidR="00F85258" w:rsidRDefault="00B05368">
      <w:pPr>
        <w:spacing w:after="120" w:line="276" w:lineRule="auto"/>
        <w:jc w:val="both"/>
      </w:pPr>
      <w:r>
        <w:rPr>
          <w:rFonts w:ascii="Times New Roman" w:hAnsi="Times New Roman"/>
          <w:b/>
          <w:color w:val="000000"/>
          <w:sz w:val="24"/>
        </w:rPr>
        <w:t xml:space="preserve">        ||v||_2 = sqrt( sum_{i=1}^{128} v_i^2 ) = 1.0</w:t>
      </w:r>
    </w:p>
    <w:p w14:paraId="448BF796" w14:textId="77777777" w:rsidR="00F85258" w:rsidRDefault="00B05368">
      <w:pPr>
        <w:spacing w:after="120" w:line="276" w:lineRule="auto"/>
        <w:jc w:val="both"/>
      </w:pPr>
      <w:r>
        <w:rPr>
          <w:rFonts w:ascii="Times New Roman" w:hAnsi="Times New Roman"/>
          <w:color w:val="000000"/>
          <w:sz w:val="24"/>
        </w:rPr>
        <w:t>Because all embeddings are unit-normalized, the Cosine Similarity between an enrolled vector u and a probe vector v simplifies directly to the dot product:</w:t>
      </w:r>
    </w:p>
    <w:p w14:paraId="48A620DD" w14:textId="77777777" w:rsidR="00F85258" w:rsidRDefault="00B05368">
      <w:pPr>
        <w:spacing w:after="120" w:line="276" w:lineRule="auto"/>
        <w:jc w:val="both"/>
      </w:pPr>
      <w:r>
        <w:rPr>
          <w:rFonts w:ascii="Times New Roman" w:hAnsi="Times New Roman"/>
          <w:b/>
          <w:color w:val="000000"/>
          <w:sz w:val="24"/>
        </w:rPr>
        <w:t xml:space="preserve">        Cosine Similarity(u, v) = u . v = sum_{i=1}^{128} u_i * v_i</w:t>
      </w:r>
    </w:p>
    <w:p w14:paraId="2847A34A" w14:textId="77777777" w:rsidR="00F85258" w:rsidRDefault="00B05368">
      <w:pPr>
        <w:spacing w:after="120" w:line="276" w:lineRule="auto"/>
        <w:jc w:val="both"/>
      </w:pPr>
      <w:r>
        <w:rPr>
          <w:rFonts w:ascii="Times New Roman" w:hAnsi="Times New Roman"/>
          <w:color w:val="000000"/>
          <w:sz w:val="24"/>
        </w:rPr>
        <w:t>Cosine Distance is correspondingly defined as: Cosine Distance(u, v) = 1.0 - Cosine Similarity(u, v).</w:t>
      </w:r>
    </w:p>
    <w:p w14:paraId="5F502207" w14:textId="77777777" w:rsidR="00F85258" w:rsidRDefault="00B05368">
      <w:pPr>
        <w:keepNext/>
        <w:spacing w:before="240" w:after="120"/>
      </w:pPr>
      <w:r>
        <w:rPr>
          <w:rFonts w:ascii="Times New Roman" w:hAnsi="Times New Roman"/>
          <w:b/>
          <w:color w:val="000000"/>
          <w:sz w:val="24"/>
        </w:rPr>
        <w:t>Vector Storage Architecture: ChromaDB HNSW</w:t>
      </w:r>
    </w:p>
    <w:p w14:paraId="20363FB6" w14:textId="77777777" w:rsidR="00F85258" w:rsidRDefault="00B05368">
      <w:pPr>
        <w:spacing w:after="120" w:line="276" w:lineRule="auto"/>
        <w:jc w:val="both"/>
      </w:pPr>
      <w:r>
        <w:rPr>
          <w:rFonts w:ascii="Times New Roman" w:hAnsi="Times New Roman"/>
          <w:color w:val="000000"/>
          <w:sz w:val="24"/>
        </w:rPr>
        <w:t>The project integrates ChromaDB as an embedded vector database. Table 3.2 highlights why ChromaDB was chosen over traditional relational stores.</w:t>
      </w:r>
    </w:p>
    <w:p w14:paraId="5C36E270" w14:textId="77777777" w:rsidR="00F85258" w:rsidRDefault="00B05368">
      <w:pPr>
        <w:keepNext/>
        <w:spacing w:before="160" w:after="80"/>
        <w:jc w:val="center"/>
      </w:pPr>
      <w:r>
        <w:rPr>
          <w:rFonts w:ascii="Times New Roman" w:hAnsi="Times New Roman"/>
          <w:b/>
          <w:color w:val="000000"/>
        </w:rPr>
        <w:t>Table 3.2: ChromaDB Dense Vector Index vs Traditional Relational Database Comparison</w:t>
      </w:r>
    </w:p>
    <w:tbl>
      <w:tblPr>
        <w:tblW w:w="0" w:type="auto"/>
        <w:jc w:val="center"/>
        <w:tblLook w:val="04A0" w:firstRow="1" w:lastRow="0" w:firstColumn="1" w:lastColumn="0" w:noHBand="0" w:noVBand="1"/>
      </w:tblPr>
      <w:tblGrid>
        <w:gridCol w:w="2559"/>
        <w:gridCol w:w="3534"/>
        <w:gridCol w:w="3533"/>
      </w:tblGrid>
      <w:tr w:rsidR="00F85258" w14:paraId="1FE12D93" w14:textId="77777777">
        <w:trPr>
          <w:jc w:val="center"/>
        </w:trPr>
        <w:tc>
          <w:tcPr>
            <w:tcW w:w="2592" w:type="dxa"/>
            <w:tcBorders>
              <w:top w:val="single" w:sz="6" w:space="0" w:color="1E3A8A"/>
              <w:left w:val="single" w:sz="6" w:space="0" w:color="1E3A8A"/>
              <w:bottom w:val="single" w:sz="6" w:space="0" w:color="1E3A8A"/>
              <w:right w:val="single" w:sz="6" w:space="0" w:color="1E3A8A"/>
            </w:tcBorders>
            <w:shd w:val="clear" w:color="auto" w:fill="1E3A8A"/>
            <w:tcMar>
              <w:top w:w="120" w:type="dxa"/>
              <w:left w:w="140" w:type="dxa"/>
              <w:bottom w:w="120" w:type="dxa"/>
              <w:right w:w="140" w:type="dxa"/>
            </w:tcMar>
          </w:tcPr>
          <w:p w14:paraId="4099BACE" w14:textId="77777777" w:rsidR="00F85258" w:rsidRDefault="00B05368">
            <w:pPr>
              <w:jc w:val="center"/>
            </w:pPr>
            <w:r>
              <w:rPr>
                <w:rFonts w:ascii="Times New Roman" w:hAnsi="Times New Roman"/>
                <w:b/>
                <w:color w:val="FFFFFF"/>
                <w:sz w:val="21"/>
              </w:rPr>
              <w:t>Evaluation Metric</w:t>
            </w:r>
          </w:p>
        </w:tc>
        <w:tc>
          <w:tcPr>
            <w:tcW w:w="3600" w:type="dxa"/>
            <w:tcBorders>
              <w:top w:val="single" w:sz="6" w:space="0" w:color="1E3A8A"/>
              <w:left w:val="single" w:sz="6" w:space="0" w:color="1E3A8A"/>
              <w:bottom w:val="single" w:sz="6" w:space="0" w:color="1E3A8A"/>
              <w:right w:val="single" w:sz="6" w:space="0" w:color="1E3A8A"/>
            </w:tcBorders>
            <w:shd w:val="clear" w:color="auto" w:fill="1E3A8A"/>
            <w:tcMar>
              <w:top w:w="120" w:type="dxa"/>
              <w:left w:w="140" w:type="dxa"/>
              <w:bottom w:w="120" w:type="dxa"/>
              <w:right w:w="140" w:type="dxa"/>
            </w:tcMar>
          </w:tcPr>
          <w:p w14:paraId="64A03BB0" w14:textId="77777777" w:rsidR="00F85258" w:rsidRDefault="00B05368">
            <w:pPr>
              <w:jc w:val="center"/>
            </w:pPr>
            <w:r>
              <w:rPr>
                <w:rFonts w:ascii="Times New Roman" w:hAnsi="Times New Roman"/>
                <w:b/>
                <w:color w:val="FFFFFF"/>
                <w:sz w:val="21"/>
              </w:rPr>
              <w:t>Traditional Relational DB (SQL)</w:t>
            </w:r>
          </w:p>
        </w:tc>
        <w:tc>
          <w:tcPr>
            <w:tcW w:w="3600" w:type="dxa"/>
            <w:tcBorders>
              <w:top w:val="single" w:sz="6" w:space="0" w:color="1E3A8A"/>
              <w:left w:val="single" w:sz="6" w:space="0" w:color="1E3A8A"/>
              <w:bottom w:val="single" w:sz="6" w:space="0" w:color="1E3A8A"/>
              <w:right w:val="single" w:sz="6" w:space="0" w:color="1E3A8A"/>
            </w:tcBorders>
            <w:shd w:val="clear" w:color="auto" w:fill="1E3A8A"/>
            <w:tcMar>
              <w:top w:w="120" w:type="dxa"/>
              <w:left w:w="140" w:type="dxa"/>
              <w:bottom w:w="120" w:type="dxa"/>
              <w:right w:w="140" w:type="dxa"/>
            </w:tcMar>
          </w:tcPr>
          <w:p w14:paraId="721EBA62" w14:textId="77777777" w:rsidR="00F85258" w:rsidRDefault="00B05368">
            <w:pPr>
              <w:jc w:val="center"/>
            </w:pPr>
            <w:r>
              <w:rPr>
                <w:rFonts w:ascii="Times New Roman" w:hAnsi="Times New Roman"/>
                <w:b/>
                <w:color w:val="FFFFFF"/>
                <w:sz w:val="21"/>
              </w:rPr>
              <w:t>ChromaDB Vector Store</w:t>
            </w:r>
          </w:p>
        </w:tc>
      </w:tr>
      <w:tr w:rsidR="00F85258" w14:paraId="3F1E1487" w14:textId="77777777">
        <w:trPr>
          <w:jc w:val="center"/>
        </w:trPr>
        <w:tc>
          <w:tcPr>
            <w:tcW w:w="259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1C9E3081" w14:textId="77777777" w:rsidR="00F85258" w:rsidRDefault="00B05368">
            <w:pPr>
              <w:spacing w:after="40" w:line="264" w:lineRule="auto"/>
            </w:pPr>
            <w:r>
              <w:rPr>
                <w:rFonts w:ascii="Times New Roman" w:hAnsi="Times New Roman"/>
                <w:color w:val="000000"/>
                <w:sz w:val="20"/>
              </w:rPr>
              <w:t>Data Representation</w:t>
            </w:r>
          </w:p>
        </w:tc>
        <w:tc>
          <w:tcPr>
            <w:tcW w:w="3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7BB77F01" w14:textId="77777777" w:rsidR="00F85258" w:rsidRDefault="00B05368">
            <w:pPr>
              <w:spacing w:after="40" w:line="264" w:lineRule="auto"/>
            </w:pPr>
            <w:r>
              <w:rPr>
                <w:rFonts w:ascii="Times New Roman" w:hAnsi="Times New Roman"/>
                <w:color w:val="000000"/>
                <w:sz w:val="20"/>
              </w:rPr>
              <w:t>Scalar columns, strings, integers</w:t>
            </w:r>
          </w:p>
        </w:tc>
        <w:tc>
          <w:tcPr>
            <w:tcW w:w="3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499047C4" w14:textId="77777777" w:rsidR="00F85258" w:rsidRDefault="00B05368">
            <w:pPr>
              <w:spacing w:after="40" w:line="264" w:lineRule="auto"/>
            </w:pPr>
            <w:r>
              <w:rPr>
                <w:rFonts w:ascii="Times New Roman" w:hAnsi="Times New Roman"/>
                <w:color w:val="000000"/>
                <w:sz w:val="20"/>
              </w:rPr>
              <w:t>128-D Dense floating-point vectors + Metadata</w:t>
            </w:r>
          </w:p>
        </w:tc>
      </w:tr>
      <w:tr w:rsidR="00F85258" w14:paraId="7C8F2B82" w14:textId="77777777">
        <w:trPr>
          <w:jc w:val="center"/>
        </w:trPr>
        <w:tc>
          <w:tcPr>
            <w:tcW w:w="2592"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00064F38" w14:textId="77777777" w:rsidR="00F85258" w:rsidRDefault="00B05368">
            <w:pPr>
              <w:spacing w:after="40" w:line="264" w:lineRule="auto"/>
            </w:pPr>
            <w:r>
              <w:rPr>
                <w:rFonts w:ascii="Times New Roman" w:hAnsi="Times New Roman"/>
                <w:color w:val="000000"/>
                <w:sz w:val="20"/>
              </w:rPr>
              <w:t>Indexing Algorithm</w:t>
            </w:r>
          </w:p>
        </w:tc>
        <w:tc>
          <w:tcPr>
            <w:tcW w:w="36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0D19D876" w14:textId="77777777" w:rsidR="00F85258" w:rsidRDefault="00B05368">
            <w:pPr>
              <w:spacing w:after="40" w:line="264" w:lineRule="auto"/>
            </w:pPr>
            <w:r>
              <w:rPr>
                <w:rFonts w:ascii="Times New Roman" w:hAnsi="Times New Roman"/>
                <w:color w:val="000000"/>
                <w:sz w:val="20"/>
              </w:rPr>
              <w:t>B-Tree / Hash Tables (Exact)</w:t>
            </w:r>
          </w:p>
        </w:tc>
        <w:tc>
          <w:tcPr>
            <w:tcW w:w="36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3391D46D" w14:textId="77777777" w:rsidR="00F85258" w:rsidRDefault="00B05368">
            <w:pPr>
              <w:spacing w:after="40" w:line="264" w:lineRule="auto"/>
            </w:pPr>
            <w:r>
              <w:rPr>
                <w:rFonts w:ascii="Times New Roman" w:hAnsi="Times New Roman"/>
                <w:color w:val="000000"/>
                <w:sz w:val="20"/>
              </w:rPr>
              <w:t>Hierarchical Navigable Small World (HNSW) graphs</w:t>
            </w:r>
          </w:p>
        </w:tc>
      </w:tr>
      <w:tr w:rsidR="00F85258" w14:paraId="6571BBB4" w14:textId="77777777">
        <w:trPr>
          <w:jc w:val="center"/>
        </w:trPr>
        <w:tc>
          <w:tcPr>
            <w:tcW w:w="259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1B852705" w14:textId="77777777" w:rsidR="00F85258" w:rsidRDefault="00B05368">
            <w:pPr>
              <w:spacing w:after="40" w:line="264" w:lineRule="auto"/>
            </w:pPr>
            <w:r>
              <w:rPr>
                <w:rFonts w:ascii="Times New Roman" w:hAnsi="Times New Roman"/>
                <w:color w:val="000000"/>
                <w:sz w:val="20"/>
              </w:rPr>
              <w:t>Query Mechanism</w:t>
            </w:r>
          </w:p>
        </w:tc>
        <w:tc>
          <w:tcPr>
            <w:tcW w:w="3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5E36A9FB" w14:textId="77777777" w:rsidR="00F85258" w:rsidRDefault="00B05368">
            <w:pPr>
              <w:spacing w:after="40" w:line="264" w:lineRule="auto"/>
            </w:pPr>
            <w:r>
              <w:rPr>
                <w:rFonts w:ascii="Times New Roman" w:hAnsi="Times New Roman"/>
                <w:color w:val="000000"/>
                <w:sz w:val="20"/>
              </w:rPr>
              <w:t>Exact equality / range matching</w:t>
            </w:r>
          </w:p>
        </w:tc>
        <w:tc>
          <w:tcPr>
            <w:tcW w:w="3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7223E0BE" w14:textId="77777777" w:rsidR="00F85258" w:rsidRDefault="00B05368">
            <w:pPr>
              <w:spacing w:after="40" w:line="264" w:lineRule="auto"/>
            </w:pPr>
            <w:r>
              <w:rPr>
                <w:rFonts w:ascii="Times New Roman" w:hAnsi="Times New Roman"/>
                <w:color w:val="000000"/>
                <w:sz w:val="20"/>
              </w:rPr>
              <w:t>Approximate Nearest Neighbor (ANN) Cosine search</w:t>
            </w:r>
          </w:p>
        </w:tc>
      </w:tr>
      <w:tr w:rsidR="00F85258" w14:paraId="44ADD5DE" w14:textId="77777777">
        <w:trPr>
          <w:jc w:val="center"/>
        </w:trPr>
        <w:tc>
          <w:tcPr>
            <w:tcW w:w="2592"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573ACAC5" w14:textId="77777777" w:rsidR="00F85258" w:rsidRDefault="00B05368">
            <w:pPr>
              <w:spacing w:after="40" w:line="264" w:lineRule="auto"/>
            </w:pPr>
            <w:r>
              <w:rPr>
                <w:rFonts w:ascii="Times New Roman" w:hAnsi="Times New Roman"/>
                <w:color w:val="000000"/>
                <w:sz w:val="20"/>
              </w:rPr>
              <w:t>Time Complexity</w:t>
            </w:r>
          </w:p>
        </w:tc>
        <w:tc>
          <w:tcPr>
            <w:tcW w:w="36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0581D45E" w14:textId="77777777" w:rsidR="00F85258" w:rsidRDefault="00B05368">
            <w:pPr>
              <w:spacing w:after="40" w:line="264" w:lineRule="auto"/>
            </w:pPr>
            <w:r>
              <w:rPr>
                <w:rFonts w:ascii="Times New Roman" w:hAnsi="Times New Roman"/>
                <w:color w:val="000000"/>
                <w:sz w:val="20"/>
              </w:rPr>
              <w:t>O(N * D) full-table scan for vectors</w:t>
            </w:r>
          </w:p>
        </w:tc>
        <w:tc>
          <w:tcPr>
            <w:tcW w:w="36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60BCC3BB" w14:textId="77777777" w:rsidR="00F85258" w:rsidRDefault="00B05368">
            <w:pPr>
              <w:spacing w:after="40" w:line="264" w:lineRule="auto"/>
            </w:pPr>
            <w:r>
              <w:rPr>
                <w:rFonts w:ascii="Times New Roman" w:hAnsi="Times New Roman"/>
                <w:color w:val="000000"/>
                <w:sz w:val="20"/>
              </w:rPr>
              <w:t>O(log N) logarithmic graph traversal</w:t>
            </w:r>
          </w:p>
        </w:tc>
      </w:tr>
      <w:tr w:rsidR="00F85258" w14:paraId="212D527C" w14:textId="77777777">
        <w:trPr>
          <w:jc w:val="center"/>
        </w:trPr>
        <w:tc>
          <w:tcPr>
            <w:tcW w:w="259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5BF285EE" w14:textId="77777777" w:rsidR="00F85258" w:rsidRDefault="00B05368">
            <w:pPr>
              <w:spacing w:after="40" w:line="264" w:lineRule="auto"/>
            </w:pPr>
            <w:r>
              <w:rPr>
                <w:rFonts w:ascii="Times New Roman" w:hAnsi="Times New Roman"/>
                <w:color w:val="000000"/>
                <w:sz w:val="20"/>
              </w:rPr>
              <w:t>Search Latency</w:t>
            </w:r>
          </w:p>
        </w:tc>
        <w:tc>
          <w:tcPr>
            <w:tcW w:w="3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0208E4F7" w14:textId="77777777" w:rsidR="00F85258" w:rsidRDefault="00B05368">
            <w:pPr>
              <w:spacing w:after="40" w:line="264" w:lineRule="auto"/>
            </w:pPr>
            <w:r>
              <w:rPr>
                <w:rFonts w:ascii="Times New Roman" w:hAnsi="Times New Roman"/>
                <w:color w:val="000000"/>
                <w:sz w:val="20"/>
              </w:rPr>
              <w:t>120 ms – 450 ms (10,000 vectors)</w:t>
            </w:r>
          </w:p>
        </w:tc>
        <w:tc>
          <w:tcPr>
            <w:tcW w:w="3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2A44819E" w14:textId="77777777" w:rsidR="00F85258" w:rsidRDefault="00B05368">
            <w:pPr>
              <w:spacing w:after="40" w:line="264" w:lineRule="auto"/>
            </w:pPr>
            <w:r>
              <w:rPr>
                <w:rFonts w:ascii="Times New Roman" w:hAnsi="Times New Roman"/>
                <w:color w:val="000000"/>
                <w:sz w:val="20"/>
              </w:rPr>
              <w:t>&lt; 2.5 ms (10,000 vectors)</w:t>
            </w:r>
          </w:p>
        </w:tc>
      </w:tr>
      <w:tr w:rsidR="00F85258" w14:paraId="29747B4C" w14:textId="77777777">
        <w:trPr>
          <w:jc w:val="center"/>
        </w:trPr>
        <w:tc>
          <w:tcPr>
            <w:tcW w:w="2592"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62C21F7C" w14:textId="77777777" w:rsidR="00F85258" w:rsidRDefault="00B05368">
            <w:pPr>
              <w:spacing w:after="40" w:line="264" w:lineRule="auto"/>
            </w:pPr>
            <w:r>
              <w:rPr>
                <w:rFonts w:ascii="Times New Roman" w:hAnsi="Times New Roman"/>
                <w:color w:val="000000"/>
                <w:sz w:val="20"/>
              </w:rPr>
              <w:t>Persistence Engine</w:t>
            </w:r>
          </w:p>
        </w:tc>
        <w:tc>
          <w:tcPr>
            <w:tcW w:w="36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4C3EB9FA" w14:textId="77777777" w:rsidR="00F85258" w:rsidRDefault="00B05368">
            <w:pPr>
              <w:spacing w:after="40" w:line="264" w:lineRule="auto"/>
            </w:pPr>
            <w:r>
              <w:rPr>
                <w:rFonts w:ascii="Times New Roman" w:hAnsi="Times New Roman"/>
                <w:color w:val="000000"/>
                <w:sz w:val="20"/>
              </w:rPr>
              <w:t>Heavyweight client-server daemon</w:t>
            </w:r>
          </w:p>
        </w:tc>
        <w:tc>
          <w:tcPr>
            <w:tcW w:w="36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1D71952C" w14:textId="77777777" w:rsidR="00F85258" w:rsidRDefault="00B05368">
            <w:pPr>
              <w:spacing w:after="40" w:line="264" w:lineRule="auto"/>
            </w:pPr>
            <w:r>
              <w:rPr>
                <w:rFonts w:ascii="Times New Roman" w:hAnsi="Times New Roman"/>
                <w:color w:val="000000"/>
                <w:sz w:val="20"/>
              </w:rPr>
              <w:t>Embedded local SQLite / Parquet filesystem</w:t>
            </w:r>
          </w:p>
        </w:tc>
      </w:tr>
    </w:tbl>
    <w:p w14:paraId="74AAE2EE" w14:textId="77777777" w:rsidR="00F85258" w:rsidRDefault="00F85258">
      <w:pPr>
        <w:spacing w:after="120"/>
      </w:pPr>
    </w:p>
    <w:p w14:paraId="5AD0B9DF" w14:textId="77777777" w:rsidR="00F85258" w:rsidRDefault="00B05368">
      <w:pPr>
        <w:keepNext/>
        <w:spacing w:before="240" w:after="120"/>
      </w:pPr>
      <w:r>
        <w:rPr>
          <w:rFonts w:ascii="Times New Roman" w:hAnsi="Times New Roman"/>
          <w:b/>
          <w:color w:val="000000"/>
          <w:sz w:val="28"/>
        </w:rPr>
        <w:t>3.9 Complete Project Workflow</w:t>
      </w:r>
    </w:p>
    <w:p w14:paraId="14779221" w14:textId="77777777" w:rsidR="00F85258" w:rsidRDefault="00B05368">
      <w:pPr>
        <w:spacing w:after="120" w:line="276" w:lineRule="auto"/>
        <w:jc w:val="both"/>
      </w:pPr>
      <w:r>
        <w:rPr>
          <w:rFonts w:ascii="Times New Roman" w:hAnsi="Times New Roman"/>
          <w:color w:val="000000"/>
          <w:sz w:val="24"/>
        </w:rPr>
        <w:t>The operational lifecycle for every ingested video frame executes through nine deterministic stages:</w:t>
      </w:r>
    </w:p>
    <w:p w14:paraId="4A2DC7F7" w14:textId="77777777" w:rsidR="00F85258" w:rsidRDefault="00B05368">
      <w:pPr>
        <w:spacing w:after="80" w:line="276" w:lineRule="auto"/>
        <w:ind w:left="360"/>
        <w:jc w:val="both"/>
      </w:pPr>
      <w:r>
        <w:rPr>
          <w:rFonts w:ascii="Times New Roman" w:hAnsi="Times New Roman"/>
          <w:b/>
          <w:color w:val="000000"/>
          <w:sz w:val="24"/>
        </w:rPr>
        <w:lastRenderedPageBreak/>
        <w:t xml:space="preserve">•  </w:t>
      </w:r>
      <w:r>
        <w:rPr>
          <w:rFonts w:ascii="Times New Roman" w:hAnsi="Times New Roman"/>
          <w:b/>
          <w:color w:val="000000"/>
          <w:sz w:val="24"/>
        </w:rPr>
        <w:t xml:space="preserve">Stage 1: Ingestion &amp; Mirroring: </w:t>
      </w:r>
      <w:r>
        <w:rPr>
          <w:rFonts w:ascii="Times New Roman" w:hAnsi="Times New Roman"/>
          <w:color w:val="000000"/>
          <w:sz w:val="24"/>
        </w:rPr>
        <w:t>Frame captured at 640×480 @ 30 FPS; horizontally mirrored if configured.</w:t>
      </w:r>
    </w:p>
    <w:p w14:paraId="595D2F9D" w14:textId="77777777" w:rsidR="00F85258" w:rsidRDefault="00B05368">
      <w:pPr>
        <w:spacing w:after="80" w:line="276" w:lineRule="auto"/>
        <w:ind w:left="360"/>
        <w:jc w:val="both"/>
      </w:pPr>
      <w:r>
        <w:rPr>
          <w:rFonts w:ascii="Times New Roman" w:hAnsi="Times New Roman"/>
          <w:b/>
          <w:color w:val="000000"/>
          <w:sz w:val="24"/>
        </w:rPr>
        <w:t xml:space="preserve">•  Stage 2: Ensemble Detection: </w:t>
      </w:r>
      <w:r>
        <w:rPr>
          <w:rFonts w:ascii="Times New Roman" w:hAnsi="Times New Roman"/>
          <w:color w:val="000000"/>
          <w:sz w:val="24"/>
        </w:rPr>
        <w:t>YuNet DNN infers faces. If confident, yields 15-D vector; otherwise Haar cascade fallback activates.</w:t>
      </w:r>
    </w:p>
    <w:p w14:paraId="66F86E8D" w14:textId="77777777" w:rsidR="00F85258" w:rsidRDefault="00B05368">
      <w:pPr>
        <w:spacing w:after="80" w:line="276" w:lineRule="auto"/>
        <w:ind w:left="360"/>
        <w:jc w:val="both"/>
      </w:pPr>
      <w:r>
        <w:rPr>
          <w:rFonts w:ascii="Times New Roman" w:hAnsi="Times New Roman"/>
          <w:b/>
          <w:color w:val="000000"/>
          <w:sz w:val="24"/>
        </w:rPr>
        <w:t xml:space="preserve">•  Stage 3: Boundary-Safe ROI Cropping: </w:t>
      </w:r>
      <w:r>
        <w:rPr>
          <w:rFonts w:ascii="Times New Roman" w:hAnsi="Times New Roman"/>
          <w:color w:val="000000"/>
          <w:sz w:val="24"/>
        </w:rPr>
        <w:t>Expands bounding box by 8% margin padding and slices safe sub-array.</w:t>
      </w:r>
    </w:p>
    <w:p w14:paraId="63B6133A" w14:textId="77777777" w:rsidR="00F85258" w:rsidRDefault="00B05368">
      <w:pPr>
        <w:spacing w:after="80" w:line="276" w:lineRule="auto"/>
        <w:ind w:left="360"/>
        <w:jc w:val="both"/>
      </w:pPr>
      <w:r>
        <w:rPr>
          <w:rFonts w:ascii="Times New Roman" w:hAnsi="Times New Roman"/>
          <w:b/>
          <w:color w:val="000000"/>
          <w:sz w:val="24"/>
        </w:rPr>
        <w:t xml:space="preserve">•  Stage 4: DIP Preprocessing: </w:t>
      </w:r>
      <w:r>
        <w:rPr>
          <w:rFonts w:ascii="Times New Roman" w:hAnsi="Times New Roman"/>
          <w:color w:val="000000"/>
          <w:sz w:val="24"/>
        </w:rPr>
        <w:t>Transforms crop to Grayscale, executes CLAHE equalization, and applies bilateral filtering.</w:t>
      </w:r>
    </w:p>
    <w:p w14:paraId="5B0C8983" w14:textId="77777777" w:rsidR="00F85258" w:rsidRDefault="00B05368">
      <w:pPr>
        <w:spacing w:after="80" w:line="276" w:lineRule="auto"/>
        <w:ind w:left="360"/>
        <w:jc w:val="both"/>
      </w:pPr>
      <w:r>
        <w:rPr>
          <w:rFonts w:ascii="Times New Roman" w:hAnsi="Times New Roman"/>
          <w:b/>
          <w:color w:val="000000"/>
          <w:sz w:val="24"/>
        </w:rPr>
        <w:t xml:space="preserve">•  Stage 5: 5-Point Affine Alignment: </w:t>
      </w:r>
      <w:r>
        <w:rPr>
          <w:rFonts w:ascii="Times New Roman" w:hAnsi="Times New Roman"/>
          <w:color w:val="000000"/>
          <w:sz w:val="24"/>
        </w:rPr>
        <w:t>Maps eyes, nose, and mouth to canonical coordinates in 112×112 canvas.</w:t>
      </w:r>
    </w:p>
    <w:p w14:paraId="0B044095" w14:textId="77777777" w:rsidR="00F85258" w:rsidRDefault="00B05368">
      <w:pPr>
        <w:spacing w:after="80" w:line="276" w:lineRule="auto"/>
        <w:ind w:left="360"/>
        <w:jc w:val="both"/>
      </w:pPr>
      <w:r>
        <w:rPr>
          <w:rFonts w:ascii="Times New Roman" w:hAnsi="Times New Roman"/>
          <w:b/>
          <w:color w:val="000000"/>
          <w:sz w:val="24"/>
        </w:rPr>
        <w:t xml:space="preserve">•  Stage 6: 128-D Metric Embedding: </w:t>
      </w:r>
      <w:r>
        <w:rPr>
          <w:rFonts w:ascii="Times New Roman" w:hAnsi="Times New Roman"/>
          <w:color w:val="000000"/>
          <w:sz w:val="24"/>
        </w:rPr>
        <w:t>SFace deep network computes unit-normalized hyperspherical feature vector.</w:t>
      </w:r>
    </w:p>
    <w:p w14:paraId="3D2E4D60" w14:textId="77777777" w:rsidR="00F85258" w:rsidRDefault="00B05368">
      <w:pPr>
        <w:spacing w:after="80" w:line="276" w:lineRule="auto"/>
        <w:ind w:left="360"/>
        <w:jc w:val="both"/>
      </w:pPr>
      <w:r>
        <w:rPr>
          <w:rFonts w:ascii="Times New Roman" w:hAnsi="Times New Roman"/>
          <w:b/>
          <w:color w:val="000000"/>
          <w:sz w:val="24"/>
        </w:rPr>
        <w:t xml:space="preserve">•  Stage 7: ChromaDB RAG Vector Search: </w:t>
      </w:r>
      <w:r>
        <w:rPr>
          <w:rFonts w:ascii="Times New Roman" w:hAnsi="Times New Roman"/>
          <w:color w:val="000000"/>
          <w:sz w:val="24"/>
        </w:rPr>
        <w:t>Queries Top-5 nearest neighbors under Cosine distance metric.</w:t>
      </w:r>
    </w:p>
    <w:p w14:paraId="345B2D06" w14:textId="77777777" w:rsidR="00F85258" w:rsidRDefault="00B05368">
      <w:pPr>
        <w:spacing w:after="80" w:line="276" w:lineRule="auto"/>
        <w:ind w:left="360"/>
        <w:jc w:val="both"/>
      </w:pPr>
      <w:r>
        <w:rPr>
          <w:rFonts w:ascii="Times New Roman" w:hAnsi="Times New Roman"/>
          <w:b/>
          <w:color w:val="000000"/>
          <w:sz w:val="24"/>
        </w:rPr>
        <w:t xml:space="preserve">•  Stage 8: Consensus Classification: </w:t>
      </w:r>
      <w:r>
        <w:rPr>
          <w:rFonts w:ascii="Times New Roman" w:hAnsi="Times New Roman"/>
          <w:color w:val="000000"/>
          <w:sz w:val="24"/>
        </w:rPr>
        <w:t>Evaluates Top-5 distribution. If Max Similarity ≥ 0.42 and Consensus ≥ 40%, authorizes subject; otherwise flags Intruder.</w:t>
      </w:r>
    </w:p>
    <w:p w14:paraId="28DB0E28" w14:textId="77777777" w:rsidR="00F85258" w:rsidRDefault="00B05368">
      <w:pPr>
        <w:spacing w:after="80" w:line="276" w:lineRule="auto"/>
        <w:ind w:left="360"/>
        <w:jc w:val="both"/>
      </w:pPr>
      <w:r>
        <w:rPr>
          <w:rFonts w:ascii="Times New Roman" w:hAnsi="Times New Roman"/>
          <w:b/>
          <w:color w:val="000000"/>
          <w:sz w:val="24"/>
        </w:rPr>
        <w:t xml:space="preserve">•  Stage 9: Actuation &amp; Alerting: </w:t>
      </w:r>
      <w:r>
        <w:rPr>
          <w:rFonts w:ascii="Times New Roman" w:hAnsi="Times New Roman"/>
          <w:color w:val="000000"/>
          <w:sz w:val="24"/>
        </w:rPr>
        <w:t>Renders HUD overlay, queues asynchronous TTS speech, writes audit logs, and commands ESP32 turret.</w:t>
      </w:r>
    </w:p>
    <w:p w14:paraId="76BAD93D" w14:textId="77777777" w:rsidR="00F85258" w:rsidRDefault="00B05368">
      <w:pPr>
        <w:keepNext/>
        <w:spacing w:before="240" w:after="120"/>
      </w:pPr>
      <w:r>
        <w:rPr>
          <w:rFonts w:ascii="Times New Roman" w:hAnsi="Times New Roman"/>
          <w:b/>
          <w:color w:val="000000"/>
          <w:sz w:val="28"/>
        </w:rPr>
        <w:t>3.10 Algorithm / Step-by-Step Procedure</w:t>
      </w:r>
    </w:p>
    <w:p w14:paraId="792CE8A6" w14:textId="77777777" w:rsidR="00F85258" w:rsidRDefault="00B05368">
      <w:pPr>
        <w:spacing w:after="120" w:line="276" w:lineRule="auto"/>
        <w:jc w:val="both"/>
      </w:pPr>
      <w:r>
        <w:rPr>
          <w:rFonts w:ascii="Times New Roman" w:hAnsi="Times New Roman"/>
          <w:color w:val="000000"/>
          <w:sz w:val="24"/>
        </w:rPr>
        <w:t>Algorithm 1 details the ensemble face detection and DIP normalization procedure:</w:t>
      </w:r>
    </w:p>
    <w:tbl>
      <w:tblPr>
        <w:tblW w:w="0" w:type="auto"/>
        <w:jc w:val="center"/>
        <w:tblLook w:val="04A0" w:firstRow="1" w:lastRow="0" w:firstColumn="1" w:lastColumn="0" w:noHBand="0" w:noVBand="1"/>
      </w:tblPr>
      <w:tblGrid>
        <w:gridCol w:w="9626"/>
      </w:tblGrid>
      <w:tr w:rsidR="00F85258" w14:paraId="7C4AC259" w14:textId="77777777">
        <w:trPr>
          <w:jc w:val="center"/>
        </w:trPr>
        <w:tc>
          <w:tcPr>
            <w:tcW w:w="9792" w:type="dxa"/>
            <w:tcBorders>
              <w:top w:val="single" w:sz="6" w:space="0" w:color="9CA3AF"/>
              <w:left w:val="single" w:sz="6" w:space="0" w:color="9CA3AF"/>
              <w:bottom w:val="single" w:sz="6" w:space="0" w:color="9CA3AF"/>
              <w:right w:val="single" w:sz="6" w:space="0" w:color="9CA3AF"/>
            </w:tcBorders>
            <w:shd w:val="clear" w:color="auto" w:fill="F3F4F6"/>
            <w:tcMar>
              <w:top w:w="120" w:type="dxa"/>
              <w:left w:w="180" w:type="dxa"/>
              <w:bottom w:w="120" w:type="dxa"/>
              <w:right w:w="180" w:type="dxa"/>
            </w:tcMar>
          </w:tcPr>
          <w:p w14:paraId="4AE6334C" w14:textId="77777777" w:rsidR="00F85258" w:rsidRDefault="00B05368">
            <w:pPr>
              <w:spacing w:before="40" w:after="40" w:line="252" w:lineRule="auto"/>
            </w:pPr>
            <w:r>
              <w:rPr>
                <w:rFonts w:ascii="Consolas" w:hAnsi="Consolas"/>
                <w:color w:val="111827"/>
                <w:sz w:val="19"/>
              </w:rPr>
              <w:t>Algorithm 1: Ensemble Face Detection &amp; DIP Preprocessing</w:t>
            </w:r>
            <w:r>
              <w:rPr>
                <w:rFonts w:ascii="Consolas" w:hAnsi="Consolas"/>
                <w:color w:val="111827"/>
                <w:sz w:val="19"/>
              </w:rPr>
              <w:br/>
              <w:t>Input:  BGR Video Frame F in R^(H x W x 3)</w:t>
            </w:r>
            <w:r>
              <w:rPr>
                <w:rFonts w:ascii="Consolas" w:hAnsi="Consolas"/>
                <w:color w:val="111827"/>
                <w:sz w:val="19"/>
              </w:rPr>
              <w:br/>
              <w:t>Output: List of Aligned Faces A = {A_1, A_2, ..., A_m}, Bounding Boxes B</w:t>
            </w:r>
            <w:r>
              <w:rPr>
                <w:rFonts w:ascii="Consolas" w:hAnsi="Consolas"/>
                <w:color w:val="111827"/>
                <w:sz w:val="19"/>
              </w:rPr>
              <w:br/>
            </w:r>
            <w:r>
              <w:rPr>
                <w:rFonts w:ascii="Consolas" w:hAnsi="Consolas"/>
                <w:color w:val="111827"/>
                <w:sz w:val="19"/>
              </w:rPr>
              <w:br/>
              <w:t>1.  Initialize empty lists A &lt;- [], B &lt;- []</w:t>
            </w:r>
            <w:r>
              <w:rPr>
                <w:rFonts w:ascii="Consolas" w:hAnsi="Consolas"/>
                <w:color w:val="111827"/>
                <w:sz w:val="19"/>
              </w:rPr>
              <w:br/>
              <w:t>2.  If CAMERA_FLIP is True: F &lt;- HorizontalFlip(F)</w:t>
            </w:r>
            <w:r>
              <w:rPr>
                <w:rFonts w:ascii="Consolas" w:hAnsi="Consolas"/>
                <w:color w:val="111827"/>
                <w:sz w:val="19"/>
              </w:rPr>
              <w:br/>
            </w:r>
            <w:r>
              <w:rPr>
                <w:rFonts w:ascii="Consolas" w:hAnsi="Consolas"/>
                <w:color w:val="111827"/>
                <w:sz w:val="19"/>
              </w:rPr>
              <w:t>3.  Execute YuNet DNN: D_raw &lt;- cv2.FaceDetectorYN.detect(F)</w:t>
            </w:r>
            <w:r>
              <w:rPr>
                <w:rFonts w:ascii="Consolas" w:hAnsi="Consolas"/>
                <w:color w:val="111827"/>
                <w:sz w:val="19"/>
              </w:rPr>
              <w:br/>
              <w:t>4.  If D_raw is None or Empty:</w:t>
            </w:r>
            <w:r>
              <w:rPr>
                <w:rFonts w:ascii="Consolas" w:hAnsi="Consolas"/>
                <w:color w:val="111827"/>
                <w:sz w:val="19"/>
              </w:rPr>
              <w:br/>
              <w:t>5.      F_gray &lt;- cv2.cvtColor(F, BGR2GRAY)</w:t>
            </w:r>
            <w:r>
              <w:rPr>
                <w:rFonts w:ascii="Consolas" w:hAnsi="Consolas"/>
                <w:color w:val="111827"/>
                <w:sz w:val="19"/>
              </w:rPr>
              <w:br/>
              <w:t>6.      F_clahe &lt;- CLAHE(F_gray, clipLimit=2.0)</w:t>
            </w:r>
            <w:r>
              <w:rPr>
                <w:rFonts w:ascii="Consolas" w:hAnsi="Consolas"/>
                <w:color w:val="111827"/>
                <w:sz w:val="19"/>
              </w:rPr>
              <w:br/>
              <w:t>7.      D_haar &lt;- HaarCascade.detectMultiScale(F_clahe, scale=1.1, minNeighbors=4)</w:t>
            </w:r>
            <w:r>
              <w:rPr>
                <w:rFonts w:ascii="Consolas" w:hAnsi="Consolas"/>
                <w:color w:val="111827"/>
                <w:sz w:val="19"/>
              </w:rPr>
              <w:br/>
              <w:t>8.      For each bbox (x, y, w, h) in D_haar:</w:t>
            </w:r>
            <w:r>
              <w:rPr>
                <w:rFonts w:ascii="Consolas" w:hAnsi="Consolas"/>
                <w:color w:val="111827"/>
                <w:sz w:val="19"/>
              </w:rPr>
              <w:br/>
              <w:t>9.          Crop ROI with 8% margin: ROI &lt;- SafeCrop(F, x, y, w, h)</w:t>
            </w:r>
            <w:r>
              <w:rPr>
                <w:rFonts w:ascii="Consolas" w:hAnsi="Consolas"/>
                <w:color w:val="111827"/>
                <w:sz w:val="19"/>
              </w:rPr>
              <w:br/>
              <w:t>10.         A_i &lt;- cv2.resize(ROI, (112, 112))</w:t>
            </w:r>
            <w:r>
              <w:rPr>
                <w:rFonts w:ascii="Consolas" w:hAnsi="Consolas"/>
                <w:color w:val="111827"/>
                <w:sz w:val="19"/>
              </w:rPr>
              <w:br/>
              <w:t>11.         Append A_i to A, Append bbox to B</w:t>
            </w:r>
            <w:r>
              <w:rPr>
                <w:rFonts w:ascii="Consolas" w:hAnsi="Consolas"/>
                <w:color w:val="111827"/>
                <w:sz w:val="19"/>
              </w:rPr>
              <w:br/>
              <w:t>12. Else:</w:t>
            </w:r>
            <w:r>
              <w:rPr>
                <w:rFonts w:ascii="Consolas" w:hAnsi="Consolas"/>
                <w:color w:val="111827"/>
                <w:sz w:val="19"/>
              </w:rPr>
              <w:br/>
            </w:r>
            <w:r>
              <w:rPr>
                <w:rFonts w:ascii="Consolas" w:hAnsi="Consolas"/>
                <w:color w:val="111827"/>
                <w:sz w:val="19"/>
              </w:rPr>
              <w:t>13.     For each face row d in D_raw:</w:t>
            </w:r>
            <w:r>
              <w:rPr>
                <w:rFonts w:ascii="Consolas" w:hAnsi="Consolas"/>
                <w:color w:val="111827"/>
                <w:sz w:val="19"/>
              </w:rPr>
              <w:br/>
              <w:t>14.         Extract confidence conf &lt;- d[14]</w:t>
            </w:r>
            <w:r>
              <w:rPr>
                <w:rFonts w:ascii="Consolas" w:hAnsi="Consolas"/>
                <w:color w:val="111827"/>
                <w:sz w:val="19"/>
              </w:rPr>
              <w:br/>
              <w:t>15.         If conf &lt; 0.60: Continue</w:t>
            </w:r>
            <w:r>
              <w:rPr>
                <w:rFonts w:ascii="Consolas" w:hAnsi="Consolas"/>
                <w:color w:val="111827"/>
                <w:sz w:val="19"/>
              </w:rPr>
              <w:br/>
              <w:t>16.         bbox &lt;- (d[0], d[1], d[2], d[3]), landmarks &lt;- d[4:14]</w:t>
            </w:r>
            <w:r>
              <w:rPr>
                <w:rFonts w:ascii="Consolas" w:hAnsi="Consolas"/>
                <w:color w:val="111827"/>
                <w:sz w:val="19"/>
              </w:rPr>
              <w:br/>
              <w:t xml:space="preserve">17.         A_i &lt;- cv2.FaceRecognizerSF.alignCrop(F, d)  // 5-point affine warp to </w:t>
            </w:r>
            <w:r>
              <w:rPr>
                <w:rFonts w:ascii="Consolas" w:hAnsi="Consolas"/>
                <w:color w:val="111827"/>
                <w:sz w:val="19"/>
              </w:rPr>
              <w:lastRenderedPageBreak/>
              <w:t>112x112</w:t>
            </w:r>
            <w:r>
              <w:rPr>
                <w:rFonts w:ascii="Consolas" w:hAnsi="Consolas"/>
                <w:color w:val="111827"/>
                <w:sz w:val="19"/>
              </w:rPr>
              <w:br/>
              <w:t>18.         Append A_i to A, Append bbox to B</w:t>
            </w:r>
            <w:r>
              <w:rPr>
                <w:rFonts w:ascii="Consolas" w:hAnsi="Consolas"/>
                <w:color w:val="111827"/>
                <w:sz w:val="19"/>
              </w:rPr>
              <w:br/>
              <w:t>19. Return A, B</w:t>
            </w:r>
          </w:p>
        </w:tc>
      </w:tr>
    </w:tbl>
    <w:p w14:paraId="5B0EC512" w14:textId="77777777" w:rsidR="00F85258" w:rsidRDefault="00F85258">
      <w:pPr>
        <w:spacing w:after="80"/>
      </w:pPr>
    </w:p>
    <w:p w14:paraId="60AB1D60" w14:textId="77777777" w:rsidR="00F85258" w:rsidRDefault="00B05368">
      <w:pPr>
        <w:spacing w:after="120" w:line="276" w:lineRule="auto"/>
        <w:jc w:val="both"/>
      </w:pPr>
      <w:r>
        <w:rPr>
          <w:rFonts w:ascii="Times New Roman" w:hAnsi="Times New Roman"/>
          <w:color w:val="000000"/>
          <w:sz w:val="24"/>
        </w:rPr>
        <w:t>Algorithm 2 details the SFace embedding and ChromaDB RAG consensus decision logic:</w:t>
      </w:r>
    </w:p>
    <w:tbl>
      <w:tblPr>
        <w:tblW w:w="0" w:type="auto"/>
        <w:jc w:val="center"/>
        <w:tblLook w:val="04A0" w:firstRow="1" w:lastRow="0" w:firstColumn="1" w:lastColumn="0" w:noHBand="0" w:noVBand="1"/>
      </w:tblPr>
      <w:tblGrid>
        <w:gridCol w:w="9626"/>
      </w:tblGrid>
      <w:tr w:rsidR="00F85258" w14:paraId="613E3B08" w14:textId="77777777">
        <w:trPr>
          <w:jc w:val="center"/>
        </w:trPr>
        <w:tc>
          <w:tcPr>
            <w:tcW w:w="9792" w:type="dxa"/>
            <w:tcBorders>
              <w:top w:val="single" w:sz="6" w:space="0" w:color="9CA3AF"/>
              <w:left w:val="single" w:sz="6" w:space="0" w:color="9CA3AF"/>
              <w:bottom w:val="single" w:sz="6" w:space="0" w:color="9CA3AF"/>
              <w:right w:val="single" w:sz="6" w:space="0" w:color="9CA3AF"/>
            </w:tcBorders>
            <w:shd w:val="clear" w:color="auto" w:fill="F3F4F6"/>
            <w:tcMar>
              <w:top w:w="120" w:type="dxa"/>
              <w:left w:w="180" w:type="dxa"/>
              <w:bottom w:w="120" w:type="dxa"/>
              <w:right w:w="180" w:type="dxa"/>
            </w:tcMar>
          </w:tcPr>
          <w:p w14:paraId="1F92E3EA" w14:textId="77777777" w:rsidR="00F85258" w:rsidRDefault="00B05368">
            <w:pPr>
              <w:spacing w:before="40" w:after="40" w:line="252" w:lineRule="auto"/>
            </w:pPr>
            <w:r>
              <w:rPr>
                <w:rFonts w:ascii="Consolas" w:hAnsi="Consolas"/>
                <w:color w:val="111827"/>
                <w:sz w:val="19"/>
              </w:rPr>
              <w:t>Algorithm 2: SFace Embedding &amp; ChromaDB RAG Consensus Decision</w:t>
            </w:r>
            <w:r>
              <w:rPr>
                <w:rFonts w:ascii="Consolas" w:hAnsi="Consolas"/>
                <w:color w:val="111827"/>
                <w:sz w:val="19"/>
              </w:rPr>
              <w:br/>
            </w:r>
            <w:r>
              <w:rPr>
                <w:rFonts w:ascii="Consolas" w:hAnsi="Consolas"/>
                <w:color w:val="111827"/>
                <w:sz w:val="19"/>
              </w:rPr>
              <w:t>Input:  Aligned 112x112 Face Crop A_i, Vector Store DB, Top-K = 5</w:t>
            </w:r>
            <w:r>
              <w:rPr>
                <w:rFonts w:ascii="Consolas" w:hAnsi="Consolas"/>
                <w:color w:val="111827"/>
                <w:sz w:val="19"/>
              </w:rPr>
              <w:br/>
              <w:t>Output: Recognition Decision (Identity, Role, Confidence, Evidence)</w:t>
            </w:r>
            <w:r>
              <w:rPr>
                <w:rFonts w:ascii="Consolas" w:hAnsi="Consolas"/>
                <w:color w:val="111827"/>
                <w:sz w:val="19"/>
              </w:rPr>
              <w:br/>
            </w:r>
            <w:r>
              <w:rPr>
                <w:rFonts w:ascii="Consolas" w:hAnsi="Consolas"/>
                <w:color w:val="111827"/>
                <w:sz w:val="19"/>
              </w:rPr>
              <w:br/>
              <w:t>1.  Extract 128-D feature vector: v_raw &lt;- cv2.FaceRecognizerSF.feature(A_i)</w:t>
            </w:r>
            <w:r>
              <w:rPr>
                <w:rFonts w:ascii="Consolas" w:hAnsi="Consolas"/>
                <w:color w:val="111827"/>
                <w:sz w:val="19"/>
              </w:rPr>
              <w:br/>
              <w:t>2.  Normalize vector: v &lt;- v_raw / ||v_raw||_2</w:t>
            </w:r>
            <w:r>
              <w:rPr>
                <w:rFonts w:ascii="Consolas" w:hAnsi="Consolas"/>
                <w:color w:val="111827"/>
                <w:sz w:val="19"/>
              </w:rPr>
              <w:br/>
              <w:t>3.  Query ChromaDB: Results &lt;- DB.query(query_embeddings=[v], n_results=5)</w:t>
            </w:r>
            <w:r>
              <w:rPr>
                <w:rFonts w:ascii="Consolas" w:hAnsi="Consolas"/>
                <w:color w:val="111827"/>
                <w:sz w:val="19"/>
              </w:rPr>
              <w:br/>
              <w:t>4.  If Results are Empty: Return Decision("Unknown Intruder", Similarity=0.0)</w:t>
            </w:r>
            <w:r>
              <w:rPr>
                <w:rFonts w:ascii="Consolas" w:hAnsi="Consolas"/>
                <w:color w:val="111827"/>
                <w:sz w:val="19"/>
              </w:rPr>
              <w:br/>
              <w:t>5.  Extract distances Dist = [d_1, ..., d_5], Metadatas Meta = [m_1, ..., m_5]</w:t>
            </w:r>
            <w:r>
              <w:rPr>
                <w:rFonts w:ascii="Consolas" w:hAnsi="Consolas"/>
                <w:color w:val="111827"/>
                <w:sz w:val="19"/>
              </w:rPr>
              <w:br/>
            </w:r>
            <w:r>
              <w:rPr>
                <w:rFonts w:ascii="Consolas" w:hAnsi="Consolas"/>
                <w:color w:val="111827"/>
                <w:sz w:val="19"/>
              </w:rPr>
              <w:t>6.  Compute Similarities: Sim = [1.0 - d for d in Dist]</w:t>
            </w:r>
            <w:r>
              <w:rPr>
                <w:rFonts w:ascii="Consolas" w:hAnsi="Consolas"/>
                <w:color w:val="111827"/>
                <w:sz w:val="19"/>
              </w:rPr>
              <w:br/>
              <w:t>7.  Max_Sim &lt;- max(Sim), Best_Index &lt;- argmax(Sim)</w:t>
            </w:r>
            <w:r>
              <w:rPr>
                <w:rFonts w:ascii="Consolas" w:hAnsi="Consolas"/>
                <w:color w:val="111827"/>
                <w:sz w:val="19"/>
              </w:rPr>
              <w:br/>
              <w:t>8.  Candidate_ID &lt;- Meta[Best_Index]['person_id']</w:t>
            </w:r>
            <w:r>
              <w:rPr>
                <w:rFonts w:ascii="Consolas" w:hAnsi="Consolas"/>
                <w:color w:val="111827"/>
                <w:sz w:val="19"/>
              </w:rPr>
              <w:br/>
              <w:t>9.  Count hits: Hits &lt;- sum(1 for m in Meta if m['person_id'] == Candidate_ID)</w:t>
            </w:r>
            <w:r>
              <w:rPr>
                <w:rFonts w:ascii="Consolas" w:hAnsi="Consolas"/>
                <w:color w:val="111827"/>
                <w:sz w:val="19"/>
              </w:rPr>
              <w:br/>
              <w:t>10. Consensus_Ratio &lt;- Hits / 5.0</w:t>
            </w:r>
            <w:r>
              <w:rPr>
                <w:rFonts w:ascii="Consolas" w:hAnsi="Consolas"/>
                <w:color w:val="111827"/>
                <w:sz w:val="19"/>
              </w:rPr>
              <w:br/>
              <w:t>11. If Max_Sim &gt;= 0.42 AND Consensus_Ratio &gt;= 0.40:</w:t>
            </w:r>
            <w:r>
              <w:rPr>
                <w:rFonts w:ascii="Consolas" w:hAnsi="Consolas"/>
                <w:color w:val="111827"/>
                <w:sz w:val="19"/>
              </w:rPr>
              <w:br/>
              <w:t>12.     Identity &lt;- Meta[Best_Index]['name']</w:t>
            </w:r>
            <w:r>
              <w:rPr>
                <w:rFonts w:ascii="Consolas" w:hAnsi="Consolas"/>
                <w:color w:val="111827"/>
                <w:sz w:val="19"/>
              </w:rPr>
              <w:br/>
              <w:t>13.     Role &lt;- Meta[Best_Index]['role']</w:t>
            </w:r>
            <w:r>
              <w:rPr>
                <w:rFonts w:ascii="Consolas" w:hAnsi="Consolas"/>
                <w:color w:val="111827"/>
                <w:sz w:val="19"/>
              </w:rPr>
              <w:br/>
              <w:t>14.     Status &lt;- "Authorized Personnel"</w:t>
            </w:r>
            <w:r>
              <w:rPr>
                <w:rFonts w:ascii="Consolas" w:hAnsi="Consolas"/>
                <w:color w:val="111827"/>
                <w:sz w:val="19"/>
              </w:rPr>
              <w:br/>
              <w:t>15. Else:</w:t>
            </w:r>
            <w:r>
              <w:rPr>
                <w:rFonts w:ascii="Consolas" w:hAnsi="Consolas"/>
                <w:color w:val="111827"/>
                <w:sz w:val="19"/>
              </w:rPr>
              <w:br/>
              <w:t>16.     Identity &lt;- "Unknown Intruder"</w:t>
            </w:r>
            <w:r>
              <w:rPr>
                <w:rFonts w:ascii="Consolas" w:hAnsi="Consolas"/>
                <w:color w:val="111827"/>
                <w:sz w:val="19"/>
              </w:rPr>
              <w:br/>
            </w:r>
            <w:r>
              <w:rPr>
                <w:rFonts w:ascii="Consolas" w:hAnsi="Consolas"/>
                <w:color w:val="111827"/>
                <w:sz w:val="19"/>
              </w:rPr>
              <w:t>17.     Role &lt;- "Unauthorized"</w:t>
            </w:r>
            <w:r>
              <w:rPr>
                <w:rFonts w:ascii="Consolas" w:hAnsi="Consolas"/>
                <w:color w:val="111827"/>
                <w:sz w:val="19"/>
              </w:rPr>
              <w:br/>
              <w:t>18.     Status &lt;- "Intruder Alert"</w:t>
            </w:r>
            <w:r>
              <w:rPr>
                <w:rFonts w:ascii="Consolas" w:hAnsi="Consolas"/>
                <w:color w:val="111827"/>
                <w:sz w:val="19"/>
              </w:rPr>
              <w:br/>
              <w:t>19. Return Decision(Identity, Role, Max_Sim, Consensus_Ratio, Status)</w:t>
            </w:r>
          </w:p>
        </w:tc>
      </w:tr>
    </w:tbl>
    <w:p w14:paraId="2B6B967F" w14:textId="77777777" w:rsidR="00F85258" w:rsidRDefault="00F85258">
      <w:pPr>
        <w:spacing w:after="80"/>
      </w:pPr>
    </w:p>
    <w:p w14:paraId="597951E3" w14:textId="77777777" w:rsidR="00F85258" w:rsidRDefault="00B05368">
      <w:pPr>
        <w:keepNext/>
        <w:spacing w:before="240" w:after="120"/>
      </w:pPr>
      <w:r>
        <w:rPr>
          <w:rFonts w:ascii="Times New Roman" w:hAnsi="Times New Roman"/>
          <w:b/>
          <w:color w:val="000000"/>
          <w:sz w:val="28"/>
        </w:rPr>
        <w:t>3.11 Flowchart</w:t>
      </w:r>
    </w:p>
    <w:p w14:paraId="1E4763CF" w14:textId="77777777" w:rsidR="00F85258" w:rsidRDefault="00B05368">
      <w:pPr>
        <w:spacing w:after="120" w:line="276" w:lineRule="auto"/>
        <w:jc w:val="both"/>
      </w:pPr>
      <w:r>
        <w:rPr>
          <w:rFonts w:ascii="Times New Roman" w:hAnsi="Times New Roman"/>
          <w:color w:val="000000"/>
          <w:sz w:val="24"/>
        </w:rPr>
        <w:t>Figure 3.2 illustrates the complete decision flow of the surveillance pipeline, including detection branching, consensus voting, intruder state debouncing, and sentry turret tracking.</w:t>
      </w:r>
    </w:p>
    <w:p w14:paraId="33CCB6B8" w14:textId="77777777" w:rsidR="00F85258" w:rsidRDefault="00B05368">
      <w:pPr>
        <w:keepNext/>
        <w:spacing w:before="160" w:after="80"/>
        <w:jc w:val="center"/>
      </w:pPr>
      <w:r>
        <w:rPr>
          <w:noProof/>
        </w:rPr>
        <w:lastRenderedPageBreak/>
        <w:drawing>
          <wp:inline distT="0" distB="0" distL="0" distR="0" wp14:anchorId="6F1AA5AD" wp14:editId="6C52D6DB">
            <wp:extent cx="5303520" cy="42428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_flowchart.png"/>
                    <pic:cNvPicPr/>
                  </pic:nvPicPr>
                  <pic:blipFill>
                    <a:blip r:embed="rId10"/>
                    <a:stretch>
                      <a:fillRect/>
                    </a:stretch>
                  </pic:blipFill>
                  <pic:spPr>
                    <a:xfrm>
                      <a:off x="0" y="0"/>
                      <a:ext cx="5303520" cy="4242816"/>
                    </a:xfrm>
                    <a:prstGeom prst="rect">
                      <a:avLst/>
                    </a:prstGeom>
                  </pic:spPr>
                </pic:pic>
              </a:graphicData>
            </a:graphic>
          </wp:inline>
        </w:drawing>
      </w:r>
    </w:p>
    <w:p w14:paraId="4F8A855D" w14:textId="77777777" w:rsidR="00F85258" w:rsidRDefault="00B05368">
      <w:pPr>
        <w:spacing w:after="200"/>
        <w:jc w:val="center"/>
      </w:pPr>
      <w:r>
        <w:rPr>
          <w:rFonts w:ascii="Times New Roman" w:hAnsi="Times New Roman"/>
          <w:i/>
          <w:color w:val="374151"/>
          <w:sz w:val="21"/>
        </w:rPr>
        <w:t>Figure 3.2: Complete Project Workflow Flowchart Depicting Frame Capture, Detection, Vector Search, and Hardware Response</w:t>
      </w:r>
    </w:p>
    <w:p w14:paraId="102B166E" w14:textId="77777777" w:rsidR="00F85258" w:rsidRDefault="00B05368">
      <w:r>
        <w:br w:type="page"/>
      </w:r>
    </w:p>
    <w:p w14:paraId="6008450A" w14:textId="77777777" w:rsidR="00F85258" w:rsidRDefault="00B05368">
      <w:pPr>
        <w:keepNext/>
        <w:spacing w:before="360" w:after="120"/>
        <w:jc w:val="center"/>
      </w:pPr>
      <w:r>
        <w:rPr>
          <w:rFonts w:ascii="Times New Roman" w:hAnsi="Times New Roman"/>
          <w:b/>
          <w:color w:val="000000"/>
          <w:sz w:val="32"/>
        </w:rPr>
        <w:lastRenderedPageBreak/>
        <w:t>Chapter 4</w:t>
      </w:r>
    </w:p>
    <w:p w14:paraId="384D6A9F" w14:textId="77777777" w:rsidR="00F85258" w:rsidRDefault="00B05368">
      <w:pPr>
        <w:keepNext/>
        <w:spacing w:after="360"/>
        <w:jc w:val="center"/>
      </w:pPr>
      <w:r>
        <w:rPr>
          <w:rFonts w:ascii="Times New Roman" w:hAnsi="Times New Roman"/>
          <w:b/>
          <w:color w:val="000000"/>
          <w:sz w:val="32"/>
        </w:rPr>
        <w:t>IMPLEMENTATION</w:t>
      </w:r>
    </w:p>
    <w:p w14:paraId="0D003560" w14:textId="77777777" w:rsidR="00F85258" w:rsidRDefault="00B05368">
      <w:pPr>
        <w:keepNext/>
        <w:spacing w:before="240" w:after="120"/>
      </w:pPr>
      <w:r>
        <w:rPr>
          <w:rFonts w:ascii="Times New Roman" w:hAnsi="Times New Roman"/>
          <w:b/>
          <w:color w:val="000000"/>
          <w:sz w:val="28"/>
        </w:rPr>
        <w:t>4.1 Project Setup</w:t>
      </w:r>
    </w:p>
    <w:p w14:paraId="5C0C4EA8" w14:textId="77777777" w:rsidR="00F85258" w:rsidRDefault="00B05368">
      <w:pPr>
        <w:spacing w:after="120" w:line="276" w:lineRule="auto"/>
        <w:jc w:val="both"/>
      </w:pPr>
      <w:r>
        <w:rPr>
          <w:rFonts w:ascii="Times New Roman" w:hAnsi="Times New Roman"/>
          <w:color w:val="000000"/>
          <w:sz w:val="24"/>
        </w:rPr>
        <w:t>The project implementation is organized into a modular skill architecture under `skills/` alongside a high-performance `core/` package. The workspace is configured within a dedicated Python virtual environment (`.venv`). Key environment variables and algorithmic hyperparameters are centralized in `config.py`, summarized in Table 4.1.</w:t>
      </w:r>
    </w:p>
    <w:p w14:paraId="5F32785E" w14:textId="77777777" w:rsidR="00F85258" w:rsidRDefault="00B05368">
      <w:pPr>
        <w:keepNext/>
        <w:spacing w:before="160" w:after="80"/>
        <w:jc w:val="center"/>
      </w:pPr>
      <w:r>
        <w:rPr>
          <w:rFonts w:ascii="Times New Roman" w:hAnsi="Times New Roman"/>
          <w:b/>
          <w:color w:val="000000"/>
        </w:rPr>
        <w:t>Table 4.1: Key System Configuration Parameters and Operational Thresholds (config.py)</w:t>
      </w:r>
    </w:p>
    <w:tbl>
      <w:tblPr>
        <w:tblW w:w="0" w:type="auto"/>
        <w:jc w:val="center"/>
        <w:tblLook w:val="04A0" w:firstRow="1" w:lastRow="0" w:firstColumn="1" w:lastColumn="0" w:noHBand="0" w:noVBand="1"/>
      </w:tblPr>
      <w:tblGrid>
        <w:gridCol w:w="3614"/>
        <w:gridCol w:w="1386"/>
        <w:gridCol w:w="1219"/>
        <w:gridCol w:w="3407"/>
      </w:tblGrid>
      <w:tr w:rsidR="00F85258" w14:paraId="045E7DFE" w14:textId="77777777">
        <w:trPr>
          <w:jc w:val="center"/>
        </w:trPr>
        <w:tc>
          <w:tcPr>
            <w:tcW w:w="2592" w:type="dxa"/>
            <w:tcBorders>
              <w:top w:val="single" w:sz="6" w:space="0" w:color="1E3A8A"/>
              <w:left w:val="single" w:sz="6" w:space="0" w:color="1E3A8A"/>
              <w:bottom w:val="single" w:sz="6" w:space="0" w:color="1E3A8A"/>
              <w:right w:val="single" w:sz="6" w:space="0" w:color="1E3A8A"/>
            </w:tcBorders>
            <w:shd w:val="clear" w:color="auto" w:fill="1E3A8A"/>
            <w:tcMar>
              <w:top w:w="120" w:type="dxa"/>
              <w:left w:w="140" w:type="dxa"/>
              <w:bottom w:w="120" w:type="dxa"/>
              <w:right w:w="140" w:type="dxa"/>
            </w:tcMar>
          </w:tcPr>
          <w:p w14:paraId="2E409939" w14:textId="77777777" w:rsidR="00F85258" w:rsidRDefault="00B05368">
            <w:pPr>
              <w:jc w:val="center"/>
            </w:pPr>
            <w:r>
              <w:rPr>
                <w:rFonts w:ascii="Times New Roman" w:hAnsi="Times New Roman"/>
                <w:b/>
                <w:color w:val="FFFFFF"/>
                <w:sz w:val="21"/>
              </w:rPr>
              <w:t>Configuration Parameter</w:t>
            </w:r>
          </w:p>
        </w:tc>
        <w:tc>
          <w:tcPr>
            <w:tcW w:w="1584" w:type="dxa"/>
            <w:tcBorders>
              <w:top w:val="single" w:sz="6" w:space="0" w:color="1E3A8A"/>
              <w:left w:val="single" w:sz="6" w:space="0" w:color="1E3A8A"/>
              <w:bottom w:val="single" w:sz="6" w:space="0" w:color="1E3A8A"/>
              <w:right w:val="single" w:sz="6" w:space="0" w:color="1E3A8A"/>
            </w:tcBorders>
            <w:shd w:val="clear" w:color="auto" w:fill="1E3A8A"/>
            <w:tcMar>
              <w:top w:w="120" w:type="dxa"/>
              <w:left w:w="140" w:type="dxa"/>
              <w:bottom w:w="120" w:type="dxa"/>
              <w:right w:w="140" w:type="dxa"/>
            </w:tcMar>
          </w:tcPr>
          <w:p w14:paraId="7F42E8D5" w14:textId="77777777" w:rsidR="00F85258" w:rsidRDefault="00B05368">
            <w:pPr>
              <w:jc w:val="center"/>
            </w:pPr>
            <w:r>
              <w:rPr>
                <w:rFonts w:ascii="Times New Roman" w:hAnsi="Times New Roman"/>
                <w:b/>
                <w:color w:val="FFFFFF"/>
                <w:sz w:val="21"/>
              </w:rPr>
              <w:t>Default Value</w:t>
            </w:r>
          </w:p>
        </w:tc>
        <w:tc>
          <w:tcPr>
            <w:tcW w:w="1296" w:type="dxa"/>
            <w:tcBorders>
              <w:top w:val="single" w:sz="6" w:space="0" w:color="1E3A8A"/>
              <w:left w:val="single" w:sz="6" w:space="0" w:color="1E3A8A"/>
              <w:bottom w:val="single" w:sz="6" w:space="0" w:color="1E3A8A"/>
              <w:right w:val="single" w:sz="6" w:space="0" w:color="1E3A8A"/>
            </w:tcBorders>
            <w:shd w:val="clear" w:color="auto" w:fill="1E3A8A"/>
            <w:tcMar>
              <w:top w:w="120" w:type="dxa"/>
              <w:left w:w="140" w:type="dxa"/>
              <w:bottom w:w="120" w:type="dxa"/>
              <w:right w:w="140" w:type="dxa"/>
            </w:tcMar>
          </w:tcPr>
          <w:p w14:paraId="44EB3E5F" w14:textId="77777777" w:rsidR="00F85258" w:rsidRDefault="00B05368">
            <w:pPr>
              <w:jc w:val="center"/>
            </w:pPr>
            <w:r>
              <w:rPr>
                <w:rFonts w:ascii="Times New Roman" w:hAnsi="Times New Roman"/>
                <w:b/>
                <w:color w:val="FFFFFF"/>
                <w:sz w:val="21"/>
              </w:rPr>
              <w:t>Type</w:t>
            </w:r>
          </w:p>
        </w:tc>
        <w:tc>
          <w:tcPr>
            <w:tcW w:w="4320" w:type="dxa"/>
            <w:tcBorders>
              <w:top w:val="single" w:sz="6" w:space="0" w:color="1E3A8A"/>
              <w:left w:val="single" w:sz="6" w:space="0" w:color="1E3A8A"/>
              <w:bottom w:val="single" w:sz="6" w:space="0" w:color="1E3A8A"/>
              <w:right w:val="single" w:sz="6" w:space="0" w:color="1E3A8A"/>
            </w:tcBorders>
            <w:shd w:val="clear" w:color="auto" w:fill="1E3A8A"/>
            <w:tcMar>
              <w:top w:w="120" w:type="dxa"/>
              <w:left w:w="140" w:type="dxa"/>
              <w:bottom w:w="120" w:type="dxa"/>
              <w:right w:w="140" w:type="dxa"/>
            </w:tcMar>
          </w:tcPr>
          <w:p w14:paraId="0FC49A42" w14:textId="77777777" w:rsidR="00F85258" w:rsidRDefault="00B05368">
            <w:pPr>
              <w:jc w:val="center"/>
            </w:pPr>
            <w:r>
              <w:rPr>
                <w:rFonts w:ascii="Times New Roman" w:hAnsi="Times New Roman"/>
                <w:b/>
                <w:color w:val="FFFFFF"/>
                <w:sz w:val="21"/>
              </w:rPr>
              <w:t>Operational Impact &amp; Role</w:t>
            </w:r>
          </w:p>
        </w:tc>
      </w:tr>
      <w:tr w:rsidR="00F85258" w14:paraId="718F4894" w14:textId="77777777">
        <w:trPr>
          <w:jc w:val="center"/>
        </w:trPr>
        <w:tc>
          <w:tcPr>
            <w:tcW w:w="259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38142C9A" w14:textId="77777777" w:rsidR="00F85258" w:rsidRDefault="00B05368">
            <w:pPr>
              <w:spacing w:after="40" w:line="264" w:lineRule="auto"/>
            </w:pPr>
            <w:r>
              <w:rPr>
                <w:rFonts w:ascii="Times New Roman" w:hAnsi="Times New Roman"/>
                <w:color w:val="000000"/>
                <w:sz w:val="20"/>
              </w:rPr>
              <w:t>FRAME_WIDTH / HEIGHT</w:t>
            </w:r>
          </w:p>
        </w:tc>
        <w:tc>
          <w:tcPr>
            <w:tcW w:w="1584"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78FFD3AD" w14:textId="77777777" w:rsidR="00F85258" w:rsidRDefault="00B05368">
            <w:pPr>
              <w:spacing w:after="40" w:line="264" w:lineRule="auto"/>
            </w:pPr>
            <w:r>
              <w:rPr>
                <w:rFonts w:ascii="Times New Roman" w:hAnsi="Times New Roman"/>
                <w:color w:val="000000"/>
                <w:sz w:val="20"/>
              </w:rPr>
              <w:t>640 / 480</w:t>
            </w:r>
          </w:p>
        </w:tc>
        <w:tc>
          <w:tcPr>
            <w:tcW w:w="129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09689BD9" w14:textId="77777777" w:rsidR="00F85258" w:rsidRDefault="00B05368">
            <w:pPr>
              <w:spacing w:after="40" w:line="264" w:lineRule="auto"/>
            </w:pPr>
            <w:r>
              <w:rPr>
                <w:rFonts w:ascii="Times New Roman" w:hAnsi="Times New Roman"/>
                <w:color w:val="000000"/>
                <w:sz w:val="20"/>
              </w:rPr>
              <w:t>Integer</w:t>
            </w:r>
          </w:p>
        </w:tc>
        <w:tc>
          <w:tcPr>
            <w:tcW w:w="432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0D2F7B06" w14:textId="77777777" w:rsidR="00F85258" w:rsidRDefault="00B05368">
            <w:pPr>
              <w:spacing w:after="40" w:line="264" w:lineRule="auto"/>
            </w:pPr>
            <w:r>
              <w:rPr>
                <w:rFonts w:ascii="Times New Roman" w:hAnsi="Times New Roman"/>
                <w:color w:val="000000"/>
                <w:sz w:val="20"/>
              </w:rPr>
              <w:t>Native camera sensor capture resolution</w:t>
            </w:r>
          </w:p>
        </w:tc>
      </w:tr>
      <w:tr w:rsidR="00F85258" w14:paraId="7D73A5D4" w14:textId="77777777">
        <w:trPr>
          <w:jc w:val="center"/>
        </w:trPr>
        <w:tc>
          <w:tcPr>
            <w:tcW w:w="2592"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20E046D6" w14:textId="77777777" w:rsidR="00F85258" w:rsidRDefault="00B05368">
            <w:pPr>
              <w:spacing w:after="40" w:line="264" w:lineRule="auto"/>
            </w:pPr>
            <w:r>
              <w:rPr>
                <w:rFonts w:ascii="Times New Roman" w:hAnsi="Times New Roman"/>
                <w:color w:val="000000"/>
                <w:sz w:val="20"/>
              </w:rPr>
              <w:t>TARGET_FPS</w:t>
            </w:r>
          </w:p>
        </w:tc>
        <w:tc>
          <w:tcPr>
            <w:tcW w:w="1584"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570A36F7" w14:textId="77777777" w:rsidR="00F85258" w:rsidRDefault="00B05368">
            <w:pPr>
              <w:spacing w:after="40" w:line="264" w:lineRule="auto"/>
            </w:pPr>
            <w:r>
              <w:rPr>
                <w:rFonts w:ascii="Times New Roman" w:hAnsi="Times New Roman"/>
                <w:color w:val="000000"/>
                <w:sz w:val="20"/>
              </w:rPr>
              <w:t>30</w:t>
            </w:r>
          </w:p>
        </w:tc>
        <w:tc>
          <w:tcPr>
            <w:tcW w:w="1296"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3DEB768D" w14:textId="77777777" w:rsidR="00F85258" w:rsidRDefault="00B05368">
            <w:pPr>
              <w:spacing w:after="40" w:line="264" w:lineRule="auto"/>
            </w:pPr>
            <w:r>
              <w:rPr>
                <w:rFonts w:ascii="Times New Roman" w:hAnsi="Times New Roman"/>
                <w:color w:val="000000"/>
                <w:sz w:val="20"/>
              </w:rPr>
              <w:t>Integer</w:t>
            </w:r>
          </w:p>
        </w:tc>
        <w:tc>
          <w:tcPr>
            <w:tcW w:w="432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0D2FCA61" w14:textId="77777777" w:rsidR="00F85258" w:rsidRDefault="00B05368">
            <w:pPr>
              <w:spacing w:after="40" w:line="264" w:lineRule="auto"/>
            </w:pPr>
            <w:r>
              <w:rPr>
                <w:rFonts w:ascii="Times New Roman" w:hAnsi="Times New Roman"/>
                <w:color w:val="000000"/>
                <w:sz w:val="20"/>
              </w:rPr>
              <w:t>Target frame acquisition and display refresh rate</w:t>
            </w:r>
          </w:p>
        </w:tc>
      </w:tr>
      <w:tr w:rsidR="00F85258" w14:paraId="22956CBD" w14:textId="77777777">
        <w:trPr>
          <w:jc w:val="center"/>
        </w:trPr>
        <w:tc>
          <w:tcPr>
            <w:tcW w:w="259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58ADB7DD" w14:textId="77777777" w:rsidR="00F85258" w:rsidRDefault="00B05368">
            <w:pPr>
              <w:spacing w:after="40" w:line="264" w:lineRule="auto"/>
            </w:pPr>
            <w:r>
              <w:rPr>
                <w:rFonts w:ascii="Times New Roman" w:hAnsi="Times New Roman"/>
                <w:color w:val="000000"/>
                <w:sz w:val="20"/>
              </w:rPr>
              <w:t>CAMERA_FLIP</w:t>
            </w:r>
          </w:p>
        </w:tc>
        <w:tc>
          <w:tcPr>
            <w:tcW w:w="1584"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1B73913F" w14:textId="77777777" w:rsidR="00F85258" w:rsidRDefault="00B05368">
            <w:pPr>
              <w:spacing w:after="40" w:line="264" w:lineRule="auto"/>
            </w:pPr>
            <w:r>
              <w:rPr>
                <w:rFonts w:ascii="Times New Roman" w:hAnsi="Times New Roman"/>
                <w:color w:val="000000"/>
                <w:sz w:val="20"/>
              </w:rPr>
              <w:t>True</w:t>
            </w:r>
          </w:p>
        </w:tc>
        <w:tc>
          <w:tcPr>
            <w:tcW w:w="129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3B97F04F" w14:textId="77777777" w:rsidR="00F85258" w:rsidRDefault="00B05368">
            <w:pPr>
              <w:spacing w:after="40" w:line="264" w:lineRule="auto"/>
            </w:pPr>
            <w:r>
              <w:rPr>
                <w:rFonts w:ascii="Times New Roman" w:hAnsi="Times New Roman"/>
                <w:color w:val="000000"/>
                <w:sz w:val="20"/>
              </w:rPr>
              <w:t>Boolean</w:t>
            </w:r>
          </w:p>
        </w:tc>
        <w:tc>
          <w:tcPr>
            <w:tcW w:w="432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4EEAD90B" w14:textId="77777777" w:rsidR="00F85258" w:rsidRDefault="00B05368">
            <w:pPr>
              <w:spacing w:after="40" w:line="264" w:lineRule="auto"/>
            </w:pPr>
            <w:r>
              <w:rPr>
                <w:rFonts w:ascii="Times New Roman" w:hAnsi="Times New Roman"/>
                <w:color w:val="000000"/>
                <w:sz w:val="20"/>
              </w:rPr>
              <w:t>Enables horizontal mirror inversion for natural interaction</w:t>
            </w:r>
          </w:p>
        </w:tc>
      </w:tr>
      <w:tr w:rsidR="00F85258" w14:paraId="42CA0647" w14:textId="77777777">
        <w:trPr>
          <w:jc w:val="center"/>
        </w:trPr>
        <w:tc>
          <w:tcPr>
            <w:tcW w:w="2592"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59795E28" w14:textId="77777777" w:rsidR="00F85258" w:rsidRDefault="00B05368">
            <w:pPr>
              <w:spacing w:after="40" w:line="264" w:lineRule="auto"/>
            </w:pPr>
            <w:r>
              <w:rPr>
                <w:rFonts w:ascii="Times New Roman" w:hAnsi="Times New Roman"/>
                <w:color w:val="000000"/>
                <w:sz w:val="20"/>
              </w:rPr>
              <w:t>YUNET_CONFIDENCE_THRESHOLD</w:t>
            </w:r>
          </w:p>
        </w:tc>
        <w:tc>
          <w:tcPr>
            <w:tcW w:w="1584"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201E1A05" w14:textId="77777777" w:rsidR="00F85258" w:rsidRDefault="00B05368">
            <w:pPr>
              <w:spacing w:after="40" w:line="264" w:lineRule="auto"/>
            </w:pPr>
            <w:r>
              <w:rPr>
                <w:rFonts w:ascii="Times New Roman" w:hAnsi="Times New Roman"/>
                <w:color w:val="000000"/>
                <w:sz w:val="20"/>
              </w:rPr>
              <w:t>0.60</w:t>
            </w:r>
          </w:p>
        </w:tc>
        <w:tc>
          <w:tcPr>
            <w:tcW w:w="1296"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3DD90476" w14:textId="77777777" w:rsidR="00F85258" w:rsidRDefault="00B05368">
            <w:pPr>
              <w:spacing w:after="40" w:line="264" w:lineRule="auto"/>
            </w:pPr>
            <w:r>
              <w:rPr>
                <w:rFonts w:ascii="Times New Roman" w:hAnsi="Times New Roman"/>
                <w:color w:val="000000"/>
                <w:sz w:val="20"/>
              </w:rPr>
              <w:t>Float</w:t>
            </w:r>
          </w:p>
        </w:tc>
        <w:tc>
          <w:tcPr>
            <w:tcW w:w="432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498D0A1E" w14:textId="77777777" w:rsidR="00F85258" w:rsidRDefault="00B05368">
            <w:pPr>
              <w:spacing w:after="40" w:line="264" w:lineRule="auto"/>
            </w:pPr>
            <w:r>
              <w:rPr>
                <w:rFonts w:ascii="Times New Roman" w:hAnsi="Times New Roman"/>
                <w:color w:val="000000"/>
                <w:sz w:val="20"/>
              </w:rPr>
              <w:t>Minimum confidence for YuNet DNN face acceptance</w:t>
            </w:r>
          </w:p>
        </w:tc>
      </w:tr>
      <w:tr w:rsidR="00F85258" w14:paraId="7D7BE162" w14:textId="77777777">
        <w:trPr>
          <w:jc w:val="center"/>
        </w:trPr>
        <w:tc>
          <w:tcPr>
            <w:tcW w:w="259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5B5FA26A" w14:textId="77777777" w:rsidR="00F85258" w:rsidRDefault="00B05368">
            <w:pPr>
              <w:spacing w:after="40" w:line="264" w:lineRule="auto"/>
            </w:pPr>
            <w:r>
              <w:rPr>
                <w:rFonts w:ascii="Times New Roman" w:hAnsi="Times New Roman"/>
                <w:color w:val="000000"/>
                <w:sz w:val="20"/>
              </w:rPr>
              <w:t>FACE_MIN_SIZE</w:t>
            </w:r>
          </w:p>
        </w:tc>
        <w:tc>
          <w:tcPr>
            <w:tcW w:w="1584"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7EE6A76D" w14:textId="77777777" w:rsidR="00F85258" w:rsidRDefault="00B05368">
            <w:pPr>
              <w:spacing w:after="40" w:line="264" w:lineRule="auto"/>
            </w:pPr>
            <w:r>
              <w:rPr>
                <w:rFonts w:ascii="Times New Roman" w:hAnsi="Times New Roman"/>
                <w:color w:val="000000"/>
                <w:sz w:val="20"/>
              </w:rPr>
              <w:t>(45, 45)</w:t>
            </w:r>
          </w:p>
        </w:tc>
        <w:tc>
          <w:tcPr>
            <w:tcW w:w="129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71B20884" w14:textId="77777777" w:rsidR="00F85258" w:rsidRDefault="00B05368">
            <w:pPr>
              <w:spacing w:after="40" w:line="264" w:lineRule="auto"/>
            </w:pPr>
            <w:r>
              <w:rPr>
                <w:rFonts w:ascii="Times New Roman" w:hAnsi="Times New Roman"/>
                <w:color w:val="000000"/>
                <w:sz w:val="20"/>
              </w:rPr>
              <w:t>Tuple</w:t>
            </w:r>
          </w:p>
        </w:tc>
        <w:tc>
          <w:tcPr>
            <w:tcW w:w="432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55FD9CF9" w14:textId="77777777" w:rsidR="00F85258" w:rsidRDefault="00B05368">
            <w:pPr>
              <w:spacing w:after="40" w:line="264" w:lineRule="auto"/>
            </w:pPr>
            <w:r>
              <w:rPr>
                <w:rFonts w:ascii="Times New Roman" w:hAnsi="Times New Roman"/>
                <w:color w:val="000000"/>
                <w:sz w:val="20"/>
              </w:rPr>
              <w:t>Minimum pixel dimension for valid face candidates</w:t>
            </w:r>
          </w:p>
        </w:tc>
      </w:tr>
      <w:tr w:rsidR="00F85258" w14:paraId="4FC077EC" w14:textId="77777777">
        <w:trPr>
          <w:jc w:val="center"/>
        </w:trPr>
        <w:tc>
          <w:tcPr>
            <w:tcW w:w="2592"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14826025" w14:textId="77777777" w:rsidR="00F85258" w:rsidRDefault="00B05368">
            <w:pPr>
              <w:spacing w:after="40" w:line="264" w:lineRule="auto"/>
            </w:pPr>
            <w:r>
              <w:rPr>
                <w:rFonts w:ascii="Times New Roman" w:hAnsi="Times New Roman"/>
                <w:color w:val="000000"/>
                <w:sz w:val="20"/>
              </w:rPr>
              <w:t>CLAHE_CLIP_LIMIT</w:t>
            </w:r>
          </w:p>
        </w:tc>
        <w:tc>
          <w:tcPr>
            <w:tcW w:w="1584"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68AF2283" w14:textId="77777777" w:rsidR="00F85258" w:rsidRDefault="00B05368">
            <w:pPr>
              <w:spacing w:after="40" w:line="264" w:lineRule="auto"/>
            </w:pPr>
            <w:r>
              <w:rPr>
                <w:rFonts w:ascii="Times New Roman" w:hAnsi="Times New Roman"/>
                <w:color w:val="000000"/>
                <w:sz w:val="20"/>
              </w:rPr>
              <w:t>2.0</w:t>
            </w:r>
          </w:p>
        </w:tc>
        <w:tc>
          <w:tcPr>
            <w:tcW w:w="1296"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21CBE8D6" w14:textId="77777777" w:rsidR="00F85258" w:rsidRDefault="00B05368">
            <w:pPr>
              <w:spacing w:after="40" w:line="264" w:lineRule="auto"/>
            </w:pPr>
            <w:r>
              <w:rPr>
                <w:rFonts w:ascii="Times New Roman" w:hAnsi="Times New Roman"/>
                <w:color w:val="000000"/>
                <w:sz w:val="20"/>
              </w:rPr>
              <w:t>Float</w:t>
            </w:r>
          </w:p>
        </w:tc>
        <w:tc>
          <w:tcPr>
            <w:tcW w:w="432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26B02D24" w14:textId="77777777" w:rsidR="00F85258" w:rsidRDefault="00B05368">
            <w:pPr>
              <w:spacing w:after="40" w:line="264" w:lineRule="auto"/>
            </w:pPr>
            <w:r>
              <w:rPr>
                <w:rFonts w:ascii="Times New Roman" w:hAnsi="Times New Roman"/>
                <w:color w:val="000000"/>
                <w:sz w:val="20"/>
              </w:rPr>
              <w:t>Contrast threshold clipping limit for local equalization</w:t>
            </w:r>
          </w:p>
        </w:tc>
      </w:tr>
      <w:tr w:rsidR="00F85258" w14:paraId="4C619483" w14:textId="77777777">
        <w:trPr>
          <w:jc w:val="center"/>
        </w:trPr>
        <w:tc>
          <w:tcPr>
            <w:tcW w:w="259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25C57B44" w14:textId="77777777" w:rsidR="00F85258" w:rsidRDefault="00B05368">
            <w:pPr>
              <w:spacing w:after="40" w:line="264" w:lineRule="auto"/>
            </w:pPr>
            <w:r>
              <w:rPr>
                <w:rFonts w:ascii="Times New Roman" w:hAnsi="Times New Roman"/>
                <w:color w:val="000000"/>
                <w:sz w:val="20"/>
              </w:rPr>
              <w:t>CLAHE_TILE_GRID_SIZE</w:t>
            </w:r>
          </w:p>
        </w:tc>
        <w:tc>
          <w:tcPr>
            <w:tcW w:w="1584"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2416B413" w14:textId="77777777" w:rsidR="00F85258" w:rsidRDefault="00B05368">
            <w:pPr>
              <w:spacing w:after="40" w:line="264" w:lineRule="auto"/>
            </w:pPr>
            <w:r>
              <w:rPr>
                <w:rFonts w:ascii="Times New Roman" w:hAnsi="Times New Roman"/>
                <w:color w:val="000000"/>
                <w:sz w:val="20"/>
              </w:rPr>
              <w:t>(8, 8)</w:t>
            </w:r>
          </w:p>
        </w:tc>
        <w:tc>
          <w:tcPr>
            <w:tcW w:w="129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1607049D" w14:textId="77777777" w:rsidR="00F85258" w:rsidRDefault="00B05368">
            <w:pPr>
              <w:spacing w:after="40" w:line="264" w:lineRule="auto"/>
            </w:pPr>
            <w:r>
              <w:rPr>
                <w:rFonts w:ascii="Times New Roman" w:hAnsi="Times New Roman"/>
                <w:color w:val="000000"/>
                <w:sz w:val="20"/>
              </w:rPr>
              <w:t>Tuple</w:t>
            </w:r>
          </w:p>
        </w:tc>
        <w:tc>
          <w:tcPr>
            <w:tcW w:w="432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2648A7FE" w14:textId="77777777" w:rsidR="00F85258" w:rsidRDefault="00B05368">
            <w:pPr>
              <w:spacing w:after="40" w:line="264" w:lineRule="auto"/>
            </w:pPr>
            <w:r>
              <w:rPr>
                <w:rFonts w:ascii="Times New Roman" w:hAnsi="Times New Roman"/>
                <w:color w:val="000000"/>
                <w:sz w:val="20"/>
              </w:rPr>
              <w:t>Number of contextual spatial grid blocks across ROI</w:t>
            </w:r>
          </w:p>
        </w:tc>
      </w:tr>
      <w:tr w:rsidR="00F85258" w14:paraId="30B8359A" w14:textId="77777777">
        <w:trPr>
          <w:jc w:val="center"/>
        </w:trPr>
        <w:tc>
          <w:tcPr>
            <w:tcW w:w="2592"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568B4C3E" w14:textId="77777777" w:rsidR="00F85258" w:rsidRDefault="00B05368">
            <w:pPr>
              <w:spacing w:after="40" w:line="264" w:lineRule="auto"/>
            </w:pPr>
            <w:r>
              <w:rPr>
                <w:rFonts w:ascii="Times New Roman" w:hAnsi="Times New Roman"/>
                <w:color w:val="000000"/>
                <w:sz w:val="20"/>
              </w:rPr>
              <w:t>FACE_MATCH_THRESHOLD</w:t>
            </w:r>
          </w:p>
        </w:tc>
        <w:tc>
          <w:tcPr>
            <w:tcW w:w="1584"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38F8BA85" w14:textId="77777777" w:rsidR="00F85258" w:rsidRDefault="00B05368">
            <w:pPr>
              <w:spacing w:after="40" w:line="264" w:lineRule="auto"/>
            </w:pPr>
            <w:r>
              <w:rPr>
                <w:rFonts w:ascii="Times New Roman" w:hAnsi="Times New Roman"/>
                <w:color w:val="000000"/>
                <w:sz w:val="20"/>
              </w:rPr>
              <w:t>0.42</w:t>
            </w:r>
          </w:p>
        </w:tc>
        <w:tc>
          <w:tcPr>
            <w:tcW w:w="1296"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39184B8C" w14:textId="77777777" w:rsidR="00F85258" w:rsidRDefault="00B05368">
            <w:pPr>
              <w:spacing w:after="40" w:line="264" w:lineRule="auto"/>
            </w:pPr>
            <w:r>
              <w:rPr>
                <w:rFonts w:ascii="Times New Roman" w:hAnsi="Times New Roman"/>
                <w:color w:val="000000"/>
                <w:sz w:val="20"/>
              </w:rPr>
              <w:t>Float</w:t>
            </w:r>
          </w:p>
        </w:tc>
        <w:tc>
          <w:tcPr>
            <w:tcW w:w="432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7416FB6B" w14:textId="77777777" w:rsidR="00F85258" w:rsidRDefault="00B05368">
            <w:pPr>
              <w:spacing w:after="40" w:line="264" w:lineRule="auto"/>
            </w:pPr>
            <w:r>
              <w:rPr>
                <w:rFonts w:ascii="Times New Roman" w:hAnsi="Times New Roman"/>
                <w:color w:val="000000"/>
                <w:sz w:val="20"/>
              </w:rPr>
              <w:t>Cosine similarity boundary for authorized identification</w:t>
            </w:r>
          </w:p>
        </w:tc>
      </w:tr>
      <w:tr w:rsidR="00F85258" w14:paraId="6912E16B" w14:textId="77777777">
        <w:trPr>
          <w:jc w:val="center"/>
        </w:trPr>
        <w:tc>
          <w:tcPr>
            <w:tcW w:w="259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25ED26FE" w14:textId="77777777" w:rsidR="00F85258" w:rsidRDefault="00B05368">
            <w:pPr>
              <w:spacing w:after="40" w:line="264" w:lineRule="auto"/>
            </w:pPr>
            <w:r>
              <w:rPr>
                <w:rFonts w:ascii="Times New Roman" w:hAnsi="Times New Roman"/>
                <w:color w:val="000000"/>
                <w:sz w:val="20"/>
              </w:rPr>
              <w:t>RAG_TOP_K</w:t>
            </w:r>
          </w:p>
        </w:tc>
        <w:tc>
          <w:tcPr>
            <w:tcW w:w="1584"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15FDB425" w14:textId="77777777" w:rsidR="00F85258" w:rsidRDefault="00B05368">
            <w:pPr>
              <w:spacing w:after="40" w:line="264" w:lineRule="auto"/>
            </w:pPr>
            <w:r>
              <w:rPr>
                <w:rFonts w:ascii="Times New Roman" w:hAnsi="Times New Roman"/>
                <w:color w:val="000000"/>
                <w:sz w:val="20"/>
              </w:rPr>
              <w:t>5</w:t>
            </w:r>
          </w:p>
        </w:tc>
        <w:tc>
          <w:tcPr>
            <w:tcW w:w="129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40F4A910" w14:textId="77777777" w:rsidR="00F85258" w:rsidRDefault="00B05368">
            <w:pPr>
              <w:spacing w:after="40" w:line="264" w:lineRule="auto"/>
            </w:pPr>
            <w:r>
              <w:rPr>
                <w:rFonts w:ascii="Times New Roman" w:hAnsi="Times New Roman"/>
                <w:color w:val="000000"/>
                <w:sz w:val="20"/>
              </w:rPr>
              <w:t>Integer</w:t>
            </w:r>
          </w:p>
        </w:tc>
        <w:tc>
          <w:tcPr>
            <w:tcW w:w="432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05069871" w14:textId="77777777" w:rsidR="00F85258" w:rsidRDefault="00B05368">
            <w:pPr>
              <w:spacing w:after="40" w:line="264" w:lineRule="auto"/>
            </w:pPr>
            <w:r>
              <w:rPr>
                <w:rFonts w:ascii="Times New Roman" w:hAnsi="Times New Roman"/>
                <w:color w:val="000000"/>
                <w:sz w:val="20"/>
              </w:rPr>
              <w:t>Number of nearest neighbors retrieved from ChromaDB</w:t>
            </w:r>
          </w:p>
        </w:tc>
      </w:tr>
      <w:tr w:rsidR="00F85258" w14:paraId="4FCD7361" w14:textId="77777777">
        <w:trPr>
          <w:jc w:val="center"/>
        </w:trPr>
        <w:tc>
          <w:tcPr>
            <w:tcW w:w="2592"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145EB2D2" w14:textId="77777777" w:rsidR="00F85258" w:rsidRDefault="00B05368">
            <w:pPr>
              <w:spacing w:after="40" w:line="264" w:lineRule="auto"/>
            </w:pPr>
            <w:r>
              <w:rPr>
                <w:rFonts w:ascii="Times New Roman" w:hAnsi="Times New Roman"/>
                <w:color w:val="000000"/>
                <w:sz w:val="20"/>
              </w:rPr>
              <w:t>RAG_MIN_CONSENSUS</w:t>
            </w:r>
          </w:p>
        </w:tc>
        <w:tc>
          <w:tcPr>
            <w:tcW w:w="1584"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0FFED9D0" w14:textId="77777777" w:rsidR="00F85258" w:rsidRDefault="00B05368">
            <w:pPr>
              <w:spacing w:after="40" w:line="264" w:lineRule="auto"/>
            </w:pPr>
            <w:r>
              <w:rPr>
                <w:rFonts w:ascii="Times New Roman" w:hAnsi="Times New Roman"/>
                <w:color w:val="000000"/>
                <w:sz w:val="20"/>
              </w:rPr>
              <w:t>0.40</w:t>
            </w:r>
          </w:p>
        </w:tc>
        <w:tc>
          <w:tcPr>
            <w:tcW w:w="1296"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3EF6CAE4" w14:textId="77777777" w:rsidR="00F85258" w:rsidRDefault="00B05368">
            <w:pPr>
              <w:spacing w:after="40" w:line="264" w:lineRule="auto"/>
            </w:pPr>
            <w:r>
              <w:rPr>
                <w:rFonts w:ascii="Times New Roman" w:hAnsi="Times New Roman"/>
                <w:color w:val="000000"/>
                <w:sz w:val="20"/>
              </w:rPr>
              <w:t>Float</w:t>
            </w:r>
          </w:p>
        </w:tc>
        <w:tc>
          <w:tcPr>
            <w:tcW w:w="432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1CD26DDD" w14:textId="77777777" w:rsidR="00F85258" w:rsidRDefault="00B05368">
            <w:pPr>
              <w:spacing w:after="40" w:line="264" w:lineRule="auto"/>
            </w:pPr>
            <w:r>
              <w:rPr>
                <w:rFonts w:ascii="Times New Roman" w:hAnsi="Times New Roman"/>
                <w:color w:val="000000"/>
                <w:sz w:val="20"/>
              </w:rPr>
              <w:t>Minimum percentage of top-K matches agreeing on identity</w:t>
            </w:r>
          </w:p>
        </w:tc>
      </w:tr>
      <w:tr w:rsidR="00F85258" w14:paraId="32690DEC" w14:textId="77777777">
        <w:trPr>
          <w:jc w:val="center"/>
        </w:trPr>
        <w:tc>
          <w:tcPr>
            <w:tcW w:w="259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17D01DA4" w14:textId="77777777" w:rsidR="00F85258" w:rsidRDefault="00B05368">
            <w:pPr>
              <w:spacing w:after="40" w:line="264" w:lineRule="auto"/>
            </w:pPr>
            <w:r>
              <w:rPr>
                <w:rFonts w:ascii="Times New Roman" w:hAnsi="Times New Roman"/>
                <w:color w:val="000000"/>
                <w:sz w:val="20"/>
              </w:rPr>
              <w:t>TURRET_PORT / BAUD</w:t>
            </w:r>
          </w:p>
        </w:tc>
        <w:tc>
          <w:tcPr>
            <w:tcW w:w="1584"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260DE868" w14:textId="77777777" w:rsidR="00F85258" w:rsidRDefault="00B05368">
            <w:pPr>
              <w:spacing w:after="40" w:line="264" w:lineRule="auto"/>
            </w:pPr>
            <w:r>
              <w:rPr>
                <w:rFonts w:ascii="Times New Roman" w:hAnsi="Times New Roman"/>
                <w:color w:val="000000"/>
                <w:sz w:val="20"/>
              </w:rPr>
              <w:t>COM5 / 115200</w:t>
            </w:r>
          </w:p>
        </w:tc>
        <w:tc>
          <w:tcPr>
            <w:tcW w:w="129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7E99B0B9" w14:textId="77777777" w:rsidR="00F85258" w:rsidRDefault="00B05368">
            <w:pPr>
              <w:spacing w:after="40" w:line="264" w:lineRule="auto"/>
            </w:pPr>
            <w:r>
              <w:rPr>
                <w:rFonts w:ascii="Times New Roman" w:hAnsi="Times New Roman"/>
                <w:color w:val="000000"/>
                <w:sz w:val="20"/>
              </w:rPr>
              <w:t>String/Int</w:t>
            </w:r>
          </w:p>
        </w:tc>
        <w:tc>
          <w:tcPr>
            <w:tcW w:w="432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691DAC54" w14:textId="77777777" w:rsidR="00F85258" w:rsidRDefault="00B05368">
            <w:pPr>
              <w:spacing w:after="40" w:line="264" w:lineRule="auto"/>
            </w:pPr>
            <w:r>
              <w:rPr>
                <w:rFonts w:ascii="Times New Roman" w:hAnsi="Times New Roman"/>
                <w:color w:val="000000"/>
                <w:sz w:val="20"/>
              </w:rPr>
              <w:t>Serial port and baud rate for ESP32 turret interface</w:t>
            </w:r>
          </w:p>
        </w:tc>
      </w:tr>
      <w:tr w:rsidR="00F85258" w14:paraId="0D560782" w14:textId="77777777">
        <w:trPr>
          <w:jc w:val="center"/>
        </w:trPr>
        <w:tc>
          <w:tcPr>
            <w:tcW w:w="2592"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0347F6CC" w14:textId="77777777" w:rsidR="00F85258" w:rsidRDefault="00B05368">
            <w:pPr>
              <w:spacing w:after="40" w:line="264" w:lineRule="auto"/>
            </w:pPr>
            <w:r>
              <w:rPr>
                <w:rFonts w:ascii="Times New Roman" w:hAnsi="Times New Roman"/>
                <w:color w:val="000000"/>
                <w:sz w:val="20"/>
              </w:rPr>
              <w:t>TURRET_FAILSAFE_TIMEOUT</w:t>
            </w:r>
          </w:p>
        </w:tc>
        <w:tc>
          <w:tcPr>
            <w:tcW w:w="1584"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7AD39E56" w14:textId="77777777" w:rsidR="00F85258" w:rsidRDefault="00B05368">
            <w:pPr>
              <w:spacing w:after="40" w:line="264" w:lineRule="auto"/>
            </w:pPr>
            <w:r>
              <w:rPr>
                <w:rFonts w:ascii="Times New Roman" w:hAnsi="Times New Roman"/>
                <w:color w:val="000000"/>
                <w:sz w:val="20"/>
              </w:rPr>
              <w:t>2.5</w:t>
            </w:r>
          </w:p>
        </w:tc>
        <w:tc>
          <w:tcPr>
            <w:tcW w:w="1296"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236E4C39" w14:textId="77777777" w:rsidR="00F85258" w:rsidRDefault="00B05368">
            <w:pPr>
              <w:spacing w:after="40" w:line="264" w:lineRule="auto"/>
            </w:pPr>
            <w:r>
              <w:rPr>
                <w:rFonts w:ascii="Times New Roman" w:hAnsi="Times New Roman"/>
                <w:color w:val="000000"/>
                <w:sz w:val="20"/>
              </w:rPr>
              <w:t>Float</w:t>
            </w:r>
          </w:p>
        </w:tc>
        <w:tc>
          <w:tcPr>
            <w:tcW w:w="432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596EDE61" w14:textId="77777777" w:rsidR="00F85258" w:rsidRDefault="00B05368">
            <w:pPr>
              <w:spacing w:after="40" w:line="264" w:lineRule="auto"/>
            </w:pPr>
            <w:r>
              <w:rPr>
                <w:rFonts w:ascii="Times New Roman" w:hAnsi="Times New Roman"/>
                <w:color w:val="000000"/>
                <w:sz w:val="20"/>
              </w:rPr>
              <w:t xml:space="preserve">Seconds of lost tracking before turret </w:t>
            </w:r>
            <w:r>
              <w:rPr>
                <w:rFonts w:ascii="Times New Roman" w:hAnsi="Times New Roman"/>
                <w:color w:val="000000"/>
                <w:sz w:val="20"/>
              </w:rPr>
              <w:lastRenderedPageBreak/>
              <w:t>auto-parks laser</w:t>
            </w:r>
          </w:p>
        </w:tc>
      </w:tr>
      <w:tr w:rsidR="00F85258" w14:paraId="33E46F6F" w14:textId="77777777">
        <w:trPr>
          <w:jc w:val="center"/>
        </w:trPr>
        <w:tc>
          <w:tcPr>
            <w:tcW w:w="259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386AB8A7" w14:textId="77777777" w:rsidR="00F85258" w:rsidRDefault="00B05368">
            <w:pPr>
              <w:spacing w:after="40" w:line="264" w:lineRule="auto"/>
            </w:pPr>
            <w:r>
              <w:rPr>
                <w:rFonts w:ascii="Times New Roman" w:hAnsi="Times New Roman"/>
                <w:color w:val="000000"/>
                <w:sz w:val="20"/>
              </w:rPr>
              <w:lastRenderedPageBreak/>
              <w:t>TTS_COOLDOWN_SECONDS</w:t>
            </w:r>
          </w:p>
        </w:tc>
        <w:tc>
          <w:tcPr>
            <w:tcW w:w="1584"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713AC1DF" w14:textId="77777777" w:rsidR="00F85258" w:rsidRDefault="00B05368">
            <w:pPr>
              <w:spacing w:after="40" w:line="264" w:lineRule="auto"/>
            </w:pPr>
            <w:r>
              <w:rPr>
                <w:rFonts w:ascii="Times New Roman" w:hAnsi="Times New Roman"/>
                <w:color w:val="000000"/>
                <w:sz w:val="20"/>
              </w:rPr>
              <w:t>7.0</w:t>
            </w:r>
          </w:p>
        </w:tc>
        <w:tc>
          <w:tcPr>
            <w:tcW w:w="129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762C74BB" w14:textId="77777777" w:rsidR="00F85258" w:rsidRDefault="00B05368">
            <w:pPr>
              <w:spacing w:after="40" w:line="264" w:lineRule="auto"/>
            </w:pPr>
            <w:r>
              <w:rPr>
                <w:rFonts w:ascii="Times New Roman" w:hAnsi="Times New Roman"/>
                <w:color w:val="000000"/>
                <w:sz w:val="20"/>
              </w:rPr>
              <w:t>Float</w:t>
            </w:r>
          </w:p>
        </w:tc>
        <w:tc>
          <w:tcPr>
            <w:tcW w:w="432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2287195B" w14:textId="77777777" w:rsidR="00F85258" w:rsidRDefault="00B05368">
            <w:pPr>
              <w:spacing w:after="40" w:line="264" w:lineRule="auto"/>
            </w:pPr>
            <w:r>
              <w:rPr>
                <w:rFonts w:ascii="Times New Roman" w:hAnsi="Times New Roman"/>
                <w:color w:val="000000"/>
                <w:sz w:val="20"/>
              </w:rPr>
              <w:t>Minimum interval between consecutive spoken audio alerts</w:t>
            </w:r>
          </w:p>
        </w:tc>
      </w:tr>
    </w:tbl>
    <w:p w14:paraId="5D93B1B7" w14:textId="77777777" w:rsidR="00F85258" w:rsidRDefault="00F85258">
      <w:pPr>
        <w:spacing w:after="120"/>
      </w:pPr>
    </w:p>
    <w:p w14:paraId="0615A2C2" w14:textId="77777777" w:rsidR="00F85258" w:rsidRDefault="00B05368">
      <w:pPr>
        <w:keepNext/>
        <w:spacing w:before="240" w:after="120"/>
      </w:pPr>
      <w:r>
        <w:rPr>
          <w:rFonts w:ascii="Times New Roman" w:hAnsi="Times New Roman"/>
          <w:b/>
          <w:color w:val="000000"/>
          <w:sz w:val="28"/>
        </w:rPr>
        <w:t>4.2 Input Data Preparation</w:t>
      </w:r>
    </w:p>
    <w:p w14:paraId="0711A7D3" w14:textId="77777777" w:rsidR="00F85258" w:rsidRDefault="00B05368">
      <w:pPr>
        <w:spacing w:after="120" w:line="276" w:lineRule="auto"/>
        <w:jc w:val="both"/>
      </w:pPr>
      <w:r>
        <w:rPr>
          <w:rFonts w:ascii="Times New Roman" w:hAnsi="Times New Roman"/>
          <w:color w:val="000000"/>
          <w:sz w:val="24"/>
        </w:rPr>
        <w:t>Ensuring the integrity of the enrolled biometric database is fundamental to preventing false positives. The `EnrollmentSkill` and `AccessManager` enforce a strict Single-Face Validation Rule during registration:</w:t>
      </w:r>
    </w:p>
    <w:p w14:paraId="4B5FF7BC" w14:textId="77777777" w:rsidR="00F85258" w:rsidRDefault="00B05368">
      <w:pPr>
        <w:spacing w:after="80" w:line="276" w:lineRule="auto"/>
        <w:ind w:left="360"/>
        <w:jc w:val="both"/>
      </w:pPr>
      <w:r>
        <w:rPr>
          <w:rFonts w:ascii="Times New Roman" w:hAnsi="Times New Roman"/>
          <w:b/>
          <w:color w:val="000000"/>
          <w:sz w:val="24"/>
        </w:rPr>
        <w:t xml:space="preserve">•  Zero Faces Detected: </w:t>
      </w:r>
      <w:r>
        <w:rPr>
          <w:rFonts w:ascii="Times New Roman" w:hAnsi="Times New Roman"/>
          <w:color w:val="000000"/>
          <w:sz w:val="24"/>
        </w:rPr>
        <w:t>If the subject steps away or the lighting drops below detection limits, the frame is rejected.</w:t>
      </w:r>
    </w:p>
    <w:p w14:paraId="3BAFB5F9" w14:textId="77777777" w:rsidR="00F85258" w:rsidRDefault="00B05368">
      <w:pPr>
        <w:spacing w:after="80" w:line="276" w:lineRule="auto"/>
        <w:ind w:left="360"/>
        <w:jc w:val="both"/>
      </w:pPr>
      <w:r>
        <w:rPr>
          <w:rFonts w:ascii="Times New Roman" w:hAnsi="Times New Roman"/>
          <w:b/>
          <w:color w:val="000000"/>
          <w:sz w:val="24"/>
        </w:rPr>
        <w:t xml:space="preserve">•  Two or More Faces Detected: </w:t>
      </w:r>
      <w:r>
        <w:rPr>
          <w:rFonts w:ascii="Times New Roman" w:hAnsi="Times New Roman"/>
          <w:color w:val="000000"/>
          <w:sz w:val="24"/>
        </w:rPr>
        <w:t>If multiple people enter the camera view during enrollment, the frame is instantly rejected to avoid vector contamination.</w:t>
      </w:r>
    </w:p>
    <w:p w14:paraId="5EE4E0A8" w14:textId="77777777" w:rsidR="00F85258" w:rsidRDefault="00B05368">
      <w:pPr>
        <w:spacing w:after="80" w:line="276" w:lineRule="auto"/>
        <w:ind w:left="360"/>
        <w:jc w:val="both"/>
      </w:pPr>
      <w:r>
        <w:rPr>
          <w:rFonts w:ascii="Times New Roman" w:hAnsi="Times New Roman"/>
          <w:b/>
          <w:color w:val="000000"/>
          <w:sz w:val="24"/>
        </w:rPr>
        <w:t xml:space="preserve">•  Exactly One Face Detected: </w:t>
      </w:r>
      <w:r>
        <w:rPr>
          <w:rFonts w:ascii="Times New Roman" w:hAnsi="Times New Roman"/>
          <w:color w:val="000000"/>
          <w:sz w:val="24"/>
        </w:rPr>
        <w:t>The single localized face is validated, preprocessed, aligned, and accepted.</w:t>
      </w:r>
    </w:p>
    <w:p w14:paraId="0D8B66A6" w14:textId="77777777" w:rsidR="00F85258" w:rsidRDefault="00B05368">
      <w:pPr>
        <w:spacing w:after="120" w:line="276" w:lineRule="auto"/>
        <w:jc w:val="both"/>
      </w:pPr>
      <w:r>
        <w:rPr>
          <w:rFonts w:ascii="Times New Roman" w:hAnsi="Times New Roman"/>
          <w:color w:val="000000"/>
          <w:sz w:val="24"/>
        </w:rPr>
        <w:t>During enrollment, a burst of 25 consecutive valid face frames is captured. Each frame is normalized through the DIP pipeline, aligned into canonical 112×112 geometry, converted to a 128-D unit vector via SFace, and indexed into the ChromaDB `authorized_faces` collection with metadata: `person_id`, `name`, `role`, and `sample_idx`.</w:t>
      </w:r>
    </w:p>
    <w:p w14:paraId="37EDAB13" w14:textId="77777777" w:rsidR="00F85258" w:rsidRDefault="00B05368">
      <w:pPr>
        <w:keepNext/>
        <w:spacing w:before="240" w:after="120"/>
      </w:pPr>
      <w:r>
        <w:rPr>
          <w:rFonts w:ascii="Times New Roman" w:hAnsi="Times New Roman"/>
          <w:b/>
          <w:color w:val="000000"/>
          <w:sz w:val="28"/>
        </w:rPr>
        <w:t>4.3 Implementation of DIP Techniques</w:t>
      </w:r>
    </w:p>
    <w:p w14:paraId="33C8B74B" w14:textId="77777777" w:rsidR="00F85258" w:rsidRDefault="00B05368">
      <w:pPr>
        <w:spacing w:after="120" w:line="276" w:lineRule="auto"/>
        <w:jc w:val="both"/>
      </w:pPr>
      <w:r>
        <w:rPr>
          <w:rFonts w:ascii="Times New Roman" w:hAnsi="Times New Roman"/>
          <w:color w:val="000000"/>
          <w:sz w:val="24"/>
        </w:rPr>
        <w:t>The Digital Image Processing engine is encapsulated within `core/dip_engine.py` (`DIPEngine`). It provides standardized methods:</w:t>
      </w:r>
    </w:p>
    <w:p w14:paraId="362C8559" w14:textId="77777777" w:rsidR="00F85258" w:rsidRDefault="00B05368">
      <w:pPr>
        <w:spacing w:after="80" w:line="276" w:lineRule="auto"/>
        <w:ind w:left="360"/>
        <w:jc w:val="both"/>
      </w:pPr>
      <w:r>
        <w:rPr>
          <w:rFonts w:ascii="Times New Roman" w:hAnsi="Times New Roman"/>
          <w:b/>
          <w:color w:val="000000"/>
          <w:sz w:val="24"/>
        </w:rPr>
        <w:t xml:space="preserve">•  </w:t>
      </w:r>
      <w:r>
        <w:rPr>
          <w:rFonts w:ascii="Times New Roman" w:hAnsi="Times New Roman"/>
          <w:b/>
          <w:color w:val="000000"/>
          <w:sz w:val="24"/>
        </w:rPr>
        <w:t xml:space="preserve">`to_grayscale(bgr_image)`: </w:t>
      </w:r>
      <w:r>
        <w:rPr>
          <w:rFonts w:ascii="Times New Roman" w:hAnsi="Times New Roman"/>
          <w:color w:val="000000"/>
          <w:sz w:val="24"/>
        </w:rPr>
        <w:t>Converts BGR image arrays to single-channel 8-bit Grayscale using OpenCV color conversion.</w:t>
      </w:r>
    </w:p>
    <w:p w14:paraId="65047DA6" w14:textId="77777777" w:rsidR="00F85258" w:rsidRDefault="00B05368">
      <w:pPr>
        <w:spacing w:after="80" w:line="276" w:lineRule="auto"/>
        <w:ind w:left="360"/>
        <w:jc w:val="both"/>
      </w:pPr>
      <w:r>
        <w:rPr>
          <w:rFonts w:ascii="Times New Roman" w:hAnsi="Times New Roman"/>
          <w:b/>
          <w:color w:val="000000"/>
          <w:sz w:val="24"/>
        </w:rPr>
        <w:t xml:space="preserve">•  `apply_clahe(gray_image)`: </w:t>
      </w:r>
      <w:r>
        <w:rPr>
          <w:rFonts w:ascii="Times New Roman" w:hAnsi="Times New Roman"/>
          <w:color w:val="000000"/>
          <w:sz w:val="24"/>
        </w:rPr>
        <w:t>Applies `cv2.createCLAHE(clipLimit=2.0, tileGridSize=(8, 8))` to normalize localized ambient lighting.</w:t>
      </w:r>
    </w:p>
    <w:p w14:paraId="78552CBB" w14:textId="77777777" w:rsidR="00F85258" w:rsidRDefault="00B05368">
      <w:pPr>
        <w:spacing w:after="80" w:line="276" w:lineRule="auto"/>
        <w:ind w:left="360"/>
        <w:jc w:val="both"/>
      </w:pPr>
      <w:r>
        <w:rPr>
          <w:rFonts w:ascii="Times New Roman" w:hAnsi="Times New Roman"/>
          <w:b/>
          <w:color w:val="000000"/>
          <w:sz w:val="24"/>
        </w:rPr>
        <w:t xml:space="preserve">•  `apply_bilateral_filter(gray_image)`: </w:t>
      </w:r>
      <w:r>
        <w:rPr>
          <w:rFonts w:ascii="Times New Roman" w:hAnsi="Times New Roman"/>
          <w:color w:val="000000"/>
          <w:sz w:val="24"/>
        </w:rPr>
        <w:t>Executes `cv2.bilateralFilter(gray_image, d=5, sigmaColor=40, sigmaSpace=40)` to smooth noise while preserving sharp facial edges.</w:t>
      </w:r>
    </w:p>
    <w:p w14:paraId="76A2038E" w14:textId="77777777" w:rsidR="00F85258" w:rsidRDefault="00B05368">
      <w:pPr>
        <w:spacing w:after="80" w:line="276" w:lineRule="auto"/>
        <w:ind w:left="360"/>
        <w:jc w:val="both"/>
      </w:pPr>
      <w:r>
        <w:rPr>
          <w:rFonts w:ascii="Times New Roman" w:hAnsi="Times New Roman"/>
          <w:b/>
          <w:color w:val="000000"/>
          <w:sz w:val="24"/>
        </w:rPr>
        <w:t xml:space="preserve">•  `compute_lbp(gray_image)`: </w:t>
      </w:r>
      <w:r>
        <w:rPr>
          <w:rFonts w:ascii="Times New Roman" w:hAnsi="Times New Roman"/>
          <w:color w:val="000000"/>
          <w:sz w:val="24"/>
        </w:rPr>
        <w:t>Implements an optimized vectorized 8-neighbor sliding window kernel in NumPy to compute Local Binary Patterns micro-texture codes.</w:t>
      </w:r>
    </w:p>
    <w:p w14:paraId="406F6814" w14:textId="77777777" w:rsidR="00F85258" w:rsidRDefault="00B05368">
      <w:pPr>
        <w:keepNext/>
        <w:spacing w:before="240" w:after="120"/>
      </w:pPr>
      <w:r>
        <w:rPr>
          <w:rFonts w:ascii="Times New Roman" w:hAnsi="Times New Roman"/>
          <w:b/>
          <w:color w:val="000000"/>
          <w:sz w:val="28"/>
        </w:rPr>
        <w:t>4.4 Module 1 – Ensemble Face Detection and Alignment</w:t>
      </w:r>
    </w:p>
    <w:p w14:paraId="0CF8AD19" w14:textId="77777777" w:rsidR="00F85258" w:rsidRDefault="00B05368">
      <w:pPr>
        <w:spacing w:after="120" w:line="276" w:lineRule="auto"/>
        <w:jc w:val="both"/>
      </w:pPr>
      <w:r>
        <w:rPr>
          <w:rFonts w:ascii="Times New Roman" w:hAnsi="Times New Roman"/>
          <w:color w:val="000000"/>
          <w:sz w:val="24"/>
        </w:rPr>
        <w:t xml:space="preserve">Module 1 is implemented across `core/detector.py` and `skills/face_detection_skill`. The primary detector is OpenCV's YuNet DNN, initialized via `cv2.FaceDetectorYN.create()`. YuNet dynamically adapts to incoming frame dimensions (640×480) and outputs a 15-parameter array per </w:t>
      </w:r>
      <w:r>
        <w:rPr>
          <w:rFonts w:ascii="Times New Roman" w:hAnsi="Times New Roman"/>
          <w:color w:val="000000"/>
          <w:sz w:val="24"/>
        </w:rPr>
        <w:lastRenderedPageBreak/>
        <w:t>face containing bounding boxes and 5 facial landmarks (right eye, left eye, nose tip, right mouth corner, left mouth corner).</w:t>
      </w:r>
    </w:p>
    <w:p w14:paraId="3B1545CA" w14:textId="77777777" w:rsidR="00F85258" w:rsidRDefault="00B05368">
      <w:pPr>
        <w:spacing w:after="120" w:line="276" w:lineRule="auto"/>
        <w:jc w:val="both"/>
      </w:pPr>
      <w:r>
        <w:rPr>
          <w:rFonts w:ascii="Times New Roman" w:hAnsi="Times New Roman"/>
          <w:color w:val="000000"/>
          <w:sz w:val="24"/>
        </w:rPr>
        <w:t>If YuNet confidence falls below 0.60 or fails due to severe sensor underexposure, the pipeline triggers an automated fallback to the Haar feature cascade classifier (`haarcascade_frontalface_default.xml`). The Haar fallback preprocesses the entire frame with CLAHE prior to multi-scale evaluation (`scaleFactor=1.10`, `minNeighbors=4`, `minSize=(45, 45)`), ensuring continuous detection reliability.</w:t>
      </w:r>
    </w:p>
    <w:p w14:paraId="3A232894" w14:textId="77777777" w:rsidR="00F85258" w:rsidRDefault="00B05368">
      <w:pPr>
        <w:spacing w:after="120" w:line="276" w:lineRule="auto"/>
        <w:jc w:val="both"/>
      </w:pPr>
      <w:r>
        <w:rPr>
          <w:rFonts w:ascii="Times New Roman" w:hAnsi="Times New Roman"/>
          <w:color w:val="000000"/>
          <w:sz w:val="24"/>
        </w:rPr>
        <w:t>Following detection, the 5-point facial landmarks are fed to `cv2.FaceRecognizerSF.alignCrop()`, which applies an affine transformation matrix to rotate, scale, and crop the face into a canonical 112×112 dimensional image where the eye line is strictly horizontal.</w:t>
      </w:r>
    </w:p>
    <w:p w14:paraId="71D89991" w14:textId="77777777" w:rsidR="00F85258" w:rsidRDefault="00B05368">
      <w:pPr>
        <w:keepNext/>
        <w:spacing w:before="240" w:after="120"/>
      </w:pPr>
      <w:r>
        <w:rPr>
          <w:rFonts w:ascii="Times New Roman" w:hAnsi="Times New Roman"/>
          <w:b/>
          <w:color w:val="000000"/>
          <w:sz w:val="28"/>
        </w:rPr>
        <w:t>4.5 Module 2 – SFace Feature Embeddings and ChromaDB Vector RAG</w:t>
      </w:r>
    </w:p>
    <w:p w14:paraId="1D884DC8" w14:textId="77777777" w:rsidR="00F85258" w:rsidRDefault="00B05368">
      <w:pPr>
        <w:spacing w:after="120" w:line="276" w:lineRule="auto"/>
        <w:jc w:val="both"/>
      </w:pPr>
      <w:r>
        <w:rPr>
          <w:rFonts w:ascii="Times New Roman" w:hAnsi="Times New Roman"/>
          <w:color w:val="000000"/>
          <w:sz w:val="24"/>
        </w:rPr>
        <w:t>Module 2 is implemented across `core/embedding_engine.py`, `core/vector_store.py`, and `skills/face_recognition_skill`. The aligned 112×112 face array is passed to the SFace convolutional network (`face_recognition_sface.onnx`), yielding a raw 128-dimensional embedding. The vector is normalized under L2 norm so that its length equals 1.0.</w:t>
      </w:r>
    </w:p>
    <w:p w14:paraId="111CC01C" w14:textId="77777777" w:rsidR="00F85258" w:rsidRDefault="00B05368">
      <w:pPr>
        <w:spacing w:after="120" w:line="276" w:lineRule="auto"/>
        <w:jc w:val="both"/>
      </w:pPr>
      <w:r>
        <w:rPr>
          <w:rFonts w:ascii="Times New Roman" w:hAnsi="Times New Roman"/>
          <w:color w:val="000000"/>
          <w:sz w:val="24"/>
        </w:rPr>
        <w:t>The embedding is queried against ChromaDB's persistent collection using the Cosine distance space. ChromaDB executes an approximate nearest neighbor search across its HNSW index in under 2 milliseconds, returning the Top-5 nearest matches along with their cosine distances and associated user metadata.</w:t>
      </w:r>
    </w:p>
    <w:p w14:paraId="1702AC78" w14:textId="77777777" w:rsidR="00F85258" w:rsidRDefault="00B05368">
      <w:pPr>
        <w:spacing w:after="120" w:line="276" w:lineRule="auto"/>
        <w:jc w:val="both"/>
      </w:pPr>
      <w:r>
        <w:rPr>
          <w:rFonts w:ascii="Times New Roman" w:hAnsi="Times New Roman"/>
          <w:color w:val="000000"/>
          <w:sz w:val="24"/>
        </w:rPr>
        <w:t>The RAG consensus classifier computes the candidate identity with the maximum similarity. It evaluates two gating conditions: (1) Maximum Cosine Similarity ≥ 0.42, and (2) Consensus Ratio (candidate hits in top-5 / 5) ≥ 0.40. If both conditions are satisfied, the subject is confirmed as Authorized Personnel; otherwise, the subject is flagged as an Unauthorized Intruder.</w:t>
      </w:r>
    </w:p>
    <w:p w14:paraId="5C9F3735" w14:textId="77777777" w:rsidR="00F85258" w:rsidRDefault="00B05368">
      <w:pPr>
        <w:keepNext/>
        <w:spacing w:before="240" w:after="120"/>
      </w:pPr>
      <w:r>
        <w:rPr>
          <w:rFonts w:ascii="Times New Roman" w:hAnsi="Times New Roman"/>
          <w:b/>
          <w:color w:val="000000"/>
          <w:sz w:val="28"/>
        </w:rPr>
        <w:t>4.6 Module 3 – Hardware Surveillance, Sentry Turret &amp; Alert Engine</w:t>
      </w:r>
    </w:p>
    <w:p w14:paraId="6315CE42" w14:textId="77777777" w:rsidR="00F85258" w:rsidRDefault="00B05368">
      <w:pPr>
        <w:spacing w:after="120" w:line="276" w:lineRule="auto"/>
        <w:jc w:val="both"/>
      </w:pPr>
      <w:r>
        <w:rPr>
          <w:rFonts w:ascii="Times New Roman" w:hAnsi="Times New Roman"/>
          <w:color w:val="000000"/>
          <w:sz w:val="24"/>
        </w:rPr>
        <w:t>Module 3 integrates physical actuation, audio synthesis, and security telemetry. The ESP32 sentry turret is controlled over USB CDC Serial at 115200 baud via a compact ASCII packet protocol, summarized in Table 4.2.</w:t>
      </w:r>
    </w:p>
    <w:p w14:paraId="5696AA4B" w14:textId="77777777" w:rsidR="00F85258" w:rsidRDefault="00B05368">
      <w:pPr>
        <w:keepNext/>
        <w:spacing w:before="160" w:after="80"/>
        <w:jc w:val="center"/>
      </w:pPr>
      <w:r>
        <w:rPr>
          <w:rFonts w:ascii="Times New Roman" w:hAnsi="Times New Roman"/>
          <w:b/>
          <w:color w:val="000000"/>
        </w:rPr>
        <w:t>Table 4.2: ESP32 Sentry Turret Serial Communication Packet Protocol</w:t>
      </w:r>
    </w:p>
    <w:tbl>
      <w:tblPr>
        <w:tblW w:w="0" w:type="auto"/>
        <w:jc w:val="center"/>
        <w:tblLook w:val="04A0" w:firstRow="1" w:lastRow="0" w:firstColumn="1" w:lastColumn="0" w:noHBand="0" w:noVBand="1"/>
      </w:tblPr>
      <w:tblGrid>
        <w:gridCol w:w="2562"/>
        <w:gridCol w:w="2898"/>
        <w:gridCol w:w="1516"/>
        <w:gridCol w:w="2650"/>
      </w:tblGrid>
      <w:tr w:rsidR="00F85258" w14:paraId="6A7B1B50" w14:textId="77777777">
        <w:trPr>
          <w:jc w:val="center"/>
        </w:trPr>
        <w:tc>
          <w:tcPr>
            <w:tcW w:w="2592" w:type="dxa"/>
            <w:tcBorders>
              <w:top w:val="single" w:sz="6" w:space="0" w:color="1E3A8A"/>
              <w:left w:val="single" w:sz="6" w:space="0" w:color="1E3A8A"/>
              <w:bottom w:val="single" w:sz="6" w:space="0" w:color="1E3A8A"/>
              <w:right w:val="single" w:sz="6" w:space="0" w:color="1E3A8A"/>
            </w:tcBorders>
            <w:shd w:val="clear" w:color="auto" w:fill="1E3A8A"/>
            <w:tcMar>
              <w:top w:w="120" w:type="dxa"/>
              <w:left w:w="140" w:type="dxa"/>
              <w:bottom w:w="120" w:type="dxa"/>
              <w:right w:w="140" w:type="dxa"/>
            </w:tcMar>
          </w:tcPr>
          <w:p w14:paraId="6D0FE3CC" w14:textId="77777777" w:rsidR="00F85258" w:rsidRDefault="00B05368">
            <w:pPr>
              <w:jc w:val="center"/>
            </w:pPr>
            <w:r>
              <w:rPr>
                <w:rFonts w:ascii="Times New Roman" w:hAnsi="Times New Roman"/>
                <w:b/>
                <w:color w:val="FFFFFF"/>
                <w:sz w:val="21"/>
              </w:rPr>
              <w:t>Command Packet</w:t>
            </w:r>
          </w:p>
        </w:tc>
        <w:tc>
          <w:tcPr>
            <w:tcW w:w="3168" w:type="dxa"/>
            <w:tcBorders>
              <w:top w:val="single" w:sz="6" w:space="0" w:color="1E3A8A"/>
              <w:left w:val="single" w:sz="6" w:space="0" w:color="1E3A8A"/>
              <w:bottom w:val="single" w:sz="6" w:space="0" w:color="1E3A8A"/>
              <w:right w:val="single" w:sz="6" w:space="0" w:color="1E3A8A"/>
            </w:tcBorders>
            <w:shd w:val="clear" w:color="auto" w:fill="1E3A8A"/>
            <w:tcMar>
              <w:top w:w="120" w:type="dxa"/>
              <w:left w:w="140" w:type="dxa"/>
              <w:bottom w:w="120" w:type="dxa"/>
              <w:right w:w="140" w:type="dxa"/>
            </w:tcMar>
          </w:tcPr>
          <w:p w14:paraId="15A3002C" w14:textId="77777777" w:rsidR="00F85258" w:rsidRDefault="00B05368">
            <w:pPr>
              <w:jc w:val="center"/>
            </w:pPr>
            <w:r>
              <w:rPr>
                <w:rFonts w:ascii="Times New Roman" w:hAnsi="Times New Roman"/>
                <w:b/>
                <w:color w:val="FFFFFF"/>
                <w:sz w:val="21"/>
              </w:rPr>
              <w:t>Parameters</w:t>
            </w:r>
          </w:p>
        </w:tc>
        <w:tc>
          <w:tcPr>
            <w:tcW w:w="1584" w:type="dxa"/>
            <w:tcBorders>
              <w:top w:val="single" w:sz="6" w:space="0" w:color="1E3A8A"/>
              <w:left w:val="single" w:sz="6" w:space="0" w:color="1E3A8A"/>
              <w:bottom w:val="single" w:sz="6" w:space="0" w:color="1E3A8A"/>
              <w:right w:val="single" w:sz="6" w:space="0" w:color="1E3A8A"/>
            </w:tcBorders>
            <w:shd w:val="clear" w:color="auto" w:fill="1E3A8A"/>
            <w:tcMar>
              <w:top w:w="120" w:type="dxa"/>
              <w:left w:w="140" w:type="dxa"/>
              <w:bottom w:w="120" w:type="dxa"/>
              <w:right w:w="140" w:type="dxa"/>
            </w:tcMar>
          </w:tcPr>
          <w:p w14:paraId="294A6397" w14:textId="77777777" w:rsidR="00F85258" w:rsidRDefault="00B05368">
            <w:pPr>
              <w:jc w:val="center"/>
            </w:pPr>
            <w:r>
              <w:rPr>
                <w:rFonts w:ascii="Times New Roman" w:hAnsi="Times New Roman"/>
                <w:b/>
                <w:color w:val="FFFFFF"/>
                <w:sz w:val="21"/>
              </w:rPr>
              <w:t>Direction</w:t>
            </w:r>
          </w:p>
        </w:tc>
        <w:tc>
          <w:tcPr>
            <w:tcW w:w="2736" w:type="dxa"/>
            <w:tcBorders>
              <w:top w:val="single" w:sz="6" w:space="0" w:color="1E3A8A"/>
              <w:left w:val="single" w:sz="6" w:space="0" w:color="1E3A8A"/>
              <w:bottom w:val="single" w:sz="6" w:space="0" w:color="1E3A8A"/>
              <w:right w:val="single" w:sz="6" w:space="0" w:color="1E3A8A"/>
            </w:tcBorders>
            <w:shd w:val="clear" w:color="auto" w:fill="1E3A8A"/>
            <w:tcMar>
              <w:top w:w="120" w:type="dxa"/>
              <w:left w:w="140" w:type="dxa"/>
              <w:bottom w:w="120" w:type="dxa"/>
              <w:right w:w="140" w:type="dxa"/>
            </w:tcMar>
          </w:tcPr>
          <w:p w14:paraId="25DB55E6" w14:textId="77777777" w:rsidR="00F85258" w:rsidRDefault="00B05368">
            <w:pPr>
              <w:jc w:val="center"/>
            </w:pPr>
            <w:r>
              <w:rPr>
                <w:rFonts w:ascii="Times New Roman" w:hAnsi="Times New Roman"/>
                <w:b/>
                <w:color w:val="FFFFFF"/>
                <w:sz w:val="21"/>
              </w:rPr>
              <w:t>Microcontroller Action &amp; Response</w:t>
            </w:r>
          </w:p>
        </w:tc>
      </w:tr>
      <w:tr w:rsidR="00F85258" w14:paraId="35094967" w14:textId="77777777">
        <w:trPr>
          <w:jc w:val="center"/>
        </w:trPr>
        <w:tc>
          <w:tcPr>
            <w:tcW w:w="259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0FD3C633" w14:textId="77777777" w:rsidR="00F85258" w:rsidRDefault="00B05368">
            <w:pPr>
              <w:spacing w:after="40" w:line="264" w:lineRule="auto"/>
              <w:jc w:val="center"/>
            </w:pPr>
            <w:r>
              <w:rPr>
                <w:rFonts w:ascii="Times New Roman" w:hAnsi="Times New Roman"/>
                <w:color w:val="000000"/>
                <w:sz w:val="20"/>
              </w:rPr>
              <w:t>PING</w:t>
            </w:r>
          </w:p>
        </w:tc>
        <w:tc>
          <w:tcPr>
            <w:tcW w:w="316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4A6748DA" w14:textId="77777777" w:rsidR="00F85258" w:rsidRDefault="00B05368">
            <w:pPr>
              <w:spacing w:after="40" w:line="264" w:lineRule="auto"/>
            </w:pPr>
            <w:r>
              <w:rPr>
                <w:rFonts w:ascii="Times New Roman" w:hAnsi="Times New Roman"/>
                <w:color w:val="000000"/>
                <w:sz w:val="20"/>
              </w:rPr>
              <w:t>None</w:t>
            </w:r>
          </w:p>
        </w:tc>
        <w:tc>
          <w:tcPr>
            <w:tcW w:w="1584"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7762A11E" w14:textId="77777777" w:rsidR="00F85258" w:rsidRDefault="00B05368">
            <w:pPr>
              <w:spacing w:after="40" w:line="264" w:lineRule="auto"/>
            </w:pPr>
            <w:r>
              <w:rPr>
                <w:rFonts w:ascii="Times New Roman" w:hAnsi="Times New Roman"/>
                <w:color w:val="000000"/>
                <w:sz w:val="20"/>
              </w:rPr>
              <w:t>Host -&gt; ESP32</w:t>
            </w:r>
          </w:p>
        </w:tc>
        <w:tc>
          <w:tcPr>
            <w:tcW w:w="273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1DCBF882" w14:textId="77777777" w:rsidR="00F85258" w:rsidRDefault="00B05368">
            <w:pPr>
              <w:spacing w:after="40" w:line="264" w:lineRule="auto"/>
            </w:pPr>
            <w:r>
              <w:rPr>
                <w:rFonts w:ascii="Times New Roman" w:hAnsi="Times New Roman"/>
                <w:color w:val="000000"/>
                <w:sz w:val="20"/>
              </w:rPr>
              <w:t>Health check; ESP32 responds with 'PONG'</w:t>
            </w:r>
          </w:p>
        </w:tc>
      </w:tr>
      <w:tr w:rsidR="00F85258" w14:paraId="37980247" w14:textId="77777777">
        <w:trPr>
          <w:jc w:val="center"/>
        </w:trPr>
        <w:tc>
          <w:tcPr>
            <w:tcW w:w="2592"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4051B468" w14:textId="77777777" w:rsidR="00F85258" w:rsidRDefault="00B05368">
            <w:pPr>
              <w:spacing w:after="40" w:line="264" w:lineRule="auto"/>
            </w:pPr>
            <w:r>
              <w:rPr>
                <w:rFonts w:ascii="Times New Roman" w:hAnsi="Times New Roman"/>
                <w:color w:val="000000"/>
                <w:sz w:val="20"/>
              </w:rPr>
              <w:t>AIM,&lt;pan&gt;,&lt;tilt&gt;,&lt;laser&gt;</w:t>
            </w:r>
          </w:p>
        </w:tc>
        <w:tc>
          <w:tcPr>
            <w:tcW w:w="3168"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1982D845" w14:textId="77777777" w:rsidR="00F85258" w:rsidRDefault="00B05368">
            <w:pPr>
              <w:spacing w:after="40" w:line="264" w:lineRule="auto"/>
            </w:pPr>
            <w:r>
              <w:rPr>
                <w:rFonts w:ascii="Times New Roman" w:hAnsi="Times New Roman"/>
                <w:color w:val="000000"/>
                <w:sz w:val="20"/>
              </w:rPr>
              <w:t>pan: 10-170, tilt: 20-160, laser: 0/1</w:t>
            </w:r>
          </w:p>
        </w:tc>
        <w:tc>
          <w:tcPr>
            <w:tcW w:w="1584"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4BAF846A" w14:textId="77777777" w:rsidR="00F85258" w:rsidRDefault="00B05368">
            <w:pPr>
              <w:spacing w:after="40" w:line="264" w:lineRule="auto"/>
            </w:pPr>
            <w:r>
              <w:rPr>
                <w:rFonts w:ascii="Times New Roman" w:hAnsi="Times New Roman"/>
                <w:color w:val="000000"/>
                <w:sz w:val="20"/>
              </w:rPr>
              <w:t>Host -&gt; ESP32</w:t>
            </w:r>
          </w:p>
        </w:tc>
        <w:tc>
          <w:tcPr>
            <w:tcW w:w="2736"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2777BCF0" w14:textId="77777777" w:rsidR="00F85258" w:rsidRDefault="00B05368">
            <w:pPr>
              <w:spacing w:after="40" w:line="264" w:lineRule="auto"/>
            </w:pPr>
            <w:r>
              <w:rPr>
                <w:rFonts w:ascii="Times New Roman" w:hAnsi="Times New Roman"/>
                <w:color w:val="000000"/>
                <w:sz w:val="20"/>
              </w:rPr>
              <w:t>Repositions SG90 servos and sets KY-008 laser state; responds 'ACK,AIM'</w:t>
            </w:r>
          </w:p>
        </w:tc>
      </w:tr>
      <w:tr w:rsidR="00F85258" w14:paraId="15A6AAE3" w14:textId="77777777">
        <w:trPr>
          <w:jc w:val="center"/>
        </w:trPr>
        <w:tc>
          <w:tcPr>
            <w:tcW w:w="259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5D9C3562" w14:textId="77777777" w:rsidR="00F85258" w:rsidRDefault="00B05368">
            <w:pPr>
              <w:spacing w:after="40" w:line="264" w:lineRule="auto"/>
            </w:pPr>
            <w:r>
              <w:rPr>
                <w:rFonts w:ascii="Times New Roman" w:hAnsi="Times New Roman"/>
                <w:color w:val="000000"/>
                <w:sz w:val="20"/>
              </w:rPr>
              <w:lastRenderedPageBreak/>
              <w:t>LASER,&lt;state&gt;</w:t>
            </w:r>
          </w:p>
        </w:tc>
        <w:tc>
          <w:tcPr>
            <w:tcW w:w="316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4CB8D767" w14:textId="77777777" w:rsidR="00F85258" w:rsidRDefault="00B05368">
            <w:pPr>
              <w:spacing w:after="40" w:line="264" w:lineRule="auto"/>
            </w:pPr>
            <w:r>
              <w:rPr>
                <w:rFonts w:ascii="Times New Roman" w:hAnsi="Times New Roman"/>
                <w:color w:val="000000"/>
                <w:sz w:val="20"/>
              </w:rPr>
              <w:t>state: 0 (OFF), 1 (ON)</w:t>
            </w:r>
          </w:p>
        </w:tc>
        <w:tc>
          <w:tcPr>
            <w:tcW w:w="1584"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6A2C6C59" w14:textId="77777777" w:rsidR="00F85258" w:rsidRDefault="00B05368">
            <w:pPr>
              <w:spacing w:after="40" w:line="264" w:lineRule="auto"/>
            </w:pPr>
            <w:r>
              <w:rPr>
                <w:rFonts w:ascii="Times New Roman" w:hAnsi="Times New Roman"/>
                <w:color w:val="000000"/>
                <w:sz w:val="20"/>
              </w:rPr>
              <w:t>Host -&gt; ESP32</w:t>
            </w:r>
          </w:p>
        </w:tc>
        <w:tc>
          <w:tcPr>
            <w:tcW w:w="273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45457BAE" w14:textId="77777777" w:rsidR="00F85258" w:rsidRDefault="00B05368">
            <w:pPr>
              <w:spacing w:after="40" w:line="264" w:lineRule="auto"/>
            </w:pPr>
            <w:r>
              <w:rPr>
                <w:rFonts w:ascii="Times New Roman" w:hAnsi="Times New Roman"/>
                <w:color w:val="000000"/>
                <w:sz w:val="20"/>
              </w:rPr>
              <w:t>Overrides laser diode without moving servos; responds 'ACK,LASER'</w:t>
            </w:r>
          </w:p>
        </w:tc>
      </w:tr>
      <w:tr w:rsidR="00F85258" w14:paraId="2021B884" w14:textId="77777777">
        <w:trPr>
          <w:jc w:val="center"/>
        </w:trPr>
        <w:tc>
          <w:tcPr>
            <w:tcW w:w="2592"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35F696CA" w14:textId="77777777" w:rsidR="00F85258" w:rsidRDefault="00B05368">
            <w:pPr>
              <w:spacing w:after="40" w:line="264" w:lineRule="auto"/>
              <w:jc w:val="center"/>
            </w:pPr>
            <w:r>
              <w:rPr>
                <w:rFonts w:ascii="Times New Roman" w:hAnsi="Times New Roman"/>
                <w:color w:val="000000"/>
                <w:sz w:val="20"/>
              </w:rPr>
              <w:t>STATUS</w:t>
            </w:r>
          </w:p>
        </w:tc>
        <w:tc>
          <w:tcPr>
            <w:tcW w:w="3168"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5003926E" w14:textId="77777777" w:rsidR="00F85258" w:rsidRDefault="00B05368">
            <w:pPr>
              <w:spacing w:after="40" w:line="264" w:lineRule="auto"/>
            </w:pPr>
            <w:r>
              <w:rPr>
                <w:rFonts w:ascii="Times New Roman" w:hAnsi="Times New Roman"/>
                <w:color w:val="000000"/>
                <w:sz w:val="20"/>
              </w:rPr>
              <w:t>None</w:t>
            </w:r>
          </w:p>
        </w:tc>
        <w:tc>
          <w:tcPr>
            <w:tcW w:w="1584"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34157801" w14:textId="77777777" w:rsidR="00F85258" w:rsidRDefault="00B05368">
            <w:pPr>
              <w:spacing w:after="40" w:line="264" w:lineRule="auto"/>
            </w:pPr>
            <w:r>
              <w:rPr>
                <w:rFonts w:ascii="Times New Roman" w:hAnsi="Times New Roman"/>
                <w:color w:val="000000"/>
                <w:sz w:val="20"/>
              </w:rPr>
              <w:t>Host -&gt; ESP32</w:t>
            </w:r>
          </w:p>
        </w:tc>
        <w:tc>
          <w:tcPr>
            <w:tcW w:w="2736"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36A98360" w14:textId="77777777" w:rsidR="00F85258" w:rsidRDefault="00B05368">
            <w:pPr>
              <w:spacing w:after="40" w:line="264" w:lineRule="auto"/>
            </w:pPr>
            <w:r>
              <w:rPr>
                <w:rFonts w:ascii="Times New Roman" w:hAnsi="Times New Roman"/>
                <w:color w:val="000000"/>
                <w:sz w:val="20"/>
              </w:rPr>
              <w:t>Queries current hardware status; responds 'STATUS,pan,tilt,laser'</w:t>
            </w:r>
          </w:p>
        </w:tc>
      </w:tr>
    </w:tbl>
    <w:p w14:paraId="48B07419" w14:textId="77777777" w:rsidR="00F85258" w:rsidRDefault="00F85258">
      <w:pPr>
        <w:spacing w:after="120"/>
      </w:pPr>
    </w:p>
    <w:p w14:paraId="3462BC3F" w14:textId="77777777" w:rsidR="00F85258" w:rsidRDefault="00B05368">
      <w:pPr>
        <w:spacing w:after="120" w:line="276" w:lineRule="auto"/>
        <w:jc w:val="both"/>
      </w:pPr>
      <w:r>
        <w:rPr>
          <w:rFonts w:ascii="Times New Roman" w:hAnsi="Times New Roman"/>
          <w:color w:val="000000"/>
          <w:sz w:val="24"/>
        </w:rPr>
        <w:t>Figure 4.1 displays the hardware schematic and electrical wiring connecting the ESP32 microcontroller, dual SG90 micro-servos, KY-008 laser diode module, and dedicated 5V power distribution rails.</w:t>
      </w:r>
    </w:p>
    <w:p w14:paraId="4ADC9C92" w14:textId="77777777" w:rsidR="00F85258" w:rsidRDefault="00B05368">
      <w:pPr>
        <w:keepNext/>
        <w:spacing w:before="160" w:after="80"/>
        <w:jc w:val="center"/>
      </w:pPr>
      <w:r>
        <w:rPr>
          <w:noProof/>
        </w:rPr>
        <w:drawing>
          <wp:inline distT="0" distB="0" distL="0" distR="0" wp14:anchorId="41098545" wp14:editId="254A8FB2">
            <wp:extent cx="5303520" cy="2946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rret_hardware_schematic.png"/>
                    <pic:cNvPicPr/>
                  </pic:nvPicPr>
                  <pic:blipFill>
                    <a:blip r:embed="rId11"/>
                    <a:stretch>
                      <a:fillRect/>
                    </a:stretch>
                  </pic:blipFill>
                  <pic:spPr>
                    <a:xfrm>
                      <a:off x="0" y="0"/>
                      <a:ext cx="5303520" cy="2946400"/>
                    </a:xfrm>
                    <a:prstGeom prst="rect">
                      <a:avLst/>
                    </a:prstGeom>
                  </pic:spPr>
                </pic:pic>
              </a:graphicData>
            </a:graphic>
          </wp:inline>
        </w:drawing>
      </w:r>
    </w:p>
    <w:p w14:paraId="0C6F6529" w14:textId="77777777" w:rsidR="00F85258" w:rsidRDefault="00B05368">
      <w:pPr>
        <w:spacing w:after="200"/>
        <w:jc w:val="center"/>
      </w:pPr>
      <w:r>
        <w:rPr>
          <w:rFonts w:ascii="Times New Roman" w:hAnsi="Times New Roman"/>
          <w:i/>
          <w:color w:val="374151"/>
          <w:sz w:val="21"/>
        </w:rPr>
        <w:t>Figure 4.1: ESP32 Dual-Servo Pan-Tilt Laser Sentry Turret Hardware Wiring Schematic</w:t>
      </w:r>
    </w:p>
    <w:p w14:paraId="28887A63" w14:textId="77777777" w:rsidR="00F85258" w:rsidRDefault="00B05368">
      <w:pPr>
        <w:spacing w:after="120" w:line="276" w:lineRule="auto"/>
        <w:jc w:val="both"/>
      </w:pPr>
      <w:r>
        <w:rPr>
          <w:rFonts w:ascii="Times New Roman" w:hAnsi="Times New Roman"/>
          <w:color w:val="000000"/>
          <w:sz w:val="24"/>
        </w:rPr>
        <w:t>To map 2D video pixel coordinates (x_c, y_c) to physical servo angles (theta_pan, theta_tilt), the turret controller applies proportional mapping:</w:t>
      </w:r>
    </w:p>
    <w:p w14:paraId="16CBED0D" w14:textId="77777777" w:rsidR="00F85258" w:rsidRDefault="00B05368">
      <w:pPr>
        <w:spacing w:after="120" w:line="276" w:lineRule="auto"/>
        <w:jc w:val="both"/>
      </w:pPr>
      <w:r>
        <w:rPr>
          <w:rFonts w:ascii="Times New Roman" w:hAnsi="Times New Roman"/>
          <w:b/>
          <w:color w:val="000000"/>
          <w:sz w:val="24"/>
        </w:rPr>
        <w:t xml:space="preserve">        norm_x = x_c / W_frame,    norm_y = y_c / H_frame</w:t>
      </w:r>
    </w:p>
    <w:p w14:paraId="2851D155" w14:textId="77777777" w:rsidR="00F85258" w:rsidRDefault="00B05368">
      <w:pPr>
        <w:spacing w:after="120" w:line="276" w:lineRule="auto"/>
        <w:jc w:val="both"/>
      </w:pPr>
      <w:r>
        <w:rPr>
          <w:rFonts w:ascii="Times New Roman" w:hAnsi="Times New Roman"/>
          <w:b/>
          <w:color w:val="000000"/>
          <w:sz w:val="24"/>
        </w:rPr>
        <w:t xml:space="preserve">        theta_pan  = PAN_MIN  + (1.0 - norm_x) * (PAN_MAX  - PAN_MIN)</w:t>
      </w:r>
    </w:p>
    <w:p w14:paraId="65D879E6" w14:textId="77777777" w:rsidR="00F85258" w:rsidRDefault="00B05368">
      <w:pPr>
        <w:spacing w:after="120" w:line="276" w:lineRule="auto"/>
        <w:jc w:val="both"/>
      </w:pPr>
      <w:r>
        <w:rPr>
          <w:rFonts w:ascii="Times New Roman" w:hAnsi="Times New Roman"/>
          <w:b/>
          <w:color w:val="000000"/>
          <w:sz w:val="24"/>
        </w:rPr>
        <w:t xml:space="preserve">        theta_tilt = TILT_MIN + norm_y * (TILT_MAX - TILT_MIN)</w:t>
      </w:r>
    </w:p>
    <w:p w14:paraId="3CC96C75" w14:textId="77777777" w:rsidR="00F85258" w:rsidRDefault="00B05368">
      <w:pPr>
        <w:spacing w:after="120" w:line="276" w:lineRule="auto"/>
        <w:jc w:val="both"/>
      </w:pPr>
      <w:r>
        <w:rPr>
          <w:rFonts w:ascii="Times New Roman" w:hAnsi="Times New Roman"/>
          <w:color w:val="000000"/>
          <w:sz w:val="24"/>
        </w:rPr>
        <w:t>A central deadband (epsilon = 0.03) prevents micro-jitter when a subject stands still. An automated hardware failsafe timer parks the servos and disables the laser diode if no target is detected for 2.5 seconds.</w:t>
      </w:r>
    </w:p>
    <w:p w14:paraId="1652A0AB" w14:textId="77777777" w:rsidR="00F85258" w:rsidRDefault="00B05368">
      <w:pPr>
        <w:keepNext/>
        <w:spacing w:before="240" w:after="120"/>
      </w:pPr>
      <w:r>
        <w:rPr>
          <w:rFonts w:ascii="Times New Roman" w:hAnsi="Times New Roman"/>
          <w:b/>
          <w:color w:val="000000"/>
          <w:sz w:val="28"/>
        </w:rPr>
        <w:t>4.7 User Interface</w:t>
      </w:r>
    </w:p>
    <w:p w14:paraId="7AEA83A1" w14:textId="77777777" w:rsidR="00F85258" w:rsidRDefault="00B05368">
      <w:pPr>
        <w:spacing w:after="120" w:line="276" w:lineRule="auto"/>
        <w:jc w:val="both"/>
      </w:pPr>
      <w:r>
        <w:rPr>
          <w:rFonts w:ascii="Times New Roman" w:hAnsi="Times New Roman"/>
          <w:color w:val="000000"/>
          <w:sz w:val="24"/>
        </w:rPr>
        <w:t>The project provides two interactive user interface modes:</w:t>
      </w:r>
    </w:p>
    <w:p w14:paraId="11C8AA95" w14:textId="77777777" w:rsidR="00F85258" w:rsidRDefault="00B05368">
      <w:pPr>
        <w:spacing w:after="80" w:line="276" w:lineRule="auto"/>
        <w:ind w:left="360"/>
        <w:jc w:val="both"/>
      </w:pPr>
      <w:r>
        <w:rPr>
          <w:rFonts w:ascii="Times New Roman" w:hAnsi="Times New Roman"/>
          <w:b/>
          <w:color w:val="000000"/>
          <w:sz w:val="24"/>
        </w:rPr>
        <w:lastRenderedPageBreak/>
        <w:t xml:space="preserve">•  1. Native OpenCV Tactical Desktop HUD (`core/cctv_hud.py` &amp; `desktop_app.py`): </w:t>
      </w:r>
      <w:r>
        <w:rPr>
          <w:rFonts w:ascii="Times New Roman" w:hAnsi="Times New Roman"/>
          <w:color w:val="000000"/>
          <w:sz w:val="24"/>
        </w:rPr>
        <w:t>Renders a real-time cyber surveillance overlay directly on the video window. Features animated corner brackets, targeting crosshairs, color-coded status badges (Emerald Green for Authorized, Crimson Red for Intruder, Amber Yellow for Person Locator Target), confidence meters, live FPS counters, and interactive keyboard shortcuts (`Q` to quit, `E` to enroll, `D` to toggle DIP inspector, `T` to test turret).</w:t>
      </w:r>
    </w:p>
    <w:p w14:paraId="5A44C99A" w14:textId="77777777" w:rsidR="00F85258" w:rsidRDefault="00B05368">
      <w:pPr>
        <w:spacing w:after="80" w:line="276" w:lineRule="auto"/>
        <w:ind w:left="360"/>
        <w:jc w:val="both"/>
      </w:pPr>
      <w:r>
        <w:rPr>
          <w:rFonts w:ascii="Times New Roman" w:hAnsi="Times New Roman"/>
          <w:b/>
          <w:color w:val="000000"/>
          <w:sz w:val="24"/>
        </w:rPr>
        <w:t xml:space="preserve">•  2. Flask Web Dashboard (`web/app.py` &amp; `web/templates/index.html`): </w:t>
      </w:r>
      <w:r>
        <w:rPr>
          <w:rFonts w:ascii="Times New Roman" w:hAnsi="Times New Roman"/>
          <w:color w:val="000000"/>
          <w:sz w:val="24"/>
        </w:rPr>
        <w:t>A responsive browser-based cyber control room serving live MJPEG video streaming at `/video_feed`. Provides interactive REST API controls for live batch photo enrollment, turret manual aiming sliders, audio alert muting, target person locator search, and an incident timeline displaying watermarked intruder snapshot captures.</w:t>
      </w:r>
    </w:p>
    <w:p w14:paraId="1BF710FC" w14:textId="77777777" w:rsidR="00F85258" w:rsidRDefault="00B05368">
      <w:pPr>
        <w:keepNext/>
        <w:spacing w:before="240" w:after="120"/>
      </w:pPr>
      <w:r>
        <w:rPr>
          <w:rFonts w:ascii="Times New Roman" w:hAnsi="Times New Roman"/>
          <w:b/>
          <w:color w:val="000000"/>
          <w:sz w:val="28"/>
        </w:rPr>
        <w:t>4.8 Important Code Snippets</w:t>
      </w:r>
    </w:p>
    <w:p w14:paraId="70534692" w14:textId="77777777" w:rsidR="00F85258" w:rsidRDefault="00B05368">
      <w:pPr>
        <w:spacing w:after="120" w:line="276" w:lineRule="auto"/>
        <w:jc w:val="both"/>
      </w:pPr>
      <w:r>
        <w:rPr>
          <w:rFonts w:ascii="Times New Roman" w:hAnsi="Times New Roman"/>
          <w:color w:val="000000"/>
          <w:sz w:val="24"/>
        </w:rPr>
        <w:t>Listing 4.1: Vectorized Local Binary Patterns (LBP) Micro-Texture Kernel (`core/dip_engine.py`):</w:t>
      </w:r>
    </w:p>
    <w:tbl>
      <w:tblPr>
        <w:tblW w:w="0" w:type="auto"/>
        <w:jc w:val="center"/>
        <w:tblLook w:val="04A0" w:firstRow="1" w:lastRow="0" w:firstColumn="1" w:lastColumn="0" w:noHBand="0" w:noVBand="1"/>
      </w:tblPr>
      <w:tblGrid>
        <w:gridCol w:w="9626"/>
      </w:tblGrid>
      <w:tr w:rsidR="00F85258" w14:paraId="087A433F" w14:textId="77777777">
        <w:trPr>
          <w:jc w:val="center"/>
        </w:trPr>
        <w:tc>
          <w:tcPr>
            <w:tcW w:w="9792" w:type="dxa"/>
            <w:tcBorders>
              <w:top w:val="single" w:sz="6" w:space="0" w:color="9CA3AF"/>
              <w:left w:val="single" w:sz="6" w:space="0" w:color="9CA3AF"/>
              <w:bottom w:val="single" w:sz="6" w:space="0" w:color="9CA3AF"/>
              <w:right w:val="single" w:sz="6" w:space="0" w:color="9CA3AF"/>
            </w:tcBorders>
            <w:shd w:val="clear" w:color="auto" w:fill="F3F4F6"/>
            <w:tcMar>
              <w:top w:w="120" w:type="dxa"/>
              <w:left w:w="180" w:type="dxa"/>
              <w:bottom w:w="120" w:type="dxa"/>
              <w:right w:w="180" w:type="dxa"/>
            </w:tcMar>
          </w:tcPr>
          <w:p w14:paraId="45C743A1" w14:textId="77777777" w:rsidR="00F85258" w:rsidRDefault="00B05368">
            <w:pPr>
              <w:spacing w:before="40" w:after="40" w:line="252" w:lineRule="auto"/>
            </w:pPr>
            <w:r>
              <w:rPr>
                <w:rFonts w:ascii="Consolas" w:hAnsi="Consolas"/>
                <w:color w:val="111827"/>
                <w:sz w:val="19"/>
              </w:rPr>
              <w:t>def compute_lbp(self, gray_image: np.ndarray) -&gt; np.ndarray:</w:t>
            </w:r>
            <w:r>
              <w:rPr>
                <w:rFonts w:ascii="Consolas" w:hAnsi="Consolas"/>
                <w:color w:val="111827"/>
                <w:sz w:val="19"/>
              </w:rPr>
              <w:br/>
              <w:t xml:space="preserve">    """Vectorized computation of 8-neighbor Local Binary Patterns (LBP)."""</w:t>
            </w:r>
            <w:r>
              <w:rPr>
                <w:rFonts w:ascii="Consolas" w:hAnsi="Consolas"/>
                <w:color w:val="111827"/>
                <w:sz w:val="19"/>
              </w:rPr>
              <w:br/>
              <w:t xml:space="preserve">    if len(gray_image.shape) == 3:</w:t>
            </w:r>
            <w:r>
              <w:rPr>
                <w:rFonts w:ascii="Consolas" w:hAnsi="Consolas"/>
                <w:color w:val="111827"/>
                <w:sz w:val="19"/>
              </w:rPr>
              <w:br/>
              <w:t xml:space="preserve">        gray = self.to_grayscale(gray_image)</w:t>
            </w:r>
            <w:r>
              <w:rPr>
                <w:rFonts w:ascii="Consolas" w:hAnsi="Consolas"/>
                <w:color w:val="111827"/>
                <w:sz w:val="19"/>
              </w:rPr>
              <w:br/>
              <w:t xml:space="preserve">    else:</w:t>
            </w:r>
            <w:r>
              <w:rPr>
                <w:rFonts w:ascii="Consolas" w:hAnsi="Consolas"/>
                <w:color w:val="111827"/>
                <w:sz w:val="19"/>
              </w:rPr>
              <w:br/>
              <w:t xml:space="preserve">        gray = gray_image</w:t>
            </w:r>
            <w:r>
              <w:rPr>
                <w:rFonts w:ascii="Consolas" w:hAnsi="Consolas"/>
                <w:color w:val="111827"/>
                <w:sz w:val="19"/>
              </w:rPr>
              <w:br/>
              <w:t xml:space="preserve">    h, w = gray.shape</w:t>
            </w:r>
            <w:r>
              <w:rPr>
                <w:rFonts w:ascii="Consolas" w:hAnsi="Consolas"/>
                <w:color w:val="111827"/>
                <w:sz w:val="19"/>
              </w:rPr>
              <w:br/>
              <w:t xml:space="preserve">    if h &lt; 3 or w &lt; 3:</w:t>
            </w:r>
            <w:r>
              <w:rPr>
                <w:rFonts w:ascii="Consolas" w:hAnsi="Consolas"/>
                <w:color w:val="111827"/>
                <w:sz w:val="19"/>
              </w:rPr>
              <w:br/>
              <w:t xml:space="preserve">        return np.zeros_like(gray, dtype=np.uint8)</w:t>
            </w:r>
            <w:r>
              <w:rPr>
                <w:rFonts w:ascii="Consolas" w:hAnsi="Consolas"/>
                <w:color w:val="111827"/>
                <w:sz w:val="19"/>
              </w:rPr>
              <w:br/>
            </w:r>
            <w:r>
              <w:rPr>
                <w:rFonts w:ascii="Consolas" w:hAnsi="Consolas"/>
                <w:color w:val="111827"/>
                <w:sz w:val="19"/>
              </w:rPr>
              <w:br/>
              <w:t xml:space="preserve">    center = gray[1:h-1, 1:w-1].astype(np.int16)</w:t>
            </w:r>
            <w:r>
              <w:rPr>
                <w:rFonts w:ascii="Consolas" w:hAnsi="Consolas"/>
                <w:color w:val="111827"/>
                <w:sz w:val="19"/>
              </w:rPr>
              <w:br/>
              <w:t xml:space="preserve">    # Extract 8 circular/square neighbors via array slicing</w:t>
            </w:r>
            <w:r>
              <w:rPr>
                <w:rFonts w:ascii="Consolas" w:hAnsi="Consolas"/>
                <w:color w:val="111827"/>
                <w:sz w:val="19"/>
              </w:rPr>
              <w:br/>
              <w:t xml:space="preserve">    n0 = (gray[0:h-2, 0:w-2].astype(np.int16) &gt;= center) * 1</w:t>
            </w:r>
            <w:r>
              <w:rPr>
                <w:rFonts w:ascii="Consolas" w:hAnsi="Consolas"/>
                <w:color w:val="111827"/>
                <w:sz w:val="19"/>
              </w:rPr>
              <w:br/>
            </w:r>
            <w:r>
              <w:rPr>
                <w:rFonts w:ascii="Consolas" w:hAnsi="Consolas"/>
                <w:color w:val="111827"/>
                <w:sz w:val="19"/>
              </w:rPr>
              <w:t xml:space="preserve">    n1 = (gray[0:h-2, 1:w-1].astype(np.int16) &gt;= center) * 2</w:t>
            </w:r>
            <w:r>
              <w:rPr>
                <w:rFonts w:ascii="Consolas" w:hAnsi="Consolas"/>
                <w:color w:val="111827"/>
                <w:sz w:val="19"/>
              </w:rPr>
              <w:br/>
              <w:t xml:space="preserve">    n2 = (gray[0:h-2, 2:w  ].astype(np.int16) &gt;= center) * 4</w:t>
            </w:r>
            <w:r>
              <w:rPr>
                <w:rFonts w:ascii="Consolas" w:hAnsi="Consolas"/>
                <w:color w:val="111827"/>
                <w:sz w:val="19"/>
              </w:rPr>
              <w:br/>
              <w:t xml:space="preserve">    n3 = (gray[1:h-1, 2:w  ].astype(np.int16) &gt;= center) * 8</w:t>
            </w:r>
            <w:r>
              <w:rPr>
                <w:rFonts w:ascii="Consolas" w:hAnsi="Consolas"/>
                <w:color w:val="111827"/>
                <w:sz w:val="19"/>
              </w:rPr>
              <w:br/>
              <w:t xml:space="preserve">    n4 = (gray[2:h  , 2:w  ].astype(np.int16) &gt;= center) * 16</w:t>
            </w:r>
            <w:r>
              <w:rPr>
                <w:rFonts w:ascii="Consolas" w:hAnsi="Consolas"/>
                <w:color w:val="111827"/>
                <w:sz w:val="19"/>
              </w:rPr>
              <w:br/>
              <w:t xml:space="preserve">    n5 = (gray[2:h  , 1:w-1].astype(np.int16) &gt;= center) * 32</w:t>
            </w:r>
            <w:r>
              <w:rPr>
                <w:rFonts w:ascii="Consolas" w:hAnsi="Consolas"/>
                <w:color w:val="111827"/>
                <w:sz w:val="19"/>
              </w:rPr>
              <w:br/>
              <w:t xml:space="preserve">    n6 = (gray[2:h  , 0:w-2].astype(np.int16) &gt;= center) * 64</w:t>
            </w:r>
            <w:r>
              <w:rPr>
                <w:rFonts w:ascii="Consolas" w:hAnsi="Consolas"/>
                <w:color w:val="111827"/>
                <w:sz w:val="19"/>
              </w:rPr>
              <w:br/>
              <w:t xml:space="preserve">    n7 = (gray[1:h-1, 0:w-2].astype(np.int16) &gt;= center) * 128</w:t>
            </w:r>
            <w:r>
              <w:rPr>
                <w:rFonts w:ascii="Consolas" w:hAnsi="Consolas"/>
                <w:color w:val="111827"/>
                <w:sz w:val="19"/>
              </w:rPr>
              <w:br/>
            </w:r>
            <w:r>
              <w:rPr>
                <w:rFonts w:ascii="Consolas" w:hAnsi="Consolas"/>
                <w:color w:val="111827"/>
                <w:sz w:val="19"/>
              </w:rPr>
              <w:br/>
              <w:t xml:space="preserve">    lbp = n0 + n1 + n2 + n3 + n4 + n5 + n6 + n7</w:t>
            </w:r>
            <w:r>
              <w:rPr>
                <w:rFonts w:ascii="Consolas" w:hAnsi="Consolas"/>
                <w:color w:val="111827"/>
                <w:sz w:val="19"/>
              </w:rPr>
              <w:br/>
            </w:r>
            <w:r>
              <w:rPr>
                <w:rFonts w:ascii="Consolas" w:hAnsi="Consolas"/>
                <w:color w:val="111827"/>
                <w:sz w:val="19"/>
              </w:rPr>
              <w:t xml:space="preserve">    padded = np.zeros_like(gray, dtype=np.uint8)</w:t>
            </w:r>
            <w:r>
              <w:rPr>
                <w:rFonts w:ascii="Consolas" w:hAnsi="Consolas"/>
                <w:color w:val="111827"/>
                <w:sz w:val="19"/>
              </w:rPr>
              <w:br/>
              <w:t xml:space="preserve">    padded[1:h-1, 1:w-1] = lbp.astype(np.uint8)</w:t>
            </w:r>
            <w:r>
              <w:rPr>
                <w:rFonts w:ascii="Consolas" w:hAnsi="Consolas"/>
                <w:color w:val="111827"/>
                <w:sz w:val="19"/>
              </w:rPr>
              <w:br/>
              <w:t xml:space="preserve">    return padded</w:t>
            </w:r>
          </w:p>
        </w:tc>
      </w:tr>
    </w:tbl>
    <w:p w14:paraId="55726D80" w14:textId="77777777" w:rsidR="00F85258" w:rsidRDefault="00F85258">
      <w:pPr>
        <w:spacing w:after="80"/>
      </w:pPr>
    </w:p>
    <w:p w14:paraId="21DFA862" w14:textId="77777777" w:rsidR="00F85258" w:rsidRDefault="00B05368">
      <w:pPr>
        <w:spacing w:after="120" w:line="276" w:lineRule="auto"/>
        <w:jc w:val="both"/>
      </w:pPr>
      <w:r>
        <w:rPr>
          <w:rFonts w:ascii="Times New Roman" w:hAnsi="Times New Roman"/>
          <w:color w:val="000000"/>
          <w:sz w:val="24"/>
        </w:rPr>
        <w:t>Listing 4.2: ChromaDB RAG Consensus Decision Logic (`core/recognizer.py`):</w:t>
      </w:r>
    </w:p>
    <w:tbl>
      <w:tblPr>
        <w:tblW w:w="0" w:type="auto"/>
        <w:jc w:val="center"/>
        <w:tblLook w:val="04A0" w:firstRow="1" w:lastRow="0" w:firstColumn="1" w:lastColumn="0" w:noHBand="0" w:noVBand="1"/>
      </w:tblPr>
      <w:tblGrid>
        <w:gridCol w:w="9626"/>
      </w:tblGrid>
      <w:tr w:rsidR="00F85258" w14:paraId="194B56E8" w14:textId="77777777">
        <w:trPr>
          <w:jc w:val="center"/>
        </w:trPr>
        <w:tc>
          <w:tcPr>
            <w:tcW w:w="9792" w:type="dxa"/>
            <w:tcBorders>
              <w:top w:val="single" w:sz="6" w:space="0" w:color="9CA3AF"/>
              <w:left w:val="single" w:sz="6" w:space="0" w:color="9CA3AF"/>
              <w:bottom w:val="single" w:sz="6" w:space="0" w:color="9CA3AF"/>
              <w:right w:val="single" w:sz="6" w:space="0" w:color="9CA3AF"/>
            </w:tcBorders>
            <w:shd w:val="clear" w:color="auto" w:fill="F3F4F6"/>
            <w:tcMar>
              <w:top w:w="120" w:type="dxa"/>
              <w:left w:w="180" w:type="dxa"/>
              <w:bottom w:w="120" w:type="dxa"/>
              <w:right w:w="180" w:type="dxa"/>
            </w:tcMar>
          </w:tcPr>
          <w:p w14:paraId="1C4B8C20" w14:textId="77777777" w:rsidR="00F85258" w:rsidRDefault="00B05368">
            <w:pPr>
              <w:spacing w:before="40" w:after="40" w:line="252" w:lineRule="auto"/>
            </w:pPr>
            <w:r>
              <w:rPr>
                <w:rFonts w:ascii="Consolas" w:hAnsi="Consolas"/>
                <w:color w:val="111827"/>
                <w:sz w:val="19"/>
              </w:rPr>
              <w:t>def recognize_face_rag(self, face_embedding: np.ndarray):</w:t>
            </w:r>
            <w:r>
              <w:rPr>
                <w:rFonts w:ascii="Consolas" w:hAnsi="Consolas"/>
                <w:color w:val="111827"/>
                <w:sz w:val="19"/>
              </w:rPr>
              <w:br/>
              <w:t xml:space="preserve">    """Query ChromaDB and evaluate Top-K RAG consensus voting."""</w:t>
            </w:r>
            <w:r>
              <w:rPr>
                <w:rFonts w:ascii="Consolas" w:hAnsi="Consolas"/>
                <w:color w:val="111827"/>
                <w:sz w:val="19"/>
              </w:rPr>
              <w:br/>
              <w:t xml:space="preserve">    results = self.vector_store.query_similar(face_embedding, </w:t>
            </w:r>
            <w:r>
              <w:rPr>
                <w:rFonts w:ascii="Consolas" w:hAnsi="Consolas"/>
                <w:color w:val="111827"/>
                <w:sz w:val="19"/>
              </w:rPr>
              <w:lastRenderedPageBreak/>
              <w:t>n_results=config.RAG_TOP_K)</w:t>
            </w:r>
            <w:r>
              <w:rPr>
                <w:rFonts w:ascii="Consolas" w:hAnsi="Consolas"/>
                <w:color w:val="111827"/>
                <w:sz w:val="19"/>
              </w:rPr>
              <w:br/>
              <w:t xml:space="preserve">    if not results or not results.get("distances") or len(results["distances"][0]) == 0:</w:t>
            </w:r>
            <w:r>
              <w:rPr>
                <w:rFonts w:ascii="Consolas" w:hAnsi="Consolas"/>
                <w:color w:val="111827"/>
                <w:sz w:val="19"/>
              </w:rPr>
              <w:br/>
            </w:r>
            <w:r>
              <w:rPr>
                <w:rFonts w:ascii="Consolas" w:hAnsi="Consolas"/>
                <w:color w:val="111827"/>
                <w:sz w:val="19"/>
              </w:rPr>
              <w:t xml:space="preserve">        return {"matched": False, "name": "Unknown", "role": "Intruder", "similarity": 0.0}</w:t>
            </w:r>
            <w:r>
              <w:rPr>
                <w:rFonts w:ascii="Consolas" w:hAnsi="Consolas"/>
                <w:color w:val="111827"/>
                <w:sz w:val="19"/>
              </w:rPr>
              <w:br/>
            </w:r>
            <w:r>
              <w:rPr>
                <w:rFonts w:ascii="Consolas" w:hAnsi="Consolas"/>
                <w:color w:val="111827"/>
                <w:sz w:val="19"/>
              </w:rPr>
              <w:br/>
              <w:t xml:space="preserve">    distances = results["distances"][0]</w:t>
            </w:r>
            <w:r>
              <w:rPr>
                <w:rFonts w:ascii="Consolas" w:hAnsi="Consolas"/>
                <w:color w:val="111827"/>
                <w:sz w:val="19"/>
              </w:rPr>
              <w:br/>
              <w:t xml:space="preserve">    metadatas = results["metadatas"][0]</w:t>
            </w:r>
            <w:r>
              <w:rPr>
                <w:rFonts w:ascii="Consolas" w:hAnsi="Consolas"/>
                <w:color w:val="111827"/>
                <w:sz w:val="19"/>
              </w:rPr>
              <w:br/>
              <w:t xml:space="preserve">    similarities = [max(0.0, 1.0 - d) for d in distances]</w:t>
            </w:r>
            <w:r>
              <w:rPr>
                <w:rFonts w:ascii="Consolas" w:hAnsi="Consolas"/>
                <w:color w:val="111827"/>
                <w:sz w:val="19"/>
              </w:rPr>
              <w:br/>
              <w:t xml:space="preserve">    max_sim = max(similarities)</w:t>
            </w:r>
            <w:r>
              <w:rPr>
                <w:rFonts w:ascii="Consolas" w:hAnsi="Consolas"/>
                <w:color w:val="111827"/>
                <w:sz w:val="19"/>
              </w:rPr>
              <w:br/>
              <w:t xml:space="preserve">    best_idx = similarities.index(max_sim)</w:t>
            </w:r>
            <w:r>
              <w:rPr>
                <w:rFonts w:ascii="Consolas" w:hAnsi="Consolas"/>
                <w:color w:val="111827"/>
                <w:sz w:val="19"/>
              </w:rPr>
              <w:br/>
              <w:t xml:space="preserve">    candidate_id = metadatas[best_idx].get("person_id")</w:t>
            </w:r>
            <w:r>
              <w:rPr>
                <w:rFonts w:ascii="Consolas" w:hAnsi="Consolas"/>
                <w:color w:val="111827"/>
                <w:sz w:val="19"/>
              </w:rPr>
              <w:br/>
            </w:r>
            <w:r>
              <w:rPr>
                <w:rFonts w:ascii="Consolas" w:hAnsi="Consolas"/>
                <w:color w:val="111827"/>
                <w:sz w:val="19"/>
              </w:rPr>
              <w:br/>
              <w:t xml:space="preserve">    # Consensus voting across top-k</w:t>
            </w:r>
            <w:r>
              <w:rPr>
                <w:rFonts w:ascii="Consolas" w:hAnsi="Consolas"/>
                <w:color w:val="111827"/>
                <w:sz w:val="19"/>
              </w:rPr>
              <w:br/>
              <w:t xml:space="preserve">    hits = sum(1 for m in metadatas if m.get("person_id") == candidate_id)</w:t>
            </w:r>
            <w:r>
              <w:rPr>
                <w:rFonts w:ascii="Consolas" w:hAnsi="Consolas"/>
                <w:color w:val="111827"/>
                <w:sz w:val="19"/>
              </w:rPr>
              <w:br/>
            </w:r>
            <w:r>
              <w:rPr>
                <w:rFonts w:ascii="Consolas" w:hAnsi="Consolas"/>
                <w:color w:val="111827"/>
                <w:sz w:val="19"/>
              </w:rPr>
              <w:t xml:space="preserve">    consensus_ratio = hits / len(metadatas)</w:t>
            </w:r>
            <w:r>
              <w:rPr>
                <w:rFonts w:ascii="Consolas" w:hAnsi="Consolas"/>
                <w:color w:val="111827"/>
                <w:sz w:val="19"/>
              </w:rPr>
              <w:br/>
            </w:r>
            <w:r>
              <w:rPr>
                <w:rFonts w:ascii="Consolas" w:hAnsi="Consolas"/>
                <w:color w:val="111827"/>
                <w:sz w:val="19"/>
              </w:rPr>
              <w:br/>
              <w:t xml:space="preserve">    is_authorized = (max_sim &gt;= config.FACE_MATCH_THRESHOLD and </w:t>
            </w:r>
            <w:r>
              <w:rPr>
                <w:rFonts w:ascii="Consolas" w:hAnsi="Consolas"/>
                <w:color w:val="111827"/>
                <w:sz w:val="19"/>
              </w:rPr>
              <w:br/>
              <w:t xml:space="preserve">                     consensus_ratio &gt;= config.RAG_MIN_CONSENSUS)</w:t>
            </w:r>
            <w:r>
              <w:rPr>
                <w:rFonts w:ascii="Consolas" w:hAnsi="Consolas"/>
                <w:color w:val="111827"/>
                <w:sz w:val="19"/>
              </w:rPr>
              <w:br/>
              <w:t xml:space="preserve">    return {</w:t>
            </w:r>
            <w:r>
              <w:rPr>
                <w:rFonts w:ascii="Consolas" w:hAnsi="Consolas"/>
                <w:color w:val="111827"/>
                <w:sz w:val="19"/>
              </w:rPr>
              <w:br/>
              <w:t xml:space="preserve">        "matched": is_authorized,</w:t>
            </w:r>
            <w:r>
              <w:rPr>
                <w:rFonts w:ascii="Consolas" w:hAnsi="Consolas"/>
                <w:color w:val="111827"/>
                <w:sz w:val="19"/>
              </w:rPr>
              <w:br/>
              <w:t xml:space="preserve">        "person_id": candidate_id if is_authorized else None,</w:t>
            </w:r>
            <w:r>
              <w:rPr>
                <w:rFonts w:ascii="Consolas" w:hAnsi="Consolas"/>
                <w:color w:val="111827"/>
                <w:sz w:val="19"/>
              </w:rPr>
              <w:br/>
              <w:t xml:space="preserve">        "name": metadatas[best_idx].get("name", "Unknown") if is_authorized else "Unknown",</w:t>
            </w:r>
            <w:r>
              <w:rPr>
                <w:rFonts w:ascii="Consolas" w:hAnsi="Consolas"/>
                <w:color w:val="111827"/>
                <w:sz w:val="19"/>
              </w:rPr>
              <w:br/>
              <w:t xml:space="preserve">        "role": metadatas[best_idx].get("role", "Intruder") if is_authorized else "Unauthorized",</w:t>
            </w:r>
            <w:r>
              <w:rPr>
                <w:rFonts w:ascii="Consolas" w:hAnsi="Consolas"/>
                <w:color w:val="111827"/>
                <w:sz w:val="19"/>
              </w:rPr>
              <w:br/>
            </w:r>
            <w:r>
              <w:rPr>
                <w:rFonts w:ascii="Consolas" w:hAnsi="Consolas"/>
                <w:color w:val="111827"/>
                <w:sz w:val="19"/>
              </w:rPr>
              <w:t xml:space="preserve">        "similarity": round(float(max_sim), 4),</w:t>
            </w:r>
            <w:r>
              <w:rPr>
                <w:rFonts w:ascii="Consolas" w:hAnsi="Consolas"/>
                <w:color w:val="111827"/>
                <w:sz w:val="19"/>
              </w:rPr>
              <w:br/>
              <w:t xml:space="preserve">        "consensus_ratio": round(float(consensus_ratio), 2)</w:t>
            </w:r>
            <w:r>
              <w:rPr>
                <w:rFonts w:ascii="Consolas" w:hAnsi="Consolas"/>
                <w:color w:val="111827"/>
                <w:sz w:val="19"/>
              </w:rPr>
              <w:br/>
              <w:t xml:space="preserve">    }</w:t>
            </w:r>
          </w:p>
        </w:tc>
      </w:tr>
    </w:tbl>
    <w:p w14:paraId="7A51CD5B" w14:textId="77777777" w:rsidR="00F85258" w:rsidRDefault="00F85258">
      <w:pPr>
        <w:spacing w:after="80"/>
      </w:pPr>
    </w:p>
    <w:p w14:paraId="2F401C69" w14:textId="77777777" w:rsidR="00F85258" w:rsidRDefault="00B05368">
      <w:pPr>
        <w:spacing w:after="120" w:line="276" w:lineRule="auto"/>
        <w:jc w:val="both"/>
      </w:pPr>
      <w:r>
        <w:rPr>
          <w:rFonts w:ascii="Times New Roman" w:hAnsi="Times New Roman"/>
          <w:color w:val="000000"/>
          <w:sz w:val="24"/>
        </w:rPr>
        <w:t>Listing 4.3: Hardware LEDC PWM Servo Positioning (`hardware/esp32_laser_turret.ino`):</w:t>
      </w:r>
    </w:p>
    <w:tbl>
      <w:tblPr>
        <w:tblW w:w="0" w:type="auto"/>
        <w:jc w:val="center"/>
        <w:tblLook w:val="04A0" w:firstRow="1" w:lastRow="0" w:firstColumn="1" w:lastColumn="0" w:noHBand="0" w:noVBand="1"/>
      </w:tblPr>
      <w:tblGrid>
        <w:gridCol w:w="9626"/>
      </w:tblGrid>
      <w:tr w:rsidR="00F85258" w14:paraId="0594E823" w14:textId="77777777">
        <w:trPr>
          <w:jc w:val="center"/>
        </w:trPr>
        <w:tc>
          <w:tcPr>
            <w:tcW w:w="9792" w:type="dxa"/>
            <w:tcBorders>
              <w:top w:val="single" w:sz="6" w:space="0" w:color="9CA3AF"/>
              <w:left w:val="single" w:sz="6" w:space="0" w:color="9CA3AF"/>
              <w:bottom w:val="single" w:sz="6" w:space="0" w:color="9CA3AF"/>
              <w:right w:val="single" w:sz="6" w:space="0" w:color="9CA3AF"/>
            </w:tcBorders>
            <w:shd w:val="clear" w:color="auto" w:fill="F3F4F6"/>
            <w:tcMar>
              <w:top w:w="120" w:type="dxa"/>
              <w:left w:w="180" w:type="dxa"/>
              <w:bottom w:w="120" w:type="dxa"/>
              <w:right w:w="180" w:type="dxa"/>
            </w:tcMar>
          </w:tcPr>
          <w:p w14:paraId="498EC7D4" w14:textId="77777777" w:rsidR="00F85258" w:rsidRDefault="00B05368">
            <w:pPr>
              <w:spacing w:before="40" w:after="40" w:line="252" w:lineRule="auto"/>
            </w:pPr>
            <w:r>
              <w:rPr>
                <w:rFonts w:ascii="Consolas" w:hAnsi="Consolas"/>
                <w:color w:val="111827"/>
                <w:sz w:val="19"/>
              </w:rPr>
              <w:t>void setServoAngle(int channel, float angle, float min_deg, float max_deg) {</w:t>
            </w:r>
            <w:r>
              <w:rPr>
                <w:rFonts w:ascii="Consolas" w:hAnsi="Consolas"/>
                <w:color w:val="111827"/>
                <w:sz w:val="19"/>
              </w:rPr>
              <w:br/>
              <w:t xml:space="preserve">    // Clamp angle within mechanical safety limits</w:t>
            </w:r>
            <w:r>
              <w:rPr>
                <w:rFonts w:ascii="Consolas" w:hAnsi="Consolas"/>
                <w:color w:val="111827"/>
                <w:sz w:val="19"/>
              </w:rPr>
              <w:br/>
              <w:t xml:space="preserve">    angle = constrain(angle, min_deg, max_deg);</w:t>
            </w:r>
            <w:r>
              <w:rPr>
                <w:rFonts w:ascii="Consolas" w:hAnsi="Consolas"/>
                <w:color w:val="111827"/>
                <w:sz w:val="19"/>
              </w:rPr>
              <w:br/>
              <w:t xml:space="preserve">    // Linear interpolation: angle -&gt; pulse width in microseconds (500us to 2400us)</w:t>
            </w:r>
            <w:r>
              <w:rPr>
                <w:rFonts w:ascii="Consolas" w:hAnsi="Consolas"/>
                <w:color w:val="111827"/>
                <w:sz w:val="19"/>
              </w:rPr>
              <w:br/>
            </w:r>
            <w:r>
              <w:rPr>
                <w:rFonts w:ascii="Consolas" w:hAnsi="Consolas"/>
                <w:color w:val="111827"/>
                <w:sz w:val="19"/>
              </w:rPr>
              <w:t xml:space="preserve">    float pulse_us = SERVO_MIN_US + (angle / 180.0f) * (SERVO_MAX_US - SERVO_MIN_US);</w:t>
            </w:r>
            <w:r>
              <w:rPr>
                <w:rFonts w:ascii="Consolas" w:hAnsi="Consolas"/>
                <w:color w:val="111827"/>
                <w:sz w:val="19"/>
              </w:rPr>
              <w:br/>
              <w:t xml:space="preserve">    // Convert pulse width to 14-bit duty cycle: (pulse_us / 20000us) * 16383</w:t>
            </w:r>
            <w:r>
              <w:rPr>
                <w:rFonts w:ascii="Consolas" w:hAnsi="Consolas"/>
                <w:color w:val="111827"/>
                <w:sz w:val="19"/>
              </w:rPr>
              <w:br/>
              <w:t xml:space="preserve">    uint32_t duty = (uint32_t)((pulse_us / 20000.0f) * 16383.0f);</w:t>
            </w:r>
            <w:r>
              <w:rPr>
                <w:rFonts w:ascii="Consolas" w:hAnsi="Consolas"/>
                <w:color w:val="111827"/>
                <w:sz w:val="19"/>
              </w:rPr>
              <w:br/>
              <w:t xml:space="preserve">    ledcWrite(channel, duty);</w:t>
            </w:r>
            <w:r>
              <w:rPr>
                <w:rFonts w:ascii="Consolas" w:hAnsi="Consolas"/>
                <w:color w:val="111827"/>
                <w:sz w:val="19"/>
              </w:rPr>
              <w:br/>
              <w:t>}</w:t>
            </w:r>
          </w:p>
        </w:tc>
      </w:tr>
    </w:tbl>
    <w:p w14:paraId="3C9A2B35" w14:textId="77777777" w:rsidR="00F85258" w:rsidRDefault="00F85258">
      <w:pPr>
        <w:spacing w:after="80"/>
      </w:pPr>
    </w:p>
    <w:p w14:paraId="01785558" w14:textId="77777777" w:rsidR="00F85258" w:rsidRDefault="00B05368">
      <w:r>
        <w:br w:type="page"/>
      </w:r>
    </w:p>
    <w:p w14:paraId="006EB038" w14:textId="77777777" w:rsidR="00F85258" w:rsidRDefault="00B05368">
      <w:pPr>
        <w:keepNext/>
        <w:spacing w:before="360" w:after="120"/>
        <w:jc w:val="center"/>
      </w:pPr>
      <w:r>
        <w:rPr>
          <w:rFonts w:ascii="Times New Roman" w:hAnsi="Times New Roman"/>
          <w:b/>
          <w:color w:val="000000"/>
          <w:sz w:val="32"/>
        </w:rPr>
        <w:lastRenderedPageBreak/>
        <w:t>Chapter 5</w:t>
      </w:r>
    </w:p>
    <w:p w14:paraId="316AFE02" w14:textId="77777777" w:rsidR="00F85258" w:rsidRDefault="00B05368">
      <w:pPr>
        <w:keepNext/>
        <w:spacing w:after="360"/>
        <w:jc w:val="center"/>
      </w:pPr>
      <w:r>
        <w:rPr>
          <w:rFonts w:ascii="Times New Roman" w:hAnsi="Times New Roman"/>
          <w:b/>
          <w:color w:val="000000"/>
          <w:sz w:val="32"/>
        </w:rPr>
        <w:t>RESULTS AND DISCUSSION</w:t>
      </w:r>
    </w:p>
    <w:p w14:paraId="709F5166" w14:textId="77777777" w:rsidR="00F85258" w:rsidRDefault="00B05368">
      <w:pPr>
        <w:keepNext/>
        <w:spacing w:before="240" w:after="120"/>
      </w:pPr>
      <w:r>
        <w:rPr>
          <w:rFonts w:ascii="Times New Roman" w:hAnsi="Times New Roman"/>
          <w:b/>
          <w:color w:val="000000"/>
          <w:sz w:val="28"/>
        </w:rPr>
        <w:t>5.1 Experimental Setup</w:t>
      </w:r>
    </w:p>
    <w:p w14:paraId="2B02B03A" w14:textId="77777777" w:rsidR="00F85258" w:rsidRDefault="00B05368">
      <w:pPr>
        <w:spacing w:after="120" w:line="276" w:lineRule="auto"/>
        <w:jc w:val="both"/>
      </w:pPr>
      <w:r>
        <w:rPr>
          <w:rFonts w:ascii="Times New Roman" w:hAnsi="Times New Roman"/>
          <w:color w:val="000000"/>
          <w:sz w:val="24"/>
        </w:rPr>
        <w:t>System evaluation and benchmarking were conducted in a dedicated physical test laboratory under systematically varied conditions. The experimental workstation comprised an Intel Core i5 processor (6 physical cores, base clock 2.9 GHz, boost up to 4.1 GHz), 16 GB of DDR4-3200 system memory, running 64-bit Windows 11. An HD USB 2.0 webcam was mounted rigidly alongside the ESP32 dual-SG90 pan-tilt sentry turret on an elevated optical bench.</w:t>
      </w:r>
    </w:p>
    <w:p w14:paraId="212F6E2C" w14:textId="77777777" w:rsidR="00F85258" w:rsidRDefault="00B05368">
      <w:pPr>
        <w:spacing w:after="120" w:line="276" w:lineRule="auto"/>
        <w:jc w:val="both"/>
      </w:pPr>
      <w:r>
        <w:rPr>
          <w:rFonts w:ascii="Times New Roman" w:hAnsi="Times New Roman"/>
          <w:color w:val="000000"/>
          <w:sz w:val="24"/>
        </w:rPr>
        <w:t>Testing was evaluated across four distinct ambient lighting scenarios measured using a calibrated digital lux meter:</w:t>
      </w:r>
    </w:p>
    <w:p w14:paraId="33A2644E" w14:textId="77777777" w:rsidR="00F85258" w:rsidRDefault="00B05368">
      <w:pPr>
        <w:spacing w:after="80" w:line="276" w:lineRule="auto"/>
        <w:ind w:left="360"/>
        <w:jc w:val="both"/>
      </w:pPr>
      <w:r>
        <w:rPr>
          <w:rFonts w:ascii="Times New Roman" w:hAnsi="Times New Roman"/>
          <w:b/>
          <w:color w:val="000000"/>
          <w:sz w:val="24"/>
        </w:rPr>
        <w:t xml:space="preserve">•  Standard Office Illumination: </w:t>
      </w:r>
      <w:r>
        <w:rPr>
          <w:rFonts w:ascii="Times New Roman" w:hAnsi="Times New Roman"/>
          <w:color w:val="000000"/>
          <w:sz w:val="24"/>
        </w:rPr>
        <w:t>Uniform overhead LED lighting between 450 lx and 550 lx.</w:t>
      </w:r>
    </w:p>
    <w:p w14:paraId="77EEC166" w14:textId="77777777" w:rsidR="00F85258" w:rsidRDefault="00B05368">
      <w:pPr>
        <w:spacing w:after="80" w:line="276" w:lineRule="auto"/>
        <w:ind w:left="360"/>
        <w:jc w:val="both"/>
      </w:pPr>
      <w:r>
        <w:rPr>
          <w:rFonts w:ascii="Times New Roman" w:hAnsi="Times New Roman"/>
          <w:b/>
          <w:color w:val="000000"/>
          <w:sz w:val="24"/>
        </w:rPr>
        <w:t xml:space="preserve">•  Low Ambient Lighting: </w:t>
      </w:r>
      <w:r>
        <w:rPr>
          <w:rFonts w:ascii="Times New Roman" w:hAnsi="Times New Roman"/>
          <w:color w:val="000000"/>
          <w:sz w:val="24"/>
        </w:rPr>
        <w:t>Dim evening indoor lighting between 80 lx and 120 lx with pronounced face shadows.</w:t>
      </w:r>
    </w:p>
    <w:p w14:paraId="1D7E67AF" w14:textId="77777777" w:rsidR="00F85258" w:rsidRDefault="00B05368">
      <w:pPr>
        <w:spacing w:after="80" w:line="276" w:lineRule="auto"/>
        <w:ind w:left="360"/>
        <w:jc w:val="both"/>
      </w:pPr>
      <w:r>
        <w:rPr>
          <w:rFonts w:ascii="Times New Roman" w:hAnsi="Times New Roman"/>
          <w:b/>
          <w:color w:val="000000"/>
          <w:sz w:val="24"/>
        </w:rPr>
        <w:t xml:space="preserve">•  Harsh Direct Backlighting: </w:t>
      </w:r>
      <w:r>
        <w:rPr>
          <w:rFonts w:ascii="Times New Roman" w:hAnsi="Times New Roman"/>
          <w:color w:val="000000"/>
          <w:sz w:val="24"/>
        </w:rPr>
        <w:t>Strong directional rear light source (800+ lx) causing severe facial silhouette underexposure.</w:t>
      </w:r>
    </w:p>
    <w:p w14:paraId="155C6158" w14:textId="77777777" w:rsidR="00F85258" w:rsidRDefault="00B05368">
      <w:pPr>
        <w:spacing w:after="80" w:line="276" w:lineRule="auto"/>
        <w:ind w:left="360"/>
        <w:jc w:val="both"/>
      </w:pPr>
      <w:r>
        <w:rPr>
          <w:rFonts w:ascii="Times New Roman" w:hAnsi="Times New Roman"/>
          <w:b/>
          <w:color w:val="000000"/>
          <w:sz w:val="24"/>
        </w:rPr>
        <w:t xml:space="preserve">•  Dynamic Head Pose Variation: </w:t>
      </w:r>
      <w:r>
        <w:rPr>
          <w:rFonts w:ascii="Times New Roman" w:hAnsi="Times New Roman"/>
          <w:color w:val="000000"/>
          <w:sz w:val="24"/>
        </w:rPr>
        <w:t>Yaw angles ranging from -45° to +45°, pitch angles from -30° to +30°, and distances from 0.5m to 3.5m.</w:t>
      </w:r>
    </w:p>
    <w:p w14:paraId="140F2C5C" w14:textId="77777777" w:rsidR="00F85258" w:rsidRDefault="00B05368">
      <w:pPr>
        <w:keepNext/>
        <w:spacing w:before="240" w:after="120"/>
      </w:pPr>
      <w:r>
        <w:rPr>
          <w:rFonts w:ascii="Times New Roman" w:hAnsi="Times New Roman"/>
          <w:b/>
          <w:color w:val="000000"/>
          <w:sz w:val="28"/>
        </w:rPr>
        <w:t>5.2 Input Images</w:t>
      </w:r>
    </w:p>
    <w:p w14:paraId="25259286" w14:textId="77777777" w:rsidR="00F85258" w:rsidRDefault="00B05368">
      <w:pPr>
        <w:spacing w:after="120" w:line="276" w:lineRule="auto"/>
        <w:jc w:val="both"/>
      </w:pPr>
      <w:r>
        <w:rPr>
          <w:rFonts w:ascii="Times New Roman" w:hAnsi="Times New Roman"/>
          <w:color w:val="000000"/>
          <w:sz w:val="24"/>
        </w:rPr>
        <w:t>The test dataset comprised four enrolled authorized subjects (AUTH_001 to AUTH_004) registered with 25 normalized facial samples each (totaling 100 enrolled vectors in ChromaDB) and over 260 distinct probe evaluations encompassing both authorized personnel and unauthorized test subjects. Live probe frames were captured at 640×480 resolution under varying angles and illumination levels.</w:t>
      </w:r>
    </w:p>
    <w:p w14:paraId="2D72F500" w14:textId="77777777" w:rsidR="00F85258" w:rsidRDefault="00B05368">
      <w:pPr>
        <w:keepNext/>
        <w:spacing w:before="240" w:after="120"/>
      </w:pPr>
      <w:r>
        <w:rPr>
          <w:rFonts w:ascii="Times New Roman" w:hAnsi="Times New Roman"/>
          <w:b/>
          <w:color w:val="000000"/>
          <w:sz w:val="28"/>
        </w:rPr>
        <w:t>5.3 Preprocessing Results</w:t>
      </w:r>
    </w:p>
    <w:p w14:paraId="2E2DBE11" w14:textId="77777777" w:rsidR="00F85258" w:rsidRDefault="00B05368">
      <w:pPr>
        <w:spacing w:after="120" w:line="276" w:lineRule="auto"/>
        <w:jc w:val="both"/>
      </w:pPr>
      <w:r>
        <w:rPr>
          <w:rFonts w:ascii="Times New Roman" w:hAnsi="Times New Roman"/>
          <w:color w:val="000000"/>
          <w:sz w:val="24"/>
        </w:rPr>
        <w:t>The effectiveness of the multi-stage DIP enhancement pipeline is demonstrated in Figure 5.1, showing the sequential transformation from raw camera sensor crop to edge-preserved, illumination-normalized facial array.</w:t>
      </w:r>
    </w:p>
    <w:p w14:paraId="2BE16D71" w14:textId="77777777" w:rsidR="00F85258" w:rsidRDefault="00B05368">
      <w:pPr>
        <w:keepNext/>
        <w:spacing w:before="160" w:after="80"/>
        <w:jc w:val="center"/>
      </w:pPr>
      <w:r>
        <w:rPr>
          <w:noProof/>
        </w:rPr>
        <w:lastRenderedPageBreak/>
        <w:drawing>
          <wp:inline distT="0" distB="0" distL="0" distR="0" wp14:anchorId="38775B28" wp14:editId="55F0EFE9">
            <wp:extent cx="5303520" cy="151529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p_preprocessing_stages.png"/>
                    <pic:cNvPicPr/>
                  </pic:nvPicPr>
                  <pic:blipFill>
                    <a:blip r:embed="rId12"/>
                    <a:stretch>
                      <a:fillRect/>
                    </a:stretch>
                  </pic:blipFill>
                  <pic:spPr>
                    <a:xfrm>
                      <a:off x="0" y="0"/>
                      <a:ext cx="5303520" cy="1515291"/>
                    </a:xfrm>
                    <a:prstGeom prst="rect">
                      <a:avLst/>
                    </a:prstGeom>
                  </pic:spPr>
                </pic:pic>
              </a:graphicData>
            </a:graphic>
          </wp:inline>
        </w:drawing>
      </w:r>
    </w:p>
    <w:p w14:paraId="023044AC" w14:textId="77777777" w:rsidR="00F85258" w:rsidRDefault="00B05368">
      <w:pPr>
        <w:spacing w:after="200"/>
        <w:jc w:val="center"/>
      </w:pPr>
      <w:r>
        <w:rPr>
          <w:rFonts w:ascii="Times New Roman" w:hAnsi="Times New Roman"/>
          <w:i/>
          <w:color w:val="374151"/>
          <w:sz w:val="21"/>
        </w:rPr>
        <w:t>Figure 5.1: Sequential Facial Preprocessing Pipeline Stages: (a) Raw Input Face ROI; (b) Grayscale Luminance; (c) CLAHE Enhanced; (d) Bilateral Filtered</w:t>
      </w:r>
    </w:p>
    <w:p w14:paraId="10C72BF1" w14:textId="77777777" w:rsidR="00F85258" w:rsidRDefault="00B05368">
      <w:pPr>
        <w:spacing w:after="120" w:line="276" w:lineRule="auto"/>
        <w:jc w:val="both"/>
      </w:pPr>
      <w:r>
        <w:rPr>
          <w:rFonts w:ascii="Times New Roman" w:hAnsi="Times New Roman"/>
          <w:color w:val="000000"/>
          <w:sz w:val="24"/>
        </w:rPr>
        <w:t>Quantitative image quality metrics demonstrate that CLAHE significantly improves facial contrast entropy, increasing Shannon entropy from an average of 6.12 bits in raw underexposed crops to 7.64 bits post-equalization. Furthermore, bilateral filtering reduces high-frequency Gaussian sensor noise by 38.6% (measured via Laplacian variance) while maintaining a boundary edge retention score of 94.2% across eye and nose contours.</w:t>
      </w:r>
    </w:p>
    <w:p w14:paraId="43ED6B89" w14:textId="77777777" w:rsidR="00F85258" w:rsidRDefault="00B05368">
      <w:pPr>
        <w:spacing w:after="120" w:line="276" w:lineRule="auto"/>
        <w:jc w:val="both"/>
      </w:pPr>
      <w:r>
        <w:rPr>
          <w:rFonts w:ascii="Times New Roman" w:hAnsi="Times New Roman"/>
          <w:color w:val="000000"/>
          <w:sz w:val="24"/>
        </w:rPr>
        <w:t>Table 5.1 presents a comparative evaluation between the primary YuNet DNN detector and the classical Haar Cascade fallback.</w:t>
      </w:r>
    </w:p>
    <w:p w14:paraId="06432CFB" w14:textId="77777777" w:rsidR="00F85258" w:rsidRDefault="00B05368">
      <w:pPr>
        <w:keepNext/>
        <w:spacing w:before="160" w:after="80"/>
        <w:jc w:val="center"/>
      </w:pPr>
      <w:r>
        <w:rPr>
          <w:rFonts w:ascii="Times New Roman" w:hAnsi="Times New Roman"/>
          <w:b/>
          <w:color w:val="000000"/>
        </w:rPr>
        <w:t>Table 5.1: Face Detection Accuracy, IoU, and Latency Benchmark (YuNet vs Haar)</w:t>
      </w:r>
    </w:p>
    <w:tbl>
      <w:tblPr>
        <w:tblW w:w="0" w:type="auto"/>
        <w:jc w:val="center"/>
        <w:tblLook w:val="04A0" w:firstRow="1" w:lastRow="0" w:firstColumn="1" w:lastColumn="0" w:noHBand="0" w:noVBand="1"/>
      </w:tblPr>
      <w:tblGrid>
        <w:gridCol w:w="3483"/>
        <w:gridCol w:w="3075"/>
        <w:gridCol w:w="3068"/>
      </w:tblGrid>
      <w:tr w:rsidR="00F85258" w14:paraId="051E6762" w14:textId="77777777">
        <w:trPr>
          <w:jc w:val="center"/>
        </w:trPr>
        <w:tc>
          <w:tcPr>
            <w:tcW w:w="3600" w:type="dxa"/>
            <w:tcBorders>
              <w:top w:val="single" w:sz="6" w:space="0" w:color="1E3A8A"/>
              <w:left w:val="single" w:sz="6" w:space="0" w:color="1E3A8A"/>
              <w:bottom w:val="single" w:sz="6" w:space="0" w:color="1E3A8A"/>
              <w:right w:val="single" w:sz="6" w:space="0" w:color="1E3A8A"/>
            </w:tcBorders>
            <w:shd w:val="clear" w:color="auto" w:fill="1E3A8A"/>
            <w:tcMar>
              <w:top w:w="120" w:type="dxa"/>
              <w:left w:w="140" w:type="dxa"/>
              <w:bottom w:w="120" w:type="dxa"/>
              <w:right w:w="140" w:type="dxa"/>
            </w:tcMar>
          </w:tcPr>
          <w:p w14:paraId="5A21543A" w14:textId="77777777" w:rsidR="00F85258" w:rsidRDefault="00B05368">
            <w:pPr>
              <w:jc w:val="center"/>
            </w:pPr>
            <w:r>
              <w:rPr>
                <w:rFonts w:ascii="Times New Roman" w:hAnsi="Times New Roman"/>
                <w:b/>
                <w:color w:val="FFFFFF"/>
                <w:sz w:val="21"/>
              </w:rPr>
              <w:t>Evaluation Metric</w:t>
            </w:r>
          </w:p>
        </w:tc>
        <w:tc>
          <w:tcPr>
            <w:tcW w:w="3168" w:type="dxa"/>
            <w:tcBorders>
              <w:top w:val="single" w:sz="6" w:space="0" w:color="1E3A8A"/>
              <w:left w:val="single" w:sz="6" w:space="0" w:color="1E3A8A"/>
              <w:bottom w:val="single" w:sz="6" w:space="0" w:color="1E3A8A"/>
              <w:right w:val="single" w:sz="6" w:space="0" w:color="1E3A8A"/>
            </w:tcBorders>
            <w:shd w:val="clear" w:color="auto" w:fill="1E3A8A"/>
            <w:tcMar>
              <w:top w:w="120" w:type="dxa"/>
              <w:left w:w="140" w:type="dxa"/>
              <w:bottom w:w="120" w:type="dxa"/>
              <w:right w:w="140" w:type="dxa"/>
            </w:tcMar>
          </w:tcPr>
          <w:p w14:paraId="4BA91401" w14:textId="77777777" w:rsidR="00F85258" w:rsidRDefault="00B05368">
            <w:pPr>
              <w:jc w:val="center"/>
            </w:pPr>
            <w:r>
              <w:rPr>
                <w:rFonts w:ascii="Times New Roman" w:hAnsi="Times New Roman"/>
                <w:b/>
                <w:color w:val="FFFFFF"/>
                <w:sz w:val="21"/>
              </w:rPr>
              <w:t>Haar Feature Cascade (Fallback)</w:t>
            </w:r>
          </w:p>
        </w:tc>
        <w:tc>
          <w:tcPr>
            <w:tcW w:w="3168" w:type="dxa"/>
            <w:tcBorders>
              <w:top w:val="single" w:sz="6" w:space="0" w:color="1E3A8A"/>
              <w:left w:val="single" w:sz="6" w:space="0" w:color="1E3A8A"/>
              <w:bottom w:val="single" w:sz="6" w:space="0" w:color="1E3A8A"/>
              <w:right w:val="single" w:sz="6" w:space="0" w:color="1E3A8A"/>
            </w:tcBorders>
            <w:shd w:val="clear" w:color="auto" w:fill="1E3A8A"/>
            <w:tcMar>
              <w:top w:w="120" w:type="dxa"/>
              <w:left w:w="140" w:type="dxa"/>
              <w:bottom w:w="120" w:type="dxa"/>
              <w:right w:w="140" w:type="dxa"/>
            </w:tcMar>
          </w:tcPr>
          <w:p w14:paraId="30714986" w14:textId="77777777" w:rsidR="00F85258" w:rsidRDefault="00B05368">
            <w:pPr>
              <w:jc w:val="center"/>
            </w:pPr>
            <w:r>
              <w:rPr>
                <w:rFonts w:ascii="Times New Roman" w:hAnsi="Times New Roman"/>
                <w:b/>
                <w:color w:val="FFFFFF"/>
                <w:sz w:val="21"/>
              </w:rPr>
              <w:t>OpenCV YuNet DNN (Primary)</w:t>
            </w:r>
          </w:p>
        </w:tc>
      </w:tr>
      <w:tr w:rsidR="00F85258" w14:paraId="0805B761" w14:textId="77777777">
        <w:trPr>
          <w:jc w:val="center"/>
        </w:trPr>
        <w:tc>
          <w:tcPr>
            <w:tcW w:w="3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7A70DBF0" w14:textId="77777777" w:rsidR="00F85258" w:rsidRDefault="00B05368">
            <w:pPr>
              <w:spacing w:after="40" w:line="264" w:lineRule="auto"/>
            </w:pPr>
            <w:r>
              <w:rPr>
                <w:rFonts w:ascii="Times New Roman" w:hAnsi="Times New Roman"/>
                <w:color w:val="000000"/>
                <w:sz w:val="20"/>
              </w:rPr>
              <w:t>Detection Accuracy (Frontal, Uniform Light)</w:t>
            </w:r>
          </w:p>
        </w:tc>
        <w:tc>
          <w:tcPr>
            <w:tcW w:w="316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56B26F03" w14:textId="77777777" w:rsidR="00F85258" w:rsidRDefault="00B05368">
            <w:pPr>
              <w:spacing w:after="40" w:line="264" w:lineRule="auto"/>
            </w:pPr>
            <w:r>
              <w:rPr>
                <w:rFonts w:ascii="Times New Roman" w:hAnsi="Times New Roman"/>
                <w:color w:val="000000"/>
                <w:sz w:val="20"/>
              </w:rPr>
              <w:t>91.4%</w:t>
            </w:r>
          </w:p>
        </w:tc>
        <w:tc>
          <w:tcPr>
            <w:tcW w:w="316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1659A46D" w14:textId="77777777" w:rsidR="00F85258" w:rsidRDefault="00B05368">
            <w:pPr>
              <w:spacing w:after="40" w:line="264" w:lineRule="auto"/>
            </w:pPr>
            <w:r>
              <w:rPr>
                <w:rFonts w:ascii="Times New Roman" w:hAnsi="Times New Roman"/>
                <w:color w:val="000000"/>
                <w:sz w:val="20"/>
              </w:rPr>
              <w:t>99.2%</w:t>
            </w:r>
          </w:p>
        </w:tc>
      </w:tr>
      <w:tr w:rsidR="00F85258" w14:paraId="79837AB9" w14:textId="77777777">
        <w:trPr>
          <w:jc w:val="center"/>
        </w:trPr>
        <w:tc>
          <w:tcPr>
            <w:tcW w:w="36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5E58A62E" w14:textId="77777777" w:rsidR="00F85258" w:rsidRDefault="00B05368">
            <w:pPr>
              <w:spacing w:after="40" w:line="264" w:lineRule="auto"/>
            </w:pPr>
            <w:r>
              <w:rPr>
                <w:rFonts w:ascii="Times New Roman" w:hAnsi="Times New Roman"/>
                <w:color w:val="000000"/>
                <w:sz w:val="20"/>
              </w:rPr>
              <w:t>Detection Accuracy (Low Light, 80-120 lx)</w:t>
            </w:r>
          </w:p>
        </w:tc>
        <w:tc>
          <w:tcPr>
            <w:tcW w:w="3168"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09EC176B" w14:textId="77777777" w:rsidR="00F85258" w:rsidRDefault="00B05368">
            <w:pPr>
              <w:spacing w:after="40" w:line="264" w:lineRule="auto"/>
            </w:pPr>
            <w:r>
              <w:rPr>
                <w:rFonts w:ascii="Times New Roman" w:hAnsi="Times New Roman"/>
                <w:color w:val="000000"/>
                <w:sz w:val="20"/>
              </w:rPr>
              <w:t>64.2%</w:t>
            </w:r>
          </w:p>
        </w:tc>
        <w:tc>
          <w:tcPr>
            <w:tcW w:w="3168"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414B1C24" w14:textId="77777777" w:rsidR="00F85258" w:rsidRDefault="00B05368">
            <w:pPr>
              <w:spacing w:after="40" w:line="264" w:lineRule="auto"/>
            </w:pPr>
            <w:r>
              <w:rPr>
                <w:rFonts w:ascii="Times New Roman" w:hAnsi="Times New Roman"/>
                <w:color w:val="000000"/>
                <w:sz w:val="20"/>
              </w:rPr>
              <w:t>94.8%</w:t>
            </w:r>
          </w:p>
        </w:tc>
      </w:tr>
      <w:tr w:rsidR="00F85258" w14:paraId="745B124D" w14:textId="77777777">
        <w:trPr>
          <w:jc w:val="center"/>
        </w:trPr>
        <w:tc>
          <w:tcPr>
            <w:tcW w:w="3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44080FC1" w14:textId="77777777" w:rsidR="00F85258" w:rsidRDefault="00B05368">
            <w:pPr>
              <w:spacing w:after="40" w:line="264" w:lineRule="auto"/>
            </w:pPr>
            <w:r>
              <w:rPr>
                <w:rFonts w:ascii="Times New Roman" w:hAnsi="Times New Roman"/>
                <w:color w:val="000000"/>
                <w:sz w:val="20"/>
              </w:rPr>
              <w:t>Detection Accuracy (Pose Yaw +-45 deg)</w:t>
            </w:r>
          </w:p>
        </w:tc>
        <w:tc>
          <w:tcPr>
            <w:tcW w:w="316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04514565" w14:textId="77777777" w:rsidR="00F85258" w:rsidRDefault="00B05368">
            <w:pPr>
              <w:spacing w:after="40" w:line="264" w:lineRule="auto"/>
            </w:pPr>
            <w:r>
              <w:rPr>
                <w:rFonts w:ascii="Times New Roman" w:hAnsi="Times New Roman"/>
                <w:color w:val="000000"/>
                <w:sz w:val="20"/>
              </w:rPr>
              <w:t>48.6%</w:t>
            </w:r>
          </w:p>
        </w:tc>
        <w:tc>
          <w:tcPr>
            <w:tcW w:w="316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3CDFE4D8" w14:textId="77777777" w:rsidR="00F85258" w:rsidRDefault="00B05368">
            <w:pPr>
              <w:spacing w:after="40" w:line="264" w:lineRule="auto"/>
            </w:pPr>
            <w:r>
              <w:rPr>
                <w:rFonts w:ascii="Times New Roman" w:hAnsi="Times New Roman"/>
                <w:color w:val="000000"/>
                <w:sz w:val="20"/>
              </w:rPr>
              <w:t>91.5%</w:t>
            </w:r>
          </w:p>
        </w:tc>
      </w:tr>
      <w:tr w:rsidR="00F85258" w14:paraId="48CD457F" w14:textId="77777777">
        <w:trPr>
          <w:jc w:val="center"/>
        </w:trPr>
        <w:tc>
          <w:tcPr>
            <w:tcW w:w="36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64D9FA06" w14:textId="77777777" w:rsidR="00F85258" w:rsidRDefault="00B05368">
            <w:pPr>
              <w:spacing w:after="40" w:line="264" w:lineRule="auto"/>
            </w:pPr>
            <w:r>
              <w:rPr>
                <w:rFonts w:ascii="Times New Roman" w:hAnsi="Times New Roman"/>
                <w:color w:val="000000"/>
                <w:sz w:val="20"/>
              </w:rPr>
              <w:t>Intersection over Union (IoU) with Ground Truth</w:t>
            </w:r>
          </w:p>
        </w:tc>
        <w:tc>
          <w:tcPr>
            <w:tcW w:w="3168"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1959A14F" w14:textId="77777777" w:rsidR="00F85258" w:rsidRDefault="00B05368">
            <w:pPr>
              <w:spacing w:after="40" w:line="264" w:lineRule="auto"/>
            </w:pPr>
            <w:r>
              <w:rPr>
                <w:rFonts w:ascii="Times New Roman" w:hAnsi="Times New Roman"/>
                <w:color w:val="000000"/>
                <w:sz w:val="20"/>
              </w:rPr>
              <w:t>0.68</w:t>
            </w:r>
          </w:p>
        </w:tc>
        <w:tc>
          <w:tcPr>
            <w:tcW w:w="3168"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1E8E011C" w14:textId="77777777" w:rsidR="00F85258" w:rsidRDefault="00B05368">
            <w:pPr>
              <w:spacing w:after="40" w:line="264" w:lineRule="auto"/>
            </w:pPr>
            <w:r>
              <w:rPr>
                <w:rFonts w:ascii="Times New Roman" w:hAnsi="Times New Roman"/>
                <w:color w:val="000000"/>
                <w:sz w:val="20"/>
              </w:rPr>
              <w:t>0.89</w:t>
            </w:r>
          </w:p>
        </w:tc>
      </w:tr>
      <w:tr w:rsidR="00F85258" w14:paraId="59587A3E" w14:textId="77777777">
        <w:trPr>
          <w:jc w:val="center"/>
        </w:trPr>
        <w:tc>
          <w:tcPr>
            <w:tcW w:w="3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05EFE711" w14:textId="77777777" w:rsidR="00F85258" w:rsidRDefault="00B05368">
            <w:pPr>
              <w:spacing w:after="40" w:line="264" w:lineRule="auto"/>
            </w:pPr>
            <w:r>
              <w:rPr>
                <w:rFonts w:ascii="Times New Roman" w:hAnsi="Times New Roman"/>
                <w:color w:val="000000"/>
                <w:sz w:val="20"/>
              </w:rPr>
              <w:t>5-Point Landmark Extraction Capability</w:t>
            </w:r>
          </w:p>
        </w:tc>
        <w:tc>
          <w:tcPr>
            <w:tcW w:w="316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5F80270E" w14:textId="77777777" w:rsidR="00F85258" w:rsidRDefault="00B05368">
            <w:pPr>
              <w:spacing w:after="40" w:line="264" w:lineRule="auto"/>
            </w:pPr>
            <w:r>
              <w:rPr>
                <w:rFonts w:ascii="Times New Roman" w:hAnsi="Times New Roman"/>
                <w:color w:val="000000"/>
                <w:sz w:val="20"/>
              </w:rPr>
              <w:t>Unsupported (BBox only)</w:t>
            </w:r>
          </w:p>
        </w:tc>
        <w:tc>
          <w:tcPr>
            <w:tcW w:w="316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5267208C" w14:textId="77777777" w:rsidR="00F85258" w:rsidRDefault="00B05368">
            <w:pPr>
              <w:spacing w:after="40" w:line="264" w:lineRule="auto"/>
            </w:pPr>
            <w:r>
              <w:rPr>
                <w:rFonts w:ascii="Times New Roman" w:hAnsi="Times New Roman"/>
                <w:color w:val="000000"/>
                <w:sz w:val="20"/>
              </w:rPr>
              <w:t>Native (Sub-pixel precision)</w:t>
            </w:r>
          </w:p>
        </w:tc>
      </w:tr>
      <w:tr w:rsidR="00F85258" w14:paraId="4ADDDB24" w14:textId="77777777">
        <w:trPr>
          <w:jc w:val="center"/>
        </w:trPr>
        <w:tc>
          <w:tcPr>
            <w:tcW w:w="36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32567F21" w14:textId="77777777" w:rsidR="00F85258" w:rsidRDefault="00B05368">
            <w:pPr>
              <w:spacing w:after="40" w:line="264" w:lineRule="auto"/>
            </w:pPr>
            <w:r>
              <w:rPr>
                <w:rFonts w:ascii="Times New Roman" w:hAnsi="Times New Roman"/>
                <w:color w:val="000000"/>
                <w:sz w:val="20"/>
              </w:rPr>
              <w:t>Mean Inference Latency (640x480 Frame)</w:t>
            </w:r>
          </w:p>
        </w:tc>
        <w:tc>
          <w:tcPr>
            <w:tcW w:w="3168"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3B57F054" w14:textId="77777777" w:rsidR="00F85258" w:rsidRDefault="00B05368">
            <w:pPr>
              <w:spacing w:after="40" w:line="264" w:lineRule="auto"/>
            </w:pPr>
            <w:r>
              <w:rPr>
                <w:rFonts w:ascii="Times New Roman" w:hAnsi="Times New Roman"/>
                <w:color w:val="000000"/>
                <w:sz w:val="20"/>
              </w:rPr>
              <w:t>11.2 ms (CPU)</w:t>
            </w:r>
          </w:p>
        </w:tc>
        <w:tc>
          <w:tcPr>
            <w:tcW w:w="3168"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37AB8A1A" w14:textId="77777777" w:rsidR="00F85258" w:rsidRDefault="00B05368">
            <w:pPr>
              <w:spacing w:after="40" w:line="264" w:lineRule="auto"/>
            </w:pPr>
            <w:r>
              <w:rPr>
                <w:rFonts w:ascii="Times New Roman" w:hAnsi="Times New Roman"/>
                <w:color w:val="000000"/>
                <w:sz w:val="20"/>
              </w:rPr>
              <w:t>14.6 ms (CPU)</w:t>
            </w:r>
          </w:p>
        </w:tc>
      </w:tr>
    </w:tbl>
    <w:p w14:paraId="3C2CC9CC" w14:textId="77777777" w:rsidR="00F85258" w:rsidRDefault="00F85258">
      <w:pPr>
        <w:spacing w:after="120"/>
      </w:pPr>
    </w:p>
    <w:p w14:paraId="1D466929" w14:textId="77777777" w:rsidR="00F85258" w:rsidRDefault="00B05368">
      <w:pPr>
        <w:keepNext/>
        <w:spacing w:before="240" w:after="120"/>
      </w:pPr>
      <w:r>
        <w:rPr>
          <w:rFonts w:ascii="Times New Roman" w:hAnsi="Times New Roman"/>
          <w:b/>
          <w:color w:val="000000"/>
          <w:sz w:val="28"/>
        </w:rPr>
        <w:t>5.4 Intermediate Processing Results</w:t>
      </w:r>
    </w:p>
    <w:p w14:paraId="313CF966" w14:textId="77777777" w:rsidR="00F85258" w:rsidRDefault="00B05368">
      <w:pPr>
        <w:spacing w:after="120" w:line="276" w:lineRule="auto"/>
        <w:jc w:val="both"/>
      </w:pPr>
      <w:r>
        <w:rPr>
          <w:rFonts w:ascii="Times New Roman" w:hAnsi="Times New Roman"/>
          <w:color w:val="000000"/>
          <w:sz w:val="24"/>
        </w:rPr>
        <w:t xml:space="preserve">The system's real-time educational split-screen module (`dip_inspector_skill`) provides instant visual confirmation of image transformations occurring across the vision pipeline. Figure 5.2 showcases the </w:t>
      </w:r>
      <w:r>
        <w:rPr>
          <w:rFonts w:ascii="Times New Roman" w:hAnsi="Times New Roman"/>
          <w:color w:val="000000"/>
          <w:sz w:val="24"/>
        </w:rPr>
        <w:lastRenderedPageBreak/>
        <w:t>live 4-quadrant display generated from active surveillance.</w:t>
      </w:r>
    </w:p>
    <w:p w14:paraId="0B389E0B" w14:textId="77777777" w:rsidR="00F85258" w:rsidRDefault="00B05368">
      <w:pPr>
        <w:keepNext/>
        <w:spacing w:before="160" w:after="80"/>
        <w:jc w:val="center"/>
      </w:pPr>
      <w:r>
        <w:rPr>
          <w:noProof/>
        </w:rPr>
        <w:drawing>
          <wp:inline distT="0" distB="0" distL="0" distR="0" wp14:anchorId="1730AA71" wp14:editId="41078100">
            <wp:extent cx="5303520" cy="39776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p_quadrant_inspector.png"/>
                    <pic:cNvPicPr/>
                  </pic:nvPicPr>
                  <pic:blipFill>
                    <a:blip r:embed="rId13"/>
                    <a:stretch>
                      <a:fillRect/>
                    </a:stretch>
                  </pic:blipFill>
                  <pic:spPr>
                    <a:xfrm>
                      <a:off x="0" y="0"/>
                      <a:ext cx="5303520" cy="3977640"/>
                    </a:xfrm>
                    <a:prstGeom prst="rect">
                      <a:avLst/>
                    </a:prstGeom>
                  </pic:spPr>
                </pic:pic>
              </a:graphicData>
            </a:graphic>
          </wp:inline>
        </w:drawing>
      </w:r>
    </w:p>
    <w:p w14:paraId="1613B343" w14:textId="77777777" w:rsidR="00F85258" w:rsidRDefault="00B05368">
      <w:pPr>
        <w:spacing w:after="200"/>
        <w:jc w:val="center"/>
      </w:pPr>
      <w:r>
        <w:rPr>
          <w:rFonts w:ascii="Times New Roman" w:hAnsi="Times New Roman"/>
          <w:i/>
          <w:color w:val="374151"/>
          <w:sz w:val="21"/>
        </w:rPr>
        <w:t>Figure 5.2: Real-Time 4-Quadrant Educational DIP Inspection Canvas Displaying Raw Feed, Grayscale, CLAHE, and LBP Jet Map</w:t>
      </w:r>
    </w:p>
    <w:p w14:paraId="0CD0CBB6" w14:textId="77777777" w:rsidR="00F85258" w:rsidRDefault="00B05368">
      <w:pPr>
        <w:spacing w:after="120" w:line="276" w:lineRule="auto"/>
        <w:jc w:val="both"/>
      </w:pPr>
      <w:r>
        <w:rPr>
          <w:rFonts w:ascii="Times New Roman" w:hAnsi="Times New Roman"/>
          <w:color w:val="000000"/>
          <w:sz w:val="24"/>
        </w:rPr>
        <w:t>Figure 5.3 demonstrates the micro-texture feature representation computed by the vectorized Local Binary Patterns (LBP) kernel.</w:t>
      </w:r>
    </w:p>
    <w:p w14:paraId="4123CBB3" w14:textId="77777777" w:rsidR="00F85258" w:rsidRDefault="00B05368">
      <w:pPr>
        <w:keepNext/>
        <w:spacing w:before="160" w:after="80"/>
        <w:jc w:val="center"/>
      </w:pPr>
      <w:r>
        <w:rPr>
          <w:noProof/>
        </w:rPr>
        <w:drawing>
          <wp:inline distT="0" distB="0" distL="0" distR="0" wp14:anchorId="57ECAF92" wp14:editId="2E185453">
            <wp:extent cx="5303520" cy="17678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p_texture_analysis.png"/>
                    <pic:cNvPicPr/>
                  </pic:nvPicPr>
                  <pic:blipFill>
                    <a:blip r:embed="rId14"/>
                    <a:stretch>
                      <a:fillRect/>
                    </a:stretch>
                  </pic:blipFill>
                  <pic:spPr>
                    <a:xfrm>
                      <a:off x="0" y="0"/>
                      <a:ext cx="5303520" cy="1767840"/>
                    </a:xfrm>
                    <a:prstGeom prst="rect">
                      <a:avLst/>
                    </a:prstGeom>
                  </pic:spPr>
                </pic:pic>
              </a:graphicData>
            </a:graphic>
          </wp:inline>
        </w:drawing>
      </w:r>
    </w:p>
    <w:p w14:paraId="154A6FEA" w14:textId="77777777" w:rsidR="00F85258" w:rsidRDefault="00B05368">
      <w:pPr>
        <w:spacing w:after="200"/>
        <w:jc w:val="center"/>
      </w:pPr>
      <w:r>
        <w:rPr>
          <w:rFonts w:ascii="Times New Roman" w:hAnsi="Times New Roman"/>
          <w:i/>
          <w:color w:val="374151"/>
          <w:sz w:val="21"/>
        </w:rPr>
        <w:t>Figure 5.3: Local Binary Patterns (LBP) Micro-Texture Analysis: (a) Equalized Face; (b) 8-Neighbor LBP Code; (c) Pseudocolor Jet LBP Map</w:t>
      </w:r>
    </w:p>
    <w:p w14:paraId="63B42E56" w14:textId="77777777" w:rsidR="00F85258" w:rsidRDefault="00B05368">
      <w:pPr>
        <w:spacing w:after="120" w:line="276" w:lineRule="auto"/>
        <w:jc w:val="both"/>
      </w:pPr>
      <w:r>
        <w:rPr>
          <w:rFonts w:ascii="Times New Roman" w:hAnsi="Times New Roman"/>
          <w:color w:val="000000"/>
          <w:sz w:val="24"/>
        </w:rPr>
        <w:t xml:space="preserve">Table 5.2 presents the empirical Cosine Similarity benchmark matrix evaluated across enrolled subjects and unknown test intruders. The data confirms that intra-person similarity remains well </w:t>
      </w:r>
      <w:r>
        <w:rPr>
          <w:rFonts w:ascii="Times New Roman" w:hAnsi="Times New Roman"/>
          <w:color w:val="000000"/>
          <w:sz w:val="24"/>
        </w:rPr>
        <w:lastRenderedPageBreak/>
        <w:t>above the 0.42 authorization threshold (mean = 0.784), whereas inter-person similarity consistently remains below 0.190, providing an enormous discriminative safety margin of over 0.23.</w:t>
      </w:r>
    </w:p>
    <w:p w14:paraId="12627A47" w14:textId="77777777" w:rsidR="00F85258" w:rsidRDefault="00B05368">
      <w:pPr>
        <w:keepNext/>
        <w:spacing w:before="160" w:after="80"/>
        <w:jc w:val="center"/>
      </w:pPr>
      <w:r>
        <w:rPr>
          <w:rFonts w:ascii="Times New Roman" w:hAnsi="Times New Roman"/>
          <w:b/>
          <w:color w:val="000000"/>
        </w:rPr>
        <w:t>Table 5.2: SFace 128-D Cosine Metric Benchmark Matrix (Intra-Class vs Inter-Class)</w:t>
      </w:r>
    </w:p>
    <w:tbl>
      <w:tblPr>
        <w:tblW w:w="0" w:type="auto"/>
        <w:jc w:val="center"/>
        <w:tblLook w:val="04A0" w:firstRow="1" w:lastRow="0" w:firstColumn="1" w:lastColumn="0" w:noHBand="0" w:noVBand="1"/>
      </w:tblPr>
      <w:tblGrid>
        <w:gridCol w:w="2332"/>
        <w:gridCol w:w="1320"/>
        <w:gridCol w:w="1320"/>
        <w:gridCol w:w="1384"/>
        <w:gridCol w:w="1394"/>
        <w:gridCol w:w="1876"/>
      </w:tblGrid>
      <w:tr w:rsidR="00F85258" w14:paraId="4AE7F1BF" w14:textId="77777777">
        <w:trPr>
          <w:jc w:val="center"/>
        </w:trPr>
        <w:tc>
          <w:tcPr>
            <w:tcW w:w="2592" w:type="dxa"/>
            <w:tcBorders>
              <w:top w:val="single" w:sz="6" w:space="0" w:color="1E3A8A"/>
              <w:left w:val="single" w:sz="6" w:space="0" w:color="1E3A8A"/>
              <w:bottom w:val="single" w:sz="6" w:space="0" w:color="1E3A8A"/>
              <w:right w:val="single" w:sz="6" w:space="0" w:color="1E3A8A"/>
            </w:tcBorders>
            <w:shd w:val="clear" w:color="auto" w:fill="1E3A8A"/>
            <w:tcMar>
              <w:top w:w="120" w:type="dxa"/>
              <w:left w:w="140" w:type="dxa"/>
              <w:bottom w:w="120" w:type="dxa"/>
              <w:right w:w="140" w:type="dxa"/>
            </w:tcMar>
          </w:tcPr>
          <w:p w14:paraId="66F9B1E2" w14:textId="77777777" w:rsidR="00F85258" w:rsidRDefault="00B05368">
            <w:pPr>
              <w:jc w:val="center"/>
            </w:pPr>
            <w:r>
              <w:rPr>
                <w:rFonts w:ascii="Times New Roman" w:hAnsi="Times New Roman"/>
                <w:b/>
                <w:color w:val="FFFFFF"/>
                <w:sz w:val="21"/>
              </w:rPr>
              <w:t>Test Comparison Pair</w:t>
            </w:r>
          </w:p>
        </w:tc>
        <w:tc>
          <w:tcPr>
            <w:tcW w:w="1440" w:type="dxa"/>
            <w:tcBorders>
              <w:top w:val="single" w:sz="6" w:space="0" w:color="1E3A8A"/>
              <w:left w:val="single" w:sz="6" w:space="0" w:color="1E3A8A"/>
              <w:bottom w:val="single" w:sz="6" w:space="0" w:color="1E3A8A"/>
              <w:right w:val="single" w:sz="6" w:space="0" w:color="1E3A8A"/>
            </w:tcBorders>
            <w:shd w:val="clear" w:color="auto" w:fill="1E3A8A"/>
            <w:tcMar>
              <w:top w:w="120" w:type="dxa"/>
              <w:left w:w="140" w:type="dxa"/>
              <w:bottom w:w="120" w:type="dxa"/>
              <w:right w:w="140" w:type="dxa"/>
            </w:tcMar>
          </w:tcPr>
          <w:p w14:paraId="142A1EDE" w14:textId="77777777" w:rsidR="00F85258" w:rsidRDefault="00B05368">
            <w:pPr>
              <w:jc w:val="center"/>
            </w:pPr>
            <w:r>
              <w:rPr>
                <w:rFonts w:ascii="Times New Roman" w:hAnsi="Times New Roman"/>
                <w:b/>
                <w:color w:val="FFFFFF"/>
                <w:sz w:val="21"/>
              </w:rPr>
              <w:t>Min Cosine Sim</w:t>
            </w:r>
          </w:p>
        </w:tc>
        <w:tc>
          <w:tcPr>
            <w:tcW w:w="1440" w:type="dxa"/>
            <w:tcBorders>
              <w:top w:val="single" w:sz="6" w:space="0" w:color="1E3A8A"/>
              <w:left w:val="single" w:sz="6" w:space="0" w:color="1E3A8A"/>
              <w:bottom w:val="single" w:sz="6" w:space="0" w:color="1E3A8A"/>
              <w:right w:val="single" w:sz="6" w:space="0" w:color="1E3A8A"/>
            </w:tcBorders>
            <w:shd w:val="clear" w:color="auto" w:fill="1E3A8A"/>
            <w:tcMar>
              <w:top w:w="120" w:type="dxa"/>
              <w:left w:w="140" w:type="dxa"/>
              <w:bottom w:w="120" w:type="dxa"/>
              <w:right w:w="140" w:type="dxa"/>
            </w:tcMar>
          </w:tcPr>
          <w:p w14:paraId="2EEEF67A" w14:textId="77777777" w:rsidR="00F85258" w:rsidRDefault="00B05368">
            <w:pPr>
              <w:jc w:val="center"/>
            </w:pPr>
            <w:r>
              <w:rPr>
                <w:rFonts w:ascii="Times New Roman" w:hAnsi="Times New Roman"/>
                <w:b/>
                <w:color w:val="FFFFFF"/>
                <w:sz w:val="21"/>
              </w:rPr>
              <w:t>Max Cosine Sim</w:t>
            </w:r>
          </w:p>
        </w:tc>
        <w:tc>
          <w:tcPr>
            <w:tcW w:w="1440" w:type="dxa"/>
            <w:tcBorders>
              <w:top w:val="single" w:sz="6" w:space="0" w:color="1E3A8A"/>
              <w:left w:val="single" w:sz="6" w:space="0" w:color="1E3A8A"/>
              <w:bottom w:val="single" w:sz="6" w:space="0" w:color="1E3A8A"/>
              <w:right w:val="single" w:sz="6" w:space="0" w:color="1E3A8A"/>
            </w:tcBorders>
            <w:shd w:val="clear" w:color="auto" w:fill="1E3A8A"/>
            <w:tcMar>
              <w:top w:w="120" w:type="dxa"/>
              <w:left w:w="140" w:type="dxa"/>
              <w:bottom w:w="120" w:type="dxa"/>
              <w:right w:w="140" w:type="dxa"/>
            </w:tcMar>
          </w:tcPr>
          <w:p w14:paraId="20727945" w14:textId="77777777" w:rsidR="00F85258" w:rsidRDefault="00B05368">
            <w:pPr>
              <w:jc w:val="center"/>
            </w:pPr>
            <w:r>
              <w:rPr>
                <w:rFonts w:ascii="Times New Roman" w:hAnsi="Times New Roman"/>
                <w:b/>
                <w:color w:val="FFFFFF"/>
                <w:sz w:val="21"/>
              </w:rPr>
              <w:t>Mean Similarity</w:t>
            </w:r>
          </w:p>
        </w:tc>
        <w:tc>
          <w:tcPr>
            <w:tcW w:w="1440" w:type="dxa"/>
            <w:tcBorders>
              <w:top w:val="single" w:sz="6" w:space="0" w:color="1E3A8A"/>
              <w:left w:val="single" w:sz="6" w:space="0" w:color="1E3A8A"/>
              <w:bottom w:val="single" w:sz="6" w:space="0" w:color="1E3A8A"/>
              <w:right w:val="single" w:sz="6" w:space="0" w:color="1E3A8A"/>
            </w:tcBorders>
            <w:shd w:val="clear" w:color="auto" w:fill="1E3A8A"/>
            <w:tcMar>
              <w:top w:w="120" w:type="dxa"/>
              <w:left w:w="140" w:type="dxa"/>
              <w:bottom w:w="120" w:type="dxa"/>
              <w:right w:w="140" w:type="dxa"/>
            </w:tcMar>
          </w:tcPr>
          <w:p w14:paraId="62A30276" w14:textId="77777777" w:rsidR="00F85258" w:rsidRDefault="00B05368">
            <w:pPr>
              <w:jc w:val="center"/>
            </w:pPr>
            <w:r>
              <w:rPr>
                <w:rFonts w:ascii="Times New Roman" w:hAnsi="Times New Roman"/>
                <w:b/>
                <w:color w:val="FFFFFF"/>
                <w:sz w:val="21"/>
              </w:rPr>
              <w:t>RAG Consensus</w:t>
            </w:r>
          </w:p>
        </w:tc>
        <w:tc>
          <w:tcPr>
            <w:tcW w:w="2016" w:type="dxa"/>
            <w:tcBorders>
              <w:top w:val="single" w:sz="6" w:space="0" w:color="1E3A8A"/>
              <w:left w:val="single" w:sz="6" w:space="0" w:color="1E3A8A"/>
              <w:bottom w:val="single" w:sz="6" w:space="0" w:color="1E3A8A"/>
              <w:right w:val="single" w:sz="6" w:space="0" w:color="1E3A8A"/>
            </w:tcBorders>
            <w:shd w:val="clear" w:color="auto" w:fill="1E3A8A"/>
            <w:tcMar>
              <w:top w:w="120" w:type="dxa"/>
              <w:left w:w="140" w:type="dxa"/>
              <w:bottom w:w="120" w:type="dxa"/>
              <w:right w:w="140" w:type="dxa"/>
            </w:tcMar>
          </w:tcPr>
          <w:p w14:paraId="22A26420" w14:textId="77777777" w:rsidR="00F85258" w:rsidRDefault="00B05368">
            <w:pPr>
              <w:jc w:val="center"/>
            </w:pPr>
            <w:r>
              <w:rPr>
                <w:rFonts w:ascii="Times New Roman" w:hAnsi="Times New Roman"/>
                <w:b/>
                <w:color w:val="FFFFFF"/>
                <w:sz w:val="21"/>
              </w:rPr>
              <w:t>Decision Status</w:t>
            </w:r>
          </w:p>
        </w:tc>
      </w:tr>
      <w:tr w:rsidR="00F85258" w14:paraId="2F711A4B" w14:textId="77777777">
        <w:trPr>
          <w:jc w:val="center"/>
        </w:trPr>
        <w:tc>
          <w:tcPr>
            <w:tcW w:w="259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3F320939" w14:textId="77777777" w:rsidR="00F85258" w:rsidRDefault="00B05368">
            <w:pPr>
              <w:spacing w:after="40" w:line="264" w:lineRule="auto"/>
            </w:pPr>
            <w:r>
              <w:rPr>
                <w:rFonts w:ascii="Times New Roman" w:hAnsi="Times New Roman"/>
                <w:color w:val="000000"/>
                <w:sz w:val="20"/>
              </w:rPr>
              <w:t>AUTH_001 vs AUTH_001 (Same Subject)</w:t>
            </w:r>
          </w:p>
        </w:tc>
        <w:tc>
          <w:tcPr>
            <w:tcW w:w="14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7D98AB91" w14:textId="77777777" w:rsidR="00F85258" w:rsidRDefault="00B05368">
            <w:pPr>
              <w:spacing w:after="40" w:line="264" w:lineRule="auto"/>
            </w:pPr>
            <w:r>
              <w:rPr>
                <w:rFonts w:ascii="Times New Roman" w:hAnsi="Times New Roman"/>
                <w:color w:val="000000"/>
                <w:sz w:val="20"/>
              </w:rPr>
              <w:t>0.682</w:t>
            </w:r>
          </w:p>
        </w:tc>
        <w:tc>
          <w:tcPr>
            <w:tcW w:w="14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64FACE0A" w14:textId="77777777" w:rsidR="00F85258" w:rsidRDefault="00B05368">
            <w:pPr>
              <w:spacing w:after="40" w:line="264" w:lineRule="auto"/>
            </w:pPr>
            <w:r>
              <w:rPr>
                <w:rFonts w:ascii="Times New Roman" w:hAnsi="Times New Roman"/>
                <w:color w:val="000000"/>
                <w:sz w:val="20"/>
              </w:rPr>
              <w:t>0.891</w:t>
            </w:r>
          </w:p>
        </w:tc>
        <w:tc>
          <w:tcPr>
            <w:tcW w:w="14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04BF32EC" w14:textId="77777777" w:rsidR="00F85258" w:rsidRDefault="00B05368">
            <w:pPr>
              <w:spacing w:after="40" w:line="264" w:lineRule="auto"/>
            </w:pPr>
            <w:r>
              <w:rPr>
                <w:rFonts w:ascii="Times New Roman" w:hAnsi="Times New Roman"/>
                <w:color w:val="000000"/>
                <w:sz w:val="20"/>
              </w:rPr>
              <w:t>0.784</w:t>
            </w:r>
          </w:p>
        </w:tc>
        <w:tc>
          <w:tcPr>
            <w:tcW w:w="14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361140AE" w14:textId="77777777" w:rsidR="00F85258" w:rsidRDefault="00B05368">
            <w:pPr>
              <w:spacing w:after="40" w:line="264" w:lineRule="auto"/>
            </w:pPr>
            <w:r>
              <w:rPr>
                <w:rFonts w:ascii="Times New Roman" w:hAnsi="Times New Roman"/>
                <w:color w:val="000000"/>
                <w:sz w:val="20"/>
              </w:rPr>
              <w:t>100% (5/5)</w:t>
            </w:r>
          </w:p>
        </w:tc>
        <w:tc>
          <w:tcPr>
            <w:tcW w:w="201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4EEB2ED9" w14:textId="77777777" w:rsidR="00F85258" w:rsidRDefault="00B05368">
            <w:pPr>
              <w:spacing w:after="40" w:line="264" w:lineRule="auto"/>
            </w:pPr>
            <w:r>
              <w:rPr>
                <w:rFonts w:ascii="Times New Roman" w:hAnsi="Times New Roman"/>
                <w:color w:val="000000"/>
                <w:sz w:val="20"/>
              </w:rPr>
              <w:t>Authorized Personnel (Match)</w:t>
            </w:r>
          </w:p>
        </w:tc>
      </w:tr>
      <w:tr w:rsidR="00F85258" w14:paraId="032F9CC1" w14:textId="77777777">
        <w:trPr>
          <w:jc w:val="center"/>
        </w:trPr>
        <w:tc>
          <w:tcPr>
            <w:tcW w:w="2592"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210A7276" w14:textId="77777777" w:rsidR="00F85258" w:rsidRDefault="00B05368">
            <w:pPr>
              <w:spacing w:after="40" w:line="264" w:lineRule="auto"/>
            </w:pPr>
            <w:r>
              <w:rPr>
                <w:rFonts w:ascii="Times New Roman" w:hAnsi="Times New Roman"/>
                <w:color w:val="000000"/>
                <w:sz w:val="20"/>
              </w:rPr>
              <w:t>AUTH_002 vs AUTH_002 (Same Subject)</w:t>
            </w:r>
          </w:p>
        </w:tc>
        <w:tc>
          <w:tcPr>
            <w:tcW w:w="144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28D5C9B9" w14:textId="77777777" w:rsidR="00F85258" w:rsidRDefault="00B05368">
            <w:pPr>
              <w:spacing w:after="40" w:line="264" w:lineRule="auto"/>
            </w:pPr>
            <w:r>
              <w:rPr>
                <w:rFonts w:ascii="Times New Roman" w:hAnsi="Times New Roman"/>
                <w:color w:val="000000"/>
                <w:sz w:val="20"/>
              </w:rPr>
              <w:t>0.645</w:t>
            </w:r>
          </w:p>
        </w:tc>
        <w:tc>
          <w:tcPr>
            <w:tcW w:w="144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2CA8822B" w14:textId="77777777" w:rsidR="00F85258" w:rsidRDefault="00B05368">
            <w:pPr>
              <w:spacing w:after="40" w:line="264" w:lineRule="auto"/>
            </w:pPr>
            <w:r>
              <w:rPr>
                <w:rFonts w:ascii="Times New Roman" w:hAnsi="Times New Roman"/>
                <w:color w:val="000000"/>
                <w:sz w:val="20"/>
              </w:rPr>
              <w:t>0.867</w:t>
            </w:r>
          </w:p>
        </w:tc>
        <w:tc>
          <w:tcPr>
            <w:tcW w:w="144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57967BCB" w14:textId="77777777" w:rsidR="00F85258" w:rsidRDefault="00B05368">
            <w:pPr>
              <w:spacing w:after="40" w:line="264" w:lineRule="auto"/>
            </w:pPr>
            <w:r>
              <w:rPr>
                <w:rFonts w:ascii="Times New Roman" w:hAnsi="Times New Roman"/>
                <w:color w:val="000000"/>
                <w:sz w:val="20"/>
              </w:rPr>
              <w:t>0.761</w:t>
            </w:r>
          </w:p>
        </w:tc>
        <w:tc>
          <w:tcPr>
            <w:tcW w:w="144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43180239" w14:textId="77777777" w:rsidR="00F85258" w:rsidRDefault="00B05368">
            <w:pPr>
              <w:spacing w:after="40" w:line="264" w:lineRule="auto"/>
            </w:pPr>
            <w:r>
              <w:rPr>
                <w:rFonts w:ascii="Times New Roman" w:hAnsi="Times New Roman"/>
                <w:color w:val="000000"/>
                <w:sz w:val="20"/>
              </w:rPr>
              <w:t>100% (5/5)</w:t>
            </w:r>
          </w:p>
        </w:tc>
        <w:tc>
          <w:tcPr>
            <w:tcW w:w="2016"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0B1A18A1" w14:textId="77777777" w:rsidR="00F85258" w:rsidRDefault="00B05368">
            <w:pPr>
              <w:spacing w:after="40" w:line="264" w:lineRule="auto"/>
            </w:pPr>
            <w:r>
              <w:rPr>
                <w:rFonts w:ascii="Times New Roman" w:hAnsi="Times New Roman"/>
                <w:color w:val="000000"/>
                <w:sz w:val="20"/>
              </w:rPr>
              <w:t>Authorized Personnel (Match)</w:t>
            </w:r>
          </w:p>
        </w:tc>
      </w:tr>
      <w:tr w:rsidR="00F85258" w14:paraId="742176B9" w14:textId="77777777">
        <w:trPr>
          <w:jc w:val="center"/>
        </w:trPr>
        <w:tc>
          <w:tcPr>
            <w:tcW w:w="259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549D376F" w14:textId="77777777" w:rsidR="00F85258" w:rsidRDefault="00B05368">
            <w:pPr>
              <w:spacing w:after="40" w:line="264" w:lineRule="auto"/>
            </w:pPr>
            <w:r>
              <w:rPr>
                <w:rFonts w:ascii="Times New Roman" w:hAnsi="Times New Roman"/>
                <w:color w:val="000000"/>
                <w:sz w:val="20"/>
              </w:rPr>
              <w:t>AUTH_001 vs AUTH_002 (Different)</w:t>
            </w:r>
          </w:p>
        </w:tc>
        <w:tc>
          <w:tcPr>
            <w:tcW w:w="14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2E647452" w14:textId="77777777" w:rsidR="00F85258" w:rsidRDefault="00B05368">
            <w:pPr>
              <w:spacing w:after="40" w:line="264" w:lineRule="auto"/>
            </w:pPr>
            <w:r>
              <w:rPr>
                <w:rFonts w:ascii="Times New Roman" w:hAnsi="Times New Roman"/>
                <w:color w:val="000000"/>
                <w:sz w:val="20"/>
              </w:rPr>
              <w:t>0.041</w:t>
            </w:r>
          </w:p>
        </w:tc>
        <w:tc>
          <w:tcPr>
            <w:tcW w:w="14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5ECF33D8" w14:textId="77777777" w:rsidR="00F85258" w:rsidRDefault="00B05368">
            <w:pPr>
              <w:spacing w:after="40" w:line="264" w:lineRule="auto"/>
            </w:pPr>
            <w:r>
              <w:rPr>
                <w:rFonts w:ascii="Times New Roman" w:hAnsi="Times New Roman"/>
                <w:color w:val="000000"/>
                <w:sz w:val="20"/>
              </w:rPr>
              <w:t>0.188</w:t>
            </w:r>
          </w:p>
        </w:tc>
        <w:tc>
          <w:tcPr>
            <w:tcW w:w="14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4E04DF4D" w14:textId="77777777" w:rsidR="00F85258" w:rsidRDefault="00B05368">
            <w:pPr>
              <w:spacing w:after="40" w:line="264" w:lineRule="auto"/>
            </w:pPr>
            <w:r>
              <w:rPr>
                <w:rFonts w:ascii="Times New Roman" w:hAnsi="Times New Roman"/>
                <w:color w:val="000000"/>
                <w:sz w:val="20"/>
              </w:rPr>
              <w:t>0.112</w:t>
            </w:r>
          </w:p>
        </w:tc>
        <w:tc>
          <w:tcPr>
            <w:tcW w:w="14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2BF77427" w14:textId="77777777" w:rsidR="00F85258" w:rsidRDefault="00B05368">
            <w:pPr>
              <w:spacing w:after="40" w:line="264" w:lineRule="auto"/>
            </w:pPr>
            <w:r>
              <w:rPr>
                <w:rFonts w:ascii="Times New Roman" w:hAnsi="Times New Roman"/>
                <w:color w:val="000000"/>
                <w:sz w:val="20"/>
              </w:rPr>
              <w:t>0% (0/5)</w:t>
            </w:r>
          </w:p>
        </w:tc>
        <w:tc>
          <w:tcPr>
            <w:tcW w:w="201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4F2FB437" w14:textId="77777777" w:rsidR="00F85258" w:rsidRDefault="00B05368">
            <w:pPr>
              <w:spacing w:after="40" w:line="264" w:lineRule="auto"/>
            </w:pPr>
            <w:r>
              <w:rPr>
                <w:rFonts w:ascii="Times New Roman" w:hAnsi="Times New Roman"/>
                <w:color w:val="000000"/>
                <w:sz w:val="20"/>
              </w:rPr>
              <w:t>Unauthorized Intruder (Reject)</w:t>
            </w:r>
          </w:p>
        </w:tc>
      </w:tr>
      <w:tr w:rsidR="00F85258" w14:paraId="68205B14" w14:textId="77777777">
        <w:trPr>
          <w:jc w:val="center"/>
        </w:trPr>
        <w:tc>
          <w:tcPr>
            <w:tcW w:w="2592"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42D481C1" w14:textId="77777777" w:rsidR="00F85258" w:rsidRDefault="00B05368">
            <w:pPr>
              <w:spacing w:after="40" w:line="264" w:lineRule="auto"/>
            </w:pPr>
            <w:r>
              <w:rPr>
                <w:rFonts w:ascii="Times New Roman" w:hAnsi="Times New Roman"/>
                <w:color w:val="000000"/>
                <w:sz w:val="20"/>
              </w:rPr>
              <w:t>AUTH_001 vs Unknown Intruder A</w:t>
            </w:r>
          </w:p>
        </w:tc>
        <w:tc>
          <w:tcPr>
            <w:tcW w:w="144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6D82AE57" w14:textId="77777777" w:rsidR="00F85258" w:rsidRDefault="00B05368">
            <w:pPr>
              <w:spacing w:after="40" w:line="264" w:lineRule="auto"/>
            </w:pPr>
            <w:r>
              <w:rPr>
                <w:rFonts w:ascii="Times New Roman" w:hAnsi="Times New Roman"/>
                <w:color w:val="000000"/>
                <w:sz w:val="20"/>
              </w:rPr>
              <w:t>0.012</w:t>
            </w:r>
          </w:p>
        </w:tc>
        <w:tc>
          <w:tcPr>
            <w:tcW w:w="144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496728A8" w14:textId="77777777" w:rsidR="00F85258" w:rsidRDefault="00B05368">
            <w:pPr>
              <w:spacing w:after="40" w:line="264" w:lineRule="auto"/>
            </w:pPr>
            <w:r>
              <w:rPr>
                <w:rFonts w:ascii="Times New Roman" w:hAnsi="Times New Roman"/>
                <w:color w:val="000000"/>
                <w:sz w:val="20"/>
              </w:rPr>
              <w:t>0.165</w:t>
            </w:r>
          </w:p>
        </w:tc>
        <w:tc>
          <w:tcPr>
            <w:tcW w:w="144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158F81FC" w14:textId="77777777" w:rsidR="00F85258" w:rsidRDefault="00B05368">
            <w:pPr>
              <w:spacing w:after="40" w:line="264" w:lineRule="auto"/>
            </w:pPr>
            <w:r>
              <w:rPr>
                <w:rFonts w:ascii="Times New Roman" w:hAnsi="Times New Roman"/>
                <w:color w:val="000000"/>
                <w:sz w:val="20"/>
              </w:rPr>
              <w:t>0.089</w:t>
            </w:r>
          </w:p>
        </w:tc>
        <w:tc>
          <w:tcPr>
            <w:tcW w:w="144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3D7A68EE" w14:textId="77777777" w:rsidR="00F85258" w:rsidRDefault="00B05368">
            <w:pPr>
              <w:spacing w:after="40" w:line="264" w:lineRule="auto"/>
            </w:pPr>
            <w:r>
              <w:rPr>
                <w:rFonts w:ascii="Times New Roman" w:hAnsi="Times New Roman"/>
                <w:color w:val="000000"/>
                <w:sz w:val="20"/>
              </w:rPr>
              <w:t>0% (0/5)</w:t>
            </w:r>
          </w:p>
        </w:tc>
        <w:tc>
          <w:tcPr>
            <w:tcW w:w="2016"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1C1837C6" w14:textId="77777777" w:rsidR="00F85258" w:rsidRDefault="00B05368">
            <w:pPr>
              <w:spacing w:after="40" w:line="264" w:lineRule="auto"/>
            </w:pPr>
            <w:r>
              <w:rPr>
                <w:rFonts w:ascii="Times New Roman" w:hAnsi="Times New Roman"/>
                <w:color w:val="000000"/>
                <w:sz w:val="20"/>
              </w:rPr>
              <w:t>Unauthorized Intruder (Reject)</w:t>
            </w:r>
          </w:p>
        </w:tc>
      </w:tr>
      <w:tr w:rsidR="00F85258" w14:paraId="600AC465" w14:textId="77777777">
        <w:trPr>
          <w:jc w:val="center"/>
        </w:trPr>
        <w:tc>
          <w:tcPr>
            <w:tcW w:w="259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3C52F84A" w14:textId="77777777" w:rsidR="00F85258" w:rsidRDefault="00B05368">
            <w:pPr>
              <w:spacing w:after="40" w:line="264" w:lineRule="auto"/>
            </w:pPr>
            <w:r>
              <w:rPr>
                <w:rFonts w:ascii="Times New Roman" w:hAnsi="Times New Roman"/>
                <w:color w:val="000000"/>
                <w:sz w:val="20"/>
              </w:rPr>
              <w:t>AUTH_001 vs Unknown Intruder B</w:t>
            </w:r>
          </w:p>
        </w:tc>
        <w:tc>
          <w:tcPr>
            <w:tcW w:w="14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560C098C" w14:textId="77777777" w:rsidR="00F85258" w:rsidRDefault="00B05368">
            <w:pPr>
              <w:spacing w:after="40" w:line="264" w:lineRule="auto"/>
            </w:pPr>
            <w:r>
              <w:rPr>
                <w:rFonts w:ascii="Times New Roman" w:hAnsi="Times New Roman"/>
                <w:color w:val="000000"/>
                <w:sz w:val="20"/>
              </w:rPr>
              <w:t>0.038</w:t>
            </w:r>
          </w:p>
        </w:tc>
        <w:tc>
          <w:tcPr>
            <w:tcW w:w="14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26D71175" w14:textId="77777777" w:rsidR="00F85258" w:rsidRDefault="00B05368">
            <w:pPr>
              <w:spacing w:after="40" w:line="264" w:lineRule="auto"/>
            </w:pPr>
            <w:r>
              <w:rPr>
                <w:rFonts w:ascii="Times New Roman" w:hAnsi="Times New Roman"/>
                <w:color w:val="000000"/>
                <w:sz w:val="20"/>
              </w:rPr>
              <w:t>0.174</w:t>
            </w:r>
          </w:p>
        </w:tc>
        <w:tc>
          <w:tcPr>
            <w:tcW w:w="14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23C587ED" w14:textId="77777777" w:rsidR="00F85258" w:rsidRDefault="00B05368">
            <w:pPr>
              <w:spacing w:after="40" w:line="264" w:lineRule="auto"/>
            </w:pPr>
            <w:r>
              <w:rPr>
                <w:rFonts w:ascii="Times New Roman" w:hAnsi="Times New Roman"/>
                <w:color w:val="000000"/>
                <w:sz w:val="20"/>
              </w:rPr>
              <w:t>0.104</w:t>
            </w:r>
          </w:p>
        </w:tc>
        <w:tc>
          <w:tcPr>
            <w:tcW w:w="14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6BFC6171" w14:textId="77777777" w:rsidR="00F85258" w:rsidRDefault="00B05368">
            <w:pPr>
              <w:spacing w:after="40" w:line="264" w:lineRule="auto"/>
            </w:pPr>
            <w:r>
              <w:rPr>
                <w:rFonts w:ascii="Times New Roman" w:hAnsi="Times New Roman"/>
                <w:color w:val="000000"/>
                <w:sz w:val="20"/>
              </w:rPr>
              <w:t>0% (0/5)</w:t>
            </w:r>
          </w:p>
        </w:tc>
        <w:tc>
          <w:tcPr>
            <w:tcW w:w="201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4C331DCB" w14:textId="77777777" w:rsidR="00F85258" w:rsidRDefault="00B05368">
            <w:pPr>
              <w:spacing w:after="40" w:line="264" w:lineRule="auto"/>
            </w:pPr>
            <w:r>
              <w:rPr>
                <w:rFonts w:ascii="Times New Roman" w:hAnsi="Times New Roman"/>
                <w:color w:val="000000"/>
                <w:sz w:val="20"/>
              </w:rPr>
              <w:t>Unauthorized Intruder (Reject)</w:t>
            </w:r>
          </w:p>
        </w:tc>
      </w:tr>
    </w:tbl>
    <w:p w14:paraId="181D33C1" w14:textId="77777777" w:rsidR="00F85258" w:rsidRDefault="00F85258">
      <w:pPr>
        <w:spacing w:after="120"/>
      </w:pPr>
    </w:p>
    <w:p w14:paraId="33573D85" w14:textId="77777777" w:rsidR="00F85258" w:rsidRDefault="00B05368">
      <w:pPr>
        <w:keepNext/>
        <w:spacing w:before="240" w:after="120"/>
      </w:pPr>
      <w:r>
        <w:rPr>
          <w:rFonts w:ascii="Times New Roman" w:hAnsi="Times New Roman"/>
          <w:b/>
          <w:color w:val="000000"/>
          <w:sz w:val="28"/>
        </w:rPr>
        <w:t>5.5 Final Output</w:t>
      </w:r>
    </w:p>
    <w:p w14:paraId="34DFD8F4" w14:textId="77777777" w:rsidR="00F85258" w:rsidRDefault="00B05368">
      <w:pPr>
        <w:spacing w:after="120" w:line="276" w:lineRule="auto"/>
        <w:jc w:val="both"/>
      </w:pPr>
      <w:r>
        <w:rPr>
          <w:rFonts w:ascii="Times New Roman" w:hAnsi="Times New Roman"/>
          <w:color w:val="000000"/>
          <w:sz w:val="24"/>
        </w:rPr>
        <w:t>The end-to-end performance of the live surveillance system is illustrated in Figure 5.4. When an authorized subject enters the camera view, the system renders an emerald green targeting reticle, displays the person's name and role, and records a silent entry into `audit_log.json`. Conversely, when an unauthorized individual is detected, the HUD transitions to a crimson red warning box, triggers an audible chime, announces a spoken warning via pyttsx3, and commands the ESP32 sentry turret to lock its 650nm l</w:t>
      </w:r>
      <w:r>
        <w:rPr>
          <w:rFonts w:ascii="Times New Roman" w:hAnsi="Times New Roman"/>
          <w:color w:val="000000"/>
          <w:sz w:val="24"/>
        </w:rPr>
        <w:t>aser beam onto the intruder's coordinates.</w:t>
      </w:r>
    </w:p>
    <w:p w14:paraId="0A92E6FB" w14:textId="77777777" w:rsidR="00F85258" w:rsidRDefault="00B05368">
      <w:pPr>
        <w:keepNext/>
        <w:spacing w:before="160" w:after="80"/>
        <w:jc w:val="center"/>
      </w:pPr>
      <w:r>
        <w:rPr>
          <w:noProof/>
        </w:rPr>
        <w:lastRenderedPageBreak/>
        <w:drawing>
          <wp:inline distT="0" distB="0" distL="0" distR="0" wp14:anchorId="7667B749" wp14:editId="03EF6223">
            <wp:extent cx="5303520" cy="39776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rveillance_capture_sample.jpg"/>
                    <pic:cNvPicPr/>
                  </pic:nvPicPr>
                  <pic:blipFill>
                    <a:blip r:embed="rId15"/>
                    <a:stretch>
                      <a:fillRect/>
                    </a:stretch>
                  </pic:blipFill>
                  <pic:spPr>
                    <a:xfrm>
                      <a:off x="0" y="0"/>
                      <a:ext cx="5303520" cy="3977640"/>
                    </a:xfrm>
                    <a:prstGeom prst="rect">
                      <a:avLst/>
                    </a:prstGeom>
                  </pic:spPr>
                </pic:pic>
              </a:graphicData>
            </a:graphic>
          </wp:inline>
        </w:drawing>
      </w:r>
    </w:p>
    <w:p w14:paraId="40B3D299" w14:textId="77777777" w:rsidR="00F85258" w:rsidRDefault="00B05368">
      <w:pPr>
        <w:spacing w:after="200"/>
        <w:jc w:val="center"/>
      </w:pPr>
      <w:r>
        <w:rPr>
          <w:rFonts w:ascii="Times New Roman" w:hAnsi="Times New Roman"/>
          <w:i/>
          <w:color w:val="374151"/>
          <w:sz w:val="21"/>
        </w:rPr>
        <w:t>Figure 5.4: Live Surveillance Incident Snapshot Capture Tagged with Timestamp, HUD Overlay, and Biometric Telemetry</w:t>
      </w:r>
    </w:p>
    <w:p w14:paraId="4DA2FFE3" w14:textId="77777777" w:rsidR="00F85258" w:rsidRDefault="00B05368">
      <w:pPr>
        <w:spacing w:after="120" w:line="276" w:lineRule="auto"/>
        <w:jc w:val="both"/>
      </w:pPr>
      <w:r>
        <w:rPr>
          <w:rFonts w:ascii="Times New Roman" w:hAnsi="Times New Roman"/>
          <w:color w:val="000000"/>
          <w:sz w:val="24"/>
        </w:rPr>
        <w:t>Table 5.3 details the comprehensive latency profile measured across every discrete processing stage. The total mean execution latency is 28.4 milliseconds per frame, comfortably exceeding the 33.3 ms budget required to maintain 30 FPS real-time throughput.</w:t>
      </w:r>
    </w:p>
    <w:p w14:paraId="013F8C2C" w14:textId="77777777" w:rsidR="00F85258" w:rsidRDefault="00B05368">
      <w:pPr>
        <w:keepNext/>
        <w:spacing w:before="160" w:after="80"/>
        <w:jc w:val="center"/>
      </w:pPr>
      <w:r>
        <w:rPr>
          <w:rFonts w:ascii="Times New Roman" w:hAnsi="Times New Roman"/>
          <w:b/>
          <w:color w:val="000000"/>
        </w:rPr>
        <w:t>Table 5.3: Comprehensive End-to-End Pipeline Latency Profile and Frame Budget</w:t>
      </w:r>
    </w:p>
    <w:tbl>
      <w:tblPr>
        <w:tblW w:w="0" w:type="auto"/>
        <w:jc w:val="center"/>
        <w:tblLook w:val="04A0" w:firstRow="1" w:lastRow="0" w:firstColumn="1" w:lastColumn="0" w:noHBand="0" w:noVBand="1"/>
      </w:tblPr>
      <w:tblGrid>
        <w:gridCol w:w="2976"/>
        <w:gridCol w:w="3068"/>
        <w:gridCol w:w="1648"/>
        <w:gridCol w:w="1934"/>
      </w:tblGrid>
      <w:tr w:rsidR="00F85258" w14:paraId="31678AD0" w14:textId="77777777">
        <w:trPr>
          <w:jc w:val="center"/>
        </w:trPr>
        <w:tc>
          <w:tcPr>
            <w:tcW w:w="3168" w:type="dxa"/>
            <w:tcBorders>
              <w:top w:val="single" w:sz="6" w:space="0" w:color="1E3A8A"/>
              <w:left w:val="single" w:sz="6" w:space="0" w:color="1E3A8A"/>
              <w:bottom w:val="single" w:sz="6" w:space="0" w:color="1E3A8A"/>
              <w:right w:val="single" w:sz="6" w:space="0" w:color="1E3A8A"/>
            </w:tcBorders>
            <w:shd w:val="clear" w:color="auto" w:fill="1E3A8A"/>
            <w:tcMar>
              <w:top w:w="120" w:type="dxa"/>
              <w:left w:w="140" w:type="dxa"/>
              <w:bottom w:w="120" w:type="dxa"/>
              <w:right w:w="140" w:type="dxa"/>
            </w:tcMar>
          </w:tcPr>
          <w:p w14:paraId="7DF12C41" w14:textId="77777777" w:rsidR="00F85258" w:rsidRDefault="00B05368">
            <w:pPr>
              <w:jc w:val="center"/>
            </w:pPr>
            <w:r>
              <w:rPr>
                <w:rFonts w:ascii="Times New Roman" w:hAnsi="Times New Roman"/>
                <w:b/>
                <w:color w:val="FFFFFF"/>
                <w:sz w:val="21"/>
              </w:rPr>
              <w:t>Pipeline Stage</w:t>
            </w:r>
          </w:p>
        </w:tc>
        <w:tc>
          <w:tcPr>
            <w:tcW w:w="3168" w:type="dxa"/>
            <w:tcBorders>
              <w:top w:val="single" w:sz="6" w:space="0" w:color="1E3A8A"/>
              <w:left w:val="single" w:sz="6" w:space="0" w:color="1E3A8A"/>
              <w:bottom w:val="single" w:sz="6" w:space="0" w:color="1E3A8A"/>
              <w:right w:val="single" w:sz="6" w:space="0" w:color="1E3A8A"/>
            </w:tcBorders>
            <w:shd w:val="clear" w:color="auto" w:fill="1E3A8A"/>
            <w:tcMar>
              <w:top w:w="120" w:type="dxa"/>
              <w:left w:w="140" w:type="dxa"/>
              <w:bottom w:w="120" w:type="dxa"/>
              <w:right w:w="140" w:type="dxa"/>
            </w:tcMar>
          </w:tcPr>
          <w:p w14:paraId="283BA344" w14:textId="77777777" w:rsidR="00F85258" w:rsidRDefault="00B05368">
            <w:pPr>
              <w:jc w:val="center"/>
            </w:pPr>
            <w:r>
              <w:rPr>
                <w:rFonts w:ascii="Times New Roman" w:hAnsi="Times New Roman"/>
                <w:b/>
                <w:color w:val="FFFFFF"/>
                <w:sz w:val="21"/>
              </w:rPr>
              <w:t>Implementation Module</w:t>
            </w:r>
          </w:p>
        </w:tc>
        <w:tc>
          <w:tcPr>
            <w:tcW w:w="1728" w:type="dxa"/>
            <w:tcBorders>
              <w:top w:val="single" w:sz="6" w:space="0" w:color="1E3A8A"/>
              <w:left w:val="single" w:sz="6" w:space="0" w:color="1E3A8A"/>
              <w:bottom w:val="single" w:sz="6" w:space="0" w:color="1E3A8A"/>
              <w:right w:val="single" w:sz="6" w:space="0" w:color="1E3A8A"/>
            </w:tcBorders>
            <w:shd w:val="clear" w:color="auto" w:fill="1E3A8A"/>
            <w:tcMar>
              <w:top w:w="120" w:type="dxa"/>
              <w:left w:w="140" w:type="dxa"/>
              <w:bottom w:w="120" w:type="dxa"/>
              <w:right w:w="140" w:type="dxa"/>
            </w:tcMar>
          </w:tcPr>
          <w:p w14:paraId="12F32B11" w14:textId="77777777" w:rsidR="00F85258" w:rsidRDefault="00B05368">
            <w:pPr>
              <w:jc w:val="center"/>
            </w:pPr>
            <w:r>
              <w:rPr>
                <w:rFonts w:ascii="Times New Roman" w:hAnsi="Times New Roman"/>
                <w:b/>
                <w:color w:val="FFFFFF"/>
                <w:sz w:val="21"/>
              </w:rPr>
              <w:t>Mean Latency (ms)</w:t>
            </w:r>
          </w:p>
        </w:tc>
        <w:tc>
          <w:tcPr>
            <w:tcW w:w="2016" w:type="dxa"/>
            <w:tcBorders>
              <w:top w:val="single" w:sz="6" w:space="0" w:color="1E3A8A"/>
              <w:left w:val="single" w:sz="6" w:space="0" w:color="1E3A8A"/>
              <w:bottom w:val="single" w:sz="6" w:space="0" w:color="1E3A8A"/>
              <w:right w:val="single" w:sz="6" w:space="0" w:color="1E3A8A"/>
            </w:tcBorders>
            <w:shd w:val="clear" w:color="auto" w:fill="1E3A8A"/>
            <w:tcMar>
              <w:top w:w="120" w:type="dxa"/>
              <w:left w:w="140" w:type="dxa"/>
              <w:bottom w:w="120" w:type="dxa"/>
              <w:right w:w="140" w:type="dxa"/>
            </w:tcMar>
          </w:tcPr>
          <w:p w14:paraId="15C7E9F8" w14:textId="77777777" w:rsidR="00F85258" w:rsidRDefault="00B05368">
            <w:pPr>
              <w:jc w:val="center"/>
            </w:pPr>
            <w:r>
              <w:rPr>
                <w:rFonts w:ascii="Times New Roman" w:hAnsi="Times New Roman"/>
                <w:b/>
                <w:color w:val="FFFFFF"/>
                <w:sz w:val="21"/>
              </w:rPr>
              <w:t>Percentage Budget</w:t>
            </w:r>
          </w:p>
        </w:tc>
      </w:tr>
      <w:tr w:rsidR="00F85258" w14:paraId="798637C4" w14:textId="77777777">
        <w:trPr>
          <w:jc w:val="center"/>
        </w:trPr>
        <w:tc>
          <w:tcPr>
            <w:tcW w:w="316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6C451E7C" w14:textId="77777777" w:rsidR="00F85258" w:rsidRDefault="00B05368">
            <w:pPr>
              <w:spacing w:after="40" w:line="264" w:lineRule="auto"/>
            </w:pPr>
            <w:r>
              <w:rPr>
                <w:rFonts w:ascii="Times New Roman" w:hAnsi="Times New Roman"/>
                <w:color w:val="000000"/>
                <w:sz w:val="20"/>
              </w:rPr>
              <w:t>Frame Acquisition &amp; Mirroring</w:t>
            </w:r>
          </w:p>
        </w:tc>
        <w:tc>
          <w:tcPr>
            <w:tcW w:w="316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32AF5B7B" w14:textId="77777777" w:rsidR="00F85258" w:rsidRDefault="00B05368">
            <w:pPr>
              <w:spacing w:after="40" w:line="264" w:lineRule="auto"/>
            </w:pPr>
            <w:r>
              <w:rPr>
                <w:rFonts w:ascii="Times New Roman" w:hAnsi="Times New Roman"/>
                <w:color w:val="000000"/>
                <w:sz w:val="20"/>
              </w:rPr>
              <w:t>camera_skill (cv2.VideoCapture)</w:t>
            </w:r>
          </w:p>
        </w:tc>
        <w:tc>
          <w:tcPr>
            <w:tcW w:w="172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0C554ED6" w14:textId="77777777" w:rsidR="00F85258" w:rsidRDefault="00B05368">
            <w:pPr>
              <w:spacing w:after="40" w:line="264" w:lineRule="auto"/>
            </w:pPr>
            <w:r>
              <w:rPr>
                <w:rFonts w:ascii="Times New Roman" w:hAnsi="Times New Roman"/>
                <w:color w:val="000000"/>
                <w:sz w:val="20"/>
              </w:rPr>
              <w:t>2.1 ms</w:t>
            </w:r>
          </w:p>
        </w:tc>
        <w:tc>
          <w:tcPr>
            <w:tcW w:w="201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3FBE105B" w14:textId="77777777" w:rsidR="00F85258" w:rsidRDefault="00B05368">
            <w:pPr>
              <w:spacing w:after="40" w:line="264" w:lineRule="auto"/>
            </w:pPr>
            <w:r>
              <w:rPr>
                <w:rFonts w:ascii="Times New Roman" w:hAnsi="Times New Roman"/>
                <w:color w:val="000000"/>
                <w:sz w:val="20"/>
              </w:rPr>
              <w:t>7.4%</w:t>
            </w:r>
          </w:p>
        </w:tc>
      </w:tr>
      <w:tr w:rsidR="00F85258" w14:paraId="68D85A51" w14:textId="77777777">
        <w:trPr>
          <w:jc w:val="center"/>
        </w:trPr>
        <w:tc>
          <w:tcPr>
            <w:tcW w:w="3168"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2D1649B3" w14:textId="77777777" w:rsidR="00F85258" w:rsidRDefault="00B05368">
            <w:pPr>
              <w:spacing w:after="40" w:line="264" w:lineRule="auto"/>
            </w:pPr>
            <w:r>
              <w:rPr>
                <w:rFonts w:ascii="Times New Roman" w:hAnsi="Times New Roman"/>
                <w:color w:val="000000"/>
                <w:sz w:val="20"/>
              </w:rPr>
              <w:t>YuNet DNN Face Detection</w:t>
            </w:r>
          </w:p>
        </w:tc>
        <w:tc>
          <w:tcPr>
            <w:tcW w:w="3168"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4B16164B" w14:textId="77777777" w:rsidR="00F85258" w:rsidRDefault="00B05368">
            <w:pPr>
              <w:spacing w:after="40" w:line="264" w:lineRule="auto"/>
            </w:pPr>
            <w:r>
              <w:rPr>
                <w:rFonts w:ascii="Times New Roman" w:hAnsi="Times New Roman"/>
                <w:color w:val="000000"/>
                <w:sz w:val="20"/>
              </w:rPr>
              <w:t>face_detection_skill (ONNX)</w:t>
            </w:r>
          </w:p>
        </w:tc>
        <w:tc>
          <w:tcPr>
            <w:tcW w:w="1728"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296212EA" w14:textId="77777777" w:rsidR="00F85258" w:rsidRDefault="00B05368">
            <w:pPr>
              <w:spacing w:after="40" w:line="264" w:lineRule="auto"/>
            </w:pPr>
            <w:r>
              <w:rPr>
                <w:rFonts w:ascii="Times New Roman" w:hAnsi="Times New Roman"/>
                <w:color w:val="000000"/>
                <w:sz w:val="20"/>
              </w:rPr>
              <w:t>14.6 ms</w:t>
            </w:r>
          </w:p>
        </w:tc>
        <w:tc>
          <w:tcPr>
            <w:tcW w:w="2016"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327C626A" w14:textId="77777777" w:rsidR="00F85258" w:rsidRDefault="00B05368">
            <w:pPr>
              <w:spacing w:after="40" w:line="264" w:lineRule="auto"/>
            </w:pPr>
            <w:r>
              <w:rPr>
                <w:rFonts w:ascii="Times New Roman" w:hAnsi="Times New Roman"/>
                <w:color w:val="000000"/>
                <w:sz w:val="20"/>
              </w:rPr>
              <w:t>51.4%</w:t>
            </w:r>
          </w:p>
        </w:tc>
      </w:tr>
      <w:tr w:rsidR="00F85258" w14:paraId="13B71B72" w14:textId="77777777">
        <w:trPr>
          <w:jc w:val="center"/>
        </w:trPr>
        <w:tc>
          <w:tcPr>
            <w:tcW w:w="316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4F0DBF26" w14:textId="77777777" w:rsidR="00F85258" w:rsidRDefault="00B05368">
            <w:pPr>
              <w:spacing w:after="40" w:line="264" w:lineRule="auto"/>
            </w:pPr>
            <w:r>
              <w:rPr>
                <w:rFonts w:ascii="Times New Roman" w:hAnsi="Times New Roman"/>
                <w:color w:val="000000"/>
                <w:sz w:val="20"/>
              </w:rPr>
              <w:t>DIP Normalization &amp; CLAHE</w:t>
            </w:r>
          </w:p>
        </w:tc>
        <w:tc>
          <w:tcPr>
            <w:tcW w:w="316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5D6AF9F5" w14:textId="77777777" w:rsidR="00F85258" w:rsidRDefault="00B05368">
            <w:pPr>
              <w:spacing w:after="40" w:line="264" w:lineRule="auto"/>
            </w:pPr>
            <w:r>
              <w:rPr>
                <w:rFonts w:ascii="Times New Roman" w:hAnsi="Times New Roman"/>
                <w:color w:val="000000"/>
                <w:sz w:val="20"/>
              </w:rPr>
              <w:t>face_preprocessing_skill (DIPEngine)</w:t>
            </w:r>
          </w:p>
        </w:tc>
        <w:tc>
          <w:tcPr>
            <w:tcW w:w="172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6C040E15" w14:textId="77777777" w:rsidR="00F85258" w:rsidRDefault="00B05368">
            <w:pPr>
              <w:spacing w:after="40" w:line="264" w:lineRule="auto"/>
            </w:pPr>
            <w:r>
              <w:rPr>
                <w:rFonts w:ascii="Times New Roman" w:hAnsi="Times New Roman"/>
                <w:color w:val="000000"/>
                <w:sz w:val="20"/>
              </w:rPr>
              <w:t>2.8 ms</w:t>
            </w:r>
          </w:p>
        </w:tc>
        <w:tc>
          <w:tcPr>
            <w:tcW w:w="201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729D32E9" w14:textId="77777777" w:rsidR="00F85258" w:rsidRDefault="00B05368">
            <w:pPr>
              <w:spacing w:after="40" w:line="264" w:lineRule="auto"/>
            </w:pPr>
            <w:r>
              <w:rPr>
                <w:rFonts w:ascii="Times New Roman" w:hAnsi="Times New Roman"/>
                <w:color w:val="000000"/>
                <w:sz w:val="20"/>
              </w:rPr>
              <w:t>9.9%</w:t>
            </w:r>
          </w:p>
        </w:tc>
      </w:tr>
      <w:tr w:rsidR="00F85258" w14:paraId="1BFC48D2" w14:textId="77777777">
        <w:trPr>
          <w:jc w:val="center"/>
        </w:trPr>
        <w:tc>
          <w:tcPr>
            <w:tcW w:w="3168"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72A48F32" w14:textId="77777777" w:rsidR="00F85258" w:rsidRDefault="00B05368">
            <w:pPr>
              <w:spacing w:after="40" w:line="264" w:lineRule="auto"/>
            </w:pPr>
            <w:r>
              <w:rPr>
                <w:rFonts w:ascii="Times New Roman" w:hAnsi="Times New Roman"/>
                <w:color w:val="000000"/>
                <w:sz w:val="20"/>
              </w:rPr>
              <w:t>5-Point Affine Landmark Alignment</w:t>
            </w:r>
          </w:p>
        </w:tc>
        <w:tc>
          <w:tcPr>
            <w:tcW w:w="3168"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2E166681" w14:textId="77777777" w:rsidR="00F85258" w:rsidRDefault="00B05368">
            <w:pPr>
              <w:spacing w:after="40" w:line="264" w:lineRule="auto"/>
            </w:pPr>
            <w:r>
              <w:rPr>
                <w:rFonts w:ascii="Times New Roman" w:hAnsi="Times New Roman"/>
                <w:color w:val="000000"/>
                <w:sz w:val="20"/>
              </w:rPr>
              <w:t>face_embedding_skill (alignCrop)</w:t>
            </w:r>
          </w:p>
        </w:tc>
        <w:tc>
          <w:tcPr>
            <w:tcW w:w="1728"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2C6727B9" w14:textId="77777777" w:rsidR="00F85258" w:rsidRDefault="00B05368">
            <w:pPr>
              <w:spacing w:after="40" w:line="264" w:lineRule="auto"/>
            </w:pPr>
            <w:r>
              <w:rPr>
                <w:rFonts w:ascii="Times New Roman" w:hAnsi="Times New Roman"/>
                <w:color w:val="000000"/>
                <w:sz w:val="20"/>
              </w:rPr>
              <w:t>1.4 ms</w:t>
            </w:r>
          </w:p>
        </w:tc>
        <w:tc>
          <w:tcPr>
            <w:tcW w:w="2016"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0C6BBB47" w14:textId="77777777" w:rsidR="00F85258" w:rsidRDefault="00B05368">
            <w:pPr>
              <w:spacing w:after="40" w:line="264" w:lineRule="auto"/>
            </w:pPr>
            <w:r>
              <w:rPr>
                <w:rFonts w:ascii="Times New Roman" w:hAnsi="Times New Roman"/>
                <w:color w:val="000000"/>
                <w:sz w:val="20"/>
              </w:rPr>
              <w:t>4.9%</w:t>
            </w:r>
          </w:p>
        </w:tc>
      </w:tr>
      <w:tr w:rsidR="00F85258" w14:paraId="6F045171" w14:textId="77777777">
        <w:trPr>
          <w:jc w:val="center"/>
        </w:trPr>
        <w:tc>
          <w:tcPr>
            <w:tcW w:w="316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38825258" w14:textId="77777777" w:rsidR="00F85258" w:rsidRDefault="00B05368">
            <w:pPr>
              <w:spacing w:after="40" w:line="264" w:lineRule="auto"/>
            </w:pPr>
            <w:r>
              <w:rPr>
                <w:rFonts w:ascii="Times New Roman" w:hAnsi="Times New Roman"/>
                <w:color w:val="000000"/>
                <w:sz w:val="20"/>
              </w:rPr>
              <w:t>SFace 128-D Embedding Inference</w:t>
            </w:r>
          </w:p>
        </w:tc>
        <w:tc>
          <w:tcPr>
            <w:tcW w:w="316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7A9DBA54" w14:textId="77777777" w:rsidR="00F85258" w:rsidRDefault="00B05368">
            <w:pPr>
              <w:spacing w:after="40" w:line="264" w:lineRule="auto"/>
            </w:pPr>
            <w:r>
              <w:rPr>
                <w:rFonts w:ascii="Times New Roman" w:hAnsi="Times New Roman"/>
                <w:color w:val="000000"/>
                <w:sz w:val="20"/>
              </w:rPr>
              <w:t>face_embedding_skill (ONNX)</w:t>
            </w:r>
          </w:p>
        </w:tc>
        <w:tc>
          <w:tcPr>
            <w:tcW w:w="172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100229D8" w14:textId="77777777" w:rsidR="00F85258" w:rsidRDefault="00B05368">
            <w:pPr>
              <w:spacing w:after="40" w:line="264" w:lineRule="auto"/>
            </w:pPr>
            <w:r>
              <w:rPr>
                <w:rFonts w:ascii="Times New Roman" w:hAnsi="Times New Roman"/>
                <w:color w:val="000000"/>
                <w:sz w:val="20"/>
              </w:rPr>
              <w:t>4.8 ms</w:t>
            </w:r>
          </w:p>
        </w:tc>
        <w:tc>
          <w:tcPr>
            <w:tcW w:w="201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3E0C0ABA" w14:textId="77777777" w:rsidR="00F85258" w:rsidRDefault="00B05368">
            <w:pPr>
              <w:spacing w:after="40" w:line="264" w:lineRule="auto"/>
            </w:pPr>
            <w:r>
              <w:rPr>
                <w:rFonts w:ascii="Times New Roman" w:hAnsi="Times New Roman"/>
                <w:color w:val="000000"/>
                <w:sz w:val="20"/>
              </w:rPr>
              <w:t>16.9%</w:t>
            </w:r>
          </w:p>
        </w:tc>
      </w:tr>
      <w:tr w:rsidR="00F85258" w14:paraId="080F3EF0" w14:textId="77777777">
        <w:trPr>
          <w:jc w:val="center"/>
        </w:trPr>
        <w:tc>
          <w:tcPr>
            <w:tcW w:w="3168"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13B54E05" w14:textId="77777777" w:rsidR="00F85258" w:rsidRDefault="00B05368">
            <w:pPr>
              <w:spacing w:after="40" w:line="264" w:lineRule="auto"/>
            </w:pPr>
            <w:r>
              <w:rPr>
                <w:rFonts w:ascii="Times New Roman" w:hAnsi="Times New Roman"/>
                <w:color w:val="000000"/>
                <w:sz w:val="20"/>
              </w:rPr>
              <w:lastRenderedPageBreak/>
              <w:t>ChromaDB HNSW Vector Query (Top-5)</w:t>
            </w:r>
          </w:p>
        </w:tc>
        <w:tc>
          <w:tcPr>
            <w:tcW w:w="3168"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2D7ED3EF" w14:textId="77777777" w:rsidR="00F85258" w:rsidRDefault="00B05368">
            <w:pPr>
              <w:spacing w:after="40" w:line="264" w:lineRule="auto"/>
            </w:pPr>
            <w:r>
              <w:rPr>
                <w:rFonts w:ascii="Times New Roman" w:hAnsi="Times New Roman"/>
                <w:color w:val="000000"/>
                <w:sz w:val="20"/>
              </w:rPr>
              <w:t>vector_database_skill</w:t>
            </w:r>
          </w:p>
        </w:tc>
        <w:tc>
          <w:tcPr>
            <w:tcW w:w="1728"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7595418D" w14:textId="77777777" w:rsidR="00F85258" w:rsidRDefault="00B05368">
            <w:pPr>
              <w:spacing w:after="40" w:line="264" w:lineRule="auto"/>
            </w:pPr>
            <w:r>
              <w:rPr>
                <w:rFonts w:ascii="Times New Roman" w:hAnsi="Times New Roman"/>
                <w:color w:val="000000"/>
                <w:sz w:val="20"/>
              </w:rPr>
              <w:t>1.2 ms</w:t>
            </w:r>
          </w:p>
        </w:tc>
        <w:tc>
          <w:tcPr>
            <w:tcW w:w="2016"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7A00B43B" w14:textId="77777777" w:rsidR="00F85258" w:rsidRDefault="00B05368">
            <w:pPr>
              <w:spacing w:after="40" w:line="264" w:lineRule="auto"/>
            </w:pPr>
            <w:r>
              <w:rPr>
                <w:rFonts w:ascii="Times New Roman" w:hAnsi="Times New Roman"/>
                <w:color w:val="000000"/>
                <w:sz w:val="20"/>
              </w:rPr>
              <w:t>4.2%</w:t>
            </w:r>
          </w:p>
        </w:tc>
      </w:tr>
      <w:tr w:rsidR="00F85258" w14:paraId="67403628" w14:textId="77777777">
        <w:trPr>
          <w:jc w:val="center"/>
        </w:trPr>
        <w:tc>
          <w:tcPr>
            <w:tcW w:w="316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4BEE2845" w14:textId="77777777" w:rsidR="00F85258" w:rsidRDefault="00B05368">
            <w:pPr>
              <w:spacing w:after="40" w:line="264" w:lineRule="auto"/>
            </w:pPr>
            <w:r>
              <w:rPr>
                <w:rFonts w:ascii="Times New Roman" w:hAnsi="Times New Roman"/>
                <w:color w:val="000000"/>
                <w:sz w:val="20"/>
              </w:rPr>
              <w:t>RAG Consensus Voting &amp; Decision</w:t>
            </w:r>
          </w:p>
        </w:tc>
        <w:tc>
          <w:tcPr>
            <w:tcW w:w="316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0A8BC9EB" w14:textId="77777777" w:rsidR="00F85258" w:rsidRDefault="00B05368">
            <w:pPr>
              <w:spacing w:after="40" w:line="264" w:lineRule="auto"/>
            </w:pPr>
            <w:r>
              <w:rPr>
                <w:rFonts w:ascii="Times New Roman" w:hAnsi="Times New Roman"/>
                <w:color w:val="000000"/>
                <w:sz w:val="20"/>
              </w:rPr>
              <w:t>face_recognition_skill</w:t>
            </w:r>
          </w:p>
        </w:tc>
        <w:tc>
          <w:tcPr>
            <w:tcW w:w="172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2FCDF099" w14:textId="77777777" w:rsidR="00F85258" w:rsidRDefault="00B05368">
            <w:pPr>
              <w:spacing w:after="40" w:line="264" w:lineRule="auto"/>
            </w:pPr>
            <w:r>
              <w:rPr>
                <w:rFonts w:ascii="Times New Roman" w:hAnsi="Times New Roman"/>
                <w:color w:val="000000"/>
                <w:sz w:val="20"/>
              </w:rPr>
              <w:t>0.3 ms</w:t>
            </w:r>
          </w:p>
        </w:tc>
        <w:tc>
          <w:tcPr>
            <w:tcW w:w="201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0A93E837" w14:textId="77777777" w:rsidR="00F85258" w:rsidRDefault="00B05368">
            <w:pPr>
              <w:spacing w:after="40" w:line="264" w:lineRule="auto"/>
            </w:pPr>
            <w:r>
              <w:rPr>
                <w:rFonts w:ascii="Times New Roman" w:hAnsi="Times New Roman"/>
                <w:color w:val="000000"/>
                <w:sz w:val="20"/>
              </w:rPr>
              <w:t>1.1%</w:t>
            </w:r>
          </w:p>
        </w:tc>
      </w:tr>
      <w:tr w:rsidR="00F85258" w14:paraId="6EF5926F" w14:textId="77777777">
        <w:trPr>
          <w:jc w:val="center"/>
        </w:trPr>
        <w:tc>
          <w:tcPr>
            <w:tcW w:w="3168"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256A94DE" w14:textId="77777777" w:rsidR="00F85258" w:rsidRDefault="00B05368">
            <w:pPr>
              <w:spacing w:after="40" w:line="264" w:lineRule="auto"/>
            </w:pPr>
            <w:r>
              <w:rPr>
                <w:rFonts w:ascii="Times New Roman" w:hAnsi="Times New Roman"/>
                <w:color w:val="000000"/>
                <w:sz w:val="20"/>
              </w:rPr>
              <w:t>HUD Rendering &amp; Telemetry Drawing</w:t>
            </w:r>
          </w:p>
        </w:tc>
        <w:tc>
          <w:tcPr>
            <w:tcW w:w="3168"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04DDD78D" w14:textId="77777777" w:rsidR="00F85258" w:rsidRDefault="00B05368">
            <w:pPr>
              <w:spacing w:after="40" w:line="264" w:lineRule="auto"/>
            </w:pPr>
            <w:r>
              <w:rPr>
                <w:rFonts w:ascii="Times New Roman" w:hAnsi="Times New Roman"/>
                <w:color w:val="000000"/>
                <w:sz w:val="20"/>
              </w:rPr>
              <w:t>hud_skill (cctv_hud.py)</w:t>
            </w:r>
          </w:p>
        </w:tc>
        <w:tc>
          <w:tcPr>
            <w:tcW w:w="1728"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4DA2F9F7" w14:textId="77777777" w:rsidR="00F85258" w:rsidRDefault="00B05368">
            <w:pPr>
              <w:spacing w:after="40" w:line="264" w:lineRule="auto"/>
            </w:pPr>
            <w:r>
              <w:rPr>
                <w:rFonts w:ascii="Times New Roman" w:hAnsi="Times New Roman"/>
                <w:color w:val="000000"/>
                <w:sz w:val="20"/>
              </w:rPr>
              <w:t>0.9 ms</w:t>
            </w:r>
          </w:p>
        </w:tc>
        <w:tc>
          <w:tcPr>
            <w:tcW w:w="2016"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005C45FC" w14:textId="77777777" w:rsidR="00F85258" w:rsidRDefault="00B05368">
            <w:pPr>
              <w:spacing w:after="40" w:line="264" w:lineRule="auto"/>
            </w:pPr>
            <w:r>
              <w:rPr>
                <w:rFonts w:ascii="Times New Roman" w:hAnsi="Times New Roman"/>
                <w:color w:val="000000"/>
                <w:sz w:val="20"/>
              </w:rPr>
              <w:t>3.2%</w:t>
            </w:r>
          </w:p>
        </w:tc>
      </w:tr>
      <w:tr w:rsidR="00F85258" w14:paraId="2CB215B1" w14:textId="77777777">
        <w:trPr>
          <w:jc w:val="center"/>
        </w:trPr>
        <w:tc>
          <w:tcPr>
            <w:tcW w:w="316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5DFFADE0" w14:textId="77777777" w:rsidR="00F85258" w:rsidRDefault="00B05368">
            <w:pPr>
              <w:spacing w:after="40" w:line="264" w:lineRule="auto"/>
            </w:pPr>
            <w:r>
              <w:rPr>
                <w:rFonts w:ascii="Times New Roman" w:hAnsi="Times New Roman"/>
                <w:color w:val="000000"/>
                <w:sz w:val="20"/>
              </w:rPr>
              <w:t>ESP32 Serial Command Transmission</w:t>
            </w:r>
          </w:p>
        </w:tc>
        <w:tc>
          <w:tcPr>
            <w:tcW w:w="316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34BE54D9" w14:textId="77777777" w:rsidR="00F85258" w:rsidRDefault="00B05368">
            <w:pPr>
              <w:spacing w:after="40" w:line="264" w:lineRule="auto"/>
            </w:pPr>
            <w:r>
              <w:rPr>
                <w:rFonts w:ascii="Times New Roman" w:hAnsi="Times New Roman"/>
                <w:color w:val="000000"/>
                <w:sz w:val="20"/>
              </w:rPr>
              <w:t>turret_skill (PySerial)</w:t>
            </w:r>
          </w:p>
        </w:tc>
        <w:tc>
          <w:tcPr>
            <w:tcW w:w="172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04C9E6F2" w14:textId="77777777" w:rsidR="00F85258" w:rsidRDefault="00B05368">
            <w:pPr>
              <w:spacing w:after="40" w:line="264" w:lineRule="auto"/>
            </w:pPr>
            <w:r>
              <w:rPr>
                <w:rFonts w:ascii="Times New Roman" w:hAnsi="Times New Roman"/>
                <w:color w:val="000000"/>
                <w:sz w:val="20"/>
              </w:rPr>
              <w:t>0.3 ms</w:t>
            </w:r>
          </w:p>
        </w:tc>
        <w:tc>
          <w:tcPr>
            <w:tcW w:w="201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tcPr>
          <w:p w14:paraId="50AD8AC9" w14:textId="77777777" w:rsidR="00F85258" w:rsidRDefault="00B05368">
            <w:pPr>
              <w:spacing w:after="40" w:line="264" w:lineRule="auto"/>
            </w:pPr>
            <w:r>
              <w:rPr>
                <w:rFonts w:ascii="Times New Roman" w:hAnsi="Times New Roman"/>
                <w:color w:val="000000"/>
                <w:sz w:val="20"/>
              </w:rPr>
              <w:t>1.0%</w:t>
            </w:r>
          </w:p>
        </w:tc>
      </w:tr>
      <w:tr w:rsidR="00F85258" w14:paraId="23F05A22" w14:textId="77777777">
        <w:trPr>
          <w:jc w:val="center"/>
        </w:trPr>
        <w:tc>
          <w:tcPr>
            <w:tcW w:w="3168"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46F6E484" w14:textId="77777777" w:rsidR="00F85258" w:rsidRDefault="00B05368">
            <w:pPr>
              <w:spacing w:after="40" w:line="264" w:lineRule="auto"/>
            </w:pPr>
            <w:r>
              <w:rPr>
                <w:rFonts w:ascii="Times New Roman" w:hAnsi="Times New Roman"/>
                <w:color w:val="000000"/>
                <w:sz w:val="20"/>
              </w:rPr>
              <w:t>Total End-to-End Frame Latency</w:t>
            </w:r>
          </w:p>
        </w:tc>
        <w:tc>
          <w:tcPr>
            <w:tcW w:w="3168"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08A98528" w14:textId="77777777" w:rsidR="00F85258" w:rsidRDefault="00B05368">
            <w:pPr>
              <w:spacing w:after="40" w:line="264" w:lineRule="auto"/>
            </w:pPr>
            <w:r>
              <w:rPr>
                <w:rFonts w:ascii="Times New Roman" w:hAnsi="Times New Roman"/>
                <w:color w:val="000000"/>
                <w:sz w:val="20"/>
              </w:rPr>
              <w:t>Complete Vision Loop</w:t>
            </w:r>
          </w:p>
        </w:tc>
        <w:tc>
          <w:tcPr>
            <w:tcW w:w="1728"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6A6603E7" w14:textId="77777777" w:rsidR="00F85258" w:rsidRDefault="00B05368">
            <w:pPr>
              <w:spacing w:after="40" w:line="264" w:lineRule="auto"/>
            </w:pPr>
            <w:r>
              <w:rPr>
                <w:rFonts w:ascii="Times New Roman" w:hAnsi="Times New Roman"/>
                <w:color w:val="000000"/>
                <w:sz w:val="20"/>
              </w:rPr>
              <w:t>28.4 ms</w:t>
            </w:r>
          </w:p>
        </w:tc>
        <w:tc>
          <w:tcPr>
            <w:tcW w:w="2016" w:type="dxa"/>
            <w:tcBorders>
              <w:top w:val="single" w:sz="4" w:space="0" w:color="D1D5DB"/>
              <w:left w:val="single" w:sz="4" w:space="0" w:color="D1D5DB"/>
              <w:bottom w:val="single" w:sz="4" w:space="0" w:color="D1D5DB"/>
              <w:right w:val="single" w:sz="4" w:space="0" w:color="D1D5DB"/>
            </w:tcBorders>
            <w:shd w:val="clear" w:color="auto" w:fill="F9FAFB"/>
            <w:tcMar>
              <w:top w:w="80" w:type="dxa"/>
              <w:left w:w="140" w:type="dxa"/>
              <w:bottom w:w="80" w:type="dxa"/>
              <w:right w:w="140" w:type="dxa"/>
            </w:tcMar>
          </w:tcPr>
          <w:p w14:paraId="66B0B3D8" w14:textId="77777777" w:rsidR="00F85258" w:rsidRDefault="00B05368">
            <w:pPr>
              <w:spacing w:after="40" w:line="264" w:lineRule="auto"/>
            </w:pPr>
            <w:r>
              <w:rPr>
                <w:rFonts w:ascii="Times New Roman" w:hAnsi="Times New Roman"/>
                <w:color w:val="000000"/>
                <w:sz w:val="20"/>
              </w:rPr>
              <w:t>100.0% (35.2 FPS)</w:t>
            </w:r>
          </w:p>
        </w:tc>
      </w:tr>
    </w:tbl>
    <w:p w14:paraId="56BE9D12" w14:textId="77777777" w:rsidR="00F85258" w:rsidRDefault="00F85258">
      <w:pPr>
        <w:spacing w:after="120"/>
      </w:pPr>
    </w:p>
    <w:p w14:paraId="699CA9C2" w14:textId="77777777" w:rsidR="00F85258" w:rsidRDefault="00B05368">
      <w:r>
        <w:br w:type="page"/>
      </w:r>
    </w:p>
    <w:p w14:paraId="3A2958BC" w14:textId="77777777" w:rsidR="00F85258" w:rsidRDefault="00B05368">
      <w:pPr>
        <w:keepNext/>
        <w:spacing w:before="360" w:after="120"/>
        <w:jc w:val="center"/>
      </w:pPr>
      <w:r>
        <w:rPr>
          <w:rFonts w:ascii="Times New Roman" w:hAnsi="Times New Roman"/>
          <w:b/>
          <w:color w:val="000000"/>
          <w:sz w:val="32"/>
        </w:rPr>
        <w:lastRenderedPageBreak/>
        <w:t>Chapter 6</w:t>
      </w:r>
    </w:p>
    <w:p w14:paraId="5F3DF54B" w14:textId="77777777" w:rsidR="00F85258" w:rsidRDefault="00B05368">
      <w:pPr>
        <w:keepNext/>
        <w:spacing w:after="360"/>
        <w:jc w:val="center"/>
      </w:pPr>
      <w:r>
        <w:rPr>
          <w:rFonts w:ascii="Times New Roman" w:hAnsi="Times New Roman"/>
          <w:b/>
          <w:color w:val="000000"/>
          <w:sz w:val="32"/>
        </w:rPr>
        <w:t>CONCLUSION AND FUTURE SCOPE</w:t>
      </w:r>
    </w:p>
    <w:p w14:paraId="66F825A5" w14:textId="77777777" w:rsidR="00F85258" w:rsidRDefault="00B05368">
      <w:pPr>
        <w:keepNext/>
        <w:spacing w:before="240" w:after="120"/>
      </w:pPr>
      <w:r>
        <w:rPr>
          <w:rFonts w:ascii="Times New Roman" w:hAnsi="Times New Roman"/>
          <w:b/>
          <w:color w:val="000000"/>
          <w:sz w:val="28"/>
        </w:rPr>
        <w:t>6.1 Conclusion</w:t>
      </w:r>
    </w:p>
    <w:p w14:paraId="58C91E41" w14:textId="77777777" w:rsidR="00F85258" w:rsidRDefault="00B05368">
      <w:pPr>
        <w:spacing w:after="120" w:line="276" w:lineRule="auto"/>
        <w:jc w:val="both"/>
      </w:pPr>
      <w:r>
        <w:rPr>
          <w:rFonts w:ascii="Times New Roman" w:hAnsi="Times New Roman"/>
          <w:color w:val="000000"/>
          <w:sz w:val="24"/>
        </w:rPr>
        <w:t>The AI Security CCTV &amp; Face Recognition System successfully bridges the technological gap between foundational Digital Image Processing principles, cutting-edge deep metric learning, dense vector databases, and physical embedded mechatronics. By structuring the architecture around 19 decoupled, discoverable agentic skills and enforcing strict zero-trust face isolation rules, the project delivers an enterprise-grade, privacy-preserving surveillance station that operates entirely on local edge hardware.</w:t>
      </w:r>
    </w:p>
    <w:p w14:paraId="369A925C" w14:textId="77777777" w:rsidR="00F85258" w:rsidRDefault="00B05368">
      <w:pPr>
        <w:spacing w:after="120" w:line="276" w:lineRule="auto"/>
        <w:jc w:val="both"/>
      </w:pPr>
      <w:r>
        <w:rPr>
          <w:rFonts w:ascii="Times New Roman" w:hAnsi="Times New Roman"/>
          <w:color w:val="000000"/>
          <w:sz w:val="24"/>
        </w:rPr>
        <w:t>The integration of Contrast Limited Adaptive Histogram Equalization (CLAHE) and edge-preserving bilateral filtering effectively neutralizes adverse ambient illumination, while 5-point facial landmark affine normalization provides robust tolerance against off-axis head pose variations. The deployment of ChromaDB's HNSW vector index coupled with a Top-5 Retrieval-Augmented Generation (RAG) consensus voting engine eliminates single-sample false acceptances, achieving a high recognition accuracy of 98.4%. Furth</w:t>
      </w:r>
      <w:r>
        <w:rPr>
          <w:rFonts w:ascii="Times New Roman" w:hAnsi="Times New Roman"/>
          <w:color w:val="000000"/>
          <w:sz w:val="24"/>
        </w:rPr>
        <w:t>ermore, the addition of an ESP32-controlled dual-SG90 servo pan-tilt laser turret transforms the surveillance station from a passive recording tool into an active, physical sentry capable of pinpoint deterrence and real-time spatial target acquisition.</w:t>
      </w:r>
    </w:p>
    <w:p w14:paraId="62ED98BB" w14:textId="77777777" w:rsidR="00F85258" w:rsidRDefault="00B05368">
      <w:pPr>
        <w:keepNext/>
        <w:spacing w:before="240" w:after="120"/>
      </w:pPr>
      <w:r>
        <w:rPr>
          <w:rFonts w:ascii="Times New Roman" w:hAnsi="Times New Roman"/>
          <w:b/>
          <w:color w:val="000000"/>
          <w:sz w:val="28"/>
        </w:rPr>
        <w:t>6.2 Project Outcomes</w:t>
      </w:r>
    </w:p>
    <w:p w14:paraId="50091872" w14:textId="77777777" w:rsidR="00F85258" w:rsidRDefault="00B05368">
      <w:pPr>
        <w:spacing w:after="120" w:line="276" w:lineRule="auto"/>
        <w:jc w:val="both"/>
      </w:pPr>
      <w:r>
        <w:rPr>
          <w:rFonts w:ascii="Times New Roman" w:hAnsi="Times New Roman"/>
          <w:color w:val="000000"/>
          <w:sz w:val="24"/>
        </w:rPr>
        <w:t>The project achieved several tangible technical outcomes:</w:t>
      </w:r>
    </w:p>
    <w:p w14:paraId="07FBB771" w14:textId="77777777" w:rsidR="00F85258" w:rsidRDefault="00B05368">
      <w:pPr>
        <w:spacing w:after="80" w:line="276" w:lineRule="auto"/>
        <w:ind w:left="360"/>
        <w:jc w:val="both"/>
      </w:pPr>
      <w:r>
        <w:rPr>
          <w:rFonts w:ascii="Times New Roman" w:hAnsi="Times New Roman"/>
          <w:b/>
          <w:color w:val="000000"/>
          <w:sz w:val="24"/>
        </w:rPr>
        <w:t xml:space="preserve">•  Deterministic 35+ FPS Real-Time Performance: </w:t>
      </w:r>
      <w:r>
        <w:rPr>
          <w:rFonts w:ascii="Times New Roman" w:hAnsi="Times New Roman"/>
          <w:color w:val="000000"/>
          <w:sz w:val="24"/>
        </w:rPr>
        <w:t>Sustained 35.2 FPS throughput on commodity 6-core x86_64 CPUs without requiring specialized GPU accelerators, proving the system's suitability for cost-effective edge deployment.</w:t>
      </w:r>
    </w:p>
    <w:p w14:paraId="5EB91E59" w14:textId="77777777" w:rsidR="00F85258" w:rsidRDefault="00B05368">
      <w:pPr>
        <w:spacing w:after="80" w:line="276" w:lineRule="auto"/>
        <w:ind w:left="360"/>
        <w:jc w:val="both"/>
      </w:pPr>
      <w:r>
        <w:rPr>
          <w:rFonts w:ascii="Times New Roman" w:hAnsi="Times New Roman"/>
          <w:b/>
          <w:color w:val="000000"/>
          <w:sz w:val="24"/>
        </w:rPr>
        <w:t xml:space="preserve">•  High Recognition Accuracy Across Illumination Variations: </w:t>
      </w:r>
      <w:r>
        <w:rPr>
          <w:rFonts w:ascii="Times New Roman" w:hAnsi="Times New Roman"/>
          <w:color w:val="000000"/>
          <w:sz w:val="24"/>
        </w:rPr>
        <w:t>Achieved 98.4% identification precision across harsh lighting environments (lux 80–650 lx) through the synergy of CLAHE contrast equalization and SFace 128-D hyperspherical embeddings.</w:t>
      </w:r>
    </w:p>
    <w:p w14:paraId="7ECE344A" w14:textId="77777777" w:rsidR="00F85258" w:rsidRDefault="00B05368">
      <w:pPr>
        <w:spacing w:after="80" w:line="276" w:lineRule="auto"/>
        <w:ind w:left="360"/>
        <w:jc w:val="both"/>
      </w:pPr>
      <w:r>
        <w:rPr>
          <w:rFonts w:ascii="Times New Roman" w:hAnsi="Times New Roman"/>
          <w:b/>
          <w:color w:val="000000"/>
          <w:sz w:val="24"/>
        </w:rPr>
        <w:t xml:space="preserve">•  Robust Consensus Classification: </w:t>
      </w:r>
      <w:r>
        <w:rPr>
          <w:rFonts w:ascii="Times New Roman" w:hAnsi="Times New Roman"/>
          <w:color w:val="000000"/>
          <w:sz w:val="24"/>
        </w:rPr>
        <w:t>Eliminated false authorizations by requiring both a Cosine Similarity threshold (≥ 0.42) and a candidate agreement consensus (≥ 40%) across ChromaDB's top-5 retrieved nearest neighbors.</w:t>
      </w:r>
    </w:p>
    <w:p w14:paraId="47B8F3AB" w14:textId="77777777" w:rsidR="00F85258" w:rsidRDefault="00B05368">
      <w:pPr>
        <w:spacing w:after="80" w:line="276" w:lineRule="auto"/>
        <w:ind w:left="360"/>
        <w:jc w:val="both"/>
      </w:pPr>
      <w:r>
        <w:rPr>
          <w:rFonts w:ascii="Times New Roman" w:hAnsi="Times New Roman"/>
          <w:b/>
          <w:color w:val="000000"/>
          <w:sz w:val="24"/>
        </w:rPr>
        <w:t xml:space="preserve">•  Physical Closed-Loop Tracking and Deterrence: </w:t>
      </w:r>
      <w:r>
        <w:rPr>
          <w:rFonts w:ascii="Times New Roman" w:hAnsi="Times New Roman"/>
          <w:color w:val="000000"/>
          <w:sz w:val="24"/>
        </w:rPr>
        <w:t>Demonstrated responsive, sub-second mechanical laser aiming via an ESP32 microcontroller with integrated hardware failsafe auto-park timers.</w:t>
      </w:r>
    </w:p>
    <w:p w14:paraId="1D68B978" w14:textId="77777777" w:rsidR="00F85258" w:rsidRDefault="00B05368">
      <w:pPr>
        <w:spacing w:after="80" w:line="276" w:lineRule="auto"/>
        <w:ind w:left="360"/>
        <w:jc w:val="both"/>
      </w:pPr>
      <w:r>
        <w:rPr>
          <w:rFonts w:ascii="Times New Roman" w:hAnsi="Times New Roman"/>
          <w:b/>
          <w:color w:val="000000"/>
          <w:sz w:val="24"/>
        </w:rPr>
        <w:t xml:space="preserve">•  Multi-Modal Operational Control: </w:t>
      </w:r>
      <w:r>
        <w:rPr>
          <w:rFonts w:ascii="Times New Roman" w:hAnsi="Times New Roman"/>
          <w:color w:val="000000"/>
          <w:sz w:val="24"/>
        </w:rPr>
        <w:t>Delivered both a native OpenCV tactical Head-Up Display (HUD) and a responsive Flask web control dashboard with MJPEG streaming, live enrollment wizards, and debounced audio alarm synthesis.</w:t>
      </w:r>
    </w:p>
    <w:p w14:paraId="559FFBF8" w14:textId="77777777" w:rsidR="00F85258" w:rsidRDefault="00B05368">
      <w:pPr>
        <w:keepNext/>
        <w:spacing w:before="240" w:after="120"/>
      </w:pPr>
      <w:r>
        <w:rPr>
          <w:rFonts w:ascii="Times New Roman" w:hAnsi="Times New Roman"/>
          <w:b/>
          <w:color w:val="000000"/>
          <w:sz w:val="28"/>
        </w:rPr>
        <w:lastRenderedPageBreak/>
        <w:t>6.3 Limitations</w:t>
      </w:r>
    </w:p>
    <w:p w14:paraId="75924EF4" w14:textId="77777777" w:rsidR="00F85258" w:rsidRDefault="00B05368">
      <w:pPr>
        <w:spacing w:after="120" w:line="276" w:lineRule="auto"/>
        <w:jc w:val="both"/>
      </w:pPr>
      <w:r>
        <w:rPr>
          <w:rFonts w:ascii="Times New Roman" w:hAnsi="Times New Roman"/>
          <w:color w:val="000000"/>
          <w:sz w:val="24"/>
        </w:rPr>
        <w:t>Despite its significant capabilities, several operational limitations were identified during testing:</w:t>
      </w:r>
    </w:p>
    <w:p w14:paraId="08EBDC22" w14:textId="77777777" w:rsidR="00F85258" w:rsidRDefault="00B05368">
      <w:pPr>
        <w:spacing w:after="80" w:line="276" w:lineRule="auto"/>
        <w:ind w:left="360"/>
        <w:jc w:val="both"/>
      </w:pPr>
      <w:r>
        <w:rPr>
          <w:rFonts w:ascii="Times New Roman" w:hAnsi="Times New Roman"/>
          <w:b/>
          <w:color w:val="000000"/>
          <w:sz w:val="24"/>
        </w:rPr>
        <w:t xml:space="preserve">•  </w:t>
      </w:r>
      <w:r>
        <w:rPr>
          <w:rFonts w:ascii="Times New Roman" w:hAnsi="Times New Roman"/>
          <w:b/>
          <w:color w:val="000000"/>
          <w:sz w:val="24"/>
        </w:rPr>
        <w:t xml:space="preserve">Mechanical Velocity Limits of Micro Servos: </w:t>
      </w:r>
      <w:r>
        <w:rPr>
          <w:rFonts w:ascii="Times New Roman" w:hAnsi="Times New Roman"/>
          <w:color w:val="000000"/>
          <w:sz w:val="24"/>
        </w:rPr>
        <w:t>The TowerPro SG90 micro-servos exhibit an angular speed of 0.1 s / 60 degrees. Rapid lateral subject sprints across the camera's optical axis can briefly outpace the turret's mechanical tracking velocity.</w:t>
      </w:r>
    </w:p>
    <w:p w14:paraId="5B68B0A2" w14:textId="77777777" w:rsidR="00F85258" w:rsidRDefault="00B05368">
      <w:pPr>
        <w:spacing w:after="80" w:line="276" w:lineRule="auto"/>
        <w:ind w:left="360"/>
        <w:jc w:val="both"/>
      </w:pPr>
      <w:r>
        <w:rPr>
          <w:rFonts w:ascii="Times New Roman" w:hAnsi="Times New Roman"/>
          <w:b/>
          <w:color w:val="000000"/>
          <w:sz w:val="24"/>
        </w:rPr>
        <w:t xml:space="preserve">•  Extreme Pose Occlusion Beyond 60 Degrees: </w:t>
      </w:r>
      <w:r>
        <w:rPr>
          <w:rFonts w:ascii="Times New Roman" w:hAnsi="Times New Roman"/>
          <w:color w:val="000000"/>
          <w:sz w:val="24"/>
        </w:rPr>
        <w:t>When a subject turns beyond ±60° yaw, one eye and the nose tip are severely occluded, reducing YuNet's landmark detection confidence and degrading affine alignment.</w:t>
      </w:r>
    </w:p>
    <w:p w14:paraId="5A4D1E1A" w14:textId="77777777" w:rsidR="00F85258" w:rsidRDefault="00B05368">
      <w:pPr>
        <w:spacing w:after="80" w:line="276" w:lineRule="auto"/>
        <w:ind w:left="360"/>
        <w:jc w:val="both"/>
      </w:pPr>
      <w:r>
        <w:rPr>
          <w:rFonts w:ascii="Times New Roman" w:hAnsi="Times New Roman"/>
          <w:b/>
          <w:color w:val="000000"/>
          <w:sz w:val="24"/>
        </w:rPr>
        <w:t xml:space="preserve">•  Complete Darkness / Zero-Lux Environments: </w:t>
      </w:r>
      <w:r>
        <w:rPr>
          <w:rFonts w:ascii="Times New Roman" w:hAnsi="Times New Roman"/>
          <w:color w:val="000000"/>
          <w:sz w:val="24"/>
        </w:rPr>
        <w:t>Because the camera operates in the visible light spectrum, total darkness (&lt; 5 lx) prevents optical detection. Nighttime deployment requires external infrared illuminators or active NIR sensor hardware.</w:t>
      </w:r>
    </w:p>
    <w:p w14:paraId="5B88B0D2" w14:textId="77777777" w:rsidR="00F85258" w:rsidRDefault="00B05368">
      <w:pPr>
        <w:keepNext/>
        <w:spacing w:before="240" w:after="120"/>
      </w:pPr>
      <w:r>
        <w:rPr>
          <w:rFonts w:ascii="Times New Roman" w:hAnsi="Times New Roman"/>
          <w:b/>
          <w:color w:val="000000"/>
          <w:sz w:val="28"/>
        </w:rPr>
        <w:t>6.4 Future Scope</w:t>
      </w:r>
    </w:p>
    <w:p w14:paraId="25F45F47" w14:textId="77777777" w:rsidR="00F85258" w:rsidRDefault="00B05368">
      <w:pPr>
        <w:spacing w:after="120" w:line="276" w:lineRule="auto"/>
        <w:jc w:val="both"/>
      </w:pPr>
      <w:r>
        <w:rPr>
          <w:rFonts w:ascii="Times New Roman" w:hAnsi="Times New Roman"/>
          <w:color w:val="000000"/>
          <w:sz w:val="24"/>
        </w:rPr>
        <w:t>Future enhancements planned for subsequent research iterations include:</w:t>
      </w:r>
    </w:p>
    <w:p w14:paraId="2AF7EB5B" w14:textId="77777777" w:rsidR="00F85258" w:rsidRDefault="00B05368">
      <w:pPr>
        <w:spacing w:after="80" w:line="276" w:lineRule="auto"/>
        <w:ind w:left="360"/>
        <w:jc w:val="both"/>
      </w:pPr>
      <w:r>
        <w:rPr>
          <w:rFonts w:ascii="Times New Roman" w:hAnsi="Times New Roman"/>
          <w:b/>
          <w:color w:val="000000"/>
          <w:sz w:val="24"/>
        </w:rPr>
        <w:t xml:space="preserve">•  Infrared Thermal &amp; Active NIR Fusion: </w:t>
      </w:r>
      <w:r>
        <w:rPr>
          <w:rFonts w:ascii="Times New Roman" w:hAnsi="Times New Roman"/>
          <w:color w:val="000000"/>
          <w:sz w:val="24"/>
        </w:rPr>
        <w:t>Integrating dual-spectrum optical/thermal sensors to enable nighttime surveillance and physiological anti-spoofing liveness verification.</w:t>
      </w:r>
    </w:p>
    <w:p w14:paraId="040CBD42" w14:textId="77777777" w:rsidR="00F85258" w:rsidRDefault="00B05368">
      <w:pPr>
        <w:spacing w:after="80" w:line="276" w:lineRule="auto"/>
        <w:ind w:left="360"/>
        <w:jc w:val="both"/>
      </w:pPr>
      <w:r>
        <w:rPr>
          <w:rFonts w:ascii="Times New Roman" w:hAnsi="Times New Roman"/>
          <w:b/>
          <w:color w:val="000000"/>
          <w:sz w:val="24"/>
        </w:rPr>
        <w:t xml:space="preserve">•  </w:t>
      </w:r>
      <w:r>
        <w:rPr>
          <w:rFonts w:ascii="Times New Roman" w:hAnsi="Times New Roman"/>
          <w:b/>
          <w:color w:val="000000"/>
          <w:sz w:val="24"/>
        </w:rPr>
        <w:t xml:space="preserve">High-Torque Coreless Servos with Closed-Loop Encoders: </w:t>
      </w:r>
      <w:r>
        <w:rPr>
          <w:rFonts w:ascii="Times New Roman" w:hAnsi="Times New Roman"/>
          <w:color w:val="000000"/>
          <w:sz w:val="24"/>
        </w:rPr>
        <w:t>Upgrading mechanical actuators to metal-gear coreless digital servos equipped with magnetic rotary encoders to achieve high tracking velocities (0.04 s / 60 degrees) and millimeter-level targeting precision.</w:t>
      </w:r>
    </w:p>
    <w:p w14:paraId="77C52D1E" w14:textId="77777777" w:rsidR="00F85258" w:rsidRDefault="00B05368">
      <w:pPr>
        <w:spacing w:after="80" w:line="276" w:lineRule="auto"/>
        <w:ind w:left="360"/>
        <w:jc w:val="both"/>
      </w:pPr>
      <w:r>
        <w:rPr>
          <w:rFonts w:ascii="Times New Roman" w:hAnsi="Times New Roman"/>
          <w:b/>
          <w:color w:val="000000"/>
          <w:sz w:val="24"/>
        </w:rPr>
        <w:t xml:space="preserve">•  Edge Hardware Acceleration (NVIDIA Jetson / NPU): </w:t>
      </w:r>
      <w:r>
        <w:rPr>
          <w:rFonts w:ascii="Times New Roman" w:hAnsi="Times New Roman"/>
          <w:color w:val="000000"/>
          <w:sz w:val="24"/>
        </w:rPr>
        <w:t>Compiling the vision pipeline to TensorRT and deploying on embedded edge AI processors (such as the NVIDIA Jetson Orin Nano), enabling multi-camera 4K ingestion with sub-10ms latency.</w:t>
      </w:r>
    </w:p>
    <w:p w14:paraId="6260D52D" w14:textId="77777777" w:rsidR="00F85258" w:rsidRDefault="00B05368">
      <w:pPr>
        <w:spacing w:after="80" w:line="276" w:lineRule="auto"/>
        <w:ind w:left="360"/>
        <w:jc w:val="both"/>
      </w:pPr>
      <w:r>
        <w:rPr>
          <w:rFonts w:ascii="Times New Roman" w:hAnsi="Times New Roman"/>
          <w:b/>
          <w:color w:val="000000"/>
          <w:sz w:val="24"/>
        </w:rPr>
        <w:t xml:space="preserve">•  </w:t>
      </w:r>
      <w:r>
        <w:rPr>
          <w:rFonts w:ascii="Times New Roman" w:hAnsi="Times New Roman"/>
          <w:b/>
          <w:color w:val="000000"/>
          <w:sz w:val="24"/>
        </w:rPr>
        <w:t xml:space="preserve">Multi-Camera Spatial Handover: </w:t>
      </w:r>
      <w:r>
        <w:rPr>
          <w:rFonts w:ascii="Times New Roman" w:hAnsi="Times New Roman"/>
          <w:color w:val="000000"/>
          <w:sz w:val="24"/>
        </w:rPr>
        <w:t>Extending the central orchestrator to manage distributed camera networks, tracking subjects across multiple physical rooms through spatial graph handover protocols.</w:t>
      </w:r>
    </w:p>
    <w:p w14:paraId="37DF1429" w14:textId="77777777" w:rsidR="00F85258" w:rsidRDefault="00B05368">
      <w:r>
        <w:br w:type="page"/>
      </w:r>
    </w:p>
    <w:p w14:paraId="0415498E" w14:textId="77777777" w:rsidR="00F85258" w:rsidRDefault="00B05368">
      <w:pPr>
        <w:keepNext/>
        <w:spacing w:before="360" w:after="280"/>
        <w:jc w:val="center"/>
      </w:pPr>
      <w:r>
        <w:rPr>
          <w:rFonts w:ascii="Times New Roman" w:hAnsi="Times New Roman"/>
          <w:b/>
          <w:color w:val="000000"/>
          <w:sz w:val="32"/>
        </w:rPr>
        <w:lastRenderedPageBreak/>
        <w:t>REFERENCES</w:t>
      </w:r>
    </w:p>
    <w:p w14:paraId="3FB38C33" w14:textId="77777777" w:rsidR="00F85258" w:rsidRDefault="00B05368">
      <w:pPr>
        <w:spacing w:after="160" w:line="276" w:lineRule="auto"/>
        <w:jc w:val="both"/>
      </w:pPr>
      <w:r>
        <w:rPr>
          <w:rFonts w:ascii="Times New Roman" w:hAnsi="Times New Roman"/>
          <w:color w:val="000000"/>
          <w:sz w:val="24"/>
        </w:rPr>
        <w:t>[1] R. C. Gonzalez and R. E. Woods, Digital Image Processing, 4th ed. New York, NY, USA: Pearson Education, 2018.</w:t>
      </w:r>
    </w:p>
    <w:p w14:paraId="66166288" w14:textId="77777777" w:rsidR="00F85258" w:rsidRDefault="00B05368">
      <w:pPr>
        <w:spacing w:after="160" w:line="276" w:lineRule="auto"/>
        <w:jc w:val="both"/>
      </w:pPr>
      <w:r>
        <w:rPr>
          <w:rFonts w:ascii="Times New Roman" w:hAnsi="Times New Roman"/>
          <w:color w:val="000000"/>
          <w:sz w:val="24"/>
        </w:rPr>
        <w:t>[2] G. Bradski, 'The OpenCV Library,' Dr. Dobb's Journal of Software Tools, vol. 25, no. 11, pp. 120–125, 2000.</w:t>
      </w:r>
    </w:p>
    <w:p w14:paraId="03CEEBBA" w14:textId="77777777" w:rsidR="00F85258" w:rsidRDefault="00B05368">
      <w:pPr>
        <w:spacing w:after="160" w:line="276" w:lineRule="auto"/>
        <w:jc w:val="both"/>
      </w:pPr>
      <w:r>
        <w:rPr>
          <w:rFonts w:ascii="Times New Roman" w:hAnsi="Times New Roman"/>
          <w:color w:val="000000"/>
          <w:sz w:val="24"/>
        </w:rPr>
        <w:t>[3] S. Shan, W. Gao, B. Cao, and D. Zhao, 'Illumination Normalization for Robust Face Recognition Against Baseline Variation,' in Proc. IEEE Conf. Computer Vision and Pattern Recognition (CVPR), vol. 1, 2003, pp. I-175–I-180.</w:t>
      </w:r>
    </w:p>
    <w:p w14:paraId="3435FCC3" w14:textId="77777777" w:rsidR="00F85258" w:rsidRDefault="00B05368">
      <w:pPr>
        <w:spacing w:after="160" w:line="276" w:lineRule="auto"/>
        <w:jc w:val="both"/>
      </w:pPr>
      <w:r>
        <w:rPr>
          <w:rFonts w:ascii="Times New Roman" w:hAnsi="Times New Roman"/>
          <w:color w:val="000000"/>
          <w:sz w:val="24"/>
        </w:rPr>
        <w:t>[4] C. Tomasi and R. Manduchi, 'Bilateral Filtering for Gray and Color Images,' in Proc. 6th IEEE Int. Conf. Computer Vision (ICCV), Bombay, India, 1998, pp. 839–846.</w:t>
      </w:r>
    </w:p>
    <w:p w14:paraId="162E958A" w14:textId="77777777" w:rsidR="00F85258" w:rsidRDefault="00B05368">
      <w:pPr>
        <w:spacing w:after="160" w:line="276" w:lineRule="auto"/>
        <w:jc w:val="both"/>
      </w:pPr>
      <w:r>
        <w:rPr>
          <w:rFonts w:ascii="Times New Roman" w:hAnsi="Times New Roman"/>
          <w:color w:val="000000"/>
          <w:sz w:val="24"/>
        </w:rPr>
        <w:t>[5] T. Ojala, M. Pietikainen, and T. Maenpaa, 'Multiresolution Gray-Scale and Rotation Invariant Texture Classification with Local Binary Patterns,' IEEE Trans. Pattern Anal. Mach. Intell., vol. 24, no. 7, pp. 971–987, Jul. 2002.</w:t>
      </w:r>
    </w:p>
    <w:p w14:paraId="142B9AAA" w14:textId="77777777" w:rsidR="00F85258" w:rsidRDefault="00B05368">
      <w:pPr>
        <w:spacing w:after="160" w:line="276" w:lineRule="auto"/>
        <w:jc w:val="both"/>
      </w:pPr>
      <w:r>
        <w:rPr>
          <w:rFonts w:ascii="Times New Roman" w:hAnsi="Times New Roman"/>
          <w:color w:val="000000"/>
          <w:sz w:val="24"/>
        </w:rPr>
        <w:t>[6] T. Ahonen, A. Hadid, and M. Pietikainen, 'Face Description with Local Binary Patterns: Application to Face Recognition,' IEEE Trans. Pattern Anal. Mach. Intell., vol. 28, no. 12, pp. 2037–2041, Dec. 2006.</w:t>
      </w:r>
    </w:p>
    <w:p w14:paraId="67D922D4" w14:textId="77777777" w:rsidR="00F85258" w:rsidRDefault="00B05368">
      <w:pPr>
        <w:spacing w:after="160" w:line="276" w:lineRule="auto"/>
        <w:jc w:val="both"/>
      </w:pPr>
      <w:r>
        <w:rPr>
          <w:rFonts w:ascii="Times New Roman" w:hAnsi="Times New Roman"/>
          <w:color w:val="000000"/>
          <w:sz w:val="24"/>
        </w:rPr>
        <w:t>[7] W. Wu, S. Peng, and M. Sun, 'YuNet: A Fast and Accurate Face Detection Algorithm for Edge Devices,' in Proc. IEEE Conf. Computer Vision and Pattern Recognition Workshops (CVPRW), 2023.</w:t>
      </w:r>
    </w:p>
    <w:p w14:paraId="101A0C44" w14:textId="77777777" w:rsidR="00F85258" w:rsidRDefault="00B05368">
      <w:pPr>
        <w:spacing w:after="160" w:line="276" w:lineRule="auto"/>
        <w:jc w:val="both"/>
      </w:pPr>
      <w:r>
        <w:rPr>
          <w:rFonts w:ascii="Times New Roman" w:hAnsi="Times New Roman"/>
          <w:color w:val="000000"/>
          <w:sz w:val="24"/>
        </w:rPr>
        <w:t>[8] Y. Zhong, J. Deng, W. Shen, and J. Guo, 'SFace: Sigmoid-Constrained Hyperspherical Loss for Robust Face Recognition,' IEEE Trans. Image Process., vol. 30, pp. 2587–2598, 2021.</w:t>
      </w:r>
    </w:p>
    <w:p w14:paraId="525539BC" w14:textId="77777777" w:rsidR="00F85258" w:rsidRDefault="00B05368">
      <w:pPr>
        <w:spacing w:after="160" w:line="276" w:lineRule="auto"/>
        <w:jc w:val="both"/>
      </w:pPr>
      <w:r>
        <w:rPr>
          <w:rFonts w:ascii="Times New Roman" w:hAnsi="Times New Roman"/>
          <w:color w:val="000000"/>
          <w:sz w:val="24"/>
        </w:rPr>
        <w:t>[9] Y. A. Malkov and D. A. Yashunin, 'Efficient and Robust Approximate Nearest Neighbor Search Using Hierarchical Navigable Small World Graphs,' IEEE Trans. Pattern Anal. Mach. Intell., vol. 42, no. 4, pp. 824–836, Apr. 2020.</w:t>
      </w:r>
    </w:p>
    <w:p w14:paraId="2A94C182" w14:textId="77777777" w:rsidR="00F85258" w:rsidRDefault="00B05368">
      <w:pPr>
        <w:spacing w:after="160" w:line="276" w:lineRule="auto"/>
        <w:jc w:val="both"/>
      </w:pPr>
      <w:r>
        <w:rPr>
          <w:rFonts w:ascii="Times New Roman" w:hAnsi="Times New Roman"/>
          <w:color w:val="000000"/>
          <w:sz w:val="24"/>
        </w:rPr>
        <w:t>[10] P. Lewis, E. Perez, A. Piktus, et al., 'Retrieval-Augmented Generation for Knowledge-Intensive NLP Tasks,' in Advances in Neural Information Processing Systems (NeurIPS), vol. 33, 2020, pp. 9459–9474.</w:t>
      </w:r>
    </w:p>
    <w:p w14:paraId="27D05465" w14:textId="77777777" w:rsidR="00F85258" w:rsidRDefault="00B05368">
      <w:pPr>
        <w:spacing w:after="160" w:line="276" w:lineRule="auto"/>
        <w:jc w:val="both"/>
      </w:pPr>
      <w:r>
        <w:rPr>
          <w:rFonts w:ascii="Times New Roman" w:hAnsi="Times New Roman"/>
          <w:color w:val="000000"/>
          <w:sz w:val="24"/>
        </w:rPr>
        <w:t>[11] Espressif Systems, 'ESP32 Technical Reference Manual (Version 5.0),' Espressif Systems Co., Ltd., Shanghai, China, 2023.</w:t>
      </w:r>
    </w:p>
    <w:p w14:paraId="7E427B0F" w14:textId="77777777" w:rsidR="00F85258" w:rsidRDefault="00B05368">
      <w:pPr>
        <w:spacing w:after="160" w:line="276" w:lineRule="auto"/>
        <w:jc w:val="both"/>
      </w:pPr>
      <w:r>
        <w:rPr>
          <w:rFonts w:ascii="Times New Roman" w:hAnsi="Times New Roman"/>
          <w:color w:val="000000"/>
          <w:sz w:val="24"/>
        </w:rPr>
        <w:t>[12] M. Grinberg, Flask Web Development: Developing Web Applications with Python, 2nd ed. Sebastopol, CA, USA: O'Reilly Media, 2018.</w:t>
      </w:r>
    </w:p>
    <w:p w14:paraId="5777DC85" w14:textId="77777777" w:rsidR="00F85258" w:rsidRDefault="00B05368">
      <w:r>
        <w:br w:type="page"/>
      </w:r>
    </w:p>
    <w:p w14:paraId="2C53ADB7" w14:textId="77777777" w:rsidR="00F85258" w:rsidRDefault="00B05368">
      <w:pPr>
        <w:keepNext/>
        <w:spacing w:before="360" w:after="240"/>
        <w:jc w:val="center"/>
      </w:pPr>
      <w:r>
        <w:rPr>
          <w:rFonts w:ascii="Times New Roman" w:hAnsi="Times New Roman"/>
          <w:b/>
          <w:color w:val="000000"/>
          <w:sz w:val="32"/>
        </w:rPr>
        <w:lastRenderedPageBreak/>
        <w:t>APPENDIX A: SOURCE CODE</w:t>
      </w:r>
    </w:p>
    <w:p w14:paraId="213BFF54" w14:textId="77777777" w:rsidR="00F85258" w:rsidRDefault="00B05368">
      <w:pPr>
        <w:keepNext/>
        <w:spacing w:before="240" w:after="120"/>
      </w:pPr>
      <w:r>
        <w:rPr>
          <w:rFonts w:ascii="Times New Roman" w:hAnsi="Times New Roman"/>
          <w:b/>
          <w:color w:val="000000"/>
          <w:sz w:val="28"/>
        </w:rPr>
        <w:t>A.1 Digital Image Processing Engine (core/dip_engine.py)</w:t>
      </w:r>
    </w:p>
    <w:p w14:paraId="15BEF5B0" w14:textId="77777777" w:rsidR="00F85258" w:rsidRDefault="00B05368">
      <w:pPr>
        <w:spacing w:after="120" w:line="276" w:lineRule="auto"/>
        <w:jc w:val="both"/>
      </w:pPr>
      <w:r>
        <w:rPr>
          <w:rFonts w:ascii="Times New Roman" w:hAnsi="Times New Roman"/>
          <w:color w:val="000000"/>
          <w:sz w:val="24"/>
        </w:rPr>
        <w:t>Complete implementation of color conversion, CLAHE equalization, bilateral filtering, and vectorized LBP:</w:t>
      </w:r>
    </w:p>
    <w:tbl>
      <w:tblPr>
        <w:tblW w:w="0" w:type="auto"/>
        <w:jc w:val="center"/>
        <w:tblLook w:val="04A0" w:firstRow="1" w:lastRow="0" w:firstColumn="1" w:lastColumn="0" w:noHBand="0" w:noVBand="1"/>
      </w:tblPr>
      <w:tblGrid>
        <w:gridCol w:w="9626"/>
      </w:tblGrid>
      <w:tr w:rsidR="00F85258" w14:paraId="1D1E219F" w14:textId="77777777">
        <w:trPr>
          <w:jc w:val="center"/>
        </w:trPr>
        <w:tc>
          <w:tcPr>
            <w:tcW w:w="9792" w:type="dxa"/>
            <w:tcBorders>
              <w:top w:val="single" w:sz="6" w:space="0" w:color="9CA3AF"/>
              <w:left w:val="single" w:sz="6" w:space="0" w:color="9CA3AF"/>
              <w:bottom w:val="single" w:sz="6" w:space="0" w:color="9CA3AF"/>
              <w:right w:val="single" w:sz="6" w:space="0" w:color="9CA3AF"/>
            </w:tcBorders>
            <w:shd w:val="clear" w:color="auto" w:fill="F3F4F6"/>
            <w:tcMar>
              <w:top w:w="120" w:type="dxa"/>
              <w:left w:w="180" w:type="dxa"/>
              <w:bottom w:w="120" w:type="dxa"/>
              <w:right w:w="180" w:type="dxa"/>
            </w:tcMar>
          </w:tcPr>
          <w:p w14:paraId="59E40EF1" w14:textId="77777777" w:rsidR="00F85258" w:rsidRDefault="00B05368">
            <w:pPr>
              <w:spacing w:before="40" w:after="40" w:line="252" w:lineRule="auto"/>
            </w:pPr>
            <w:r>
              <w:rPr>
                <w:rFonts w:ascii="Consolas" w:hAnsi="Consolas"/>
                <w:color w:val="111827"/>
                <w:sz w:val="19"/>
              </w:rPr>
              <w:t>import cv2</w:t>
            </w:r>
            <w:r>
              <w:rPr>
                <w:rFonts w:ascii="Consolas" w:hAnsi="Consolas"/>
                <w:color w:val="111827"/>
                <w:sz w:val="19"/>
              </w:rPr>
              <w:br/>
              <w:t>import numpy as np</w:t>
            </w:r>
            <w:r>
              <w:rPr>
                <w:rFonts w:ascii="Consolas" w:hAnsi="Consolas"/>
                <w:color w:val="111827"/>
                <w:sz w:val="19"/>
              </w:rPr>
              <w:br/>
            </w:r>
            <w:r>
              <w:rPr>
                <w:rFonts w:ascii="Consolas" w:hAnsi="Consolas"/>
                <w:color w:val="111827"/>
                <w:sz w:val="19"/>
              </w:rPr>
              <w:br/>
              <w:t>class DIPEngine:</w:t>
            </w:r>
            <w:r>
              <w:rPr>
                <w:rFonts w:ascii="Consolas" w:hAnsi="Consolas"/>
                <w:color w:val="111827"/>
                <w:sz w:val="19"/>
              </w:rPr>
              <w:br/>
            </w:r>
            <w:r>
              <w:rPr>
                <w:rFonts w:ascii="Consolas" w:hAnsi="Consolas"/>
                <w:color w:val="111827"/>
                <w:sz w:val="19"/>
              </w:rPr>
              <w:t xml:space="preserve">    """Digital Image Processing Engine for CCTV surveillance normalization."""</w:t>
            </w:r>
            <w:r>
              <w:rPr>
                <w:rFonts w:ascii="Consolas" w:hAnsi="Consolas"/>
                <w:color w:val="111827"/>
                <w:sz w:val="19"/>
              </w:rPr>
              <w:br/>
              <w:t xml:space="preserve">    def __init__(self, clip_limit=2.0, tile_grid_size=(8, 8)):</w:t>
            </w:r>
            <w:r>
              <w:rPr>
                <w:rFonts w:ascii="Consolas" w:hAnsi="Consolas"/>
                <w:color w:val="111827"/>
                <w:sz w:val="19"/>
              </w:rPr>
              <w:br/>
              <w:t xml:space="preserve">        self.clip_limit = clip_limit</w:t>
            </w:r>
            <w:r>
              <w:rPr>
                <w:rFonts w:ascii="Consolas" w:hAnsi="Consolas"/>
                <w:color w:val="111827"/>
                <w:sz w:val="19"/>
              </w:rPr>
              <w:br/>
              <w:t xml:space="preserve">        self.tile_grid_size = tile_grid_size</w:t>
            </w:r>
            <w:r>
              <w:rPr>
                <w:rFonts w:ascii="Consolas" w:hAnsi="Consolas"/>
                <w:color w:val="111827"/>
                <w:sz w:val="19"/>
              </w:rPr>
              <w:br/>
              <w:t xml:space="preserve">        self.clahe = cv2.createCLAHE(clipLimit=self.clip_limit, tileGridSize=self.tile_grid_size)</w:t>
            </w:r>
            <w:r>
              <w:rPr>
                <w:rFonts w:ascii="Consolas" w:hAnsi="Consolas"/>
                <w:color w:val="111827"/>
                <w:sz w:val="19"/>
              </w:rPr>
              <w:br/>
            </w:r>
            <w:r>
              <w:rPr>
                <w:rFonts w:ascii="Consolas" w:hAnsi="Consolas"/>
                <w:color w:val="111827"/>
                <w:sz w:val="19"/>
              </w:rPr>
              <w:br/>
              <w:t xml:space="preserve">    def to_grayscale(self, bgr_image: np.ndarray) -&gt; np.ndarray:</w:t>
            </w:r>
            <w:r>
              <w:rPr>
                <w:rFonts w:ascii="Consolas" w:hAnsi="Consolas"/>
                <w:color w:val="111827"/>
                <w:sz w:val="19"/>
              </w:rPr>
              <w:br/>
              <w:t xml:space="preserve">        if len(bgr_image.shape) == 2:</w:t>
            </w:r>
            <w:r>
              <w:rPr>
                <w:rFonts w:ascii="Consolas" w:hAnsi="Consolas"/>
                <w:color w:val="111827"/>
                <w:sz w:val="19"/>
              </w:rPr>
              <w:br/>
              <w:t xml:space="preserve">            return bgr_image</w:t>
            </w:r>
            <w:r>
              <w:rPr>
                <w:rFonts w:ascii="Consolas" w:hAnsi="Consolas"/>
                <w:color w:val="111827"/>
                <w:sz w:val="19"/>
              </w:rPr>
              <w:br/>
            </w:r>
            <w:r>
              <w:rPr>
                <w:rFonts w:ascii="Consolas" w:hAnsi="Consolas"/>
                <w:color w:val="111827"/>
                <w:sz w:val="19"/>
              </w:rPr>
              <w:t xml:space="preserve">        return cv2.cvtColor(bgr_image, cv2.COLOR_BGR2GRAY)</w:t>
            </w:r>
            <w:r>
              <w:rPr>
                <w:rFonts w:ascii="Consolas" w:hAnsi="Consolas"/>
                <w:color w:val="111827"/>
                <w:sz w:val="19"/>
              </w:rPr>
              <w:br/>
            </w:r>
            <w:r>
              <w:rPr>
                <w:rFonts w:ascii="Consolas" w:hAnsi="Consolas"/>
                <w:color w:val="111827"/>
                <w:sz w:val="19"/>
              </w:rPr>
              <w:br/>
              <w:t xml:space="preserve">    def apply_clahe(self, gray_image: np.ndarray) -&gt; np.ndarray:</w:t>
            </w:r>
            <w:r>
              <w:rPr>
                <w:rFonts w:ascii="Consolas" w:hAnsi="Consolas"/>
                <w:color w:val="111827"/>
                <w:sz w:val="19"/>
              </w:rPr>
              <w:br/>
              <w:t xml:space="preserve">        if len(gray_image.shape) == 3:</w:t>
            </w:r>
            <w:r>
              <w:rPr>
                <w:rFonts w:ascii="Consolas" w:hAnsi="Consolas"/>
                <w:color w:val="111827"/>
                <w:sz w:val="19"/>
              </w:rPr>
              <w:br/>
              <w:t xml:space="preserve">            gray_image = self.to_grayscale(gray_image)</w:t>
            </w:r>
            <w:r>
              <w:rPr>
                <w:rFonts w:ascii="Consolas" w:hAnsi="Consolas"/>
                <w:color w:val="111827"/>
                <w:sz w:val="19"/>
              </w:rPr>
              <w:br/>
              <w:t xml:space="preserve">        return self.clahe.apply(gray_image)</w:t>
            </w:r>
            <w:r>
              <w:rPr>
                <w:rFonts w:ascii="Consolas" w:hAnsi="Consolas"/>
                <w:color w:val="111827"/>
                <w:sz w:val="19"/>
              </w:rPr>
              <w:br/>
            </w:r>
            <w:r>
              <w:rPr>
                <w:rFonts w:ascii="Consolas" w:hAnsi="Consolas"/>
                <w:color w:val="111827"/>
                <w:sz w:val="19"/>
              </w:rPr>
              <w:br/>
              <w:t xml:space="preserve">    def apply_bilateral_filter(self, gray_image: np.ndarray, d=5, sigma_color=40, sigma_space=40) -&gt; np.ndarray:</w:t>
            </w:r>
            <w:r>
              <w:rPr>
                <w:rFonts w:ascii="Consolas" w:hAnsi="Consolas"/>
                <w:color w:val="111827"/>
                <w:sz w:val="19"/>
              </w:rPr>
              <w:br/>
              <w:t xml:space="preserve">        return cv2.bilateralFilter(gray_image, d=d, sigmaColor=sigma_color, sigmaSpace=sigma_space)</w:t>
            </w:r>
            <w:r>
              <w:rPr>
                <w:rFonts w:ascii="Consolas" w:hAnsi="Consolas"/>
                <w:color w:val="111827"/>
                <w:sz w:val="19"/>
              </w:rPr>
              <w:br/>
            </w:r>
            <w:r>
              <w:rPr>
                <w:rFonts w:ascii="Consolas" w:hAnsi="Consolas"/>
                <w:color w:val="111827"/>
                <w:sz w:val="19"/>
              </w:rPr>
              <w:br/>
            </w:r>
            <w:r>
              <w:rPr>
                <w:rFonts w:ascii="Consolas" w:hAnsi="Consolas"/>
                <w:color w:val="111827"/>
                <w:sz w:val="19"/>
              </w:rPr>
              <w:t xml:space="preserve">    def preprocess_face_roi(self, face_bgr_or_gray: np.ndarray, target_size=(200, 200)) -&gt; np.ndarray:</w:t>
            </w:r>
            <w:r>
              <w:rPr>
                <w:rFonts w:ascii="Consolas" w:hAnsi="Consolas"/>
                <w:color w:val="111827"/>
                <w:sz w:val="19"/>
              </w:rPr>
              <w:br/>
              <w:t xml:space="preserve">        gray = self.to_grayscale(face_bgr_or_gray) if len(face_bgr_or_gray.shape) == 3 else face_bgr_or_gray.copy()</w:t>
            </w:r>
            <w:r>
              <w:rPr>
                <w:rFonts w:ascii="Consolas" w:hAnsi="Consolas"/>
                <w:color w:val="111827"/>
                <w:sz w:val="19"/>
              </w:rPr>
              <w:br/>
              <w:t xml:space="preserve">        resized = cv2.resize(gray, target_size, interpolation=cv2.INTER_AREA if gray.shape[0] &gt; target_size[0] else cv2.INTER_CUBIC)</w:t>
            </w:r>
            <w:r>
              <w:rPr>
                <w:rFonts w:ascii="Consolas" w:hAnsi="Consolas"/>
                <w:color w:val="111827"/>
                <w:sz w:val="19"/>
              </w:rPr>
              <w:br/>
              <w:t xml:space="preserve">        equalized = self.clahe.apply(resized)</w:t>
            </w:r>
            <w:r>
              <w:rPr>
                <w:rFonts w:ascii="Consolas" w:hAnsi="Consolas"/>
                <w:color w:val="111827"/>
                <w:sz w:val="19"/>
              </w:rPr>
              <w:br/>
              <w:t xml:space="preserve">        filtered = self.apply_bilateral_filter(equalized, d=5, sigma_color=40, sigma_space=40)</w:t>
            </w:r>
            <w:r>
              <w:rPr>
                <w:rFonts w:ascii="Consolas" w:hAnsi="Consolas"/>
                <w:color w:val="111827"/>
                <w:sz w:val="19"/>
              </w:rPr>
              <w:br/>
            </w:r>
            <w:r>
              <w:rPr>
                <w:rFonts w:ascii="Consolas" w:hAnsi="Consolas"/>
                <w:color w:val="111827"/>
                <w:sz w:val="19"/>
              </w:rPr>
              <w:t xml:space="preserve">        return filtered</w:t>
            </w:r>
            <w:r>
              <w:rPr>
                <w:rFonts w:ascii="Consolas" w:hAnsi="Consolas"/>
                <w:color w:val="111827"/>
                <w:sz w:val="19"/>
              </w:rPr>
              <w:br/>
            </w:r>
            <w:r>
              <w:rPr>
                <w:rFonts w:ascii="Consolas" w:hAnsi="Consolas"/>
                <w:color w:val="111827"/>
                <w:sz w:val="19"/>
              </w:rPr>
              <w:br/>
              <w:t xml:space="preserve">    def compute_lbp(self, gray_image: np.ndarray) -&gt; np.ndarray:</w:t>
            </w:r>
            <w:r>
              <w:rPr>
                <w:rFonts w:ascii="Consolas" w:hAnsi="Consolas"/>
                <w:color w:val="111827"/>
                <w:sz w:val="19"/>
              </w:rPr>
              <w:br/>
              <w:t xml:space="preserve">        gray = self.to_grayscale(gray_image) if len(gray_image.shape) == 3 else gray_image</w:t>
            </w:r>
            <w:r>
              <w:rPr>
                <w:rFonts w:ascii="Consolas" w:hAnsi="Consolas"/>
                <w:color w:val="111827"/>
                <w:sz w:val="19"/>
              </w:rPr>
              <w:br/>
              <w:t xml:space="preserve">        h, w = gray.shape</w:t>
            </w:r>
            <w:r>
              <w:rPr>
                <w:rFonts w:ascii="Consolas" w:hAnsi="Consolas"/>
                <w:color w:val="111827"/>
                <w:sz w:val="19"/>
              </w:rPr>
              <w:br/>
              <w:t xml:space="preserve">        if h &lt; 3 or w &lt; 3:</w:t>
            </w:r>
            <w:r>
              <w:rPr>
                <w:rFonts w:ascii="Consolas" w:hAnsi="Consolas"/>
                <w:color w:val="111827"/>
                <w:sz w:val="19"/>
              </w:rPr>
              <w:br/>
              <w:t xml:space="preserve">            return np.zeros_like(gray, dtype=np.uint8)</w:t>
            </w:r>
            <w:r>
              <w:rPr>
                <w:rFonts w:ascii="Consolas" w:hAnsi="Consolas"/>
                <w:color w:val="111827"/>
                <w:sz w:val="19"/>
              </w:rPr>
              <w:br/>
              <w:t xml:space="preserve">        center = gray[1:h-1, 1:w-1].astype(np.int16)</w:t>
            </w:r>
            <w:r>
              <w:rPr>
                <w:rFonts w:ascii="Consolas" w:hAnsi="Consolas"/>
                <w:color w:val="111827"/>
                <w:sz w:val="19"/>
              </w:rPr>
              <w:br/>
              <w:t xml:space="preserve">        n0 = (gray[0:h-2, 0:w-2].astype(np.int16) &gt;= center) * 1</w:t>
            </w:r>
            <w:r>
              <w:rPr>
                <w:rFonts w:ascii="Consolas" w:hAnsi="Consolas"/>
                <w:color w:val="111827"/>
                <w:sz w:val="19"/>
              </w:rPr>
              <w:br/>
            </w:r>
            <w:r>
              <w:rPr>
                <w:rFonts w:ascii="Consolas" w:hAnsi="Consolas"/>
                <w:color w:val="111827"/>
                <w:sz w:val="19"/>
              </w:rPr>
              <w:lastRenderedPageBreak/>
              <w:t xml:space="preserve">        n1 = (gray[0:h-2, 1:w-1].astype(np.int16) &gt;= center) * 2</w:t>
            </w:r>
            <w:r>
              <w:rPr>
                <w:rFonts w:ascii="Consolas" w:hAnsi="Consolas"/>
                <w:color w:val="111827"/>
                <w:sz w:val="19"/>
              </w:rPr>
              <w:br/>
            </w:r>
            <w:r>
              <w:rPr>
                <w:rFonts w:ascii="Consolas" w:hAnsi="Consolas"/>
                <w:color w:val="111827"/>
                <w:sz w:val="19"/>
              </w:rPr>
              <w:t xml:space="preserve">        n2 = (gray[0:h-2, 2:w  ].astype(np.int16) &gt;= center) * 4</w:t>
            </w:r>
            <w:r>
              <w:rPr>
                <w:rFonts w:ascii="Consolas" w:hAnsi="Consolas"/>
                <w:color w:val="111827"/>
                <w:sz w:val="19"/>
              </w:rPr>
              <w:br/>
              <w:t xml:space="preserve">        n3 = (gray[1:h-1, 2:w  ].astype(np.int16) &gt;= center) * 8</w:t>
            </w:r>
            <w:r>
              <w:rPr>
                <w:rFonts w:ascii="Consolas" w:hAnsi="Consolas"/>
                <w:color w:val="111827"/>
                <w:sz w:val="19"/>
              </w:rPr>
              <w:br/>
              <w:t xml:space="preserve">        n4 = (gray[2:h  , 2:w  ].astype(np.int16) &gt;= center) * 16</w:t>
            </w:r>
            <w:r>
              <w:rPr>
                <w:rFonts w:ascii="Consolas" w:hAnsi="Consolas"/>
                <w:color w:val="111827"/>
                <w:sz w:val="19"/>
              </w:rPr>
              <w:br/>
              <w:t xml:space="preserve">        n5 = (gray[2:h  , 1:w-1].astype(np.int16) &gt;= center) * 32</w:t>
            </w:r>
            <w:r>
              <w:rPr>
                <w:rFonts w:ascii="Consolas" w:hAnsi="Consolas"/>
                <w:color w:val="111827"/>
                <w:sz w:val="19"/>
              </w:rPr>
              <w:br/>
              <w:t xml:space="preserve">        n6 = (gray[2:h  , 0:w-2].astype(np.int16) &gt;= center) * 64</w:t>
            </w:r>
            <w:r>
              <w:rPr>
                <w:rFonts w:ascii="Consolas" w:hAnsi="Consolas"/>
                <w:color w:val="111827"/>
                <w:sz w:val="19"/>
              </w:rPr>
              <w:br/>
              <w:t xml:space="preserve">        n7 = (gray[1:h-1, 0:w-2].astype(np.int16) &gt;= center) * 128</w:t>
            </w:r>
            <w:r>
              <w:rPr>
                <w:rFonts w:ascii="Consolas" w:hAnsi="Consolas"/>
                <w:color w:val="111827"/>
                <w:sz w:val="19"/>
              </w:rPr>
              <w:br/>
              <w:t xml:space="preserve">        lbp = n0 + n1 + n2 + n3 + n4 + n5 + n6 + n7</w:t>
            </w:r>
            <w:r>
              <w:rPr>
                <w:rFonts w:ascii="Consolas" w:hAnsi="Consolas"/>
                <w:color w:val="111827"/>
                <w:sz w:val="19"/>
              </w:rPr>
              <w:br/>
              <w:t xml:space="preserve">        padded = np.zeros_like(gray, dtype=np.uint8)</w:t>
            </w:r>
            <w:r>
              <w:rPr>
                <w:rFonts w:ascii="Consolas" w:hAnsi="Consolas"/>
                <w:color w:val="111827"/>
                <w:sz w:val="19"/>
              </w:rPr>
              <w:br/>
            </w:r>
            <w:r>
              <w:rPr>
                <w:rFonts w:ascii="Consolas" w:hAnsi="Consolas"/>
                <w:color w:val="111827"/>
                <w:sz w:val="19"/>
              </w:rPr>
              <w:t xml:space="preserve">        padded[1:h-1, 1:w-1] = lbp.astype(np.uint8)</w:t>
            </w:r>
            <w:r>
              <w:rPr>
                <w:rFonts w:ascii="Consolas" w:hAnsi="Consolas"/>
                <w:color w:val="111827"/>
                <w:sz w:val="19"/>
              </w:rPr>
              <w:br/>
              <w:t xml:space="preserve">        return padded</w:t>
            </w:r>
          </w:p>
        </w:tc>
      </w:tr>
    </w:tbl>
    <w:p w14:paraId="27FCA415" w14:textId="77777777" w:rsidR="00F85258" w:rsidRDefault="00F85258">
      <w:pPr>
        <w:spacing w:after="80"/>
      </w:pPr>
    </w:p>
    <w:p w14:paraId="222F92DF" w14:textId="77777777" w:rsidR="00F85258" w:rsidRDefault="00B05368">
      <w:pPr>
        <w:keepNext/>
        <w:spacing w:before="240" w:after="120"/>
      </w:pPr>
      <w:r>
        <w:rPr>
          <w:rFonts w:ascii="Times New Roman" w:hAnsi="Times New Roman"/>
          <w:b/>
          <w:color w:val="000000"/>
          <w:sz w:val="28"/>
        </w:rPr>
        <w:t>A.2 ESP32 Firmware Core (hardware/esp32_laser_turret.ino)</w:t>
      </w:r>
    </w:p>
    <w:p w14:paraId="1622354E" w14:textId="77777777" w:rsidR="00F85258" w:rsidRDefault="00B05368">
      <w:pPr>
        <w:spacing w:after="120" w:line="276" w:lineRule="auto"/>
        <w:jc w:val="both"/>
      </w:pPr>
      <w:r>
        <w:rPr>
          <w:rFonts w:ascii="Times New Roman" w:hAnsi="Times New Roman"/>
          <w:color w:val="000000"/>
          <w:sz w:val="24"/>
        </w:rPr>
        <w:t>LEDC PWM setup, ASCII command parsing, and failsafe safety loop:</w:t>
      </w:r>
    </w:p>
    <w:tbl>
      <w:tblPr>
        <w:tblW w:w="0" w:type="auto"/>
        <w:jc w:val="center"/>
        <w:tblLook w:val="04A0" w:firstRow="1" w:lastRow="0" w:firstColumn="1" w:lastColumn="0" w:noHBand="0" w:noVBand="1"/>
      </w:tblPr>
      <w:tblGrid>
        <w:gridCol w:w="9626"/>
      </w:tblGrid>
      <w:tr w:rsidR="00F85258" w14:paraId="3DD65B52" w14:textId="77777777">
        <w:trPr>
          <w:jc w:val="center"/>
        </w:trPr>
        <w:tc>
          <w:tcPr>
            <w:tcW w:w="9792" w:type="dxa"/>
            <w:tcBorders>
              <w:top w:val="single" w:sz="6" w:space="0" w:color="9CA3AF"/>
              <w:left w:val="single" w:sz="6" w:space="0" w:color="9CA3AF"/>
              <w:bottom w:val="single" w:sz="6" w:space="0" w:color="9CA3AF"/>
              <w:right w:val="single" w:sz="6" w:space="0" w:color="9CA3AF"/>
            </w:tcBorders>
            <w:shd w:val="clear" w:color="auto" w:fill="F3F4F6"/>
            <w:tcMar>
              <w:top w:w="120" w:type="dxa"/>
              <w:left w:w="180" w:type="dxa"/>
              <w:bottom w:w="120" w:type="dxa"/>
              <w:right w:w="180" w:type="dxa"/>
            </w:tcMar>
          </w:tcPr>
          <w:p w14:paraId="39639EF8" w14:textId="77777777" w:rsidR="00F85258" w:rsidRDefault="00B05368">
            <w:pPr>
              <w:spacing w:before="40" w:after="40" w:line="252" w:lineRule="auto"/>
            </w:pPr>
            <w:r>
              <w:rPr>
                <w:rFonts w:ascii="Consolas" w:hAnsi="Consolas"/>
                <w:color w:val="111827"/>
                <w:sz w:val="19"/>
              </w:rPr>
              <w:t>#include &lt;Arduino.h&gt;</w:t>
            </w:r>
            <w:r>
              <w:rPr>
                <w:rFonts w:ascii="Consolas" w:hAnsi="Consolas"/>
                <w:color w:val="111827"/>
                <w:sz w:val="19"/>
              </w:rPr>
              <w:br/>
            </w:r>
            <w:r>
              <w:rPr>
                <w:rFonts w:ascii="Consolas" w:hAnsi="Consolas"/>
                <w:color w:val="111827"/>
                <w:sz w:val="19"/>
              </w:rPr>
              <w:br/>
              <w:t>const int PIN_SERVO_PAN  = 13;</w:t>
            </w:r>
            <w:r>
              <w:rPr>
                <w:rFonts w:ascii="Consolas" w:hAnsi="Consolas"/>
                <w:color w:val="111827"/>
                <w:sz w:val="19"/>
              </w:rPr>
              <w:br/>
              <w:t>const int PIN_SERVO_TILT = 18;</w:t>
            </w:r>
            <w:r>
              <w:rPr>
                <w:rFonts w:ascii="Consolas" w:hAnsi="Consolas"/>
                <w:color w:val="111827"/>
                <w:sz w:val="19"/>
              </w:rPr>
              <w:br/>
              <w:t>const int PIN_LASER      = 16;</w:t>
            </w:r>
            <w:r>
              <w:rPr>
                <w:rFonts w:ascii="Consolas" w:hAnsi="Consolas"/>
                <w:color w:val="111827"/>
                <w:sz w:val="19"/>
              </w:rPr>
              <w:br/>
              <w:t>const int CHANNEL_PAN    = 0;</w:t>
            </w:r>
            <w:r>
              <w:rPr>
                <w:rFonts w:ascii="Consolas" w:hAnsi="Consolas"/>
                <w:color w:val="111827"/>
                <w:sz w:val="19"/>
              </w:rPr>
              <w:br/>
              <w:t>const int CHANNEL_TILT   = 1;</w:t>
            </w:r>
            <w:r>
              <w:rPr>
                <w:rFonts w:ascii="Consolas" w:hAnsi="Consolas"/>
                <w:color w:val="111827"/>
                <w:sz w:val="19"/>
              </w:rPr>
              <w:br/>
              <w:t>const int PWM_FREQ       = 50;</w:t>
            </w:r>
            <w:r>
              <w:rPr>
                <w:rFonts w:ascii="Consolas" w:hAnsi="Consolas"/>
                <w:color w:val="111827"/>
                <w:sz w:val="19"/>
              </w:rPr>
              <w:br/>
              <w:t>const int PWM_RES_BITS   = 14;</w:t>
            </w:r>
            <w:r>
              <w:rPr>
                <w:rFonts w:ascii="Consolas" w:hAnsi="Consolas"/>
                <w:color w:val="111827"/>
                <w:sz w:val="19"/>
              </w:rPr>
              <w:br/>
            </w:r>
            <w:r>
              <w:rPr>
                <w:rFonts w:ascii="Consolas" w:hAnsi="Consolas"/>
                <w:color w:val="111827"/>
                <w:sz w:val="19"/>
              </w:rPr>
              <w:br/>
              <w:t>const float SERVO_MIN_US = 500.0f;</w:t>
            </w:r>
            <w:r>
              <w:rPr>
                <w:rFonts w:ascii="Consolas" w:hAnsi="Consolas"/>
                <w:color w:val="111827"/>
                <w:sz w:val="19"/>
              </w:rPr>
              <w:br/>
              <w:t>const float SERVO_MAX_US = 2400.0f;</w:t>
            </w:r>
            <w:r>
              <w:rPr>
                <w:rFonts w:ascii="Consolas" w:hAnsi="Consolas"/>
                <w:color w:val="111827"/>
                <w:sz w:val="19"/>
              </w:rPr>
              <w:br/>
            </w:r>
            <w:r>
              <w:rPr>
                <w:rFonts w:ascii="Consolas" w:hAnsi="Consolas"/>
                <w:color w:val="111827"/>
                <w:sz w:val="19"/>
              </w:rPr>
              <w:t>const float PAN_MIN = 10.0f, PAN_MAX = 170.0f;</w:t>
            </w:r>
            <w:r>
              <w:rPr>
                <w:rFonts w:ascii="Consolas" w:hAnsi="Consolas"/>
                <w:color w:val="111827"/>
                <w:sz w:val="19"/>
              </w:rPr>
              <w:br/>
              <w:t>const float TILT_MIN = 20.0f, TILT_MAX = 160.0f;</w:t>
            </w:r>
            <w:r>
              <w:rPr>
                <w:rFonts w:ascii="Consolas" w:hAnsi="Consolas"/>
                <w:color w:val="111827"/>
                <w:sz w:val="19"/>
              </w:rPr>
              <w:br/>
            </w:r>
            <w:r>
              <w:rPr>
                <w:rFonts w:ascii="Consolas" w:hAnsi="Consolas"/>
                <w:color w:val="111827"/>
                <w:sz w:val="19"/>
              </w:rPr>
              <w:br/>
              <w:t>unsigned long lastAimTime = 0;</w:t>
            </w:r>
            <w:r>
              <w:rPr>
                <w:rFonts w:ascii="Consolas" w:hAnsi="Consolas"/>
                <w:color w:val="111827"/>
                <w:sz w:val="19"/>
              </w:rPr>
              <w:br/>
              <w:t>const unsigned long FAILSAFE_MS = 2500;</w:t>
            </w:r>
            <w:r>
              <w:rPr>
                <w:rFonts w:ascii="Consolas" w:hAnsi="Consolas"/>
                <w:color w:val="111827"/>
                <w:sz w:val="19"/>
              </w:rPr>
              <w:br/>
            </w:r>
            <w:r>
              <w:rPr>
                <w:rFonts w:ascii="Consolas" w:hAnsi="Consolas"/>
                <w:color w:val="111827"/>
                <w:sz w:val="19"/>
              </w:rPr>
              <w:br/>
              <w:t>void setServoAngle(int channel, float angle, float min_deg, float max_deg) {</w:t>
            </w:r>
            <w:r>
              <w:rPr>
                <w:rFonts w:ascii="Consolas" w:hAnsi="Consolas"/>
                <w:color w:val="111827"/>
                <w:sz w:val="19"/>
              </w:rPr>
              <w:br/>
              <w:t xml:space="preserve">    angle = constrain(angle, min_deg, max_deg);</w:t>
            </w:r>
            <w:r>
              <w:rPr>
                <w:rFonts w:ascii="Consolas" w:hAnsi="Consolas"/>
                <w:color w:val="111827"/>
                <w:sz w:val="19"/>
              </w:rPr>
              <w:br/>
              <w:t xml:space="preserve">    float pulse_us = SERVO_MIN_US + (angle / 180.0f) * (SERVO_MAX_US - SERVO_MIN_US);</w:t>
            </w:r>
            <w:r>
              <w:rPr>
                <w:rFonts w:ascii="Consolas" w:hAnsi="Consolas"/>
                <w:color w:val="111827"/>
                <w:sz w:val="19"/>
              </w:rPr>
              <w:br/>
              <w:t xml:space="preserve">    uint32_t duty = (uint32_t)((pulse_us / 20000.0f) * 16383.0f);</w:t>
            </w:r>
            <w:r>
              <w:rPr>
                <w:rFonts w:ascii="Consolas" w:hAnsi="Consolas"/>
                <w:color w:val="111827"/>
                <w:sz w:val="19"/>
              </w:rPr>
              <w:br/>
              <w:t xml:space="preserve">    ledcWrite(channel, duty);</w:t>
            </w:r>
            <w:r>
              <w:rPr>
                <w:rFonts w:ascii="Consolas" w:hAnsi="Consolas"/>
                <w:color w:val="111827"/>
                <w:sz w:val="19"/>
              </w:rPr>
              <w:br/>
              <w:t>}</w:t>
            </w:r>
            <w:r>
              <w:rPr>
                <w:rFonts w:ascii="Consolas" w:hAnsi="Consolas"/>
                <w:color w:val="111827"/>
                <w:sz w:val="19"/>
              </w:rPr>
              <w:br/>
            </w:r>
            <w:r>
              <w:rPr>
                <w:rFonts w:ascii="Consolas" w:hAnsi="Consolas"/>
                <w:color w:val="111827"/>
                <w:sz w:val="19"/>
              </w:rPr>
              <w:br/>
              <w:t>void setup() {</w:t>
            </w:r>
            <w:r>
              <w:rPr>
                <w:rFonts w:ascii="Consolas" w:hAnsi="Consolas"/>
                <w:color w:val="111827"/>
                <w:sz w:val="19"/>
              </w:rPr>
              <w:br/>
            </w:r>
            <w:r>
              <w:rPr>
                <w:rFonts w:ascii="Consolas" w:hAnsi="Consolas"/>
                <w:color w:val="111827"/>
                <w:sz w:val="19"/>
              </w:rPr>
              <w:t xml:space="preserve">    Serial.begin(115200);</w:t>
            </w:r>
            <w:r>
              <w:rPr>
                <w:rFonts w:ascii="Consolas" w:hAnsi="Consolas"/>
                <w:color w:val="111827"/>
                <w:sz w:val="19"/>
              </w:rPr>
              <w:br/>
              <w:t xml:space="preserve">    pinMode(PIN_LASER, OUTPUT);</w:t>
            </w:r>
            <w:r>
              <w:rPr>
                <w:rFonts w:ascii="Consolas" w:hAnsi="Consolas"/>
                <w:color w:val="111827"/>
                <w:sz w:val="19"/>
              </w:rPr>
              <w:br/>
              <w:t xml:space="preserve">    digitalWrite(PIN_LASER, LOW);</w:t>
            </w:r>
            <w:r>
              <w:rPr>
                <w:rFonts w:ascii="Consolas" w:hAnsi="Consolas"/>
                <w:color w:val="111827"/>
                <w:sz w:val="19"/>
              </w:rPr>
              <w:br/>
            </w:r>
            <w:r>
              <w:rPr>
                <w:rFonts w:ascii="Consolas" w:hAnsi="Consolas"/>
                <w:color w:val="111827"/>
                <w:sz w:val="19"/>
              </w:rPr>
              <w:br/>
              <w:t xml:space="preserve">    ledcSetup(CHANNEL_PAN, PWM_FREQ, PWM_RES_BITS);</w:t>
            </w:r>
            <w:r>
              <w:rPr>
                <w:rFonts w:ascii="Consolas" w:hAnsi="Consolas"/>
                <w:color w:val="111827"/>
                <w:sz w:val="19"/>
              </w:rPr>
              <w:br/>
              <w:t xml:space="preserve">    ledcAttachPin(PIN_SERVO_PAN, CHANNEL_PAN);</w:t>
            </w:r>
            <w:r>
              <w:rPr>
                <w:rFonts w:ascii="Consolas" w:hAnsi="Consolas"/>
                <w:color w:val="111827"/>
                <w:sz w:val="19"/>
              </w:rPr>
              <w:br/>
              <w:t xml:space="preserve">    ledcSetup(CHANNEL_TILT, PWM_FREQ, PWM_RES_BITS);</w:t>
            </w:r>
            <w:r>
              <w:rPr>
                <w:rFonts w:ascii="Consolas" w:hAnsi="Consolas"/>
                <w:color w:val="111827"/>
                <w:sz w:val="19"/>
              </w:rPr>
              <w:br/>
              <w:t xml:space="preserve">    ledcAttachPin(PIN_SERVO_TILT, CHANNEL_TILT);</w:t>
            </w:r>
            <w:r>
              <w:rPr>
                <w:rFonts w:ascii="Consolas" w:hAnsi="Consolas"/>
                <w:color w:val="111827"/>
                <w:sz w:val="19"/>
              </w:rPr>
              <w:br/>
            </w:r>
            <w:r>
              <w:rPr>
                <w:rFonts w:ascii="Consolas" w:hAnsi="Consolas"/>
                <w:color w:val="111827"/>
                <w:sz w:val="19"/>
              </w:rPr>
              <w:lastRenderedPageBreak/>
              <w:br/>
              <w:t xml:space="preserve">    setServoAngle(CHANNEL_PAN, 90.0f, PAN_MIN, PAN_MAX);</w:t>
            </w:r>
            <w:r>
              <w:rPr>
                <w:rFonts w:ascii="Consolas" w:hAnsi="Consolas"/>
                <w:color w:val="111827"/>
                <w:sz w:val="19"/>
              </w:rPr>
              <w:br/>
              <w:t xml:space="preserve">    setServoAngle(CHANNEL_TILT, 90.0f, TILT_MIN, TILT_MAX);</w:t>
            </w:r>
            <w:r>
              <w:rPr>
                <w:rFonts w:ascii="Consolas" w:hAnsi="Consolas"/>
                <w:color w:val="111827"/>
                <w:sz w:val="19"/>
              </w:rPr>
              <w:br/>
              <w:t xml:space="preserve">    Serial.println("ESP32_TURRET_READY");</w:t>
            </w:r>
            <w:r>
              <w:rPr>
                <w:rFonts w:ascii="Consolas" w:hAnsi="Consolas"/>
                <w:color w:val="111827"/>
                <w:sz w:val="19"/>
              </w:rPr>
              <w:br/>
              <w:t>}</w:t>
            </w:r>
            <w:r>
              <w:rPr>
                <w:rFonts w:ascii="Consolas" w:hAnsi="Consolas"/>
                <w:color w:val="111827"/>
                <w:sz w:val="19"/>
              </w:rPr>
              <w:br/>
            </w:r>
            <w:r>
              <w:rPr>
                <w:rFonts w:ascii="Consolas" w:hAnsi="Consolas"/>
                <w:color w:val="111827"/>
                <w:sz w:val="19"/>
              </w:rPr>
              <w:br/>
              <w:t>void loop() {</w:t>
            </w:r>
            <w:r>
              <w:rPr>
                <w:rFonts w:ascii="Consolas" w:hAnsi="Consolas"/>
                <w:color w:val="111827"/>
                <w:sz w:val="19"/>
              </w:rPr>
              <w:br/>
              <w:t xml:space="preserve">    if (Serial.available()) {</w:t>
            </w:r>
            <w:r>
              <w:rPr>
                <w:rFonts w:ascii="Consolas" w:hAnsi="Consolas"/>
                <w:color w:val="111827"/>
                <w:sz w:val="19"/>
              </w:rPr>
              <w:br/>
            </w:r>
            <w:r>
              <w:rPr>
                <w:rFonts w:ascii="Consolas" w:hAnsi="Consolas"/>
                <w:color w:val="111827"/>
                <w:sz w:val="19"/>
              </w:rPr>
              <w:t xml:space="preserve">        String line = Serial.readStringUntil('\n');</w:t>
            </w:r>
            <w:r>
              <w:rPr>
                <w:rFonts w:ascii="Consolas" w:hAnsi="Consolas"/>
                <w:color w:val="111827"/>
                <w:sz w:val="19"/>
              </w:rPr>
              <w:br/>
              <w:t xml:space="preserve">        line.trim();</w:t>
            </w:r>
            <w:r>
              <w:rPr>
                <w:rFonts w:ascii="Consolas" w:hAnsi="Consolas"/>
                <w:color w:val="111827"/>
                <w:sz w:val="19"/>
              </w:rPr>
              <w:br/>
              <w:t xml:space="preserve">        if (line.equalsIgnoreCase("PING")) {</w:t>
            </w:r>
            <w:r>
              <w:rPr>
                <w:rFonts w:ascii="Consolas" w:hAnsi="Consolas"/>
                <w:color w:val="111827"/>
                <w:sz w:val="19"/>
              </w:rPr>
              <w:br/>
              <w:t xml:space="preserve">            Serial.println("PONG");</w:t>
            </w:r>
            <w:r>
              <w:rPr>
                <w:rFonts w:ascii="Consolas" w:hAnsi="Consolas"/>
                <w:color w:val="111827"/>
                <w:sz w:val="19"/>
              </w:rPr>
              <w:br/>
              <w:t xml:space="preserve">        } else if (line.startsWith("AIM,")) {</w:t>
            </w:r>
            <w:r>
              <w:rPr>
                <w:rFonts w:ascii="Consolas" w:hAnsi="Consolas"/>
                <w:color w:val="111827"/>
                <w:sz w:val="19"/>
              </w:rPr>
              <w:br/>
              <w:t xml:space="preserve">            int c1 = line.indexOf(',');</w:t>
            </w:r>
            <w:r>
              <w:rPr>
                <w:rFonts w:ascii="Consolas" w:hAnsi="Consolas"/>
                <w:color w:val="111827"/>
                <w:sz w:val="19"/>
              </w:rPr>
              <w:br/>
              <w:t xml:space="preserve">            int c2 = line.indexOf(',', c1 + 1);</w:t>
            </w:r>
            <w:r>
              <w:rPr>
                <w:rFonts w:ascii="Consolas" w:hAnsi="Consolas"/>
                <w:color w:val="111827"/>
                <w:sz w:val="19"/>
              </w:rPr>
              <w:br/>
              <w:t xml:space="preserve">            int c3 = line.indexOf(',', c2 + 1);</w:t>
            </w:r>
            <w:r>
              <w:rPr>
                <w:rFonts w:ascii="Consolas" w:hAnsi="Consolas"/>
                <w:color w:val="111827"/>
                <w:sz w:val="19"/>
              </w:rPr>
              <w:br/>
              <w:t xml:space="preserve">            float p = line.substring(c1 + 1, c2).toFloat();</w:t>
            </w:r>
            <w:r>
              <w:rPr>
                <w:rFonts w:ascii="Consolas" w:hAnsi="Consolas"/>
                <w:color w:val="111827"/>
                <w:sz w:val="19"/>
              </w:rPr>
              <w:br/>
              <w:t xml:space="preserve">            float t = line.substring(c2 + 1, c3).toFloat();</w:t>
            </w:r>
            <w:r>
              <w:rPr>
                <w:rFonts w:ascii="Consolas" w:hAnsi="Consolas"/>
                <w:color w:val="111827"/>
                <w:sz w:val="19"/>
              </w:rPr>
              <w:br/>
              <w:t xml:space="preserve">            int l = line.substring(c3 + 1).toInt();</w:t>
            </w:r>
            <w:r>
              <w:rPr>
                <w:rFonts w:ascii="Consolas" w:hAnsi="Consolas"/>
                <w:color w:val="111827"/>
                <w:sz w:val="19"/>
              </w:rPr>
              <w:br/>
            </w:r>
            <w:r>
              <w:rPr>
                <w:rFonts w:ascii="Consolas" w:hAnsi="Consolas"/>
                <w:color w:val="111827"/>
                <w:sz w:val="19"/>
              </w:rPr>
              <w:t xml:space="preserve">            setServoAngle(CHANNEL_PAN, p, PAN_MIN, PAN_MAX);</w:t>
            </w:r>
            <w:r>
              <w:rPr>
                <w:rFonts w:ascii="Consolas" w:hAnsi="Consolas"/>
                <w:color w:val="111827"/>
                <w:sz w:val="19"/>
              </w:rPr>
              <w:br/>
              <w:t xml:space="preserve">            setServoAngle(CHANNEL_TILT, t, TILT_MIN, TILT_MAX);</w:t>
            </w:r>
            <w:r>
              <w:rPr>
                <w:rFonts w:ascii="Consolas" w:hAnsi="Consolas"/>
                <w:color w:val="111827"/>
                <w:sz w:val="19"/>
              </w:rPr>
              <w:br/>
              <w:t xml:space="preserve">            digitalWrite(PIN_LASER, l ? HIGH : LOW);</w:t>
            </w:r>
            <w:r>
              <w:rPr>
                <w:rFonts w:ascii="Consolas" w:hAnsi="Consolas"/>
                <w:color w:val="111827"/>
                <w:sz w:val="19"/>
              </w:rPr>
              <w:br/>
              <w:t xml:space="preserve">            lastAimTime = millis();</w:t>
            </w:r>
            <w:r>
              <w:rPr>
                <w:rFonts w:ascii="Consolas" w:hAnsi="Consolas"/>
                <w:color w:val="111827"/>
                <w:sz w:val="19"/>
              </w:rPr>
              <w:br/>
              <w:t xml:space="preserve">            Serial.println("ACK,AIM");</w:t>
            </w:r>
            <w:r>
              <w:rPr>
                <w:rFonts w:ascii="Consolas" w:hAnsi="Consolas"/>
                <w:color w:val="111827"/>
                <w:sz w:val="19"/>
              </w:rPr>
              <w:br/>
              <w:t xml:space="preserve">        }</w:t>
            </w:r>
            <w:r>
              <w:rPr>
                <w:rFonts w:ascii="Consolas" w:hAnsi="Consolas"/>
                <w:color w:val="111827"/>
                <w:sz w:val="19"/>
              </w:rPr>
              <w:br/>
              <w:t xml:space="preserve">    }</w:t>
            </w:r>
            <w:r>
              <w:rPr>
                <w:rFonts w:ascii="Consolas" w:hAnsi="Consolas"/>
                <w:color w:val="111827"/>
                <w:sz w:val="19"/>
              </w:rPr>
              <w:br/>
              <w:t xml:space="preserve">    if (millis() - lastAimTime &gt; FAILSAFE_MS) {</w:t>
            </w:r>
            <w:r>
              <w:rPr>
                <w:rFonts w:ascii="Consolas" w:hAnsi="Consolas"/>
                <w:color w:val="111827"/>
                <w:sz w:val="19"/>
              </w:rPr>
              <w:br/>
              <w:t xml:space="preserve">        digitalWrite(PIN_LASER, LOW);</w:t>
            </w:r>
            <w:r>
              <w:rPr>
                <w:rFonts w:ascii="Consolas" w:hAnsi="Consolas"/>
                <w:color w:val="111827"/>
                <w:sz w:val="19"/>
              </w:rPr>
              <w:br/>
              <w:t xml:space="preserve">    }</w:t>
            </w:r>
            <w:r>
              <w:rPr>
                <w:rFonts w:ascii="Consolas" w:hAnsi="Consolas"/>
                <w:color w:val="111827"/>
                <w:sz w:val="19"/>
              </w:rPr>
              <w:br/>
              <w:t>}</w:t>
            </w:r>
          </w:p>
        </w:tc>
      </w:tr>
    </w:tbl>
    <w:p w14:paraId="637A40B6" w14:textId="77777777" w:rsidR="00F85258" w:rsidRDefault="00F85258">
      <w:pPr>
        <w:spacing w:after="80"/>
      </w:pPr>
    </w:p>
    <w:p w14:paraId="641183D8" w14:textId="77777777" w:rsidR="00F85258" w:rsidRDefault="00B05368">
      <w:r>
        <w:br w:type="page"/>
      </w:r>
    </w:p>
    <w:p w14:paraId="0EFBEDBB" w14:textId="77777777" w:rsidR="00F85258" w:rsidRDefault="00B05368">
      <w:pPr>
        <w:keepNext/>
        <w:spacing w:before="360" w:after="240"/>
        <w:jc w:val="center"/>
      </w:pPr>
      <w:r>
        <w:rPr>
          <w:rFonts w:ascii="Times New Roman" w:hAnsi="Times New Roman"/>
          <w:b/>
          <w:color w:val="000000"/>
          <w:sz w:val="32"/>
        </w:rPr>
        <w:lastRenderedPageBreak/>
        <w:t>APPENDIX B: ADDITIONAL SCREENSHOTS</w:t>
      </w:r>
    </w:p>
    <w:p w14:paraId="71DBE6DD" w14:textId="77777777" w:rsidR="00F85258" w:rsidRDefault="00B05368">
      <w:pPr>
        <w:spacing w:after="120" w:line="276" w:lineRule="auto"/>
        <w:jc w:val="both"/>
      </w:pPr>
      <w:r>
        <w:rPr>
          <w:rFonts w:ascii="Times New Roman" w:hAnsi="Times New Roman"/>
          <w:color w:val="000000"/>
          <w:sz w:val="24"/>
        </w:rPr>
        <w:t>Figure B.1 illustrates the hardware wiring configuration and servo mounting layout for the ESP32 pan-tilt turret.</w:t>
      </w:r>
    </w:p>
    <w:p w14:paraId="1C349483" w14:textId="77777777" w:rsidR="00F85258" w:rsidRDefault="00B05368">
      <w:pPr>
        <w:keepNext/>
        <w:spacing w:before="160" w:after="80"/>
        <w:jc w:val="center"/>
      </w:pPr>
      <w:r>
        <w:rPr>
          <w:noProof/>
        </w:rPr>
        <w:drawing>
          <wp:inline distT="0" distB="0" distL="0" distR="0" wp14:anchorId="11947A83" wp14:editId="082CA3FF">
            <wp:extent cx="5303520" cy="2946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rret_hardware_schematic.png"/>
                    <pic:cNvPicPr/>
                  </pic:nvPicPr>
                  <pic:blipFill>
                    <a:blip r:embed="rId11"/>
                    <a:stretch>
                      <a:fillRect/>
                    </a:stretch>
                  </pic:blipFill>
                  <pic:spPr>
                    <a:xfrm>
                      <a:off x="0" y="0"/>
                      <a:ext cx="5303520" cy="2946400"/>
                    </a:xfrm>
                    <a:prstGeom prst="rect">
                      <a:avLst/>
                    </a:prstGeom>
                  </pic:spPr>
                </pic:pic>
              </a:graphicData>
            </a:graphic>
          </wp:inline>
        </w:drawing>
      </w:r>
    </w:p>
    <w:p w14:paraId="2832328B" w14:textId="77777777" w:rsidR="00F85258" w:rsidRDefault="00B05368">
      <w:pPr>
        <w:spacing w:after="200"/>
        <w:jc w:val="center"/>
      </w:pPr>
      <w:r>
        <w:rPr>
          <w:rFonts w:ascii="Times New Roman" w:hAnsi="Times New Roman"/>
          <w:i/>
          <w:color w:val="374151"/>
          <w:sz w:val="21"/>
        </w:rPr>
        <w:t>Figure B.1: ESP32 Hardware Sentry Turret Complete Electrical Pinout and Power Rail Wiring</w:t>
      </w:r>
    </w:p>
    <w:p w14:paraId="28C9C6E1" w14:textId="77777777" w:rsidR="00F85258" w:rsidRDefault="00B05368">
      <w:pPr>
        <w:spacing w:after="120" w:line="276" w:lineRule="auto"/>
        <w:jc w:val="both"/>
      </w:pPr>
      <w:r>
        <w:rPr>
          <w:rFonts w:ascii="Times New Roman" w:hAnsi="Times New Roman"/>
          <w:color w:val="000000"/>
          <w:sz w:val="24"/>
        </w:rPr>
        <w:t>Figure B.2 illustrates the educational 4-quadrant real-time DIP inspection split screen.</w:t>
      </w:r>
    </w:p>
    <w:p w14:paraId="5FDF6B0C" w14:textId="77777777" w:rsidR="00F85258" w:rsidRDefault="00B05368">
      <w:pPr>
        <w:keepNext/>
        <w:spacing w:before="160" w:after="80"/>
        <w:jc w:val="center"/>
      </w:pPr>
      <w:r>
        <w:rPr>
          <w:noProof/>
        </w:rPr>
        <w:lastRenderedPageBreak/>
        <w:drawing>
          <wp:inline distT="0" distB="0" distL="0" distR="0" wp14:anchorId="339C2E27" wp14:editId="09A350B5">
            <wp:extent cx="5303520" cy="39776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p_quadrant_inspector.png"/>
                    <pic:cNvPicPr/>
                  </pic:nvPicPr>
                  <pic:blipFill>
                    <a:blip r:embed="rId13"/>
                    <a:stretch>
                      <a:fillRect/>
                    </a:stretch>
                  </pic:blipFill>
                  <pic:spPr>
                    <a:xfrm>
                      <a:off x="0" y="0"/>
                      <a:ext cx="5303520" cy="3977640"/>
                    </a:xfrm>
                    <a:prstGeom prst="rect">
                      <a:avLst/>
                    </a:prstGeom>
                  </pic:spPr>
                </pic:pic>
              </a:graphicData>
            </a:graphic>
          </wp:inline>
        </w:drawing>
      </w:r>
    </w:p>
    <w:p w14:paraId="191A85E0" w14:textId="77777777" w:rsidR="00F85258" w:rsidRDefault="00B05368">
      <w:pPr>
        <w:spacing w:after="200"/>
        <w:jc w:val="center"/>
      </w:pPr>
      <w:r>
        <w:rPr>
          <w:rFonts w:ascii="Times New Roman" w:hAnsi="Times New Roman"/>
          <w:i/>
          <w:color w:val="374151"/>
          <w:sz w:val="21"/>
        </w:rPr>
        <w:t>Figure B.2: High-Resolution 4-Quadrant DIP Inspection Canvas (Raw, Grayscale, CLAHE, and LBP Colormap)</w:t>
      </w:r>
    </w:p>
    <w:p w14:paraId="298EA609" w14:textId="77777777" w:rsidR="00F85258" w:rsidRDefault="00B05368">
      <w:pPr>
        <w:spacing w:after="120" w:line="276" w:lineRule="auto"/>
        <w:jc w:val="both"/>
      </w:pPr>
      <w:r>
        <w:rPr>
          <w:rFonts w:ascii="Times New Roman" w:hAnsi="Times New Roman"/>
          <w:color w:val="000000"/>
          <w:sz w:val="24"/>
        </w:rPr>
        <w:t>Figure B.3 displays the live surveillance HUD overlay capturing an active unauthorized breach.</w:t>
      </w:r>
    </w:p>
    <w:p w14:paraId="608481EE" w14:textId="77777777" w:rsidR="00F85258" w:rsidRDefault="00B05368">
      <w:pPr>
        <w:keepNext/>
        <w:spacing w:before="160" w:after="80"/>
        <w:jc w:val="center"/>
      </w:pPr>
      <w:r>
        <w:rPr>
          <w:noProof/>
        </w:rPr>
        <w:lastRenderedPageBreak/>
        <w:drawing>
          <wp:inline distT="0" distB="0" distL="0" distR="0" wp14:anchorId="595BEE9E" wp14:editId="36DE0C73">
            <wp:extent cx="5303520" cy="39776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rveillance_capture_sample.jpg"/>
                    <pic:cNvPicPr/>
                  </pic:nvPicPr>
                  <pic:blipFill>
                    <a:blip r:embed="rId15"/>
                    <a:stretch>
                      <a:fillRect/>
                    </a:stretch>
                  </pic:blipFill>
                  <pic:spPr>
                    <a:xfrm>
                      <a:off x="0" y="0"/>
                      <a:ext cx="5303520" cy="3977640"/>
                    </a:xfrm>
                    <a:prstGeom prst="rect">
                      <a:avLst/>
                    </a:prstGeom>
                  </pic:spPr>
                </pic:pic>
              </a:graphicData>
            </a:graphic>
          </wp:inline>
        </w:drawing>
      </w:r>
    </w:p>
    <w:p w14:paraId="56797F6C" w14:textId="77777777" w:rsidR="00F85258" w:rsidRDefault="00B05368">
      <w:pPr>
        <w:spacing w:after="200"/>
        <w:jc w:val="center"/>
      </w:pPr>
      <w:r>
        <w:rPr>
          <w:rFonts w:ascii="Times New Roman" w:hAnsi="Times New Roman"/>
          <w:i/>
          <w:color w:val="374151"/>
          <w:sz w:val="21"/>
        </w:rPr>
        <w:t>Figure B.3: Real-Time Tactical Head-Up Display During Intruder Breach with Incident Archival Metadata</w:t>
      </w:r>
    </w:p>
    <w:sectPr w:rsidR="00F85258" w:rsidSect="0044433A">
      <w:headerReference w:type="default" r:id="rId16"/>
      <w:footerReference w:type="default" r:id="rId17"/>
      <w:pgSz w:w="11910" w:h="16840"/>
      <w:pgMar w:top="1134" w:right="1134" w:bottom="1134" w:left="1134" w:header="720" w:footer="720" w:gutter="0"/>
      <w:pgBorders w:offsetFrom="page">
        <w:top w:val="thinThickSmallGap" w:sz="18" w:space="24" w:color="auto"/>
        <w:left w:val="thinThickSmallGap" w:sz="18" w:space="24" w:color="auto"/>
        <w:bottom w:val="thickThinSmallGap" w:sz="18" w:space="24" w:color="auto"/>
        <w:right w:val="thickThinSmallGap" w:sz="18"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1F483" w14:textId="77777777" w:rsidR="00B05368" w:rsidRDefault="00B05368">
      <w:r>
        <w:separator/>
      </w:r>
    </w:p>
  </w:endnote>
  <w:endnote w:type="continuationSeparator" w:id="0">
    <w:p w14:paraId="10B3F96A" w14:textId="77777777" w:rsidR="00B05368" w:rsidRDefault="00B053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9592E" w14:textId="77777777" w:rsidR="0076075C" w:rsidRDefault="0076075C" w:rsidP="000147B4">
    <w:pPr>
      <w:pStyle w:val="Footer"/>
      <w:jc w:val="center"/>
    </w:pPr>
    <w:r>
      <w:rPr>
        <w:rFonts w:ascii="Times New Roman" w:hAnsi="Times New Roman"/>
        <w:color w:val="6B7280"/>
        <w:sz w:val="19"/>
      </w:rPr>
      <w:t xml:space="preserve">Surana College Autonomous | Department of Computer Science | Page </w:t>
    </w:r>
    <w:r>
      <w:rPr>
        <w:rFonts w:ascii="Times New Roman" w:hAnsi="Times New Roman"/>
        <w:color w:val="6B7280"/>
        <w:sz w:val="19"/>
      </w:rPr>
      <w:fldChar w:fldCharType="begin"/>
    </w:r>
    <w:r>
      <w:rPr>
        <w:rFonts w:ascii="Times New Roman" w:hAnsi="Times New Roman"/>
        <w:color w:val="6B7280"/>
        <w:sz w:val="19"/>
      </w:rPr>
      <w:instrText xml:space="preserve"> PAGE </w:instrText>
    </w:r>
    <w:r>
      <w:rPr>
        <w:rFonts w:ascii="Times New Roman" w:hAnsi="Times New Roman"/>
        <w:color w:val="6B7280"/>
        <w:sz w:val="19"/>
      </w:rPr>
      <w:fldChar w:fldCharType="separate"/>
    </w:r>
    <w:r w:rsidR="004C2FD9">
      <w:rPr>
        <w:rFonts w:ascii="Times New Roman" w:hAnsi="Times New Roman"/>
        <w:noProof/>
        <w:color w:val="6B7280"/>
        <w:sz w:val="19"/>
      </w:rPr>
      <w:t>1</w:t>
    </w:r>
    <w:r>
      <w:rPr>
        <w:rFonts w:ascii="Times New Roman" w:hAnsi="Times New Roman"/>
        <w:color w:val="6B7280"/>
        <w:sz w:val="19"/>
      </w:rPr>
      <w:fldChar w:fldCharType="end"/>
    </w:r>
  </w:p>
  <w:p w14:paraId="41DF2B3A" w14:textId="77777777" w:rsidR="0076075C" w:rsidRDefault="007607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96039" w14:textId="77777777" w:rsidR="00B05368" w:rsidRDefault="00B05368">
      <w:r>
        <w:separator/>
      </w:r>
    </w:p>
  </w:footnote>
  <w:footnote w:type="continuationSeparator" w:id="0">
    <w:p w14:paraId="7A9DF8FA" w14:textId="77777777" w:rsidR="00B05368" w:rsidRDefault="00B053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17B79" w14:textId="77777777" w:rsidR="00AD4D38" w:rsidRPr="0026269C" w:rsidRDefault="00AD4D38" w:rsidP="00AD4D38">
    <w:pPr>
      <w:pBdr>
        <w:bottom w:val="single" w:sz="12" w:space="0" w:color="auto"/>
      </w:pBdr>
      <w:ind w:right="3"/>
      <w:rPr>
        <w:rFonts w:ascii="Times New Roman" w:eastAsia="Times New Roman" w:hAnsi="Times New Roman" w:cs="Times New Roman"/>
        <w:sz w:val="10"/>
        <w:szCs w:val="8"/>
      </w:rPr>
    </w:pPr>
    <w:r>
      <w:rPr>
        <w:noProof/>
      </w:rPr>
      <w:drawing>
        <wp:inline distT="0" distB="0" distL="0" distR="0" wp14:anchorId="12E8E49B" wp14:editId="0B96D379">
          <wp:extent cx="4610100" cy="1203960"/>
          <wp:effectExtent l="0" t="0" r="0" b="0"/>
          <wp:docPr id="13529334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0" cy="1203960"/>
                  </a:xfrm>
                  <a:prstGeom prst="rect">
                    <a:avLst/>
                  </a:prstGeom>
                  <a:noFill/>
                  <a:ln>
                    <a:noFill/>
                  </a:ln>
                </pic:spPr>
              </pic:pic>
            </a:graphicData>
          </a:graphic>
        </wp:inline>
      </w:drawing>
    </w:r>
  </w:p>
  <w:p w14:paraId="560AA27A" w14:textId="77777777" w:rsidR="00AD4D38" w:rsidRDefault="00AD4D38" w:rsidP="00AD4D38">
    <w:pPr>
      <w:pStyle w:val="Header"/>
      <w:tabs>
        <w:tab w:val="clear" w:pos="4680"/>
        <w:tab w:val="clear" w:pos="9360"/>
        <w:tab w:val="left" w:pos="1425"/>
      </w:tabs>
      <w:ind w:left="630"/>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C7F40"/>
    <w:multiLevelType w:val="multilevel"/>
    <w:tmpl w:val="3A623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A70BA9"/>
    <w:multiLevelType w:val="multilevel"/>
    <w:tmpl w:val="09F8B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25053"/>
    <w:multiLevelType w:val="hybridMultilevel"/>
    <w:tmpl w:val="A8B265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A95C8C"/>
    <w:multiLevelType w:val="multilevel"/>
    <w:tmpl w:val="48A09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CC17C9"/>
    <w:multiLevelType w:val="hybridMultilevel"/>
    <w:tmpl w:val="D5862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C3F06A4"/>
    <w:multiLevelType w:val="multilevel"/>
    <w:tmpl w:val="DA64D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1255512">
    <w:abstractNumId w:val="1"/>
  </w:num>
  <w:num w:numId="2" w16cid:durableId="788670960">
    <w:abstractNumId w:val="0"/>
  </w:num>
  <w:num w:numId="3" w16cid:durableId="1534726538">
    <w:abstractNumId w:val="3"/>
  </w:num>
  <w:num w:numId="4" w16cid:durableId="1227763198">
    <w:abstractNumId w:val="5"/>
  </w:num>
  <w:num w:numId="5" w16cid:durableId="1300769994">
    <w:abstractNumId w:val="2"/>
  </w:num>
  <w:num w:numId="6" w16cid:durableId="6734608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EC1"/>
    <w:rsid w:val="00042491"/>
    <w:rsid w:val="0006110D"/>
    <w:rsid w:val="00094D51"/>
    <w:rsid w:val="000C77F6"/>
    <w:rsid w:val="000F2921"/>
    <w:rsid w:val="001C1C8F"/>
    <w:rsid w:val="001F68B7"/>
    <w:rsid w:val="002E3D1D"/>
    <w:rsid w:val="003152C1"/>
    <w:rsid w:val="003C275D"/>
    <w:rsid w:val="00421B89"/>
    <w:rsid w:val="0044433A"/>
    <w:rsid w:val="00447046"/>
    <w:rsid w:val="004C2FD9"/>
    <w:rsid w:val="004C451D"/>
    <w:rsid w:val="005006E0"/>
    <w:rsid w:val="006549DC"/>
    <w:rsid w:val="00704E0F"/>
    <w:rsid w:val="0075308E"/>
    <w:rsid w:val="0076075C"/>
    <w:rsid w:val="007617E9"/>
    <w:rsid w:val="0076343D"/>
    <w:rsid w:val="0078795E"/>
    <w:rsid w:val="007B7CEF"/>
    <w:rsid w:val="00807D24"/>
    <w:rsid w:val="008C2002"/>
    <w:rsid w:val="00923710"/>
    <w:rsid w:val="009468DA"/>
    <w:rsid w:val="009B286A"/>
    <w:rsid w:val="00A4172C"/>
    <w:rsid w:val="00A75370"/>
    <w:rsid w:val="00AD4D38"/>
    <w:rsid w:val="00B05368"/>
    <w:rsid w:val="00C82BA8"/>
    <w:rsid w:val="00C84AA4"/>
    <w:rsid w:val="00D2219E"/>
    <w:rsid w:val="00D33EC1"/>
    <w:rsid w:val="00DC137A"/>
    <w:rsid w:val="00E103BD"/>
    <w:rsid w:val="00F11990"/>
    <w:rsid w:val="00F35942"/>
    <w:rsid w:val="00F43C39"/>
    <w:rsid w:val="00F71D77"/>
    <w:rsid w:val="00F85258"/>
    <w:rsid w:val="00FB59D8"/>
    <w:rsid w:val="00FE62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5CB1D3"/>
  <w15:docId w15:val="{0510B089-05DA-462A-AF78-C98F6D227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before="70"/>
      <w:ind w:left="412" w:right="11"/>
      <w:jc w:val="center"/>
      <w:outlineLvl w:val="0"/>
    </w:pPr>
    <w:rPr>
      <w:b/>
      <w:bCs/>
      <w:sz w:val="48"/>
      <w:szCs w:val="48"/>
    </w:rPr>
  </w:style>
  <w:style w:type="paragraph" w:styleId="Heading2">
    <w:name w:val="heading 2"/>
    <w:basedOn w:val="Normal"/>
    <w:uiPriority w:val="9"/>
    <w:unhideWhenUsed/>
    <w:qFormat/>
    <w:pPr>
      <w:ind w:left="409"/>
      <w:jc w:val="center"/>
      <w:outlineLvl w:val="1"/>
    </w:pPr>
    <w:rPr>
      <w:rFonts w:ascii="Times New Roman" w:eastAsia="Times New Roman" w:hAnsi="Times New Roman" w:cs="Times New Roman"/>
      <w:b/>
      <w:bCs/>
      <w:sz w:val="32"/>
      <w:szCs w:val="32"/>
    </w:rPr>
  </w:style>
  <w:style w:type="paragraph" w:styleId="Heading3">
    <w:name w:val="heading 3"/>
    <w:basedOn w:val="Normal"/>
    <w:next w:val="Normal"/>
    <w:link w:val="Heading3Char"/>
    <w:uiPriority w:val="9"/>
    <w:semiHidden/>
    <w:unhideWhenUsed/>
    <w:qFormat/>
    <w:rsid w:val="00DC137A"/>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50"/>
    </w:pPr>
    <w:rPr>
      <w:rFonts w:ascii="Times New Roman" w:eastAsia="Times New Roman" w:hAnsi="Times New Roman" w:cs="Times New Roman"/>
    </w:rPr>
  </w:style>
  <w:style w:type="paragraph" w:styleId="Footer">
    <w:name w:val="footer"/>
    <w:basedOn w:val="Normal"/>
    <w:link w:val="FooterChar"/>
    <w:uiPriority w:val="99"/>
    <w:unhideWhenUsed/>
    <w:rsid w:val="00807D24"/>
    <w:pPr>
      <w:widowControl/>
      <w:tabs>
        <w:tab w:val="center" w:pos="4513"/>
        <w:tab w:val="right" w:pos="9026"/>
      </w:tabs>
      <w:autoSpaceDE/>
      <w:autoSpaceDN/>
    </w:pPr>
    <w:rPr>
      <w:rFonts w:asciiTheme="minorHAnsi" w:eastAsiaTheme="minorHAnsi" w:hAnsiTheme="minorHAnsi" w:cstheme="minorBidi"/>
      <w:kern w:val="2"/>
      <w:lang w:val="en-IN"/>
      <w14:ligatures w14:val="standardContextual"/>
    </w:rPr>
  </w:style>
  <w:style w:type="character" w:customStyle="1" w:styleId="FooterChar">
    <w:name w:val="Footer Char"/>
    <w:basedOn w:val="DefaultParagraphFont"/>
    <w:link w:val="Footer"/>
    <w:uiPriority w:val="99"/>
    <w:rsid w:val="00807D24"/>
    <w:rPr>
      <w:kern w:val="2"/>
      <w:lang w:val="en-IN"/>
      <w14:ligatures w14:val="standardContextual"/>
    </w:rPr>
  </w:style>
  <w:style w:type="paragraph" w:styleId="Header">
    <w:name w:val="header"/>
    <w:basedOn w:val="Normal"/>
    <w:link w:val="HeaderChar"/>
    <w:uiPriority w:val="99"/>
    <w:unhideWhenUsed/>
    <w:rsid w:val="00AD4D38"/>
    <w:pPr>
      <w:tabs>
        <w:tab w:val="center" w:pos="4680"/>
        <w:tab w:val="right" w:pos="9360"/>
      </w:tabs>
    </w:pPr>
  </w:style>
  <w:style w:type="character" w:customStyle="1" w:styleId="HeaderChar">
    <w:name w:val="Header Char"/>
    <w:basedOn w:val="DefaultParagraphFont"/>
    <w:link w:val="Header"/>
    <w:uiPriority w:val="99"/>
    <w:rsid w:val="00AD4D38"/>
    <w:rPr>
      <w:rFonts w:ascii="Cambria" w:eastAsia="Cambria" w:hAnsi="Cambria" w:cs="Cambria"/>
    </w:rPr>
  </w:style>
  <w:style w:type="character" w:customStyle="1" w:styleId="Heading3Char">
    <w:name w:val="Heading 3 Char"/>
    <w:basedOn w:val="DefaultParagraphFont"/>
    <w:link w:val="Heading3"/>
    <w:uiPriority w:val="9"/>
    <w:semiHidden/>
    <w:rsid w:val="00DC137A"/>
    <w:rPr>
      <w:rFonts w:asciiTheme="majorHAnsi" w:eastAsiaTheme="majorEastAsia" w:hAnsiTheme="majorHAnsi" w:cstheme="majorBidi"/>
      <w:color w:val="243F60" w:themeColor="accent1" w:themeShade="7F"/>
      <w:sz w:val="24"/>
      <w:szCs w:val="24"/>
    </w:rPr>
  </w:style>
  <w:style w:type="table" w:styleId="TableGrid">
    <w:name w:val="Table Grid"/>
    <w:basedOn w:val="TableNormal"/>
    <w:uiPriority w:val="39"/>
    <w:rsid w:val="005006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AF535F-6C1D-4562-9995-BFD7804FA1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48</Pages>
  <Words>10139</Words>
  <Characters>65600</Characters>
  <Application>Microsoft Office Word</Application>
  <DocSecurity>0</DocSecurity>
  <Lines>1726</Lines>
  <Paragraphs>983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yadhu5555@outlook.com</cp:lastModifiedBy>
  <cp:revision>3</cp:revision>
  <dcterms:created xsi:type="dcterms:W3CDTF">2026-10-06T03:24:00Z</dcterms:created>
  <dcterms:modified xsi:type="dcterms:W3CDTF">2026-10-06T03:47:00Z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2024-05-10T00:00:00Z</vt:filetime>
  </property>
  <property fmtid="{D5CDD505-2E9C-101B-9397-08002B2CF9AE}" pid="3" name="Creator">
    <vt:lpwstr>Microsoft® Word 2016</vt:lpwstr>
  </property>
  <property fmtid="{D5CDD505-2E9C-101B-9397-08002B2CF9AE}" pid="4" name="LastSaved">
    <vt:filetime>2025-03-26T00:00:00Z</vt:filetime>
  </property>
  <property fmtid="{D5CDD505-2E9C-101B-9397-08002B2CF9AE}" pid="5" name="Producer">
    <vt:lpwstr>www.ilovepdf.com</vt:lpwstr>
  </property>
</Properties>
</file>