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6286ce6c814974cdb57050693784bff29fa8cd7"/>
    <w:p>
      <w:pPr>
        <w:pStyle w:val="Heading1"/>
      </w:pPr>
      <w:r>
        <w:t xml:space="preserve">Zephvion AI Voice Agent — Setup &amp; Operations Guide</w:t>
      </w:r>
    </w:p>
    <w:p>
      <w:pPr>
        <w:pStyle w:val="FirstParagraph"/>
      </w:pPr>
      <w:r>
        <w:t xml:space="preserve">A complete AI voice agent that answers calls 24/7, books/reschedules/cancels appointments on a real calendar, answers questions about the business, captures and qualifies leads, raises support tickets, escalates to humans, and makes outbound follow-up calls.</w:t>
      </w:r>
    </w:p>
    <w:p>
      <w:pPr>
        <w:pStyle w:val="BodyText"/>
      </w:pPr>
      <w:r>
        <w:rPr>
          <w:b/>
          <w:bCs/>
        </w:rPr>
        <w:t xml:space="preserve">Every component below runs on a free tier. No paid service is required.</w:t>
      </w:r>
    </w:p>
    <w:p>
      <w:r>
        <w:pict>
          <v:rect style="width:0;height:1.5pt" o:hralign="center" o:hrstd="t" o:hr="t"/>
        </w:pict>
      </w:r>
    </w:p>
    <w:bookmarkStart w:id="9" w:name="what-the-system-does"/>
    <w:p>
      <w:pPr>
        <w:pStyle w:val="Heading2"/>
      </w:pPr>
      <w:r>
        <w:t xml:space="preserve">1. What the system does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How it 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Answers incoming calls</w:t>
            </w:r>
          </w:p>
        </w:tc>
        <w:tc>
          <w:tcPr/>
          <w:p>
            <w:pPr>
              <w:pStyle w:val="Compact"/>
            </w:pPr>
            <w:r>
              <w:t xml:space="preserve">AI voice agent (Vapi) with a custom conversation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Books appointments</w:t>
            </w:r>
          </w:p>
        </w:tc>
        <w:tc>
          <w:tcPr/>
          <w:p>
            <w:pPr>
              <w:pStyle w:val="Compact"/>
            </w:pPr>
            <w:r>
              <w:t xml:space="preserve">Checks real availability and creates events on Google Calendar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Reschedules / cancels</w:t>
            </w:r>
          </w:p>
        </w:tc>
        <w:tc>
          <w:tcPr/>
          <w:p>
            <w:pPr>
              <w:pStyle w:val="Compact"/>
            </w:pPr>
            <w:r>
              <w:t xml:space="preserve">Moves or deletes the real calendar event, updates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Answers questions</w:t>
            </w:r>
          </w:p>
        </w:tc>
        <w:tc>
          <w:tcPr/>
          <w:p>
            <w:pPr>
              <w:pStyle w:val="Compact"/>
            </w:pPr>
            <w:r>
              <w:t xml:space="preserve">Searches a business knowledge base for confirmed answers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Captures &amp; qualifies leads</w:t>
            </w:r>
          </w:p>
        </w:tc>
        <w:tc>
          <w:tcPr/>
          <w:p>
            <w:pPr>
              <w:pStyle w:val="Compact"/>
            </w:pPr>
            <w:r>
              <w:t xml:space="preserve">Scores each enquiry hot / warm / cold from the caller’s answers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Raises support tickets</w:t>
            </w:r>
          </w:p>
        </w:tc>
        <w:tc>
          <w:tcPr/>
          <w:p>
            <w:pPr>
              <w:pStyle w:val="Compact"/>
            </w:pPr>
            <w:r>
              <w:t xml:space="preserve">Creates a numbered ticket and alerts the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24/7</w:t>
            </w:r>
          </w:p>
        </w:tc>
        <w:tc>
          <w:tcPr/>
          <w:p>
            <w:pPr>
              <w:pStyle w:val="Compact"/>
            </w:pPr>
            <w:r>
              <w:t xml:space="preserve">Detects out-of-hours calls and adapts what it tells the caller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Escalates to a human</w:t>
            </w:r>
          </w:p>
        </w:tc>
        <w:tc>
          <w:tcPr/>
          <w:p>
            <w:pPr>
              <w:pStyle w:val="Compact"/>
            </w:pPr>
            <w:r>
              <w:t xml:space="preserve">Transfers the live call, or logs a callback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Post-call summaries</w:t>
            </w:r>
          </w:p>
        </w:tc>
        <w:tc>
          <w:tcPr/>
          <w:p>
            <w:pPr>
              <w:pStyle w:val="Compact"/>
            </w:pPr>
            <w:r>
              <w:t xml:space="preserve">Stores a summary, transcript and outcome for every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Notifies the team</w:t>
            </w:r>
          </w:p>
        </w:tc>
        <w:tc>
          <w:tcPr/>
          <w:p>
            <w:pPr>
              <w:pStyle w:val="Compact"/>
            </w:pPr>
            <w:r>
              <w:t xml:space="preserve">Slack alerts and email for bookings, leads and tickets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Syncs to CRM</w:t>
            </w:r>
          </w:p>
        </w:tc>
        <w:tc>
          <w:tcPr/>
          <w:p>
            <w:pPr>
              <w:pStyle w:val="Compact"/>
            </w:pPr>
            <w:r>
              <w:t xml:space="preserve">Pushes contacts and bookings to any webhook-capable CRM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Triggers automations</w:t>
            </w:r>
          </w:p>
        </w:tc>
        <w:tc>
          <w:tcPr/>
          <w:p>
            <w:pPr>
              <w:pStyle w:val="Compact"/>
            </w:pPr>
            <w:r>
              <w:t xml:space="preserve">Fires events to Zapier / Make / n8n for downstream workflows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Outbound calling</w:t>
            </w:r>
          </w:p>
        </w:tc>
        <w:tc>
          <w:tcPr/>
          <w:p>
            <w:pPr>
              <w:pStyle w:val="Compact"/>
            </w:pPr>
            <w:r>
              <w:t xml:space="preserve">Appointment reminders, follow-ups and re-engagement calls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technology-used-and-why-each-is-free"/>
    <w:p>
      <w:pPr>
        <w:pStyle w:val="Heading2"/>
      </w:pPr>
      <w:r>
        <w:t xml:space="preserve">2. Technology used (and why each is free)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Free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 AI agent</w:t>
            </w:r>
          </w:p>
        </w:tc>
        <w:tc>
          <w:tcPr/>
          <w:p>
            <w:pPr>
              <w:pStyle w:val="Compact"/>
            </w:pPr>
            <w:r>
              <w:t xml:space="preserve">Vapi</w:t>
            </w:r>
          </w:p>
        </w:tc>
        <w:tc>
          <w:tcPr/>
          <w:p>
            <w:pPr>
              <w:pStyle w:val="Compact"/>
            </w:pPr>
            <w:r>
              <w:t xml:space="preserve">Free credits, free test phone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Telephony</w:t>
            </w:r>
          </w:p>
        </w:tc>
        <w:tc>
          <w:tcPr/>
          <w:p>
            <w:pPr>
              <w:pStyle w:val="Compact"/>
            </w:pPr>
            <w:r>
              <w:t xml:space="preserve">Vapi built-in number</w:t>
            </w:r>
          </w:p>
        </w:tc>
        <w:tc>
          <w:tcPr/>
          <w:p>
            <w:pPr>
              <w:pStyle w:val="Compact"/>
            </w:pPr>
            <w:r>
              <w:t xml:space="preserve">Included free (US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Calendar</w:t>
            </w:r>
          </w:p>
        </w:tc>
        <w:tc>
          <w:tcPr/>
          <w:p>
            <w:pPr>
              <w:pStyle w:val="Compact"/>
            </w:pPr>
            <w:r>
              <w:t xml:space="preserve">Google Calendar API</w:t>
            </w:r>
          </w:p>
        </w:tc>
        <w:tc>
          <w:tcPr/>
          <w:p>
            <w:pPr>
              <w:pStyle w:val="Compact"/>
            </w:pPr>
            <w:r>
              <w:t xml:space="preserve">Completely 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Python + FastAPI</w:t>
            </w:r>
          </w:p>
        </w:tc>
        <w:tc>
          <w:tcPr/>
          <w:p>
            <w:pPr>
              <w:pStyle w:val="Compact"/>
            </w:pPr>
            <w:r>
              <w:t xml:space="preserve">Open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Open source, no server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tunnel (dev)</w:t>
            </w:r>
          </w:p>
        </w:tc>
        <w:tc>
          <w:tcPr/>
          <w:p>
            <w:pPr>
              <w:pStyle w:val="Compact"/>
            </w:pPr>
            <w:r>
              <w:t xml:space="preserve">ngrok</w:t>
            </w:r>
          </w:p>
        </w:tc>
        <w:tc>
          <w:tcPr/>
          <w:p>
            <w:pPr>
              <w:pStyle w:val="Compact"/>
            </w:pPr>
            <w:r>
              <w:t xml:space="preserve">Free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alerts</w:t>
            </w:r>
          </w:p>
        </w:tc>
        <w:tc>
          <w:tcPr/>
          <w:p>
            <w:pPr>
              <w:pStyle w:val="Compact"/>
            </w:pPr>
            <w:r>
              <w:t xml:space="preserve">Slack incoming webhook</w:t>
            </w:r>
          </w:p>
        </w:tc>
        <w:tc>
          <w:tcPr/>
          <w:p>
            <w:pPr>
              <w:pStyle w:val="Compact"/>
            </w:pPr>
            <w:r>
              <w:t xml:space="preserve">Free on any Slack workspace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Gmail SMTP</w:t>
            </w:r>
          </w:p>
        </w:tc>
        <w:tc>
          <w:tcPr/>
          <w:p>
            <w:pPr>
              <w:pStyle w:val="Compact"/>
            </w:pPr>
            <w:r>
              <w:t xml:space="preserve">Free (500 emails/day)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</w:t>
            </w:r>
          </w:p>
        </w:tc>
        <w:tc>
          <w:tcPr/>
          <w:p>
            <w:pPr>
              <w:pStyle w:val="Compact"/>
            </w:pPr>
            <w:r>
              <w:t xml:space="preserve">HubSpot free CRM or Google Sheets</w:t>
            </w:r>
          </w:p>
        </w:tc>
        <w:tc>
          <w:tcPr/>
          <w:p>
            <w:pPr>
              <w:pStyle w:val="Compact"/>
            </w:pPr>
            <w:r>
              <w:t xml:space="preserve">Both genuinely 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Automation</w:t>
            </w:r>
          </w:p>
        </w:tc>
        <w:tc>
          <w:tcPr/>
          <w:p>
            <w:pPr>
              <w:pStyle w:val="Compact"/>
            </w:pPr>
            <w:r>
              <w:t xml:space="preserve">Zapier / Make / n8n</w:t>
            </w:r>
          </w:p>
        </w:tc>
        <w:tc>
          <w:tcPr/>
          <w:p>
            <w:pPr>
              <w:pStyle w:val="Compact"/>
            </w:pPr>
            <w:r>
              <w:t xml:space="preserve">All have free tiers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on GoHighLevel:</w:t>
      </w:r>
      <w:r>
        <w:t xml:space="preserve"> </w:t>
      </w:r>
      <w:r>
        <w:t xml:space="preserve">the original specification names GoHighLevel as a CRM option, but it has no free tier (~$97/month). The CRM sync is built as a</w:t>
      </w:r>
      <w:r>
        <w:t xml:space="preserve"> </w:t>
      </w:r>
      <w:r>
        <w:rPr>
          <w:b/>
          <w:bCs/>
        </w:rPr>
        <w:t xml:space="preserve">generic webhook</w:t>
      </w:r>
      <w:r>
        <w:t xml:space="preserve">, so it works with GoHighLevel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any free alternative (HubSpot free, Google Sheets via Apps Script) by changing one environment variable. No code changes needed.</w:t>
      </w:r>
    </w:p>
    <w:p>
      <w:r>
        <w:pict>
          <v:rect style="width:0;height:1.5pt" o:hralign="center" o:hrstd="t" o:hr="t"/>
        </w:pict>
      </w:r>
    </w:p>
    <w:bookmarkEnd w:id="10"/>
    <w:bookmarkStart w:id="14" w:name="first-time-setup"/>
    <w:p>
      <w:pPr>
        <w:pStyle w:val="Heading2"/>
      </w:pPr>
      <w:r>
        <w:t xml:space="preserve">3. First-time setup</w:t>
      </w:r>
    </w:p>
    <w:bookmarkStart w:id="11" w:name="backend"/>
    <w:p>
      <w:pPr>
        <w:pStyle w:val="Heading3"/>
      </w:pPr>
      <w:r>
        <w:t xml:space="preserve">3.1 Backend</w:t>
      </w:r>
    </w:p>
    <w:p>
      <w:pPr>
        <w:pStyle w:val="SourceCode"/>
      </w:pPr>
      <w:r>
        <w:rPr>
          <w:rStyle w:val="VerbatimChar"/>
        </w:rPr>
        <w:t xml:space="preserve">python3 -m venv .venv</w:t>
      </w:r>
      <w:r>
        <w:br/>
      </w:r>
      <w:r>
        <w:rPr>
          <w:rStyle w:val="VerbatimChar"/>
        </w:rPr>
        <w:t xml:space="preserve">source .venv/bin/activate</w:t>
      </w:r>
      <w:r>
        <w:br/>
      </w:r>
      <w:r>
        <w:rPr>
          <w:rStyle w:val="VerbatimChar"/>
        </w:rPr>
        <w:t xml:space="preserve">pip install -r requirements.txt</w:t>
      </w:r>
      <w:r>
        <w:br/>
      </w:r>
      <w:r>
        <w:rPr>
          <w:rStyle w:val="VerbatimChar"/>
        </w:rPr>
        <w:t xml:space="preserve">cp .env.example .env</w:t>
      </w:r>
    </w:p>
    <w:bookmarkEnd w:id="11"/>
    <w:bookmarkStart w:id="12" w:name="google-calendar-required"/>
    <w:p>
      <w:pPr>
        <w:pStyle w:val="Heading3"/>
      </w:pPr>
      <w:r>
        <w:t xml:space="preserve">3.2 Google Calendar (required)</w:t>
      </w:r>
    </w:p>
    <w:p>
      <w:pPr>
        <w:pStyle w:val="Compact"/>
        <w:numPr>
          <w:ilvl w:val="0"/>
          <w:numId w:val="1001"/>
        </w:numPr>
      </w:pPr>
      <w:r>
        <w:t xml:space="preserve">Go to console.cloud.google.com and log in.</w:t>
      </w:r>
    </w:p>
    <w:p>
      <w:pPr>
        <w:pStyle w:val="Compact"/>
        <w:numPr>
          <w:ilvl w:val="0"/>
          <w:numId w:val="1001"/>
        </w:numPr>
      </w:pPr>
      <w:r>
        <w:t xml:space="preserve">Create a new project.</w:t>
      </w:r>
    </w:p>
    <w:p>
      <w:pPr>
        <w:pStyle w:val="Compact"/>
        <w:numPr>
          <w:ilvl w:val="0"/>
          <w:numId w:val="1001"/>
        </w:numPr>
      </w:pPr>
      <w:r>
        <w:t xml:space="preserve">APIs &amp; Services → Library → search</w:t>
      </w:r>
      <w:r>
        <w:t xml:space="preserve"> </w:t>
      </w:r>
      <w:r>
        <w:t xml:space="preserve">“Google Calendar API”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Enable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APIs &amp; Services → Credentials → Create Credentials →</w:t>
      </w:r>
      <w:r>
        <w:t xml:space="preserve"> </w:t>
      </w:r>
      <w:r>
        <w:rPr>
          <w:b/>
          <w:bCs/>
        </w:rPr>
        <w:t xml:space="preserve">Service Account</w:t>
      </w:r>
      <w:r>
        <w:t xml:space="preserve"> </w:t>
      </w:r>
      <w:r>
        <w:t xml:space="preserve">→ name it → create.</w:t>
      </w:r>
    </w:p>
    <w:p>
      <w:pPr>
        <w:pStyle w:val="Compact"/>
        <w:numPr>
          <w:ilvl w:val="0"/>
          <w:numId w:val="1001"/>
        </w:numPr>
      </w:pPr>
      <w:r>
        <w:t xml:space="preserve">Open the service account →</w:t>
      </w:r>
      <w:r>
        <w:t xml:space="preserve"> </w:t>
      </w:r>
      <w:r>
        <w:rPr>
          <w:b/>
          <w:bCs/>
        </w:rPr>
        <w:t xml:space="preserve">Keys</w:t>
      </w:r>
      <w:r>
        <w:t xml:space="preserve"> </w:t>
      </w:r>
      <w:r>
        <w:t xml:space="preserve">→ Add Key → Create New Key →</w:t>
      </w:r>
      <w:r>
        <w:t xml:space="preserve"> </w:t>
      </w:r>
      <w:r>
        <w:rPr>
          <w:b/>
          <w:bCs/>
        </w:rPr>
        <w:t xml:space="preserve">JSON</w:t>
      </w:r>
      <w:r>
        <w:t xml:space="preserve"> </w:t>
      </w:r>
      <w:r>
        <w:t xml:space="preserve">→ download.</w:t>
      </w:r>
    </w:p>
    <w:p>
      <w:pPr>
        <w:pStyle w:val="Compact"/>
        <w:numPr>
          <w:ilvl w:val="0"/>
          <w:numId w:val="1001"/>
        </w:numPr>
      </w:pPr>
      <w:r>
        <w:t xml:space="preserve">Save that file into the project folder as</w:t>
      </w:r>
      <w:r>
        <w:t xml:space="preserve"> </w:t>
      </w:r>
      <w:r>
        <w:rPr>
          <w:rStyle w:val="VerbatimChar"/>
        </w:rPr>
        <w:t xml:space="preserve">service-account.json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Open Google Calendar → the target calendar’s settings →</w:t>
      </w:r>
      <w:r>
        <w:t xml:space="preserve"> </w:t>
      </w:r>
      <w:r>
        <w:rPr>
          <w:b/>
          <w:bCs/>
        </w:rPr>
        <w:t xml:space="preserve">Share with specific people</w:t>
      </w:r>
      <w:r>
        <w:t xml:space="preserve"> </w:t>
      </w:r>
      <w:r>
        <w:t xml:space="preserve">→ add the service account’s email (found inside the JSON file) with</w:t>
      </w:r>
      <w:r>
        <w:t xml:space="preserve"> </w:t>
      </w:r>
      <w:r>
        <w:rPr>
          <w:b/>
          <w:bCs/>
        </w:rPr>
        <w:t xml:space="preserve">“Make changes to events”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Same settings page →</w:t>
      </w:r>
      <w:r>
        <w:t xml:space="preserve"> </w:t>
      </w:r>
      <w:r>
        <w:rPr>
          <w:b/>
          <w:bCs/>
        </w:rPr>
        <w:t xml:space="preserve">Integrate calendar</w:t>
      </w:r>
      <w:r>
        <w:t xml:space="preserve"> </w:t>
      </w:r>
      <w:r>
        <w:t xml:space="preserve">→ copy the</w:t>
      </w:r>
      <w:r>
        <w:t xml:space="preserve"> </w:t>
      </w:r>
      <w:r>
        <w:rPr>
          <w:b/>
          <w:bCs/>
        </w:rPr>
        <w:t xml:space="preserve">Calendar ID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set</w:t>
      </w:r>
      <w:r>
        <w:t xml:space="preserve"> </w:t>
      </w:r>
      <w:r>
        <w:rPr>
          <w:rStyle w:val="VerbatimChar"/>
        </w:rPr>
        <w:t xml:space="preserve">GOOGLE_CALENDAR_ID</w:t>
      </w:r>
      <w:r>
        <w:t xml:space="preserve"> </w:t>
      </w:r>
      <w:r>
        <w:t xml:space="preserve">to that value and</w:t>
      </w:r>
      <w:r>
        <w:t xml:space="preserve"> </w:t>
      </w:r>
      <w:r>
        <w:rPr>
          <w:rStyle w:val="VerbatimChar"/>
        </w:rPr>
        <w:t xml:space="preserve">TIMEZONE</w:t>
      </w:r>
      <w:r>
        <w:t xml:space="preserve"> </w:t>
      </w:r>
      <w:r>
        <w:t xml:space="preserve">to your timezone.</w:t>
      </w:r>
    </w:p>
    <w:bookmarkEnd w:id="12"/>
    <w:bookmarkStart w:id="13" w:name="run-it"/>
    <w:p>
      <w:pPr>
        <w:pStyle w:val="Heading3"/>
      </w:pPr>
      <w:r>
        <w:t xml:space="preserve">3.3 Run it</w:t>
      </w:r>
    </w:p>
    <w:p>
      <w:pPr>
        <w:pStyle w:val="SourceCode"/>
      </w:pPr>
      <w:r>
        <w:rPr>
          <w:rStyle w:val="VerbatimChar"/>
        </w:rPr>
        <w:t xml:space="preserve">source .venv/bin/activate</w:t>
      </w:r>
      <w:r>
        <w:br/>
      </w:r>
      <w:r>
        <w:rPr>
          <w:rStyle w:val="VerbatimChar"/>
        </w:rPr>
        <w:t xml:space="preserve">uvicorn app.main:app --port 8000</w:t>
      </w:r>
    </w:p>
    <w:p>
      <w:pPr>
        <w:pStyle w:val="FirstParagraph"/>
      </w:pPr>
      <w:r>
        <w:t xml:space="preserve">In a second terminal:</w:t>
      </w:r>
    </w:p>
    <w:p>
      <w:pPr>
        <w:pStyle w:val="SourceCode"/>
      </w:pPr>
      <w:r>
        <w:rPr>
          <w:rStyle w:val="VerbatimChar"/>
        </w:rPr>
        <w:t xml:space="preserve">ngrok http 8000</w:t>
      </w:r>
    </w:p>
    <w:p>
      <w:pPr>
        <w:pStyle w:val="FirstParagraph"/>
      </w:pPr>
      <w:r>
        <w:t xml:space="preserve">Copy the</w:t>
      </w:r>
      <w:r>
        <w:t xml:space="preserve"> </w:t>
      </w:r>
      <w:r>
        <w:rPr>
          <w:rStyle w:val="VerbatimChar"/>
        </w:rPr>
        <w:t xml:space="preserve">https://....ngrok-free.app</w:t>
      </w:r>
      <w:r>
        <w:t xml:space="preserve"> </w:t>
      </w:r>
      <w:r>
        <w:t xml:space="preserve">URL — this is your public server URL.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vapi-configuration"/>
    <w:p>
      <w:pPr>
        <w:pStyle w:val="Heading2"/>
      </w:pPr>
      <w:r>
        <w:t xml:space="preserve">4. Vapi configuration</w:t>
      </w:r>
    </w:p>
    <w:bookmarkStart w:id="15" w:name="assistant"/>
    <w:p>
      <w:pPr>
        <w:pStyle w:val="Heading3"/>
      </w:pPr>
      <w:r>
        <w:t xml:space="preserve">4.1 Assistant</w:t>
      </w:r>
    </w:p>
    <w:p>
      <w:pPr>
        <w:pStyle w:val="Compact"/>
        <w:numPr>
          <w:ilvl w:val="0"/>
          <w:numId w:val="1002"/>
        </w:numPr>
      </w:pPr>
      <w:r>
        <w:t xml:space="preserve">Sign up at vapi.ai, open the Dashboard.</w:t>
      </w:r>
    </w:p>
    <w:p>
      <w:pPr>
        <w:pStyle w:val="Compact"/>
        <w:numPr>
          <w:ilvl w:val="0"/>
          <w:numId w:val="1002"/>
        </w:numPr>
      </w:pPr>
      <w:r>
        <w:t xml:space="preserve">Create an agent → choose</w:t>
      </w:r>
      <w:r>
        <w:t xml:space="preserve"> </w:t>
      </w:r>
      <w:r>
        <w:rPr>
          <w:b/>
          <w:bCs/>
        </w:rPr>
        <w:t xml:space="preserve">Inbound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Paste the contents of</w:t>
      </w:r>
      <w:r>
        <w:t xml:space="preserve"> </w:t>
      </w:r>
      <w:r>
        <w:rPr>
          <w:rStyle w:val="VerbatimChar"/>
        </w:rPr>
        <w:t xml:space="preserve">prompts/system_prompt.md</w:t>
      </w:r>
      <w:r>
        <w:t xml:space="preserve"> </w:t>
      </w:r>
      <w:r>
        <w:t xml:space="preserve">(everything from</w:t>
      </w:r>
      <w:r>
        <w:t xml:space="preserve"> </w:t>
      </w:r>
      <w:r>
        <w:t xml:space="preserve">“## Identity &amp; Purpose”</w:t>
      </w:r>
      <w:r>
        <w:t xml:space="preserve">) into the</w:t>
      </w:r>
      <w:r>
        <w:t xml:space="preserve"> </w:t>
      </w:r>
      <w:r>
        <w:rPr>
          <w:b/>
          <w:bCs/>
        </w:rPr>
        <w:t xml:space="preserve">System Prompt</w:t>
      </w:r>
      <w:r>
        <w:t xml:space="preserve"> </w:t>
      </w:r>
      <w:r>
        <w:t xml:space="preserve">field.</w:t>
      </w:r>
    </w:p>
    <w:p>
      <w:pPr>
        <w:pStyle w:val="Compact"/>
        <w:numPr>
          <w:ilvl w:val="0"/>
          <w:numId w:val="1002"/>
        </w:numPr>
      </w:pPr>
      <w:r>
        <w:t xml:space="preserve">Set</w:t>
      </w:r>
      <w:r>
        <w:t xml:space="preserve"> </w:t>
      </w:r>
      <w:r>
        <w:rPr>
          <w:b/>
          <w:bCs/>
        </w:rPr>
        <w:t xml:space="preserve">First Message</w:t>
      </w:r>
      <w:r>
        <w:t xml:space="preserve"> </w:t>
      </w:r>
      <w:r>
        <w:t xml:space="preserve">to:</w:t>
      </w:r>
      <w:r>
        <w:t xml:space="preserve"> </w:t>
      </w:r>
      <w:r>
        <w:rPr>
          <w:i/>
          <w:iCs/>
        </w:rPr>
        <w:t xml:space="preserve">“Thank you for calling Wellness Partners. This is Riley, your scheduling assistant. How may I help you today?”</w:t>
      </w:r>
    </w:p>
    <w:bookmarkEnd w:id="15"/>
    <w:bookmarkStart w:id="16" w:name="phone-number"/>
    <w:p>
      <w:pPr>
        <w:pStyle w:val="Heading3"/>
      </w:pPr>
      <w:r>
        <w:t xml:space="preserve">4.2 Phone number</w:t>
      </w:r>
    </w:p>
    <w:p>
      <w:pPr>
        <w:pStyle w:val="Compact"/>
        <w:numPr>
          <w:ilvl w:val="0"/>
          <w:numId w:val="1003"/>
        </w:numPr>
      </w:pPr>
      <w:r>
        <w:t xml:space="preserve">Phone Numbers → Create Phone Number →</w:t>
      </w:r>
      <w:r>
        <w:t xml:space="preserve"> </w:t>
      </w:r>
      <w:r>
        <w:rPr>
          <w:b/>
          <w:bCs/>
        </w:rPr>
        <w:t xml:space="preserve">Free Vapi Number</w:t>
      </w:r>
      <w:r>
        <w:t xml:space="preserve"> </w:t>
      </w:r>
      <w:r>
        <w:t xml:space="preserve">→ enter a US area code → Create.</w:t>
      </w:r>
    </w:p>
    <w:p>
      <w:pPr>
        <w:pStyle w:val="Compact"/>
        <w:numPr>
          <w:ilvl w:val="0"/>
          <w:numId w:val="1003"/>
        </w:numPr>
      </w:pPr>
      <w:r>
        <w:t xml:space="preserve">Open the number →</w:t>
      </w:r>
      <w:r>
        <w:t xml:space="preserve"> </w:t>
      </w:r>
      <w:r>
        <w:rPr>
          <w:b/>
          <w:bCs/>
        </w:rPr>
        <w:t xml:space="preserve">Inbound Settings</w:t>
      </w:r>
      <w:r>
        <w:t xml:space="preserve"> </w:t>
      </w:r>
      <w:r>
        <w:t xml:space="preserve">→ assign your assistant → Save.</w:t>
      </w:r>
    </w:p>
    <w:bookmarkEnd w:id="16"/>
    <w:bookmarkStart w:id="17" w:name="tools-9-total"/>
    <w:p>
      <w:pPr>
        <w:pStyle w:val="Heading3"/>
      </w:pPr>
      <w:r>
        <w:t xml:space="preserve">4.3 Tools (9 total)</w:t>
      </w:r>
    </w:p>
    <w:p>
      <w:pPr>
        <w:pStyle w:val="FirstParagraph"/>
      </w:pPr>
      <w:r>
        <w:t xml:space="preserve">Tools → Create Tool, for each one below. Set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= Function,</w:t>
      </w:r>
      <w:r>
        <w:t xml:space="preserve"> </w:t>
      </w:r>
      <w:r>
        <w:rPr>
          <w:b/>
          <w:bCs/>
        </w:rPr>
        <w:t xml:space="preserve">Server URL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https://&lt;your-ngrok-url&gt;/tools/webhook</w:t>
      </w:r>
      <w:r>
        <w:t xml:space="preserve">, and increase the</w:t>
      </w:r>
      <w:r>
        <w:t xml:space="preserve"> </w:t>
      </w:r>
      <w:r>
        <w:rPr>
          <w:b/>
          <w:bCs/>
        </w:rPr>
        <w:t xml:space="preserve">timeout</w:t>
      </w:r>
      <w:r>
        <w:t xml:space="preserve"> </w:t>
      </w:r>
      <w:r>
        <w:t xml:space="preserve">in Advanced Settings to ~20 seconds (calendar calls need headroom).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 name</w:t>
            </w:r>
          </w:p>
        </w:tc>
        <w:tc>
          <w:tcPr/>
          <w:p>
            <w:pPr>
              <w:pStyle w:val="Compact"/>
            </w:pPr>
            <w:r>
              <w:t xml:space="preserve">Parameters (required in</w:t>
            </w:r>
            <w:r>
              <w:t xml:space="preserve"> </w:t>
            </w:r>
            <w:r>
              <w:rPr>
                <w:b/>
                <w:bCs/>
              </w:rPr>
              <w:t xml:space="preserve">bold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check_availability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time</w:t>
            </w:r>
            <w:r>
              <w:t xml:space="preserve">, duration_minutes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book_appointment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patient_name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callback_number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appointment_type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date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time</w:t>
            </w:r>
            <w:r>
              <w:t xml:space="preserve">, email, duration_minutes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reschedule_appointment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patient_name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callback_number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new_date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new_time</w:t>
            </w:r>
            <w:r>
              <w:t xml:space="preserve">, duration_minutes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cancel_appointment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patient_name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callback_number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capture_lead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caller_name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callback_number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category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reason</w:t>
            </w:r>
            <w:r>
              <w:t xml:space="preserve">, notes, email, timeframe, intent, budget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answer_question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question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create_support_ticket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caller_name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callback_number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issue</w:t>
            </w:r>
            <w:r>
              <w:t xml:space="preserve">, 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check_business_hours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schedule_followup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contact_name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phone_number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purpose</w:t>
            </w:r>
          </w:p>
        </w:tc>
      </w:tr>
    </w:tbl>
    <w:p>
      <w:pPr>
        <w:pStyle w:val="BodyText"/>
      </w:pPr>
      <w:r>
        <w:t xml:space="preserve">All parameters are strings except</w:t>
      </w:r>
      <w:r>
        <w:t xml:space="preserve"> </w:t>
      </w:r>
      <w:r>
        <w:rPr>
          <w:rStyle w:val="VerbatimChar"/>
        </w:rPr>
        <w:t xml:space="preserve">duration_minutes</w:t>
      </w:r>
      <w:r>
        <w:t xml:space="preserve"> </w:t>
      </w:r>
      <w:r>
        <w:t xml:space="preserve">(number).</w:t>
      </w:r>
    </w:p>
    <w:p>
      <w:pPr>
        <w:pStyle w:val="BodyText"/>
      </w:pPr>
      <w:r>
        <w:t xml:space="preserve">Then: Assistants → your assistant →</w:t>
      </w:r>
      <w:r>
        <w:t xml:space="preserve"> </w:t>
      </w:r>
      <w:r>
        <w:rPr>
          <w:b/>
          <w:bCs/>
        </w:rPr>
        <w:t xml:space="preserve">Tools</w:t>
      </w:r>
      <w:r>
        <w:t xml:space="preserve"> </w:t>
      </w:r>
      <w:r>
        <w:t xml:space="preserve">tab → add all 9 → Save.</w:t>
      </w:r>
    </w:p>
    <w:bookmarkEnd w:id="17"/>
    <w:bookmarkStart w:id="18" w:name="live-call-transfer-escalation"/>
    <w:p>
      <w:pPr>
        <w:pStyle w:val="Heading3"/>
      </w:pPr>
      <w:r>
        <w:t xml:space="preserve">4.4 Live call transfer (escalation)</w:t>
      </w:r>
    </w:p>
    <w:p>
      <w:pPr>
        <w:pStyle w:val="Compact"/>
        <w:numPr>
          <w:ilvl w:val="0"/>
          <w:numId w:val="1004"/>
        </w:numPr>
      </w:pPr>
      <w:r>
        <w:t xml:space="preserve">Tools → Create Tool → select the</w:t>
      </w:r>
      <w:r>
        <w:t xml:space="preserve"> </w:t>
      </w:r>
      <w:r>
        <w:rPr>
          <w:b/>
          <w:bCs/>
        </w:rPr>
        <w:t xml:space="preserve">Transfer Call</w:t>
      </w:r>
      <w:r>
        <w:t xml:space="preserve"> </w:t>
      </w:r>
      <w:r>
        <w:t xml:space="preserve">tool type.</w:t>
      </w:r>
    </w:p>
    <w:p>
      <w:pPr>
        <w:pStyle w:val="Compact"/>
        <w:numPr>
          <w:ilvl w:val="0"/>
          <w:numId w:val="1004"/>
        </w:numPr>
      </w:pPr>
      <w:r>
        <w:t xml:space="preserve">Set the destination to the phone number a human should receive transfers on.</w:t>
      </w:r>
    </w:p>
    <w:p>
      <w:pPr>
        <w:pStyle w:val="Compact"/>
        <w:numPr>
          <w:ilvl w:val="0"/>
          <w:numId w:val="1004"/>
        </w:numPr>
      </w:pPr>
      <w:r>
        <w:t xml:space="preserve">Add it to the assistant alongside the other tools.</w:t>
      </w:r>
    </w:p>
    <w:bookmarkEnd w:id="18"/>
    <w:bookmarkStart w:id="19" w:name="post-call-summaries"/>
    <w:p>
      <w:pPr>
        <w:pStyle w:val="Heading3"/>
      </w:pPr>
      <w:r>
        <w:t xml:space="preserve">4.5 Post-call summaries</w:t>
      </w:r>
    </w:p>
    <w:p>
      <w:pPr>
        <w:pStyle w:val="Compact"/>
        <w:numPr>
          <w:ilvl w:val="0"/>
          <w:numId w:val="1005"/>
        </w:numPr>
      </w:pPr>
      <w:r>
        <w:t xml:space="preserve">In the assistant settings, find</w:t>
      </w:r>
      <w:r>
        <w:t xml:space="preserve"> </w:t>
      </w:r>
      <w:r>
        <w:rPr>
          <w:b/>
          <w:bCs/>
        </w:rPr>
        <w:t xml:space="preserve">Server URL</w:t>
      </w:r>
      <w:r>
        <w:t xml:space="preserve"> </w:t>
      </w:r>
      <w:r>
        <w:t xml:space="preserve">(server messages/webhooks).</w:t>
      </w:r>
    </w:p>
    <w:p>
      <w:pPr>
        <w:pStyle w:val="Compact"/>
        <w:numPr>
          <w:ilvl w:val="0"/>
          <w:numId w:val="1005"/>
        </w:numPr>
      </w:pPr>
      <w:r>
        <w:t xml:space="preserve">Set it to</w:t>
      </w:r>
      <w:r>
        <w:t xml:space="preserve"> </w:t>
      </w:r>
      <w:r>
        <w:rPr>
          <w:rStyle w:val="VerbatimChar"/>
        </w:rPr>
        <w:t xml:space="preserve">https://&lt;your-ngrok-url&gt;/webhooks/vapi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Enable the</w:t>
      </w:r>
      <w:r>
        <w:t xml:space="preserve"> </w:t>
      </w:r>
      <w:r>
        <w:rPr>
          <w:b/>
          <w:bCs/>
        </w:rPr>
        <w:t xml:space="preserve">end-of-call-report</w:t>
      </w:r>
      <w:r>
        <w:t xml:space="preserve"> </w:t>
      </w:r>
      <w:r>
        <w:t xml:space="preserve">server message.</w:t>
      </w:r>
    </w:p>
    <w:p>
      <w:pPr>
        <w:pStyle w:val="FirstParagraph"/>
      </w:pPr>
      <w:r>
        <w:t xml:space="preserve">Every completed call will then be stored with its summary, transcript, duration and end reason.</w:t>
      </w:r>
    </w:p>
    <w:bookmarkEnd w:id="19"/>
    <w:bookmarkStart w:id="20" w:name="multilingual-optional"/>
    <w:p>
      <w:pPr>
        <w:pStyle w:val="Heading3"/>
      </w:pPr>
      <w:r>
        <w:t xml:space="preserve">4.6 Multilingual (optional)</w:t>
      </w:r>
    </w:p>
    <w:p>
      <w:pPr>
        <w:pStyle w:val="FirstParagraph"/>
      </w:pPr>
      <w:r>
        <w:t xml:space="preserve">In the assistant’s transcriber settings, enable multilingual/auto language detection, and choose a voice that supports the target language. For Indian-accented English, Azure’s</w:t>
      </w:r>
      <w:r>
        <w:t xml:space="preserve"> </w:t>
      </w:r>
      <w:r>
        <w:rPr>
          <w:rStyle w:val="VerbatimChar"/>
        </w:rPr>
        <w:t xml:space="preserve">en-IN-NeerjaNeural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en-IN-PrabhatNeural</w:t>
      </w:r>
      <w:r>
        <w:t xml:space="preserve"> </w:t>
      </w:r>
      <w:r>
        <w:t xml:space="preserve">work well and need no separate API key.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optional-integrations-all-free"/>
    <w:p>
      <w:pPr>
        <w:pStyle w:val="Heading2"/>
      </w:pPr>
      <w:r>
        <w:t xml:space="preserve">5. Optional integrations (all free)</w:t>
      </w:r>
    </w:p>
    <w:p>
      <w:pPr>
        <w:pStyle w:val="FirstParagraph"/>
      </w:pPr>
      <w:r>
        <w:t xml:space="preserve">Fill these into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— each one is independent, and anything left blank is simply skipped.</w:t>
      </w:r>
    </w:p>
    <w:bookmarkStart w:id="22" w:name="slack-alerts"/>
    <w:p>
      <w:pPr>
        <w:pStyle w:val="Heading3"/>
      </w:pPr>
      <w:r>
        <w:t xml:space="preserve">Slack alerts</w:t>
      </w:r>
    </w:p>
    <w:p>
      <w:pPr>
        <w:pStyle w:val="FirstParagraph"/>
      </w:pPr>
      <w:r>
        <w:t xml:space="preserve">Slack → your workspace → Apps →</w:t>
      </w:r>
      <w:r>
        <w:t xml:space="preserve"> </w:t>
      </w:r>
      <w:r>
        <w:rPr>
          <w:b/>
          <w:bCs/>
        </w:rPr>
        <w:t xml:space="preserve">Incoming Webhooks</w:t>
      </w:r>
      <w:r>
        <w:t xml:space="preserve"> </w:t>
      </w:r>
      <w:r>
        <w:t xml:space="preserve">→ add to a channel → copy the webhook URL → set</w:t>
      </w:r>
      <w:r>
        <w:t xml:space="preserve"> </w:t>
      </w:r>
      <w:r>
        <w:rPr>
          <w:rStyle w:val="VerbatimChar"/>
        </w:rPr>
        <w:t xml:space="preserve">SLACK_WEBHOOK_URL</w:t>
      </w:r>
      <w:r>
        <w:t xml:space="preserve">.</w:t>
      </w:r>
    </w:p>
    <w:bookmarkEnd w:id="22"/>
    <w:bookmarkStart w:id="23" w:name="email-confirmations"/>
    <w:p>
      <w:pPr>
        <w:pStyle w:val="Heading3"/>
      </w:pPr>
      <w:r>
        <w:t xml:space="preserve">Email confirmations</w:t>
      </w:r>
    </w:p>
    <w:p>
      <w:pPr>
        <w:pStyle w:val="Compact"/>
        <w:numPr>
          <w:ilvl w:val="0"/>
          <w:numId w:val="1006"/>
        </w:numPr>
      </w:pPr>
      <w:r>
        <w:t xml:space="preserve">Google Account → Security → enable 2-Step Verification.</w:t>
      </w:r>
    </w:p>
    <w:p>
      <w:pPr>
        <w:pStyle w:val="Compact"/>
        <w:numPr>
          <w:ilvl w:val="0"/>
          <w:numId w:val="1006"/>
        </w:numPr>
      </w:pPr>
      <w:r>
        <w:t xml:space="preserve">Then Security →</w:t>
      </w:r>
      <w:r>
        <w:t xml:space="preserve"> </w:t>
      </w:r>
      <w:r>
        <w:rPr>
          <w:b/>
          <w:bCs/>
        </w:rPr>
        <w:t xml:space="preserve">App Passwords</w:t>
      </w:r>
      <w:r>
        <w:t xml:space="preserve"> </w:t>
      </w:r>
      <w:r>
        <w:t xml:space="preserve">→ generate one for</w:t>
      </w:r>
      <w:r>
        <w:t xml:space="preserve"> </w:t>
      </w:r>
      <w:r>
        <w:t xml:space="preserve">“Mail”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SMTP_USER</w:t>
      </w:r>
      <w:r>
        <w:t xml:space="preserve"> </w:t>
      </w:r>
      <w:r>
        <w:t xml:space="preserve">to your Gmail address and</w:t>
      </w:r>
      <w:r>
        <w:t xml:space="preserve"> </w:t>
      </w:r>
      <w:r>
        <w:rPr>
          <w:rStyle w:val="VerbatimChar"/>
        </w:rPr>
        <w:t xml:space="preserve">SMTP_PASSWORD</w:t>
      </w:r>
      <w:r>
        <w:t xml:space="preserve"> </w:t>
      </w:r>
      <w:r>
        <w:t xml:space="preserve">to that app password.</w:t>
      </w:r>
    </w:p>
    <w:p>
      <w:pPr>
        <w:pStyle w:val="Compact"/>
        <w:numPr>
          <w:ilvl w:val="0"/>
          <w:numId w:val="1006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SALES_TEAM_EMAIL</w:t>
      </w:r>
      <w:r>
        <w:t xml:space="preserve"> </w:t>
      </w:r>
      <w:r>
        <w:t xml:space="preserve">to whoever should receive qualified-lead alerts.</w:t>
      </w:r>
    </w:p>
    <w:bookmarkEnd w:id="23"/>
    <w:bookmarkStart w:id="24" w:name="crm-sync"/>
    <w:p>
      <w:pPr>
        <w:pStyle w:val="Heading3"/>
      </w:pPr>
      <w:r>
        <w:t xml:space="preserve">CRM sync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HubSpot (free):</w:t>
      </w:r>
      <w:r>
        <w:t xml:space="preserve"> </w:t>
      </w:r>
      <w:r>
        <w:t xml:space="preserve">create a free account, then use a workflow/webhook endpoint as</w:t>
      </w:r>
      <w:r>
        <w:t xml:space="preserve"> </w:t>
      </w:r>
      <w:r>
        <w:rPr>
          <w:rStyle w:val="VerbatimChar"/>
        </w:rPr>
        <w:t xml:space="preserve">CRM_WEBHOOK_URL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Google Sheets (free):</w:t>
      </w:r>
      <w:r>
        <w:t xml:space="preserve"> </w:t>
      </w:r>
      <w:r>
        <w:t xml:space="preserve">create a Sheet → Extensions → Apps Script → publish a</w:t>
      </w:r>
      <w:r>
        <w:t xml:space="preserve"> </w:t>
      </w:r>
      <w:r>
        <w:rPr>
          <w:rStyle w:val="VerbatimChar"/>
        </w:rPr>
        <w:t xml:space="preserve">doPost</w:t>
      </w:r>
      <w:r>
        <w:t xml:space="preserve"> </w:t>
      </w:r>
      <w:r>
        <w:t xml:space="preserve">web app → use its URL as</w:t>
      </w:r>
      <w:r>
        <w:t xml:space="preserve"> </w:t>
      </w:r>
      <w:r>
        <w:rPr>
          <w:rStyle w:val="VerbatimChar"/>
        </w:rPr>
        <w:t xml:space="preserve">CRM_WEBHOOK_URL</w:t>
      </w:r>
      <w:r>
        <w:t xml:space="preserve">.</w:t>
      </w:r>
    </w:p>
    <w:bookmarkEnd w:id="24"/>
    <w:bookmarkStart w:id="25" w:name="workflow-automation"/>
    <w:p>
      <w:pPr>
        <w:pStyle w:val="Heading3"/>
      </w:pPr>
      <w:r>
        <w:t xml:space="preserve">Workflow automation</w:t>
      </w:r>
    </w:p>
    <w:p>
      <w:pPr>
        <w:pStyle w:val="FirstParagraph"/>
      </w:pPr>
      <w:r>
        <w:t xml:space="preserve">Create a</w:t>
      </w:r>
      <w:r>
        <w:t xml:space="preserve"> </w:t>
      </w:r>
      <w:r>
        <w:t xml:space="preserve">“Catch Hook”</w:t>
      </w:r>
      <w:r>
        <w:t xml:space="preserve"> </w:t>
      </w:r>
      <w:r>
        <w:t xml:space="preserve">(Zapier) or</w:t>
      </w:r>
      <w:r>
        <w:t xml:space="preserve"> </w:t>
      </w:r>
      <w:r>
        <w:t xml:space="preserve">“Custom Webhook”</w:t>
      </w:r>
      <w:r>
        <w:t xml:space="preserve"> </w:t>
      </w:r>
      <w:r>
        <w:t xml:space="preserve">(Make) trigger, and set</w:t>
      </w:r>
      <w:r>
        <w:t xml:space="preserve"> </w:t>
      </w:r>
      <w:r>
        <w:rPr>
          <w:rStyle w:val="VerbatimChar"/>
        </w:rPr>
        <w:t xml:space="preserve">AUTOMATION_WEBHOOK_URL</w:t>
      </w:r>
      <w:r>
        <w:t xml:space="preserve"> </w:t>
      </w:r>
      <w:r>
        <w:t xml:space="preserve">to it. Events fired:</w:t>
      </w:r>
      <w:r>
        <w:t xml:space="preserve"> </w:t>
      </w:r>
      <w:r>
        <w:rPr>
          <w:rStyle w:val="VerbatimChar"/>
        </w:rPr>
        <w:t xml:space="preserve">appointment.booked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appointment.rescheduled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appointment.cancelled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lead.captured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support_ticket.created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call.summarized</w:t>
      </w:r>
      <w:r>
        <w:t xml:space="preserve">,</w:t>
      </w:r>
      <w:r>
        <w:t xml:space="preserve"> </w:t>
      </w:r>
      <w:r>
        <w:rPr>
          <w:rStyle w:val="VerbatimChar"/>
        </w:rPr>
        <w:t xml:space="preserve">followup.scheduled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daily-operation"/>
    <w:p>
      <w:pPr>
        <w:pStyle w:val="Heading2"/>
      </w:pPr>
      <w:r>
        <w:t xml:space="preserve">6. Daily operation</w:t>
      </w:r>
    </w:p>
    <w:p>
      <w:pPr>
        <w:pStyle w:val="FirstParagraph"/>
      </w:pPr>
      <w:r>
        <w:rPr>
          <w:b/>
          <w:bCs/>
        </w:rPr>
        <w:t xml:space="preserve">View everything captured:</w:t>
      </w:r>
    </w:p>
    <w:p>
      <w:pPr>
        <w:pStyle w:val="SourceCode"/>
      </w:pPr>
      <w:r>
        <w:rPr>
          <w:rStyle w:val="VerbatimChar"/>
        </w:rPr>
        <w:t xml:space="preserve">python3 view_data.py</w:t>
      </w:r>
    </w:p>
    <w:p>
      <w:pPr>
        <w:pStyle w:val="FirstParagraph"/>
      </w:pPr>
      <w:r>
        <w:t xml:space="preserve">Shows appointments, leads (with qualification), support tickets, call summaries and the follow-up queue.</w:t>
      </w:r>
    </w:p>
    <w:p>
      <w:pPr>
        <w:pStyle w:val="BodyText"/>
      </w:pPr>
      <w:r>
        <w:rPr>
          <w:b/>
          <w:bCs/>
        </w:rPr>
        <w:t xml:space="preserve">Outbound calling:</w:t>
      </w:r>
    </w:p>
    <w:p>
      <w:pPr>
        <w:pStyle w:val="SourceCode"/>
      </w:pPr>
      <w:r>
        <w:rPr>
          <w:rStyle w:val="VerbatimChar"/>
        </w:rPr>
        <w:t xml:space="preserve">python3 outbound_calls.py reminders    # call tomorrow's appointments</w:t>
      </w:r>
      <w:r>
        <w:br/>
      </w:r>
      <w:r>
        <w:rPr>
          <w:rStyle w:val="VerbatimChar"/>
        </w:rPr>
        <w:t xml:space="preserve">python3 outbound_calls.py followups    # work the pending follow-up queue</w:t>
      </w:r>
      <w:r>
        <w:br/>
      </w:r>
      <w:r>
        <w:rPr>
          <w:rStyle w:val="VerbatimChar"/>
        </w:rPr>
        <w:t xml:space="preserve">python3 outbound_calls.py call +911234567890 "reason for this call"</w:t>
      </w:r>
    </w:p>
    <w:p>
      <w:pPr>
        <w:pStyle w:val="FirstParagraph"/>
      </w:pPr>
      <w:r>
        <w:t xml:space="preserve">Requires</w:t>
      </w:r>
      <w:r>
        <w:t xml:space="preserve"> </w:t>
      </w:r>
      <w:r>
        <w:rPr>
          <w:rStyle w:val="VerbatimChar"/>
        </w:rPr>
        <w:t xml:space="preserve">VAPI_API_KEY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VAPI_ASSISTANT_ID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VAPI_PHONE_NUMBER_ID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customising-for-a-different-business"/>
    <w:p>
      <w:pPr>
        <w:pStyle w:val="Heading2"/>
      </w:pPr>
      <w:r>
        <w:t xml:space="preserve">7. Customising for a different business</w:t>
      </w:r>
    </w:p>
    <w:p>
      <w:pPr>
        <w:pStyle w:val="FirstParagraph"/>
      </w:pPr>
      <w:r>
        <w:t xml:space="preserve">The system is business-agnostic — adapting it takes three edits, no code changes: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knowledge_base.json</w:t>
      </w:r>
      <w:r>
        <w:t xml:space="preserve"> </w:t>
      </w:r>
      <w:r>
        <w:t xml:space="preserve">— replace the FAQ entries with the new business’s information.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prompts/system_prompt.md</w:t>
      </w:r>
      <w:r>
        <w:t xml:space="preserve"> </w:t>
      </w:r>
      <w:r>
        <w:t xml:space="preserve">— change the persona, business name and conversation paths.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.env</w:t>
      </w:r>
      <w:r>
        <w:t xml:space="preserve"> </w:t>
      </w:r>
      <w:r>
        <w:t xml:space="preserve">— set</w:t>
      </w:r>
      <w:r>
        <w:t xml:space="preserve"> </w:t>
      </w:r>
      <w:r>
        <w:rPr>
          <w:rStyle w:val="VerbatimChar"/>
        </w:rPr>
        <w:t xml:space="preserve">BUSINESS_NAME</w:t>
      </w:r>
      <w:r>
        <w:t xml:space="preserve">, opening hours, days and timezone.</w:t>
      </w:r>
    </w:p>
    <w:p>
      <w:r>
        <w:pict>
          <v:rect style="width:0;height:1.5pt" o:hralign="center" o:hrstd="t" o:hr="t"/>
        </w:pict>
      </w:r>
    </w:p>
    <w:bookmarkEnd w:id="28"/>
    <w:bookmarkStart w:id="29" w:name="project-structure"/>
    <w:p>
      <w:pPr>
        <w:pStyle w:val="Heading2"/>
      </w:pPr>
      <w:r>
        <w:t xml:space="preserve">8. Project structure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  main.py               FastAPI application entry point</w:t>
      </w:r>
      <w:r>
        <w:br/>
      </w:r>
      <w:r>
        <w:rPr>
          <w:rStyle w:val="VerbatimChar"/>
        </w:rPr>
        <w:t xml:space="preserve">  config.py             All settings, read from environment variables</w:t>
      </w:r>
      <w:r>
        <w:br/>
      </w:r>
      <w:r>
        <w:rPr>
          <w:rStyle w:val="VerbatimChar"/>
        </w:rPr>
        <w:t xml:space="preserve">  database.py           SQLite storage and schema migrations</w:t>
      </w:r>
      <w:r>
        <w:br/>
      </w:r>
      <w:r>
        <w:rPr>
          <w:rStyle w:val="VerbatimChar"/>
        </w:rPr>
        <w:t xml:space="preserve">  calendar_service.py   Google Calendar availability, booking, moving, cancelling</w:t>
      </w:r>
      <w:r>
        <w:br/>
      </w:r>
      <w:r>
        <w:rPr>
          <w:rStyle w:val="VerbatimChar"/>
        </w:rPr>
        <w:t xml:space="preserve">  business_hours.py     Open/closed logic for 24/7 receptionist behaviour</w:t>
      </w:r>
      <w:r>
        <w:br/>
      </w:r>
      <w:r>
        <w:rPr>
          <w:rStyle w:val="VerbatimChar"/>
        </w:rPr>
        <w:t xml:space="preserve">  qualification.py      Lead scoring (hot / warm / cold)</w:t>
      </w:r>
      <w:r>
        <w:br/>
      </w:r>
      <w:r>
        <w:rPr>
          <w:rStyle w:val="VerbatimChar"/>
        </w:rPr>
        <w:t xml:space="preserve">  knowledge_base.py     FAQ search for customer support answers</w:t>
      </w:r>
      <w:r>
        <w:br/>
      </w:r>
      <w:r>
        <w:rPr>
          <w:rStyle w:val="VerbatimChar"/>
        </w:rPr>
        <w:t xml:space="preserve">  notifications.py      Slack, email, CRM sync, automation webhooks</w:t>
      </w:r>
      <w:r>
        <w:br/>
      </w:r>
      <w:r>
        <w:rPr>
          <w:rStyle w:val="VerbatimChar"/>
        </w:rPr>
        <w:t xml:space="preserve">  routes/</w:t>
      </w:r>
      <w:r>
        <w:br/>
      </w:r>
      <w:r>
        <w:rPr>
          <w:rStyle w:val="VerbatimChar"/>
        </w:rPr>
        <w:t xml:space="preserve">    tools.py            Receives the AI's tool calls, runs the business logic</w:t>
      </w:r>
      <w:r>
        <w:br/>
      </w:r>
      <w:r>
        <w:rPr>
          <w:rStyle w:val="VerbatimChar"/>
        </w:rPr>
        <w:t xml:space="preserve">    webhooks.py         Receives end-of-call reports for summaries</w:t>
      </w:r>
      <w:r>
        <w:br/>
      </w:r>
      <w:r>
        <w:rPr>
          <w:rStyle w:val="VerbatimChar"/>
        </w:rPr>
        <w:t xml:space="preserve">knowledge_base.json     The business's FAQ content</w:t>
      </w:r>
      <w:r>
        <w:br/>
      </w:r>
      <w:r>
        <w:rPr>
          <w:rStyle w:val="VerbatimChar"/>
        </w:rPr>
        <w:t xml:space="preserve">prompts/system_prompt.md  The AI agent's instructions</w:t>
      </w:r>
      <w:r>
        <w:br/>
      </w:r>
      <w:r>
        <w:rPr>
          <w:rStyle w:val="VerbatimChar"/>
        </w:rPr>
        <w:t xml:space="preserve">view_data.py            Readable view of all captured data</w:t>
      </w:r>
      <w:r>
        <w:br/>
      </w:r>
      <w:r>
        <w:rPr>
          <w:rStyle w:val="VerbatimChar"/>
        </w:rPr>
        <w:t xml:space="preserve">outbound_calls.py       Outbound reminder / follow-up calling</w:t>
      </w:r>
      <w:r>
        <w:br/>
      </w:r>
      <w:r>
        <w:rPr>
          <w:rStyle w:val="VerbatimChar"/>
        </w:rPr>
        <w:t xml:space="preserve">docs/                   Progress report, conversation flow, these guides</w:t>
      </w:r>
    </w:p>
    <w:p>
      <w:r>
        <w:pict>
          <v:rect style="width:0;height:1.5pt" o:hralign="center" o:hrstd="t" o:hr="t"/>
        </w:pict>
      </w:r>
    </w:p>
    <w:bookmarkEnd w:id="29"/>
    <w:bookmarkStart w:id="30" w:name="known-limitations"/>
    <w:p>
      <w:pPr>
        <w:pStyle w:val="Heading2"/>
      </w:pPr>
      <w:r>
        <w:t xml:space="preserve">9. Known limitations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ngrok free tier</w:t>
      </w:r>
      <w:r>
        <w:t xml:space="preserve"> </w:t>
      </w:r>
      <w:r>
        <w:t xml:space="preserve">gives a new public URL each restart, so the tool Server URLs must be updated when it restarts. For continuous operation the backend should be deployed to a persistent host.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Vapi free credits</w:t>
      </w:r>
      <w:r>
        <w:t xml:space="preserve"> </w:t>
      </w:r>
      <w:r>
        <w:t xml:space="preserve">are limited; heavy call testing will exhaust them.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Vapi’s free number is US-based</w:t>
      </w:r>
      <w:r>
        <w:t xml:space="preserve">, so calling it from India incurs international charges. Browser-based testing (</w:t>
      </w:r>
      <w:r>
        <w:t xml:space="preserve">“Talk”</w:t>
      </w:r>
      <w:r>
        <w:t xml:space="preserve">) avoids this entirely and exercises identical logic.</w:t>
      </w:r>
    </w:p>
    <w:p>
      <w:pPr>
        <w:pStyle w:val="Compact"/>
        <w:numPr>
          <w:ilvl w:val="0"/>
          <w:numId w:val="1009"/>
        </w:numPr>
      </w:pPr>
      <w:r>
        <w:t xml:space="preserve">The knowledge base uses keyword matching over a curated FAQ set. This is deliberate — it keeps answers accurate and prevents the agent inventing policies — but it only answers what has been written into it.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2026-09-07T16:11:17Z</dcterms:created>
  <dcterms:modified xsi:type="dcterms:W3CDTF">2026-09-07T16:11:17Z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