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jc w:val="center"/>
      </w:pPr>
      <w:r>
        <w:rPr>
          <w:rFonts w:ascii="Arial" w:cs="Arial" w:eastAsia="Arial" w:hAnsi="Arial"/>
          <w:b/>
          <w:bCs/>
          <w:color w:val="0A6E8A"/>
          <w:sz w:val="52"/>
          <w:szCs w:val="52"/>
        </w:rPr>
        <w:t xml:space="preserve">✈  ACTION SCHOOL</w:t>
      </w:r>
    </w:p>
    <w:p>
      <w:pPr>
        <w:spacing w:after="360"/>
        <w:jc w:val="center"/>
      </w:pPr>
      <w:r>
        <w:rPr>
          <w:rFonts w:ascii="Arial" w:cs="Arial" w:eastAsia="Arial" w:hAnsi="Arial"/>
          <w:b/>
          <w:bCs/>
          <w:color w:val="E07B00"/>
          <w:sz w:val="28"/>
          <w:szCs w:val="28"/>
        </w:rPr>
        <w:t xml:space="preserve">actionschool.in</w:t>
      </w:r>
    </w:p>
    <w:p>
      <w:pPr>
        <w:pBdr>
          <w:top w:val="single" w:color="0A6E8A" w:sz="6"/>
          <w:bottom w:val="single" w:color="0A6E8A" w:sz="6"/>
        </w:pBdr>
        <w:spacing w:after="160"/>
        <w:jc w:val="center"/>
      </w:pPr>
      <w:r>
        <w:rPr>
          <w:rFonts w:ascii="Arial" w:cs="Arial" w:eastAsia="Arial" w:hAnsi="Arial"/>
          <w:b/>
          <w:bCs/>
          <w:color w:val="1A1A1A"/>
          <w:sz w:val="36"/>
          <w:szCs w:val="36"/>
        </w:rPr>
        <w:t xml:space="preserve">Website Launch &amp; Security Report</w:t>
      </w:r>
    </w:p>
    <w:p>
      <w:pPr>
        <w:spacing w:after="0" w:before="100"/>
      </w:pPr>
      <w:r>
        <w:t xml:space="preserve"/>
      </w:r>
    </w:p>
    <w:p>
      <w:pPr>
        <w:spacing w:after="80"/>
        <w:jc w:val="center"/>
      </w:pPr>
      <w:r>
        <w:rPr>
          <w:rFonts w:ascii="Arial" w:cs="Arial" w:eastAsia="Arial" w:hAnsi="Arial"/>
          <w:color w:val="555555"/>
          <w:sz w:val="22"/>
          <w:szCs w:val="22"/>
        </w:rPr>
        <w:t xml:space="preserve">Prepared for: Action School, Thiruvananthapuram</w:t>
      </w:r>
    </w:p>
    <w:p>
      <w:pPr>
        <w:spacing w:after="80"/>
        <w:jc w:val="center"/>
      </w:pPr>
      <w:r>
        <w:rPr>
          <w:rFonts w:ascii="Arial" w:cs="Arial" w:eastAsia="Arial" w:hAnsi="Arial"/>
          <w:color w:val="555555"/>
          <w:sz w:val="22"/>
          <w:szCs w:val="22"/>
        </w:rPr>
        <w:t xml:space="preserve">Prepared by: Action School Development Team</w:t>
      </w:r>
    </w:p>
    <w:p>
      <w:pPr>
        <w:spacing w:after="80"/>
        <w:jc w:val="center"/>
      </w:pPr>
      <w:r>
        <w:rPr>
          <w:rFonts w:ascii="Arial" w:cs="Arial" w:eastAsia="Arial" w:hAnsi="Arial"/>
          <w:color w:val="555555"/>
          <w:sz w:val="22"/>
          <w:szCs w:val="22"/>
        </w:rPr>
        <w:t xml:space="preserve">Date: June 2026</w:t>
      </w:r>
    </w:p>
    <w:p>
      <w:pPr>
        <w:spacing w:after="80"/>
        <w:jc w:val="center"/>
      </w:pPr>
      <w:r>
        <w:rPr>
          <w:rFonts w:ascii="Arial" w:cs="Arial" w:eastAsia="Arial" w:hAnsi="Arial"/>
          <w:color w:val="555555"/>
          <w:sz w:val="22"/>
          <w:szCs w:val="22"/>
        </w:rPr>
        <w:t xml:space="preserve">Version: 1.2.0</w:t>
      </w:r>
    </w:p>
    <w:p>
      <w:r>
        <w:br w:type="page"/>
      </w:r>
    </w:p>
    <w:p>
      <w:pPr>
        <w:pStyle w:val="Heading1"/>
        <w:pBdr>
          <w:bottom w:val="single" w:color="0A6E8A" w:sz="6" w:space="4"/>
        </w:pBdr>
        <w:spacing w:after="160" w:before="360"/>
      </w:pPr>
      <w:r>
        <w:rPr>
          <w:rFonts w:ascii="Arial" w:cs="Arial" w:eastAsia="Arial" w:hAnsi="Arial"/>
          <w:b/>
          <w:bCs/>
          <w:color w:val="0A6E8A"/>
          <w:sz w:val="28"/>
          <w:szCs w:val="28"/>
        </w:rPr>
        <w:t xml:space="preserve">1. The Big News — We Are Live</w:t>
      </w:r>
    </w:p>
    <w:p>
      <w:pPr>
        <w:spacing w:after="140"/>
      </w:pPr>
      <w:r>
        <w:rPr>
          <w:rFonts w:ascii="Arial" w:cs="Arial" w:eastAsia="Arial" w:hAnsi="Arial"/>
          <w:b w:val="false"/>
          <w:bCs w:val="false"/>
          <w:color w:val="1A1A1A"/>
          <w:sz w:val="22"/>
          <w:szCs w:val="22"/>
        </w:rPr>
        <w:t xml:space="preserve">As of June 2026, actionschool.in is up, running, and open to the world. If you type that address into any browser, anywhere on the planet, you will land on the Action School website — Kerala's first dedicated sport flying school.</w:t>
      </w:r>
    </w:p>
    <w:p>
      <w:pPr>
        <w:spacing w:after="140"/>
      </w:pPr>
      <w:r>
        <w:rPr>
          <w:rFonts w:ascii="Arial" w:cs="Arial" w:eastAsia="Arial" w:hAnsi="Arial"/>
          <w:b w:val="false"/>
          <w:bCs w:val="false"/>
          <w:color w:val="1A1A1A"/>
          <w:sz w:val="22"/>
          <w:szCs w:val="22"/>
        </w:rPr>
        <w:t xml:space="preserve">This didn't happen by accident. Getting a website live involves a lot of invisible plumbing: domain registration, DNS records, hosting infrastructure, SSL certificates, and more. Here's what we set up and why it matters.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6E8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0A6E8A"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Live URL</w:t>
            </w:r>
          </w:p>
        </w:tc>
        <w:tc>
          <w:tcPr>
            <w:tcW w:type="dxa" w:w="636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20"/>
                <w:szCs w:val="20"/>
              </w:rPr>
              <w:t xml:space="preserve">https://actionschool.in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Backup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https://yadukrishnan117.github.io/action-school-website/</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Hosting Platform</w:t>
            </w:r>
          </w:p>
        </w:tc>
        <w:tc>
          <w:tcPr>
            <w:tcW w:type="dxa" w:w="636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20"/>
                <w:szCs w:val="20"/>
              </w:rPr>
              <w:t xml:space="preserve">GitHub Pages (free, reliable, globally distributed)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SSL Certificate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Automatic HTTPS — issued by GitHub / Let's Encrypt</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Domain Registrar</w:t>
            </w:r>
          </w:p>
        </w:tc>
        <w:tc>
          <w:tcPr>
            <w:tcW w:type="dxa" w:w="636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20"/>
                <w:szCs w:val="20"/>
              </w:rPr>
              <w:t xml:space="preserve">GoDaddy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LIVE — Fully Operational</w:t>
            </w:r>
          </w:p>
        </w:tc>
      </w:tr>
    </w:tbl>
    <w:p>
      <w:pPr>
        <w:spacing w:after="0" w:before="200"/>
      </w:pPr>
      <w:r>
        <w:t xml:space="preserve"/>
      </w:r>
    </w:p>
    <w:p>
      <w:r>
        <w:br w:type="page"/>
      </w:r>
    </w:p>
    <w:p>
      <w:pPr>
        <w:pStyle w:val="Heading1"/>
        <w:pBdr>
          <w:bottom w:val="single" w:color="0A6E8A" w:sz="6" w:space="4"/>
        </w:pBdr>
        <w:spacing w:after="160" w:before="360"/>
      </w:pPr>
      <w:r>
        <w:rPr>
          <w:rFonts w:ascii="Arial" w:cs="Arial" w:eastAsia="Arial" w:hAnsi="Arial"/>
          <w:b/>
          <w:bCs/>
          <w:color w:val="0A6E8A"/>
          <w:sz w:val="28"/>
          <w:szCs w:val="28"/>
        </w:rPr>
        <w:t xml:space="preserve">2. How We Got the Domain Working</w:t>
      </w:r>
    </w:p>
    <w:p>
      <w:pPr>
        <w:spacing w:after="140"/>
      </w:pPr>
      <w:r>
        <w:rPr>
          <w:rFonts w:ascii="Arial" w:cs="Arial" w:eastAsia="Arial" w:hAnsi="Arial"/>
          <w:b w:val="false"/>
          <w:bCs w:val="false"/>
          <w:color w:val="1A1A1A"/>
          <w:sz w:val="22"/>
          <w:szCs w:val="22"/>
        </w:rPr>
        <w:t xml:space="preserve">Buying a domain name is easy. Getting it to actually point to your website is where things get technical. Here's the story of what we did — explained the way you'd explain it to a friend.</w:t>
      </w:r>
    </w:p>
    <w:p>
      <w:pPr>
        <w:pStyle w:val="Heading2"/>
        <w:spacing w:after="120" w:before="280"/>
      </w:pPr>
      <w:r>
        <w:rPr>
          <w:rFonts w:ascii="Arial" w:cs="Arial" w:eastAsia="Arial" w:hAnsi="Arial"/>
          <w:b/>
          <w:bCs/>
          <w:color w:val="1A1A1A"/>
          <w:sz w:val="24"/>
          <w:szCs w:val="24"/>
        </w:rPr>
        <w:t xml:space="preserve">What is DNS?</w:t>
      </w:r>
    </w:p>
    <w:p>
      <w:pPr>
        <w:spacing w:after="140"/>
      </w:pPr>
      <w:r>
        <w:rPr>
          <w:rFonts w:ascii="Arial" w:cs="Arial" w:eastAsia="Arial" w:hAnsi="Arial"/>
          <w:b w:val="false"/>
          <w:bCs w:val="false"/>
          <w:color w:val="1A1A1A"/>
          <w:sz w:val="22"/>
          <w:szCs w:val="22"/>
        </w:rPr>
        <w:t xml:space="preserve">Think of DNS (Domain Name System) as the internet's address book. When someone types actionschool.in into their browser, their computer asks a DNS server: 'Where does this domain live?' DNS answers with a set of IP addresses — the actual numeric location of the server hosting the site.</w:t>
      </w:r>
    </w:p>
    <w:p>
      <w:pPr>
        <w:pStyle w:val="Heading2"/>
        <w:spacing w:after="120" w:before="280"/>
      </w:pPr>
      <w:r>
        <w:rPr>
          <w:rFonts w:ascii="Arial" w:cs="Arial" w:eastAsia="Arial" w:hAnsi="Arial"/>
          <w:b/>
          <w:bCs/>
          <w:color w:val="1A1A1A"/>
          <w:sz w:val="24"/>
          <w:szCs w:val="24"/>
        </w:rPr>
        <w:t xml:space="preserve">The Four Records We Set</w:t>
      </w:r>
    </w:p>
    <w:p>
      <w:pPr>
        <w:spacing w:after="140"/>
      </w:pPr>
      <w:r>
        <w:rPr>
          <w:rFonts w:ascii="Arial" w:cs="Arial" w:eastAsia="Arial" w:hAnsi="Arial"/>
          <w:b w:val="false"/>
          <w:bCs w:val="false"/>
          <w:color w:val="1A1A1A"/>
          <w:sz w:val="22"/>
          <w:szCs w:val="22"/>
        </w:rPr>
        <w:t xml:space="preserve">GitHub Pages (our hosting platform) runs on four servers. We added four 'A records' in GoDaddy's DNS management panel — one pointing to each GitHub server. This means no matter which GitHub server your visitor's browser reaches first, they get the right website.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960"/>
        <w:gridCol w:w="2100"/>
      </w:tblGrid>
      <w:tr>
        <w:tc>
          <w:tcPr>
            <w:tcW w:type="dxa" w:w="1500"/>
            <w:tcBorders>
              <w:top w:val="single" w:color="CCCCCC" w:sz="1"/>
              <w:left w:val="single" w:color="CCCCCC" w:sz="1"/>
              <w:bottom w:val="single" w:color="CCCCCC" w:sz="1"/>
              <w:right w:val="single" w:color="CCCCCC"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960"/>
            <w:tcBorders>
              <w:top w:val="single" w:color="CCCCCC" w:sz="1"/>
              <w:left w:val="single" w:color="CCCCCC" w:sz="1"/>
              <w:bottom w:val="single" w:color="CCCCCC" w:sz="1"/>
              <w:right w:val="single" w:color="CCCCCC"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100"/>
            <w:tcBorders>
              <w:top w:val="single" w:color="CCCCCC" w:sz="1"/>
              <w:left w:val="single" w:color="CCCCCC" w:sz="1"/>
              <w:bottom w:val="single" w:color="CCCCCC" w:sz="1"/>
              <w:right w:val="single" w:color="CCCCCC"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TTL</w:t>
            </w:r>
          </w:p>
        </w:tc>
      </w:tr>
      <w:tr>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Courier New" w:cs="Courier New" w:eastAsia="Courier New" w:hAnsi="Courier New"/>
                <w:color w:val="555555"/>
                <w:sz w:val="20"/>
                <w:szCs w:val="20"/>
              </w:rPr>
              <w:t xml:space="preserve">185.199.108.153</w:t>
            </w:r>
          </w:p>
        </w:tc>
        <w:tc>
          <w:tcPr>
            <w:tcW w:type="dxa" w:w="2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555555"/>
                <w:sz w:val="20"/>
                <w:szCs w:val="20"/>
              </w:rPr>
              <w:t xml:space="preserve">600 seconds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185.199.109.153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600 seconds</w:t>
            </w:r>
          </w:p>
        </w:tc>
      </w:tr>
      <w:tr>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Courier New" w:cs="Courier New" w:eastAsia="Courier New" w:hAnsi="Courier New"/>
                <w:color w:val="555555"/>
                <w:sz w:val="20"/>
                <w:szCs w:val="20"/>
              </w:rPr>
              <w:t xml:space="preserve">185.199.110.153</w:t>
            </w:r>
          </w:p>
        </w:tc>
        <w:tc>
          <w:tcPr>
            <w:tcW w:type="dxa" w:w="2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555555"/>
                <w:sz w:val="20"/>
                <w:szCs w:val="20"/>
              </w:rPr>
              <w:t xml:space="preserve">600 seconds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185.199.111.153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600 seconds</w:t>
            </w:r>
          </w:p>
        </w:tc>
      </w:tr>
      <w:tr>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1A1A1A"/>
                <w:sz w:val="20"/>
                <w:szCs w:val="20"/>
              </w:rPr>
              <w:t xml:space="preserve">CNAME</w:t>
            </w:r>
          </w:p>
        </w:tc>
        <w:tc>
          <w:tcPr>
            <w:tcW w:type="dxa" w:w="1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1A1A1A"/>
                <w:sz w:val="20"/>
                <w:szCs w:val="20"/>
              </w:rPr>
              <w:t xml:space="preserve">www</w:t>
            </w:r>
          </w:p>
        </w:tc>
        <w:tc>
          <w:tcPr>
            <w:tcW w:type="dxa" w:w="3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Courier New" w:cs="Courier New" w:eastAsia="Courier New" w:hAnsi="Courier New"/>
                <w:color w:val="555555"/>
                <w:sz w:val="20"/>
                <w:szCs w:val="20"/>
              </w:rPr>
              <w:t xml:space="preserve">yadukrishnan117.github.io</w:t>
            </w:r>
          </w:p>
        </w:tc>
        <w:tc>
          <w:tcPr>
            <w:tcW w:type="dxa" w:w="2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555555"/>
                <w:sz w:val="20"/>
                <w:szCs w:val="20"/>
              </w:rPr>
              <w:t xml:space="preserve">3600 seconds</w:t>
            </w:r>
          </w:p>
        </w:tc>
      </w:tr>
    </w:tbl>
    <w:p>
      <w:pPr>
        <w:spacing w:after="0" w:before="200"/>
      </w:pPr>
      <w:r>
        <w:t xml:space="preserve"/>
      </w:r>
    </w:p>
    <w:p>
      <w:pPr>
        <w:pStyle w:val="Heading2"/>
        <w:spacing w:after="120" w:before="280"/>
      </w:pPr>
      <w:r>
        <w:rPr>
          <w:rFonts w:ascii="Arial" w:cs="Arial" w:eastAsia="Arial" w:hAnsi="Arial"/>
          <w:b/>
          <w:bCs/>
          <w:color w:val="1A1A1A"/>
          <w:sz w:val="24"/>
          <w:szCs w:val="24"/>
        </w:rPr>
        <w:t xml:space="preserve">The Hiccup Along the Way</w:t>
      </w:r>
    </w:p>
    <w:p>
      <w:pPr>
        <w:spacing w:after="140"/>
      </w:pPr>
      <w:r>
        <w:rPr>
          <w:rFonts w:ascii="Arial" w:cs="Arial" w:eastAsia="Arial" w:hAnsi="Arial"/>
          <w:b w:val="false"/>
          <w:bCs w:val="false"/>
          <w:color w:val="1A1A1A"/>
          <w:sz w:val="22"/>
          <w:szCs w:val="22"/>
        </w:rPr>
        <w:t xml:space="preserve">Nothing in tech ever goes perfectly, and our launch was no different. GoDaddy had activated something called DPS (Domain Publishing Solution) — basically a GoDaddy service that was intercepting traffic to actionschool.in and serving a generic 'Coming Soon' page from GoDaddy's own servers instead of ours.</w:t>
      </w:r>
    </w:p>
    <w:p>
      <w:pPr>
        <w:spacing w:after="140"/>
      </w:pPr>
      <w:r>
        <w:rPr>
          <w:rFonts w:ascii="Arial" w:cs="Arial" w:eastAsia="Arial" w:hAnsi="Arial"/>
          <w:b w:val="false"/>
          <w:bCs w:val="false"/>
          <w:color w:val="1A1A1A"/>
          <w:sz w:val="22"/>
          <w:szCs w:val="22"/>
        </w:rPr>
        <w:t xml:space="preserve">The tricky part? Our DNS records were correctly set. GitHub was ready. But GoDaddy's internal routing was getting in the way. After investigating through the GoDaddy API and DNS-level checks, the conflict resolved itself as GoDaddy's system updated. Lesson learned: DNS changes take time (sometimes up to 24 hours) to propagate worldwide — patience is as important as technical know-how.</w:t>
      </w:r>
    </w:p>
    <w:p>
      <w:r>
        <w:br w:type="page"/>
      </w:r>
    </w:p>
    <w:p>
      <w:pPr>
        <w:pStyle w:val="Heading1"/>
        <w:pBdr>
          <w:bottom w:val="single" w:color="0A6E8A" w:sz="6" w:space="4"/>
        </w:pBdr>
        <w:spacing w:after="160" w:before="360"/>
      </w:pPr>
      <w:r>
        <w:rPr>
          <w:rFonts w:ascii="Arial" w:cs="Arial" w:eastAsia="Arial" w:hAnsi="Arial"/>
          <w:b/>
          <w:bCs/>
          <w:color w:val="0A6E8A"/>
          <w:sz w:val="28"/>
          <w:szCs w:val="28"/>
        </w:rPr>
        <w:t xml:space="preserve">3. Your Site is Encrypted — What HTTPS Means</w:t>
      </w:r>
    </w:p>
    <w:p>
      <w:pPr>
        <w:spacing w:after="140"/>
      </w:pPr>
      <w:r>
        <w:rPr>
          <w:rFonts w:ascii="Arial" w:cs="Arial" w:eastAsia="Arial" w:hAnsi="Arial"/>
          <w:b w:val="false"/>
          <w:bCs w:val="false"/>
          <w:color w:val="1A1A1A"/>
          <w:sz w:val="22"/>
          <w:szCs w:val="22"/>
        </w:rPr>
        <w:t xml:space="preserve">If you look at the address bar when you visit actionschool.in, you'll see a padlock icon and the URL starts with https:// rather than http://. That extra 's' stands for 'secure', and it matters a great deal.</w:t>
      </w:r>
    </w:p>
    <w:p>
      <w:pPr>
        <w:spacing w:after="140"/>
      </w:pPr>
      <w:r>
        <w:rPr>
          <w:rFonts w:ascii="Arial" w:cs="Arial" w:eastAsia="Arial" w:hAnsi="Arial"/>
          <w:b w:val="false"/>
          <w:bCs w:val="false"/>
          <w:color w:val="1A1A1A"/>
          <w:sz w:val="22"/>
          <w:szCs w:val="22"/>
        </w:rPr>
        <w:t xml:space="preserve">HTTPS means all communication between your visitor's browser and our website is encrypted. No one sitting between them — not a coffee shop Wi-Fi operator, not an ISP, not a government — can read or modify what is sent. For a school website collecting enquiry form submissions, this is essential.</w:t>
      </w:r>
    </w:p>
    <w:p>
      <w:pPr>
        <w:spacing w:after="140"/>
      </w:pPr>
      <w:r>
        <w:rPr>
          <w:rFonts w:ascii="Arial" w:cs="Arial" w:eastAsia="Arial" w:hAnsi="Arial"/>
          <w:b w:val="false"/>
          <w:bCs w:val="false"/>
          <w:color w:val="1A1A1A"/>
          <w:sz w:val="22"/>
          <w:szCs w:val="22"/>
        </w:rPr>
        <w:t xml:space="preserve">GitHub Pages automatically provisions a free SSL certificate from Let's Encrypt and enforces HTTPS. We didn't pay a rupee for this — it just works, and it renews automatically.</w:t>
      </w:r>
    </w:p>
    <w:p>
      <w:r>
        <w:br w:type="page"/>
      </w:r>
    </w:p>
    <w:p>
      <w:pPr>
        <w:pStyle w:val="Heading1"/>
        <w:pBdr>
          <w:bottom w:val="single" w:color="0A6E8A" w:sz="6" w:space="4"/>
        </w:pBdr>
        <w:spacing w:after="160" w:before="360"/>
      </w:pPr>
      <w:r>
        <w:rPr>
          <w:rFonts w:ascii="Arial" w:cs="Arial" w:eastAsia="Arial" w:hAnsi="Arial"/>
          <w:b/>
          <w:bCs/>
          <w:color w:val="0A6E8A"/>
          <w:sz w:val="28"/>
          <w:szCs w:val="28"/>
        </w:rPr>
        <w:t xml:space="preserve">4. Security Measures We Deployed</w:t>
      </w:r>
    </w:p>
    <w:p>
      <w:pPr>
        <w:spacing w:after="140"/>
      </w:pPr>
      <w:r>
        <w:rPr>
          <w:rFonts w:ascii="Arial" w:cs="Arial" w:eastAsia="Arial" w:hAnsi="Arial"/>
          <w:b w:val="false"/>
          <w:bCs w:val="false"/>
          <w:color w:val="1A1A1A"/>
          <w:sz w:val="22"/>
          <w:szCs w:val="22"/>
        </w:rPr>
        <w:t xml:space="preserve">A website launch is not just about making things visible — it's equally about making sure the wrong things aren't visible, and that malicious actors can't exploit your site. Here's everything we put in place, explained in plain language.</w:t>
      </w:r>
    </w:p>
    <w:p>
      <w:pPr>
        <w:pStyle w:val="Heading2"/>
        <w:spacing w:after="120" w:before="280"/>
      </w:pPr>
      <w:r>
        <w:rPr>
          <w:rFonts w:ascii="Arial" w:cs="Arial" w:eastAsia="Arial" w:hAnsi="Arial"/>
          <w:b/>
          <w:bCs/>
          <w:color w:val="1A1A1A"/>
          <w:sz w:val="24"/>
          <w:szCs w:val="24"/>
        </w:rPr>
        <w:t xml:space="preserve">4.1 Content Security Policy (CSP)</w:t>
      </w:r>
    </w:p>
    <w:p>
      <w:pPr>
        <w:spacing w:after="140"/>
      </w:pPr>
      <w:r>
        <w:rPr>
          <w:rFonts w:ascii="Arial" w:cs="Arial" w:eastAsia="Arial" w:hAnsi="Arial"/>
          <w:b w:val="false"/>
          <w:bCs w:val="false"/>
          <w:color w:val="1A1A1A"/>
          <w:sz w:val="22"/>
          <w:szCs w:val="22"/>
        </w:rPr>
        <w:t xml:space="preserve">Think of CSP as a strict guest list for your website. It tells every visitor's browser: 'Only trust content that comes from our own domain. Reject anything else.' This is the primary defence against a class of attack called Cross-Site Scripting (XSS), where a hacker tries to inject malicious scripts into your page to steal data or hijack sessions.</w:t>
      </w:r>
    </w:p>
    <w:p>
      <w:pPr>
        <w:spacing w:after="140"/>
      </w:pPr>
      <w:r>
        <w:rPr>
          <w:rFonts w:ascii="Arial" w:cs="Arial" w:eastAsia="Arial" w:hAnsi="Arial"/>
          <w:b w:val="false"/>
          <w:bCs w:val="false"/>
          <w:color w:val="1A1A1A"/>
          <w:sz w:val="22"/>
          <w:szCs w:val="22"/>
        </w:rPr>
        <w:t xml:space="preserve">Our policy specifically allows: our own scripts and styles, Google Fonts (for typography), and nothing else. Any attempt to load a rogue resource from elsewhere gets blocked automatically by the browser.</w:t>
      </w:r>
    </w:p>
    <w:p>
      <w:pPr>
        <w:pStyle w:val="Heading2"/>
        <w:spacing w:after="120" w:before="280"/>
      </w:pPr>
      <w:r>
        <w:rPr>
          <w:rFonts w:ascii="Arial" w:cs="Arial" w:eastAsia="Arial" w:hAnsi="Arial"/>
          <w:b/>
          <w:bCs/>
          <w:color w:val="1A1A1A"/>
          <w:sz w:val="24"/>
          <w:szCs w:val="24"/>
        </w:rPr>
        <w:t xml:space="preserve">4.2 Clickjacking Protection (X-Frame-Options)</w:t>
      </w:r>
    </w:p>
    <w:p>
      <w:pPr>
        <w:spacing w:after="140"/>
      </w:pPr>
      <w:r>
        <w:rPr>
          <w:rFonts w:ascii="Arial" w:cs="Arial" w:eastAsia="Arial" w:hAnsi="Arial"/>
          <w:b w:val="false"/>
          <w:bCs w:val="false"/>
          <w:color w:val="1A1A1A"/>
          <w:sz w:val="22"/>
          <w:szCs w:val="22"/>
        </w:rPr>
        <w:t xml:space="preserve">Imagine a hacker builds a fake website and secretly places your real site inside it using an invisible frame. They position a button over your 'Enquire Now' button so when visitors think they're clicking to contact you, they're actually clicking something sinister. This attack is called clickjacking.</w:t>
      </w:r>
    </w:p>
    <w:p>
      <w:pPr>
        <w:spacing w:after="140"/>
      </w:pPr>
      <w:r>
        <w:rPr>
          <w:rFonts w:ascii="Arial" w:cs="Arial" w:eastAsia="Arial" w:hAnsi="Arial"/>
          <w:b w:val="false"/>
          <w:bCs w:val="false"/>
          <w:color w:val="1A1A1A"/>
          <w:sz w:val="22"/>
          <w:szCs w:val="22"/>
        </w:rPr>
        <w:t xml:space="preserve">We've blocked it completely. The X-Frame-Options: DENY header tells every browser: 'This page must never be loaded inside another website's frame, ever.' Done.</w:t>
      </w:r>
    </w:p>
    <w:p>
      <w:pPr>
        <w:pStyle w:val="Heading2"/>
        <w:spacing w:after="120" w:before="280"/>
      </w:pPr>
      <w:r>
        <w:rPr>
          <w:rFonts w:ascii="Arial" w:cs="Arial" w:eastAsia="Arial" w:hAnsi="Arial"/>
          <w:b/>
          <w:bCs/>
          <w:color w:val="1A1A1A"/>
          <w:sz w:val="24"/>
          <w:szCs w:val="24"/>
        </w:rPr>
        <w:t xml:space="preserve">4.3 MIME Sniffing Prevention</w:t>
      </w:r>
    </w:p>
    <w:p>
      <w:pPr>
        <w:spacing w:after="140"/>
      </w:pPr>
      <w:r>
        <w:rPr>
          <w:rFonts w:ascii="Arial" w:cs="Arial" w:eastAsia="Arial" w:hAnsi="Arial"/>
          <w:b w:val="false"/>
          <w:bCs w:val="false"/>
          <w:color w:val="1A1A1A"/>
          <w:sz w:val="22"/>
          <w:szCs w:val="22"/>
        </w:rPr>
        <w:t xml:space="preserve">Browsers are helpful by nature — sometimes too helpful. If a server sends a file without clearly labelling what type it is, some browsers will 'sniff' (guess) the file type and try to execute it. A malicious file disguised as an image could end up running as code.</w:t>
      </w:r>
    </w:p>
    <w:p>
      <w:pPr>
        <w:spacing w:after="140"/>
      </w:pPr>
      <w:r>
        <w:rPr>
          <w:rFonts w:ascii="Arial" w:cs="Arial" w:eastAsia="Arial" w:hAnsi="Arial"/>
          <w:b w:val="false"/>
          <w:bCs w:val="false"/>
          <w:color w:val="1A1A1A"/>
          <w:sz w:val="22"/>
          <w:szCs w:val="22"/>
        </w:rPr>
        <w:t xml:space="preserve">The X-Content-Type-Options: nosniff header switches off that guessing behaviour. What we say the file is, is what the browser treats it as.</w:t>
      </w:r>
    </w:p>
    <w:p>
      <w:pPr>
        <w:pStyle w:val="Heading2"/>
        <w:spacing w:after="120" w:before="280"/>
      </w:pPr>
      <w:r>
        <w:rPr>
          <w:rFonts w:ascii="Arial" w:cs="Arial" w:eastAsia="Arial" w:hAnsi="Arial"/>
          <w:b/>
          <w:bCs/>
          <w:color w:val="1A1A1A"/>
          <w:sz w:val="24"/>
          <w:szCs w:val="24"/>
        </w:rPr>
        <w:t xml:space="preserve">4.4 HSTS — Enforcing HTTPS for One Year</w:t>
      </w:r>
    </w:p>
    <w:p>
      <w:pPr>
        <w:spacing w:after="140"/>
      </w:pPr>
      <w:r>
        <w:rPr>
          <w:rFonts w:ascii="Arial" w:cs="Arial" w:eastAsia="Arial" w:hAnsi="Arial"/>
          <w:b w:val="false"/>
          <w:bCs w:val="false"/>
          <w:color w:val="1A1A1A"/>
          <w:sz w:val="22"/>
          <w:szCs w:val="22"/>
        </w:rPr>
        <w:t xml:space="preserve">Even with HTTPS available, a determined attacker could try to intercept the very first request a visitor makes (before the browser has established a secure connection) and downgrade it to plain HTTP. HSTS (HTTP Strict Transport Security) prevents this.</w:t>
      </w:r>
    </w:p>
    <w:p>
      <w:pPr>
        <w:spacing w:after="140"/>
      </w:pPr>
      <w:r>
        <w:rPr>
          <w:rFonts w:ascii="Arial" w:cs="Arial" w:eastAsia="Arial" w:hAnsi="Arial"/>
          <w:b w:val="false"/>
          <w:bCs w:val="false"/>
          <w:color w:val="1A1A1A"/>
          <w:sz w:val="22"/>
          <w:szCs w:val="22"/>
        </w:rPr>
        <w:t xml:space="preserve">It tells the browser: 'For the next 365 days, always use HTTPS for this site — no exceptions, no downgrades.' Once a visitor has visited once, their browser remembers this rule and enforces it automatically.</w:t>
      </w:r>
    </w:p>
    <w:p>
      <w:pPr>
        <w:pStyle w:val="Heading2"/>
        <w:spacing w:after="120" w:before="280"/>
      </w:pPr>
      <w:r>
        <w:rPr>
          <w:rFonts w:ascii="Arial" w:cs="Arial" w:eastAsia="Arial" w:hAnsi="Arial"/>
          <w:b/>
          <w:bCs/>
          <w:color w:val="1A1A1A"/>
          <w:sz w:val="24"/>
          <w:szCs w:val="24"/>
        </w:rPr>
        <w:t xml:space="preserve">4.5 Permissions Policy</w:t>
      </w:r>
    </w:p>
    <w:p>
      <w:pPr>
        <w:spacing w:after="140"/>
      </w:pPr>
      <w:r>
        <w:rPr>
          <w:rFonts w:ascii="Arial" w:cs="Arial" w:eastAsia="Arial" w:hAnsi="Arial"/>
          <w:b w:val="false"/>
          <w:bCs w:val="false"/>
          <w:color w:val="1A1A1A"/>
          <w:sz w:val="22"/>
          <w:szCs w:val="22"/>
        </w:rPr>
        <w:t xml:space="preserve">Modern websites can, if they want, request access to your microphone, camera, GPS location, or even USB devices. We don't need any of these for a flying school website, so we've explicitly turned them all off. Visitors can never accidentally grant permissions that our site has no business asking for.</w:t>
      </w:r>
    </w:p>
    <w:p>
      <w:pPr>
        <w:pStyle w:val="Heading2"/>
        <w:spacing w:after="120" w:before="280"/>
      </w:pPr>
      <w:r>
        <w:rPr>
          <w:rFonts w:ascii="Arial" w:cs="Arial" w:eastAsia="Arial" w:hAnsi="Arial"/>
          <w:b/>
          <w:bCs/>
          <w:color w:val="1A1A1A"/>
          <w:sz w:val="24"/>
          <w:szCs w:val="24"/>
        </w:rPr>
        <w:t xml:space="preserve">4.6 Referrer Policy</w:t>
      </w:r>
    </w:p>
    <w:p>
      <w:pPr>
        <w:spacing w:after="140"/>
      </w:pPr>
      <w:r>
        <w:rPr>
          <w:rFonts w:ascii="Arial" w:cs="Arial" w:eastAsia="Arial" w:hAnsi="Arial"/>
          <w:b w:val="false"/>
          <w:bCs w:val="false"/>
          <w:color w:val="1A1A1A"/>
          <w:sz w:val="22"/>
          <w:szCs w:val="22"/>
        </w:rPr>
        <w:t xml:space="preserve">When you click a link from one website to another, the browser automatically tells the new site where you came from — the full URL of the previous page. This can leak sensitive URL parameters or internal page paths.</w:t>
      </w:r>
    </w:p>
    <w:p>
      <w:pPr>
        <w:spacing w:after="140"/>
      </w:pPr>
      <w:r>
        <w:rPr>
          <w:rFonts w:ascii="Arial" w:cs="Arial" w:eastAsia="Arial" w:hAnsi="Arial"/>
          <w:b w:val="false"/>
          <w:bCs w:val="false"/>
          <w:color w:val="1A1A1A"/>
          <w:sz w:val="22"/>
          <w:szCs w:val="22"/>
        </w:rPr>
        <w:t xml:space="preserve">Our referrer policy is set to 'strict-origin-when-cross-origin' — we share only the domain name (actionschool.in), not the specific page path, when someone follows a link to an external site.</w:t>
      </w:r>
    </w:p>
    <w:p>
      <w:pPr>
        <w:pStyle w:val="Heading2"/>
        <w:spacing w:after="120" w:before="280"/>
      </w:pPr>
      <w:r>
        <w:rPr>
          <w:rFonts w:ascii="Arial" w:cs="Arial" w:eastAsia="Arial" w:hAnsi="Arial"/>
          <w:b/>
          <w:bCs/>
          <w:color w:val="1A1A1A"/>
          <w:sz w:val="24"/>
          <w:szCs w:val="24"/>
        </w:rPr>
        <w:t xml:space="preserve">4.7 robots.txt — Telling Crawlers What to Ignore</w:t>
      </w:r>
    </w:p>
    <w:p>
      <w:pPr>
        <w:spacing w:after="140"/>
      </w:pPr>
      <w:r>
        <w:rPr>
          <w:rFonts w:ascii="Arial" w:cs="Arial" w:eastAsia="Arial" w:hAnsi="Arial"/>
          <w:b w:val="false"/>
          <w:bCs w:val="false"/>
          <w:color w:val="1A1A1A"/>
          <w:sz w:val="22"/>
          <w:szCs w:val="22"/>
        </w:rPr>
        <w:t xml:space="preserve">Search engines like Google send automated robots to scan and index websites. robots.txt is a file that tells these robots what they're allowed to see and what they must leave alone.</w:t>
      </w:r>
    </w:p>
    <w:p>
      <w:pPr>
        <w:spacing w:after="140"/>
      </w:pPr>
      <w:r>
        <w:rPr>
          <w:rFonts w:ascii="Arial" w:cs="Arial" w:eastAsia="Arial" w:hAnsi="Arial"/>
          <w:b w:val="false"/>
          <w:bCs w:val="false"/>
          <w:color w:val="1A1A1A"/>
          <w:sz w:val="22"/>
          <w:szCs w:val="22"/>
        </w:rPr>
        <w:t xml:space="preserve">We've opened everything that should be indexed (all public pages) and locked out paths that could theoretically expose internal structure — things like .git/, /admin/, /backup/, and configuration paths. Even though GitHub Pages wouldn't serve those files anyway, explicitly blocking them adds a layer of defence-in-depth.</w:t>
      </w:r>
    </w:p>
    <w:p>
      <w:pPr>
        <w:pStyle w:val="Heading2"/>
        <w:spacing w:after="120" w:before="280"/>
      </w:pPr>
      <w:r>
        <w:rPr>
          <w:rFonts w:ascii="Arial" w:cs="Arial" w:eastAsia="Arial" w:hAnsi="Arial"/>
          <w:b/>
          <w:bCs/>
          <w:color w:val="1A1A1A"/>
          <w:sz w:val="24"/>
          <w:szCs w:val="24"/>
        </w:rPr>
        <w:t xml:space="preserve">4.8 Hardened .gitignore</w:t>
      </w:r>
    </w:p>
    <w:p>
      <w:pPr>
        <w:spacing w:after="140"/>
      </w:pPr>
      <w:r>
        <w:rPr>
          <w:rFonts w:ascii="Arial" w:cs="Arial" w:eastAsia="Arial" w:hAnsi="Arial"/>
          <w:b w:val="false"/>
          <w:bCs w:val="false"/>
          <w:color w:val="1A1A1A"/>
          <w:sz w:val="22"/>
          <w:szCs w:val="22"/>
        </w:rPr>
        <w:t xml:space="preserve">Every developer makes mistakes. The most embarrassing (and dangerous) one is accidentally uploading a file containing passwords, API keys, or database credentials to GitHub, where the whole world can see it.</w:t>
      </w:r>
    </w:p>
    <w:p>
      <w:pPr>
        <w:spacing w:after="140"/>
      </w:pPr>
      <w:r>
        <w:rPr>
          <w:rFonts w:ascii="Arial" w:cs="Arial" w:eastAsia="Arial" w:hAnsi="Arial"/>
          <w:b w:val="false"/>
          <w:bCs w:val="false"/>
          <w:color w:val="1A1A1A"/>
          <w:sz w:val="22"/>
          <w:szCs w:val="22"/>
        </w:rPr>
        <w:t xml:space="preserve">Our .gitignore file is now an explicit blocklist of dangerous file types. Environment files (.env), SSL certificates (.pem, .key), database dumps (.sql, .db), and backup archives (.zip, .tar.gz) are all permanently excluded. Even if someone accidentally creates such a file, Git will refuse to track it.</w:t>
      </w:r>
    </w:p>
    <w:p>
      <w:pPr>
        <w:pStyle w:val="Heading2"/>
        <w:spacing w:after="120" w:before="280"/>
      </w:pPr>
      <w:r>
        <w:rPr>
          <w:rFonts w:ascii="Arial" w:cs="Arial" w:eastAsia="Arial" w:hAnsi="Arial"/>
          <w:b/>
          <w:bCs/>
          <w:color w:val="1A1A1A"/>
          <w:sz w:val="24"/>
          <w:szCs w:val="24"/>
        </w:rPr>
        <w:t xml:space="preserve">4.9 security.txt — A Responsible Disclosure Contact</w:t>
      </w:r>
    </w:p>
    <w:p>
      <w:pPr>
        <w:spacing w:after="140"/>
      </w:pPr>
      <w:r>
        <w:rPr>
          <w:rFonts w:ascii="Arial" w:cs="Arial" w:eastAsia="Arial" w:hAnsi="Arial"/>
          <w:b w:val="false"/>
          <w:bCs w:val="false"/>
          <w:color w:val="1A1A1A"/>
          <w:sz w:val="22"/>
          <w:szCs w:val="22"/>
        </w:rPr>
        <w:t xml:space="preserve">If a security researcher or ethical hacker discovers a vulnerability in our site, where should they report it? Without an official channel, many researchers give up and either sit on the finding or post it publicly.</w:t>
      </w:r>
    </w:p>
    <w:p>
      <w:pPr>
        <w:spacing w:after="140"/>
      </w:pPr>
      <w:r>
        <w:rPr>
          <w:rFonts w:ascii="Arial" w:cs="Arial" w:eastAsia="Arial" w:hAnsi="Arial"/>
          <w:b w:val="false"/>
          <w:bCs w:val="false"/>
          <w:color w:val="1A1A1A"/>
          <w:sz w:val="22"/>
          <w:szCs w:val="22"/>
        </w:rPr>
        <w:t xml:space="preserve">We've created a file at actionschool.in/.well-known/security.txt (an international standard, RFC 9116) that says: 'Found something? Email us at info@actionschool.in.' This is the professional way to handle responsible disclosure.</w:t>
      </w:r>
    </w:p>
    <w:p>
      <w:r>
        <w:br w:type="page"/>
      </w:r>
    </w:p>
    <w:p>
      <w:pPr>
        <w:pStyle w:val="Heading1"/>
        <w:pBdr>
          <w:bottom w:val="single" w:color="0A6E8A" w:sz="6" w:space="4"/>
        </w:pBdr>
        <w:spacing w:after="160" w:before="360"/>
      </w:pPr>
      <w:r>
        <w:rPr>
          <w:rFonts w:ascii="Arial" w:cs="Arial" w:eastAsia="Arial" w:hAnsi="Arial"/>
          <w:b/>
          <w:bCs/>
          <w:color w:val="0A6E8A"/>
          <w:sz w:val="28"/>
          <w:szCs w:val="28"/>
        </w:rPr>
        <w:t xml:space="preserve">5. VAPT — Security Testing Results</w:t>
      </w:r>
    </w:p>
    <w:p>
      <w:pPr>
        <w:spacing w:after="140"/>
      </w:pPr>
      <w:r>
        <w:rPr>
          <w:rFonts w:ascii="Arial" w:cs="Arial" w:eastAsia="Arial" w:hAnsi="Arial"/>
          <w:b w:val="false"/>
          <w:bCs w:val="false"/>
          <w:color w:val="1A1A1A"/>
          <w:sz w:val="22"/>
          <w:szCs w:val="22"/>
        </w:rPr>
        <w:t xml:space="preserve">VAPT stands for Vulnerability Assessment and Penetration Testing. In plain language: we systematically tried to find weaknesses in the website before bad actors could. Here are the results.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c>
          <w:tcPr>
            <w:tcW w:type="dxa" w:w="4200"/>
            <w:tcBorders>
              <w:top w:val="single" w:color="CCCCCC" w:sz="1"/>
              <w:left w:val="single" w:color="CCCCCC" w:sz="1"/>
              <w:bottom w:val="single" w:color="CCCCCC" w:sz="1"/>
              <w:right w:val="single" w:color="CCCCCC" w:sz="1"/>
            </w:tcBorders>
            <w:shd w:fill="0A6E8A" w:val="clear"/>
            <w:tcMar>
              <w:top w:type="dxa" w:w="100"/>
              <w:left w:type="dxa" w:w="160"/>
              <w:bottom w:type="dxa" w:w="100"/>
              <w:right w:type="dxa" w:w="160"/>
            </w:tcMar>
          </w:tcPr>
          <w:p>
            <w:r>
              <w:rPr>
                <w:rFonts w:ascii="Arial" w:cs="Arial" w:eastAsia="Arial" w:hAnsi="Arial"/>
                <w:b/>
                <w:bCs/>
                <w:color w:val="FFFFFF"/>
                <w:sz w:val="20"/>
                <w:szCs w:val="20"/>
              </w:rPr>
              <w:t xml:space="preserve">Test</w:t>
            </w:r>
          </w:p>
        </w:tc>
        <w:tc>
          <w:tcPr>
            <w:tcW w:type="dxa" w:w="3360"/>
            <w:tcBorders>
              <w:top w:val="single" w:color="CCCCCC" w:sz="1"/>
              <w:left w:val="single" w:color="CCCCCC" w:sz="1"/>
              <w:bottom w:val="single" w:color="CCCCCC" w:sz="1"/>
              <w:right w:val="single" w:color="CCCCCC" w:sz="1"/>
            </w:tcBorders>
            <w:shd w:fill="0A6E8A" w:val="clear"/>
            <w:tcMar>
              <w:top w:type="dxa" w:w="100"/>
              <w:left w:type="dxa" w:w="160"/>
              <w:bottom w:type="dxa" w:w="100"/>
              <w:right w:type="dxa" w:w="160"/>
            </w:tcMar>
          </w:tcPr>
          <w:p>
            <w:r>
              <w:rPr>
                <w:rFonts w:ascii="Arial" w:cs="Arial" w:eastAsia="Arial" w:hAnsi="Arial"/>
                <w:b/>
                <w:bCs/>
                <w:color w:val="FFFFFF"/>
                <w:sz w:val="20"/>
                <w:szCs w:val="20"/>
              </w:rPr>
              <w:t xml:space="preserve">What We Checked</w:t>
            </w:r>
          </w:p>
        </w:tc>
        <w:tc>
          <w:tcPr>
            <w:tcW w:type="dxa" w:w="1800"/>
            <w:tcBorders>
              <w:top w:val="single" w:color="CCCCCC" w:sz="1"/>
              <w:left w:val="single" w:color="CCCCCC" w:sz="1"/>
              <w:bottom w:val="single" w:color="CCCCCC" w:sz="1"/>
              <w:right w:val="single" w:color="CCCCCC" w:sz="1"/>
            </w:tcBorders>
            <w:shd w:fill="0A6E8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Result</w:t>
            </w:r>
          </w:p>
        </w:tc>
      </w:tr>
      <w:tr>
        <w:tc>
          <w:tcPr>
            <w:tcW w:type="dxa" w:w="420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HTTPS Enforcement</w:t>
            </w:r>
          </w:p>
        </w:tc>
        <w:tc>
          <w:tcPr>
            <w:tcW w:type="dxa" w:w="336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18"/>
                <w:szCs w:val="18"/>
              </w:rPr>
              <w:t xml:space="preserve">Does the site redirect HTTP to HTTPS automatically?</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Mixed Content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Are any resources (images, scripts, fonts) loading over plain HTTP on an HTTPS page?</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420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Sensitive File Exposure</w:t>
            </w:r>
          </w:p>
        </w:tc>
        <w:tc>
          <w:tcPr>
            <w:tcW w:type="dxa" w:w="336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18"/>
                <w:szCs w:val="18"/>
              </w:rPr>
              <w:t xml:space="preserve">Do .env, .git/config, backup.zip, config.php return 404 (not real files)?</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Inline JavaScript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Is any JavaScript written directly inside the HTML (a common XSS vector)?</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420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iFrame Usage</w:t>
            </w:r>
          </w:p>
        </w:tc>
        <w:tc>
          <w:tcPr>
            <w:tcW w:type="dxa" w:w="336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18"/>
                <w:szCs w:val="18"/>
              </w:rPr>
              <w:t xml:space="preserve">Is the page embedding any third-party iframes that could be hijacked?</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Content Security Policy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Is a CSP header present and correctly configured?</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420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X-Frame-Options</w:t>
            </w:r>
          </w:p>
        </w:tc>
        <w:tc>
          <w:tcPr>
            <w:tcW w:type="dxa" w:w="336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18"/>
                <w:szCs w:val="18"/>
              </w:rPr>
              <w:t xml:space="preserve">Is clickjacking protection active?</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Security Headers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Are all six recommended security headers in place?</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420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External Link Safety</w:t>
            </w:r>
          </w:p>
        </w:tc>
        <w:tc>
          <w:tcPr>
            <w:tcW w:type="dxa" w:w="336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18"/>
                <w:szCs w:val="18"/>
              </w:rPr>
              <w:t xml:space="preserve">Do external links use rel="noopener noreferrer"?</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Form Injection Surface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Is the enquiry form protected from server-side injection? (client-side only)</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r>
    </w:tbl>
    <w:p>
      <w:pPr>
        <w:spacing w:after="0" w:before="200"/>
      </w:pPr>
      <w:r>
        <w:t xml:space="preserve"/>
      </w:r>
    </w:p>
    <w:p>
      <w:pPr>
        <w:spacing w:after="140"/>
      </w:pPr>
      <w:r>
        <w:rPr>
          <w:rFonts w:ascii="Arial" w:cs="Arial" w:eastAsia="Arial" w:hAnsi="Arial"/>
          <w:b w:val="false"/>
          <w:bCs w:val="false"/>
          <w:color w:val="1A1A1A"/>
          <w:sz w:val="22"/>
          <w:szCs w:val="22"/>
        </w:rPr>
        <w:t xml:space="preserve">Every single test passed. This is a clean bill of health for an initial launch. It does not mean the site is invulnerable forever — security is a continuous process — but it means we started on the right foot.</w:t>
      </w:r>
    </w:p>
    <w:p>
      <w:pPr>
        <w:spacing w:after="140"/>
      </w:pPr>
      <w:r>
        <w:rPr>
          <w:rFonts w:ascii="Arial" w:cs="Arial" w:eastAsia="Arial" w:hAnsi="Arial"/>
          <w:b w:val="false"/>
          <w:bCs w:val="false"/>
          <w:color w:val="1A1A1A"/>
          <w:sz w:val="22"/>
          <w:szCs w:val="22"/>
        </w:rPr>
        <w:t xml:space="preserve">One item worth noting: the enquiry form is currently client-side only (it doesn't send to a server). This actually makes it lower risk for now. When we integrate a backend form handler in future, we'll need to add server-side validation and CSRF protection at that point.</w:t>
      </w:r>
    </w:p>
    <w:p>
      <w:r>
        <w:br w:type="page"/>
      </w:r>
    </w:p>
    <w:p>
      <w:pPr>
        <w:pStyle w:val="Heading1"/>
        <w:pBdr>
          <w:bottom w:val="single" w:color="0A6E8A" w:sz="6" w:space="4"/>
        </w:pBdr>
        <w:spacing w:after="160" w:before="360"/>
      </w:pPr>
      <w:r>
        <w:rPr>
          <w:rFonts w:ascii="Arial" w:cs="Arial" w:eastAsia="Arial" w:hAnsi="Arial"/>
          <w:b/>
          <w:bCs/>
          <w:color w:val="0A6E8A"/>
          <w:sz w:val="28"/>
          <w:szCs w:val="28"/>
        </w:rPr>
        <w:t xml:space="preserve">6. DDoS Protection — What We Have and What's Next</w:t>
      </w:r>
    </w:p>
    <w:p>
      <w:pPr>
        <w:pStyle w:val="Heading2"/>
        <w:spacing w:after="120" w:before="280"/>
      </w:pPr>
      <w:r>
        <w:rPr>
          <w:rFonts w:ascii="Arial" w:cs="Arial" w:eastAsia="Arial" w:hAnsi="Arial"/>
          <w:b/>
          <w:bCs/>
          <w:color w:val="1A1A1A"/>
          <w:sz w:val="24"/>
          <w:szCs w:val="24"/>
        </w:rPr>
        <w:t xml:space="preserve">What is a DDoS Attack?</w:t>
      </w:r>
    </w:p>
    <w:p>
      <w:pPr>
        <w:spacing w:after="140"/>
      </w:pPr>
      <w:r>
        <w:rPr>
          <w:rFonts w:ascii="Arial" w:cs="Arial" w:eastAsia="Arial" w:hAnsi="Arial"/>
          <w:b w:val="false"/>
          <w:bCs w:val="false"/>
          <w:color w:val="1A1A1A"/>
          <w:sz w:val="22"/>
          <w:szCs w:val="22"/>
        </w:rPr>
        <w:t xml:space="preserve">DDoS stands for Distributed Denial of Service. It's when thousands of computers (usually infected with malware without their owners knowing) flood a website with fake traffic, overwhelming the server until it can no longer respond to real visitors. Imagine thousands of prank callers simultaneously jamming a phone line.</w:t>
      </w:r>
    </w:p>
    <w:p>
      <w:pPr>
        <w:pStyle w:val="Heading2"/>
        <w:spacing w:after="120" w:before="280"/>
      </w:pPr>
      <w:r>
        <w:rPr>
          <w:rFonts w:ascii="Arial" w:cs="Arial" w:eastAsia="Arial" w:hAnsi="Arial"/>
          <w:b/>
          <w:bCs/>
          <w:color w:val="1A1A1A"/>
          <w:sz w:val="24"/>
          <w:szCs w:val="24"/>
        </w:rPr>
        <w:t xml:space="preserve">Our Current Protection</w:t>
      </w:r>
    </w:p>
    <w:p>
      <w:pPr>
        <w:spacing w:after="140"/>
      </w:pPr>
      <w:r>
        <w:rPr>
          <w:rFonts w:ascii="Arial" w:cs="Arial" w:eastAsia="Arial" w:hAnsi="Arial"/>
          <w:b w:val="false"/>
          <w:bCs w:val="false"/>
          <w:color w:val="1A1A1A"/>
          <w:sz w:val="22"/>
          <w:szCs w:val="22"/>
        </w:rPr>
        <w:t xml:space="preserve">Because we're hosted on GitHub Pages, we benefit from GitHub's infrastructure — one of the most robust global platforms in existence (owned by Microsoft). GitHub has its own DDoS mitigation at the network level. For the traffic levels an early-stage school website receives, this is more than adequate.</w:t>
      </w:r>
    </w:p>
    <w:p>
      <w:pPr>
        <w:pStyle w:val="Heading2"/>
        <w:spacing w:after="120" w:before="280"/>
      </w:pPr>
      <w:r>
        <w:rPr>
          <w:rFonts w:ascii="Arial" w:cs="Arial" w:eastAsia="Arial" w:hAnsi="Arial"/>
          <w:b/>
          <w:bCs/>
          <w:color w:val="1A1A1A"/>
          <w:sz w:val="24"/>
          <w:szCs w:val="24"/>
        </w:rPr>
        <w:t xml:space="preserve">What We Recommend Next: Cloudflare</w:t>
      </w:r>
    </w:p>
    <w:p>
      <w:pPr>
        <w:spacing w:after="140"/>
      </w:pPr>
      <w:r>
        <w:rPr>
          <w:rFonts w:ascii="Arial" w:cs="Arial" w:eastAsia="Arial" w:hAnsi="Arial"/>
          <w:b w:val="false"/>
          <w:bCs w:val="false"/>
          <w:color w:val="1A1A1A"/>
          <w:sz w:val="22"/>
          <w:szCs w:val="22"/>
        </w:rPr>
        <w:t xml:space="preserve">When the site grows — more traffic, more public attention, more value as a target — we should add Cloudflare in front of GitHub Pages. Cloudflare is a global network that sits between visitors and our server, absorbing attacks before they reach 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A6E8A" w:val="clear"/>
            <w:tcMar>
              <w:top w:type="dxa" w:w="100"/>
              <w:left w:type="dxa" w:w="160"/>
              <w:bottom w:type="dxa" w:w="100"/>
              <w:right w:type="dxa" w:w="160"/>
            </w:tcMar>
          </w:tcPr>
          <w:p>
            <w:r>
              <w:rPr>
                <w:rFonts w:ascii="Arial" w:cs="Arial" w:eastAsia="Arial" w:hAnsi="Arial"/>
                <w:b/>
                <w:bCs/>
                <w:color w:val="FFFFFF"/>
                <w:sz w:val="20"/>
                <w:szCs w:val="20"/>
              </w:rPr>
              <w:t xml:space="preserve">Cloudflare Benefit</w:t>
            </w:r>
          </w:p>
        </w:tc>
        <w:tc>
          <w:tcPr>
            <w:tcW w:type="dxa" w:w="6240"/>
            <w:tcBorders>
              <w:top w:val="single" w:color="CCCCCC" w:sz="1"/>
              <w:left w:val="single" w:color="CCCCCC" w:sz="1"/>
              <w:bottom w:val="single" w:color="CCCCCC" w:sz="1"/>
              <w:right w:val="single" w:color="CCCCCC" w:sz="1"/>
            </w:tcBorders>
            <w:shd w:fill="0A6E8A" w:val="clear"/>
            <w:tcMar>
              <w:top w:type="dxa" w:w="100"/>
              <w:left w:type="dxa" w:w="160"/>
              <w:bottom w:type="dxa" w:w="100"/>
              <w:right w:type="dxa" w:w="160"/>
            </w:tcMar>
          </w:tcPr>
          <w:p>
            <w:r>
              <w:rPr>
                <w:rFonts w:ascii="Arial" w:cs="Arial" w:eastAsia="Arial" w:hAnsi="Arial"/>
                <w:b/>
                <w:bCs/>
                <w:color w:val="FFFFFF"/>
                <w:sz w:val="20"/>
                <w:szCs w:val="20"/>
              </w:rPr>
              <w:t xml:space="preserve">What It Means for You</w:t>
            </w:r>
          </w:p>
        </w:tc>
      </w:tr>
      <w:tr>
        <w:tc>
          <w:tcPr>
            <w:tcW w:type="dxa" w:w="312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DDoS Mitigation</w:t>
            </w:r>
          </w:p>
        </w:tc>
        <w:tc>
          <w:tcPr>
            <w:tcW w:type="dxa" w:w="624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20"/>
                <w:szCs w:val="20"/>
              </w:rPr>
              <w:t xml:space="preserve">Absorbs millions of fake requests without your visitors noticing a thing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Web Application Firewall (WAF)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Blocks common attack patterns (SQL injection, XSS attempts, bot traffic)</w:t>
            </w:r>
          </w:p>
        </w:tc>
      </w:tr>
      <w:tr>
        <w:tc>
          <w:tcPr>
            <w:tcW w:type="dxa" w:w="312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Global CDN</w:t>
            </w:r>
          </w:p>
        </w:tc>
        <w:tc>
          <w:tcPr>
            <w:tcW w:type="dxa" w:w="624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20"/>
                <w:szCs w:val="20"/>
              </w:rPr>
              <w:t xml:space="preserve">Serves your site from the nearest server to each visitor — loads faster in Delhi, Dubai, or Dubai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Free SSL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An additional SSL certificate on top of GitHub's, adding a second encryption layer</w:t>
            </w:r>
          </w:p>
        </w:tc>
      </w:tr>
      <w:tr>
        <w:tc>
          <w:tcPr>
            <w:tcW w:type="dxa" w:w="312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Analytics</w:t>
            </w:r>
          </w:p>
        </w:tc>
        <w:tc>
          <w:tcPr>
            <w:tcW w:type="dxa" w:w="624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20"/>
                <w:szCs w:val="20"/>
              </w:rPr>
              <w:t xml:space="preserve">See real visitor counts, countries, and threat logs — without Google Analytics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Bot Protection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Identifies and blocks malicious crawlers, scrapers, and spam bots automatically</w:t>
            </w:r>
          </w:p>
        </w:tc>
      </w:tr>
      <w:tr>
        <w:tc>
          <w:tcPr>
            <w:tcW w:type="dxa" w:w="312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b/>
                <w:bCs/>
                <w:color w:val="1A1A1A"/>
                <w:sz w:val="20"/>
                <w:szCs w:val="20"/>
              </w:rPr>
              <w:t xml:space="preserve">Cost</w:t>
            </w:r>
          </w:p>
        </w:tc>
        <w:tc>
          <w:tcPr>
            <w:tcW w:type="dxa" w:w="6240"/>
            <w:tcBorders>
              <w:top w:val="single" w:color="CCCCCC" w:sz="1"/>
              <w:left w:val="single" w:color="CCCCCC" w:sz="1"/>
              <w:bottom w:val="single" w:color="CCCCCC" w:sz="1"/>
              <w:right w:val="single" w:color="CCCCCC" w:sz="1"/>
            </w:tcBorders>
            <w:shd w:fill="F0F7FA" w:val="clear"/>
            <w:tcMar>
              <w:top w:type="dxa" w:w="80"/>
              <w:left w:type="dxa" w:w="160"/>
              <w:bottom w:type="dxa" w:w="80"/>
              <w:right w:type="dxa" w:w="160"/>
            </w:tcMar>
          </w:tcPr>
          <w:p>
            <w:r>
              <w:rPr>
                <w:rFonts w:ascii="Arial" w:cs="Arial" w:eastAsia="Arial" w:hAnsi="Arial"/>
                <w:color w:val="555555"/>
                <w:sz w:val="20"/>
                <w:szCs w:val="20"/>
              </w:rPr>
              <w:t xml:space="preserve">Free plan is sufficient for the current stage of Action School</w:t>
            </w:r>
          </w:p>
        </w:tc>
      </w:tr>
    </w:tbl>
    <w:p>
      <w:pPr>
        <w:spacing w:after="0" w:before="200"/>
      </w:pPr>
      <w:r>
        <w:t xml:space="preserve"/>
      </w:r>
    </w:p>
    <w:p>
      <w:pPr>
        <w:spacing w:after="140"/>
      </w:pPr>
      <w:r>
        <w:rPr>
          <w:rFonts w:ascii="Arial" w:cs="Arial" w:eastAsia="Arial" w:hAnsi="Arial"/>
          <w:b w:val="false"/>
          <w:bCs w:val="false"/>
          <w:color w:val="1A1A1A"/>
          <w:sz w:val="22"/>
          <w:szCs w:val="22"/>
        </w:rPr>
        <w:t xml:space="preserve">Setting up Cloudflare takes about 20 minutes. When you're ready, sign up at cloudflare.com, add your domain, and change your GoDaddy nameservers to the two Cloudflare nameservers it gives you. Everything else stays the same.</w:t>
      </w:r>
    </w:p>
    <w:p>
      <w:r>
        <w:br w:type="page"/>
      </w:r>
    </w:p>
    <w:p>
      <w:pPr>
        <w:pStyle w:val="Heading1"/>
        <w:pBdr>
          <w:bottom w:val="single" w:color="0A6E8A" w:sz="6" w:space="4"/>
        </w:pBdr>
        <w:spacing w:after="160" w:before="360"/>
      </w:pPr>
      <w:r>
        <w:rPr>
          <w:rFonts w:ascii="Arial" w:cs="Arial" w:eastAsia="Arial" w:hAnsi="Arial"/>
          <w:b/>
          <w:bCs/>
          <w:color w:val="0A6E8A"/>
          <w:sz w:val="28"/>
          <w:szCs w:val="28"/>
        </w:rPr>
        <w:t xml:space="preserve">7. Security Files We Created</w:t>
      </w:r>
    </w:p>
    <w:p>
      <w:pPr>
        <w:spacing w:after="140"/>
      </w:pPr>
      <w:r>
        <w:rPr>
          <w:rFonts w:ascii="Arial" w:cs="Arial" w:eastAsia="Arial" w:hAnsi="Arial"/>
          <w:b w:val="false"/>
          <w:bCs w:val="false"/>
          <w:color w:val="1A1A1A"/>
          <w:sz w:val="22"/>
          <w:szCs w:val="22"/>
        </w:rPr>
        <w:t xml:space="preserve">Here's every security-related file we added to the repository, what it does, and where to find it.</w:t>
      </w:r>
    </w:p>
    <w:p>
      <w:pPr>
        <w:spacing w:after="0" w:before="80"/>
      </w:pPr>
      <w:r>
        <w:t xml:space="preserve"/>
      </w:r>
    </w:p>
    <w:p>
      <w:pPr>
        <w:spacing w:after="60" w:before="200"/>
      </w:pPr>
      <w:r>
        <w:rPr>
          <w:rFonts w:ascii="Courier New" w:cs="Courier New" w:eastAsia="Courier New" w:hAnsi="Courier New"/>
          <w:b/>
          <w:bCs/>
          <w:color w:val="0A6E8A"/>
          <w:sz w:val="22"/>
          <w:szCs w:val="22"/>
        </w:rPr>
        <w:t xml:space="preserve">index.html — Security Headers</w:t>
      </w:r>
    </w:p>
    <w:p>
      <w:pPr>
        <w:spacing w:after="100"/>
      </w:pPr>
      <w:r>
        <w:rPr>
          <w:rFonts w:ascii="Arial" w:cs="Arial" w:eastAsia="Arial" w:hAnsi="Arial"/>
          <w:b w:val="false"/>
          <w:bCs w:val="false"/>
          <w:color w:val="555555"/>
          <w:sz w:val="22"/>
          <w:szCs w:val="22"/>
        </w:rPr>
        <w:t xml:space="preserve">The main website file. We added six security header meta tags near the top of the &lt;head&gt; section. These are invisible to visitors but are read by browsers and enforce our security policies.</w:t>
      </w:r>
    </w:p>
    <w:p>
      <w:pPr>
        <w:spacing w:after="60" w:before="200"/>
      </w:pPr>
      <w:r>
        <w:rPr>
          <w:rFonts w:ascii="Courier New" w:cs="Courier New" w:eastAsia="Courier New" w:hAnsi="Courier New"/>
          <w:b/>
          <w:bCs/>
          <w:color w:val="0A6E8A"/>
          <w:sz w:val="22"/>
          <w:szCs w:val="22"/>
        </w:rPr>
        <w:t xml:space="preserve">robots.txt</w:t>
      </w:r>
    </w:p>
    <w:p>
      <w:pPr>
        <w:spacing w:after="100"/>
      </w:pPr>
      <w:r>
        <w:rPr>
          <w:rFonts w:ascii="Arial" w:cs="Arial" w:eastAsia="Arial" w:hAnsi="Arial"/>
          <w:b w:val="false"/>
          <w:bCs w:val="false"/>
          <w:color w:val="555555"/>
          <w:sz w:val="22"/>
          <w:szCs w:val="22"/>
        </w:rPr>
        <w:t xml:space="preserve">Tells search engine crawlers what they are allowed to index. We've opened all public pages and blocked sensitive paths like .git/, admin/, and backup directories.</w:t>
      </w:r>
    </w:p>
    <w:p>
      <w:pPr>
        <w:spacing w:after="60" w:before="200"/>
      </w:pPr>
      <w:r>
        <w:rPr>
          <w:rFonts w:ascii="Courier New" w:cs="Courier New" w:eastAsia="Courier New" w:hAnsi="Courier New"/>
          <w:b/>
          <w:bCs/>
          <w:color w:val="0A6E8A"/>
          <w:sz w:val="22"/>
          <w:szCs w:val="22"/>
        </w:rPr>
        <w:t xml:space="preserve">.gitignore</w:t>
      </w:r>
    </w:p>
    <w:p>
      <w:pPr>
        <w:spacing w:after="100"/>
      </w:pPr>
      <w:r>
        <w:rPr>
          <w:rFonts w:ascii="Arial" w:cs="Arial" w:eastAsia="Arial" w:hAnsi="Arial"/>
          <w:b w:val="false"/>
          <w:bCs w:val="false"/>
          <w:color w:val="555555"/>
          <w:sz w:val="22"/>
          <w:szCs w:val="22"/>
        </w:rPr>
        <w:t xml:space="preserve">Tells Git which files to never upload to GitHub. We've added environment files, private keys, SSL certificates, database files, and backup archives to this exclusion list.</w:t>
      </w:r>
    </w:p>
    <w:p>
      <w:pPr>
        <w:spacing w:after="60" w:before="200"/>
      </w:pPr>
      <w:r>
        <w:rPr>
          <w:rFonts w:ascii="Courier New" w:cs="Courier New" w:eastAsia="Courier New" w:hAnsi="Courier New"/>
          <w:b/>
          <w:bCs/>
          <w:color w:val="0A6E8A"/>
          <w:sz w:val="22"/>
          <w:szCs w:val="22"/>
        </w:rPr>
        <w:t xml:space="preserve">.well-known/security.txt</w:t>
      </w:r>
    </w:p>
    <w:p>
      <w:pPr>
        <w:spacing w:after="100"/>
      </w:pPr>
      <w:r>
        <w:rPr>
          <w:rFonts w:ascii="Arial" w:cs="Arial" w:eastAsia="Arial" w:hAnsi="Arial"/>
          <w:b w:val="false"/>
          <w:bCs w:val="false"/>
          <w:color w:val="555555"/>
          <w:sz w:val="22"/>
          <w:szCs w:val="22"/>
        </w:rPr>
        <w:t xml:space="preserve">An internationally recognised file (RFC 9116 standard) that tells security researchers how to responsibly report a vulnerability. Points to info@actionschool.in.</w:t>
      </w:r>
    </w:p>
    <w:p>
      <w:pPr>
        <w:spacing w:after="60" w:before="200"/>
      </w:pPr>
      <w:r>
        <w:rPr>
          <w:rFonts w:ascii="Courier New" w:cs="Courier New" w:eastAsia="Courier New" w:hAnsi="Courier New"/>
          <w:b/>
          <w:bCs/>
          <w:color w:val="0A6E8A"/>
          <w:sz w:val="22"/>
          <w:szCs w:val="22"/>
        </w:rPr>
        <w:t xml:space="preserve">CHANGELOG.md</w:t>
      </w:r>
    </w:p>
    <w:p>
      <w:pPr>
        <w:spacing w:after="100"/>
      </w:pPr>
      <w:r>
        <w:rPr>
          <w:rFonts w:ascii="Arial" w:cs="Arial" w:eastAsia="Arial" w:hAnsi="Arial"/>
          <w:b w:val="false"/>
          <w:bCs w:val="false"/>
          <w:color w:val="555555"/>
          <w:sz w:val="22"/>
          <w:szCs w:val="22"/>
        </w:rPr>
        <w:t xml:space="preserve">A human-readable record of every significant change made to the website, organised by version number and date. Useful for anyone joining the project later.</w:t>
      </w:r>
    </w:p>
    <w:p>
      <w:pPr>
        <w:spacing w:after="60" w:before="200"/>
      </w:pPr>
      <w:r>
        <w:rPr>
          <w:rFonts w:ascii="Courier New" w:cs="Courier New" w:eastAsia="Courier New" w:hAnsi="Courier New"/>
          <w:b/>
          <w:bCs/>
          <w:color w:val="0A6E8A"/>
          <w:sz w:val="22"/>
          <w:szCs w:val="22"/>
        </w:rPr>
        <w:t xml:space="preserve">README.md</w:t>
      </w:r>
    </w:p>
    <w:p>
      <w:pPr>
        <w:spacing w:after="100"/>
      </w:pPr>
      <w:r>
        <w:rPr>
          <w:rFonts w:ascii="Arial" w:cs="Arial" w:eastAsia="Arial" w:hAnsi="Arial"/>
          <w:b w:val="false"/>
          <w:bCs w:val="false"/>
          <w:color w:val="555555"/>
          <w:sz w:val="22"/>
          <w:szCs w:val="22"/>
        </w:rPr>
        <w:t xml:space="preserve">The project's overview document, now updated with production URL, DNS configuration, and a full list of security measures deployed.</w:t>
      </w:r>
    </w:p>
    <w:p>
      <w:r>
        <w:br w:type="page"/>
      </w:r>
    </w:p>
    <w:p>
      <w:pPr>
        <w:pStyle w:val="Heading1"/>
        <w:pBdr>
          <w:bottom w:val="single" w:color="0A6E8A" w:sz="6" w:space="4"/>
        </w:pBdr>
        <w:spacing w:after="160" w:before="360"/>
      </w:pPr>
      <w:r>
        <w:rPr>
          <w:rFonts w:ascii="Arial" w:cs="Arial" w:eastAsia="Arial" w:hAnsi="Arial"/>
          <w:b/>
          <w:bCs/>
          <w:color w:val="0A6E8A"/>
          <w:sz w:val="28"/>
          <w:szCs w:val="28"/>
        </w:rPr>
        <w:t xml:space="preserve">8. What to Do Next</w:t>
      </w:r>
    </w:p>
    <w:p>
      <w:pPr>
        <w:spacing w:after="140"/>
      </w:pPr>
      <w:r>
        <w:rPr>
          <w:rFonts w:ascii="Arial" w:cs="Arial" w:eastAsia="Arial" w:hAnsi="Arial"/>
          <w:b w:val="false"/>
          <w:bCs w:val="false"/>
          <w:color w:val="1A1A1A"/>
          <w:sz w:val="22"/>
          <w:szCs w:val="22"/>
        </w:rPr>
        <w:t xml:space="preserve">The site is live and secured. Here's a prioritised list of what to tackle next, from most important to nice-to-have.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CCCCC" w:sz="1"/>
              <w:left w:val="single" w:color="CCCCCC" w:sz="1"/>
              <w:bottom w:val="single" w:color="CCCCCC" w:sz="1"/>
              <w:right w:val="single" w:color="CCCCCC" w:sz="1"/>
            </w:tcBorders>
            <w:shd w:fill="0A6E8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720"/>
            <w:tcBorders>
              <w:top w:val="single" w:color="CCCCCC" w:sz="1"/>
              <w:left w:val="single" w:color="CCCCCC" w:sz="1"/>
              <w:bottom w:val="single" w:color="CCCCCC" w:sz="1"/>
              <w:right w:val="single" w:color="CCCCCC" w:sz="1"/>
            </w:tcBorders>
            <w:shd w:fill="F0F7FA" w:val="clear"/>
            <w:tcMar>
              <w:top w:type="dxa" w:w="80"/>
              <w:left w:type="dxa" w:w="80"/>
              <w:bottom w:type="dxa" w:w="80"/>
              <w:right w:type="dxa" w:w="80"/>
            </w:tcMar>
          </w:tcPr>
          <w:p>
            <w:pPr>
              <w:jc w:val="center"/>
            </w:pPr>
            <w:r>
              <w:rPr>
                <w:rFonts w:ascii="Arial" w:cs="Arial" w:eastAsia="Arial" w:hAnsi="Arial"/>
                <w:b/>
                <w:bCs/>
                <w:color w:val="0A6E8A"/>
                <w:sz w:val="20"/>
                <w:szCs w:val="20"/>
              </w:rPr>
              <w:t xml:space="preserve">1</w:t>
            </w:r>
          </w:p>
        </w:tc>
        <w:tc>
          <w:tcPr>
            <w:tcW w:type="dxa" w:w="28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1A1A"/>
                <w:sz w:val="19"/>
                <w:szCs w:val="19"/>
              </w:rPr>
              <w:t xml:space="preserve">Enforce HTTPS in GitHub Settings</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555555"/>
                <w:sz w:val="19"/>
                <w:szCs w:val="19"/>
              </w:rPr>
              <w:t xml:space="preserve">GitHub repo Settings → Pages → tick "Enforce HTTPS". Blocks any attempt to load the site over plain HTTP.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A6E8A"/>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Add real content videos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The hero background video drives the most emotional impact. Upload actual gyrocopter / paramotor footage to /videos/.</w:t>
            </w:r>
          </w:p>
        </w:tc>
      </w:tr>
      <w:tr>
        <w:tc>
          <w:tcPr>
            <w:tcW w:type="dxa" w:w="720"/>
            <w:tcBorders>
              <w:top w:val="single" w:color="CCCCCC" w:sz="1"/>
              <w:left w:val="single" w:color="CCCCCC" w:sz="1"/>
              <w:bottom w:val="single" w:color="CCCCCC" w:sz="1"/>
              <w:right w:val="single" w:color="CCCCCC" w:sz="1"/>
            </w:tcBorders>
            <w:shd w:fill="F0F7FA" w:val="clear"/>
            <w:tcMar>
              <w:top w:type="dxa" w:w="80"/>
              <w:left w:type="dxa" w:w="80"/>
              <w:bottom w:type="dxa" w:w="80"/>
              <w:right w:type="dxa" w:w="80"/>
            </w:tcMar>
          </w:tcPr>
          <w:p>
            <w:pPr>
              <w:jc w:val="center"/>
            </w:pPr>
            <w:r>
              <w:rPr>
                <w:rFonts w:ascii="Arial" w:cs="Arial" w:eastAsia="Arial" w:hAnsi="Arial"/>
                <w:b/>
                <w:bCs/>
                <w:color w:val="0A6E8A"/>
                <w:sz w:val="20"/>
                <w:szCs w:val="20"/>
              </w:rPr>
              <w:t xml:space="preserve">3</w:t>
            </w:r>
          </w:p>
        </w:tc>
        <w:tc>
          <w:tcPr>
            <w:tcW w:type="dxa" w:w="28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1A1A"/>
                <w:sz w:val="19"/>
                <w:szCs w:val="19"/>
              </w:rPr>
              <w:t xml:space="preserve">Set up Cloudflare</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555555"/>
                <w:sz w:val="19"/>
                <w:szCs w:val="19"/>
              </w:rPr>
              <w:t xml:space="preserve">Free DDoS protection, faster global load times, and a WAF. Takes 20 minutes. Sign up at cloudflare.com.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A6E8A"/>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Connect the enquiry form to a backend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Currently form submissions don't go anywhere. Use Formspree or EmailJS (both free) to route enquiries to info@actionschool.in.</w:t>
            </w:r>
          </w:p>
        </w:tc>
      </w:tr>
      <w:tr>
        <w:tc>
          <w:tcPr>
            <w:tcW w:type="dxa" w:w="720"/>
            <w:tcBorders>
              <w:top w:val="single" w:color="CCCCCC" w:sz="1"/>
              <w:left w:val="single" w:color="CCCCCC" w:sz="1"/>
              <w:bottom w:val="single" w:color="CCCCCC" w:sz="1"/>
              <w:right w:val="single" w:color="CCCCCC" w:sz="1"/>
            </w:tcBorders>
            <w:shd w:fill="F0F7FA" w:val="clear"/>
            <w:tcMar>
              <w:top w:type="dxa" w:w="80"/>
              <w:left w:type="dxa" w:w="80"/>
              <w:bottom w:type="dxa" w:w="80"/>
              <w:right w:type="dxa" w:w="80"/>
            </w:tcMar>
          </w:tcPr>
          <w:p>
            <w:pPr>
              <w:jc w:val="center"/>
            </w:pPr>
            <w:r>
              <w:rPr>
                <w:rFonts w:ascii="Arial" w:cs="Arial" w:eastAsia="Arial" w:hAnsi="Arial"/>
                <w:b/>
                <w:bCs/>
                <w:color w:val="0A6E8A"/>
                <w:sz w:val="20"/>
                <w:szCs w:val="20"/>
              </w:rPr>
              <w:t xml:space="preserve">5</w:t>
            </w:r>
          </w:p>
        </w:tc>
        <w:tc>
          <w:tcPr>
            <w:tcW w:type="dxa" w:w="28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1A1A"/>
                <w:sz w:val="19"/>
                <w:szCs w:val="19"/>
              </w:rPr>
              <w:t xml:space="preserve">Submit sitemap to Google Search Console</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555555"/>
                <w:sz w:val="19"/>
                <w:szCs w:val="19"/>
              </w:rPr>
              <w:t xml:space="preserve">Helps Google index the site faster. Go to search.google.com/search-console and add the property actionschool.in.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0A6E8A"/>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Renew security.txt in June 2027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The .well-known/security.txt file expires June 2027. Set a calendar reminder to update it before then.</w:t>
            </w:r>
          </w:p>
        </w:tc>
      </w:tr>
    </w:tbl>
    <w:p>
      <w:pPr>
        <w:spacing w:after="0" w:before="200"/>
      </w:pPr>
      <w:r>
        <w:t xml:space="preserve"/>
      </w:r>
    </w:p>
    <w:p>
      <w:r>
        <w:br w:type="page"/>
      </w:r>
    </w:p>
    <w:p>
      <w:pPr>
        <w:pStyle w:val="Heading1"/>
        <w:pBdr>
          <w:bottom w:val="single" w:color="0A6E8A" w:sz="6" w:space="4"/>
        </w:pBdr>
        <w:spacing w:after="160" w:before="360"/>
      </w:pPr>
      <w:r>
        <w:rPr>
          <w:rFonts w:ascii="Arial" w:cs="Arial" w:eastAsia="Arial" w:hAnsi="Arial"/>
          <w:b/>
          <w:bCs/>
          <w:color w:val="0A6E8A"/>
          <w:sz w:val="28"/>
          <w:szCs w:val="28"/>
        </w:rPr>
        <w:t xml:space="preserve">9. Closing Note</w:t>
      </w:r>
    </w:p>
    <w:p>
      <w:pPr>
        <w:spacing w:after="140"/>
      </w:pPr>
      <w:r>
        <w:rPr>
          <w:rFonts w:ascii="Arial" w:cs="Arial" w:eastAsia="Arial" w:hAnsi="Arial"/>
          <w:b w:val="false"/>
          <w:bCs w:val="false"/>
          <w:color w:val="1A1A1A"/>
          <w:sz w:val="22"/>
          <w:szCs w:val="22"/>
        </w:rPr>
        <w:t xml:space="preserve">Action School is now online — safely, securely, and with everything in place for the journey ahead. The website is more than a digital brochure; it's the first thing Kerala's youth will see when they search for an alternative to the distractions around them. It needs to be fast, trustworthy, and professional.</w:t>
      </w:r>
    </w:p>
    <w:p>
      <w:pPr>
        <w:spacing w:after="140"/>
      </w:pPr>
      <w:r>
        <w:rPr>
          <w:rFonts w:ascii="Arial" w:cs="Arial" w:eastAsia="Arial" w:hAnsi="Arial"/>
          <w:b w:val="false"/>
          <w:bCs w:val="false"/>
          <w:color w:val="1A1A1A"/>
          <w:sz w:val="22"/>
          <w:szCs w:val="22"/>
        </w:rPr>
        <w:t xml:space="preserve">We've done the hard work of ensuring that foundation is solid. The security measures aren't just technical checkboxes — they're a statement that Action School takes its visitors seriously.</w:t>
      </w:r>
    </w:p>
    <w:p>
      <w:pPr>
        <w:spacing w:after="140"/>
      </w:pPr>
      <w:r>
        <w:rPr>
          <w:rFonts w:ascii="Arial" w:cs="Arial" w:eastAsia="Arial" w:hAnsi="Arial"/>
          <w:b/>
          <w:bCs/>
          <w:color w:val="0A6E8A"/>
          <w:sz w:val="22"/>
          <w:szCs w:val="22"/>
        </w:rPr>
        <w:t xml:space="preserve">The sky is no longer the limit. It's the beginning.</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7FA" w:val="clear"/>
            <w:tcMar>
              <w:top w:type="dxa" w:w="120"/>
              <w:left w:type="dxa" w:w="160"/>
              <w:bottom w:type="dxa" w:w="120"/>
              <w:right w:type="dxa" w:w="160"/>
            </w:tcMar>
          </w:tcPr>
          <w:p>
            <w:r>
              <w:rPr>
                <w:rFonts w:ascii="Arial" w:cs="Arial" w:eastAsia="Arial" w:hAnsi="Arial"/>
                <w:b/>
                <w:bCs/>
                <w:color w:val="0A6E8A"/>
                <w:sz w:val="22"/>
                <w:szCs w:val="22"/>
              </w:rPr>
              <w:t xml:space="preserve">Contact</w:t>
            </w:r>
          </w:p>
          <w:p>
            <w:r>
              <w:rPr>
                <w:rFonts w:ascii="Arial" w:cs="Arial" w:eastAsia="Arial" w:hAnsi="Arial"/>
                <w:color w:val="1A1A1A"/>
                <w:sz w:val="20"/>
                <w:szCs w:val="20"/>
              </w:rPr>
              <w:t xml:space="preserve">Mr. Arjun</w:t>
            </w:r>
          </w:p>
          <w:p>
            <w:r>
              <w:rPr>
                <w:rFonts w:ascii="Arial" w:cs="Arial" w:eastAsia="Arial" w:hAnsi="Arial"/>
                <w:color w:val="555555"/>
                <w:sz w:val="20"/>
                <w:szCs w:val="20"/>
              </w:rPr>
              <w:t xml:space="preserve">Action School, Thiruvananthapuram</w:t>
            </w:r>
          </w:p>
          <w:p>
            <w:r>
              <w:rPr>
                <w:rFonts w:ascii="Arial" w:cs="Arial" w:eastAsia="Arial" w:hAnsi="Arial"/>
                <w:color w:val="555555"/>
                <w:sz w:val="20"/>
                <w:szCs w:val="20"/>
              </w:rPr>
              <w:t xml:space="preserve">info@actionschool.in</w:t>
            </w:r>
          </w:p>
        </w:tc>
        <w:tc>
          <w:tcPr>
            <w:tcW w:type="dxa" w:w="4680"/>
            <w:tcBorders>
              <w:top w:val="single" w:color="CCCCCC" w:sz="1"/>
              <w:left w:val="single" w:color="CCCCCC" w:sz="1"/>
              <w:bottom w:val="single" w:color="CCCCCC" w:sz="1"/>
              <w:right w:val="single" w:color="CCCCCC" w:sz="1"/>
            </w:tcBorders>
            <w:shd w:fill="F0F7FA" w:val="clear"/>
            <w:tcMar>
              <w:top w:type="dxa" w:w="120"/>
              <w:left w:type="dxa" w:w="160"/>
              <w:bottom w:type="dxa" w:w="120"/>
              <w:right w:type="dxa" w:w="160"/>
            </w:tcMar>
          </w:tcPr>
          <w:p>
            <w:r>
              <w:rPr>
                <w:rFonts w:ascii="Arial" w:cs="Arial" w:eastAsia="Arial" w:hAnsi="Arial"/>
                <w:b/>
                <w:bCs/>
                <w:color w:val="0A6E8A"/>
                <w:sz w:val="22"/>
                <w:szCs w:val="22"/>
              </w:rPr>
              <w:t xml:space="preserve">Backed By</w:t>
            </w:r>
          </w:p>
          <w:p>
            <w:r>
              <w:rPr>
                <w:rFonts w:ascii="Arial" w:cs="Arial" w:eastAsia="Arial" w:hAnsi="Arial"/>
                <w:color w:val="1A1A1A"/>
                <w:sz w:val="20"/>
                <w:szCs w:val="20"/>
              </w:rPr>
              <w:t xml:space="preserve">chargeMOD — EV Charging &amp; Technology</w:t>
            </w:r>
          </w:p>
          <w:p>
            <w:r>
              <w:rPr>
                <w:rFonts w:ascii="Arial" w:cs="Arial" w:eastAsia="Arial" w:hAnsi="Arial"/>
                <w:color w:val="555555"/>
                <w:sz w:val="20"/>
                <w:szCs w:val="20"/>
              </w:rPr>
              <w:t xml:space="preserve">chargemod.com</w:t>
            </w:r>
          </w:p>
          <w:p>
            <w:r>
              <w:rPr>
                <w:rFonts w:ascii="Arial" w:cs="Arial" w:eastAsia="Arial" w:hAnsi="Arial"/>
                <w:color w:val="555555"/>
                <w:sz w:val="20"/>
                <w:szCs w:val="20"/>
              </w:rPr>
              <w:t xml:space="preserve">Kerala Startup Ecosystem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E8A" w:sz="4" w:space="4"/>
      </w:pBdr>
      <w:tabs>
        <w:tab w:val="right" w:pos="9360"/>
      </w:tabs>
    </w:pPr>
    <w:r>
      <w:rPr>
        <w:rFonts w:ascii="Arial" w:cs="Arial" w:eastAsia="Arial" w:hAnsi="Arial"/>
        <w:color w:val="555555"/>
        <w:sz w:val="16"/>
        <w:szCs w:val="16"/>
      </w:rPr>
      <w:t xml:space="preserve">Confidential  |  actionschool.in</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E8A" w:sz="4" w:space="4"/>
      </w:pBdr>
    </w:pPr>
    <w:r>
      <w:rPr>
        <w:rFonts w:ascii="Arial" w:cs="Arial" w:eastAsia="Arial" w:hAnsi="Arial"/>
        <w:b/>
        <w:bCs/>
        <w:color w:val="0A6E8A"/>
        <w:sz w:val="18"/>
        <w:szCs w:val="18"/>
      </w:rPr>
      <w:t xml:space="preserve">ACTION SCHOOL  </w:t>
    </w:r>
    <w:r>
      <w:rPr>
        <w:rFonts w:ascii="Arial" w:cs="Arial" w:eastAsia="Arial" w:hAnsi="Arial"/>
        <w:color w:val="555555"/>
        <w:sz w:val="18"/>
        <w:szCs w:val="18"/>
      </w:rPr>
      <w:t xml:space="preserve">|  Website Launch &amp; Security Report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2026-06-14T22:03:45.279Z</dcterms:created>
  <dcterms:modified xsi:type="dcterms:W3CDTF">2026-06-14T22:03:45.279Z</dcterms:modified>
</cp:coreProperties>
</file>

<file path=docProps/custom.xml><?xml version="1.0" encoding="utf-8"?>
<Properties xmlns="http://schemas.openxmlformats.org/officeDocument/2006/custom-properties" xmlns:vt="http://schemas.openxmlformats.org/officeDocument/2006/docPropsVTypes"/>
</file>