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2FD" w:rsidRPr="00EF728F" w:rsidRDefault="00681D3F" w:rsidP="00EF728F">
      <w:pPr>
        <w:pStyle w:val="a5"/>
        <w:jc w:val="center"/>
        <w:rPr>
          <w:sz w:val="44"/>
          <w:szCs w:val="44"/>
          <w:lang w:val="ru-RU"/>
        </w:rPr>
      </w:pPr>
      <w:r w:rsidRPr="00EF728F">
        <w:rPr>
          <w:sz w:val="44"/>
          <w:szCs w:val="44"/>
          <w:lang w:val="ru-RU"/>
        </w:rPr>
        <w:t>Техническое задание</w:t>
      </w:r>
    </w:p>
    <w:p w:rsidR="00D462FD" w:rsidRPr="00EF728F" w:rsidRDefault="00D462FD">
      <w:pPr>
        <w:pStyle w:val="A6"/>
        <w:rPr>
          <w:sz w:val="18"/>
          <w:szCs w:val="18"/>
        </w:rPr>
      </w:pPr>
    </w:p>
    <w:p w:rsidR="00D462FD" w:rsidRPr="00EF728F" w:rsidRDefault="00AD4679">
      <w:pPr>
        <w:pStyle w:val="A6"/>
        <w:rPr>
          <w:sz w:val="20"/>
          <w:szCs w:val="20"/>
        </w:rPr>
      </w:pPr>
      <w:r>
        <w:rPr>
          <w:sz w:val="20"/>
          <w:szCs w:val="20"/>
        </w:rPr>
        <w:t>Выполненные т</w:t>
      </w:r>
      <w:r w:rsidR="00681D3F" w:rsidRPr="00EF728F">
        <w:rPr>
          <w:sz w:val="20"/>
          <w:szCs w:val="20"/>
        </w:rPr>
        <w:t>ребования: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Корректное отображение сайта на любом устройстве с шириной от 320 до 1920 пикселей.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При нажатии на ссылки в шапке осуществляется переход к соответствующим блокам.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При нажатии на кнопку «Забронировать» страница прокручивается к блоку брони внизу страницы.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При клике на кнопку «Смотреть видео» страница прокручивается к блоку с видео.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 xml:space="preserve">В блоке с видео </w:t>
      </w:r>
      <w:r w:rsidR="00662990">
        <w:rPr>
          <w:sz w:val="20"/>
          <w:szCs w:val="20"/>
          <w:lang w:val="ru-RU"/>
        </w:rPr>
        <w:t>размещено</w:t>
      </w:r>
      <w:r w:rsidRPr="00EF728F">
        <w:rPr>
          <w:sz w:val="20"/>
          <w:szCs w:val="20"/>
          <w:lang w:val="ru-RU"/>
        </w:rPr>
        <w:t xml:space="preserve"> видео с </w:t>
      </w:r>
      <w:proofErr w:type="spellStart"/>
      <w:r w:rsidRPr="00EF728F">
        <w:rPr>
          <w:sz w:val="20"/>
          <w:szCs w:val="20"/>
          <w:lang w:val="ru-RU"/>
        </w:rPr>
        <w:t>YouTube</w:t>
      </w:r>
      <w:proofErr w:type="spellEnd"/>
      <w:r w:rsidRPr="00EF728F">
        <w:rPr>
          <w:sz w:val="20"/>
          <w:szCs w:val="20"/>
          <w:lang w:val="ru-RU"/>
        </w:rPr>
        <w:t xml:space="preserve"> и реализова</w:t>
      </w:r>
      <w:r w:rsidR="00662990">
        <w:rPr>
          <w:sz w:val="20"/>
          <w:szCs w:val="20"/>
          <w:lang w:val="ru-RU"/>
        </w:rPr>
        <w:t>н</w:t>
      </w:r>
      <w:r w:rsidRPr="00EF728F">
        <w:rPr>
          <w:sz w:val="20"/>
          <w:szCs w:val="20"/>
          <w:lang w:val="ru-RU"/>
        </w:rPr>
        <w:t xml:space="preserve"> поверх него блок с картинкой и кнопкой</w:t>
      </w:r>
      <w:r w:rsidR="00662990">
        <w:rPr>
          <w:sz w:val="20"/>
          <w:szCs w:val="20"/>
          <w:lang w:val="ru-RU"/>
        </w:rPr>
        <w:t>, по</w:t>
      </w:r>
      <w:r w:rsidRPr="00EF728F">
        <w:rPr>
          <w:sz w:val="20"/>
          <w:szCs w:val="20"/>
          <w:lang w:val="ru-RU"/>
        </w:rPr>
        <w:t xml:space="preserve"> клику этот верхний блок</w:t>
      </w:r>
      <w:r w:rsidR="00662990">
        <w:rPr>
          <w:sz w:val="20"/>
          <w:szCs w:val="20"/>
          <w:lang w:val="ru-RU"/>
        </w:rPr>
        <w:t xml:space="preserve"> </w:t>
      </w:r>
      <w:r w:rsidRPr="00EF728F">
        <w:rPr>
          <w:sz w:val="20"/>
          <w:szCs w:val="20"/>
          <w:lang w:val="ru-RU"/>
        </w:rPr>
        <w:t>скрыва</w:t>
      </w:r>
      <w:r w:rsidR="00662990">
        <w:rPr>
          <w:sz w:val="20"/>
          <w:szCs w:val="20"/>
          <w:lang w:val="ru-RU"/>
        </w:rPr>
        <w:t>е</w:t>
      </w:r>
      <w:r w:rsidRPr="00EF728F">
        <w:rPr>
          <w:sz w:val="20"/>
          <w:szCs w:val="20"/>
          <w:lang w:val="ru-RU"/>
        </w:rPr>
        <w:t>тся и появля</w:t>
      </w:r>
      <w:r w:rsidR="00662990">
        <w:rPr>
          <w:sz w:val="20"/>
          <w:szCs w:val="20"/>
          <w:lang w:val="ru-RU"/>
        </w:rPr>
        <w:t>ет</w:t>
      </w:r>
      <w:r w:rsidRPr="00EF728F">
        <w:rPr>
          <w:sz w:val="20"/>
          <w:szCs w:val="20"/>
          <w:lang w:val="ru-RU"/>
        </w:rPr>
        <w:t>ся видео.</w:t>
      </w:r>
    </w:p>
    <w:p w:rsidR="00662990" w:rsidRDefault="00681D3F" w:rsidP="00662990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662990">
        <w:rPr>
          <w:sz w:val="20"/>
          <w:szCs w:val="20"/>
          <w:lang w:val="ru-RU"/>
        </w:rPr>
        <w:t>В блоке «Программа тура</w:t>
      </w:r>
      <w:r w:rsidR="00662990" w:rsidRPr="00662990">
        <w:rPr>
          <w:sz w:val="20"/>
          <w:szCs w:val="20"/>
          <w:lang w:val="ru-RU"/>
        </w:rPr>
        <w:t>»</w:t>
      </w:r>
      <w:r w:rsidRPr="00662990">
        <w:rPr>
          <w:sz w:val="20"/>
          <w:szCs w:val="20"/>
          <w:lang w:val="ru-RU"/>
        </w:rPr>
        <w:t xml:space="preserve"> реализован слайдер на 7 элементов</w:t>
      </w:r>
      <w:r w:rsidR="00662990">
        <w:rPr>
          <w:sz w:val="20"/>
          <w:szCs w:val="20"/>
          <w:lang w:val="ru-RU"/>
        </w:rPr>
        <w:t>.</w:t>
      </w:r>
    </w:p>
    <w:p w:rsidR="00D462FD" w:rsidRPr="00662990" w:rsidRDefault="00681D3F" w:rsidP="00662990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662990">
        <w:rPr>
          <w:sz w:val="20"/>
          <w:szCs w:val="20"/>
          <w:lang w:val="ru-RU"/>
        </w:rPr>
        <w:t>В блоке с отзывами разме</w:t>
      </w:r>
      <w:r w:rsidR="00662990">
        <w:rPr>
          <w:sz w:val="20"/>
          <w:szCs w:val="20"/>
          <w:lang w:val="ru-RU"/>
        </w:rPr>
        <w:t xml:space="preserve">щено </w:t>
      </w:r>
      <w:r w:rsidRPr="00662990">
        <w:rPr>
          <w:sz w:val="20"/>
          <w:szCs w:val="20"/>
          <w:lang w:val="ru-RU"/>
        </w:rPr>
        <w:t>3 отзыв</w:t>
      </w:r>
      <w:r w:rsidR="00662990">
        <w:rPr>
          <w:sz w:val="20"/>
          <w:szCs w:val="20"/>
          <w:lang w:val="ru-RU"/>
        </w:rPr>
        <w:t>а</w:t>
      </w:r>
      <w:r w:rsidRPr="00662990">
        <w:rPr>
          <w:sz w:val="20"/>
          <w:szCs w:val="20"/>
          <w:lang w:val="ru-RU"/>
        </w:rPr>
        <w:t>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В блоке «Фотогалерея» на каждом слайде расположено по 5 картинок, при перелистывании они сменяются на следующие 5. При нажатии на фотографию она открыва</w:t>
      </w:r>
      <w:r w:rsidR="00662990">
        <w:rPr>
          <w:sz w:val="20"/>
          <w:szCs w:val="20"/>
          <w:lang w:val="ru-RU"/>
        </w:rPr>
        <w:t>е</w:t>
      </w:r>
      <w:r w:rsidRPr="00EF728F">
        <w:rPr>
          <w:sz w:val="20"/>
          <w:szCs w:val="20"/>
          <w:lang w:val="ru-RU"/>
        </w:rPr>
        <w:t>тся на весь экран</w:t>
      </w:r>
      <w:r w:rsidR="00662990">
        <w:rPr>
          <w:sz w:val="20"/>
          <w:szCs w:val="20"/>
          <w:lang w:val="ru-RU"/>
        </w:rPr>
        <w:t>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В блоке «Забронировать путешествие» при нажатии на кнопку «Отправить заявку»</w:t>
      </w:r>
      <w:r w:rsidR="00EF728F">
        <w:rPr>
          <w:sz w:val="20"/>
          <w:szCs w:val="20"/>
          <w:lang w:val="ru-RU"/>
        </w:rPr>
        <w:t xml:space="preserve"> </w:t>
      </w:r>
      <w:r w:rsidRPr="00EF728F">
        <w:rPr>
          <w:sz w:val="20"/>
          <w:szCs w:val="20"/>
          <w:lang w:val="ru-RU"/>
        </w:rPr>
        <w:t xml:space="preserve">производится валидация полей, и в случае ошибок </w:t>
      </w:r>
      <w:r w:rsidR="00662990">
        <w:rPr>
          <w:sz w:val="20"/>
          <w:szCs w:val="20"/>
          <w:lang w:val="ru-RU"/>
        </w:rPr>
        <w:t xml:space="preserve">они </w:t>
      </w:r>
      <w:r w:rsidRPr="00EF728F">
        <w:rPr>
          <w:sz w:val="20"/>
          <w:szCs w:val="20"/>
          <w:lang w:val="ru-RU"/>
        </w:rPr>
        <w:t>отображ</w:t>
      </w:r>
      <w:r w:rsidR="00662990">
        <w:rPr>
          <w:sz w:val="20"/>
          <w:szCs w:val="20"/>
          <w:lang w:val="ru-RU"/>
        </w:rPr>
        <w:t>аются</w:t>
      </w:r>
      <w:r w:rsidRPr="00EF728F">
        <w:rPr>
          <w:sz w:val="20"/>
          <w:szCs w:val="20"/>
          <w:lang w:val="ru-RU"/>
        </w:rPr>
        <w:t xml:space="preserve"> под полями вместе с красными</w:t>
      </w:r>
      <w:r w:rsidR="00EF728F">
        <w:rPr>
          <w:sz w:val="20"/>
          <w:szCs w:val="20"/>
          <w:lang w:val="ru-RU"/>
        </w:rPr>
        <w:t xml:space="preserve"> </w:t>
      </w:r>
      <w:r w:rsidRPr="00EF728F">
        <w:rPr>
          <w:sz w:val="20"/>
          <w:szCs w:val="20"/>
          <w:lang w:val="ru-RU"/>
        </w:rPr>
        <w:t>рамками текстовых полей. Сообщение о заказе звонка отправля</w:t>
      </w:r>
      <w:r w:rsidR="00662990">
        <w:rPr>
          <w:sz w:val="20"/>
          <w:szCs w:val="20"/>
          <w:lang w:val="ru-RU"/>
        </w:rPr>
        <w:t>ет</w:t>
      </w:r>
      <w:r w:rsidRPr="00EF728F">
        <w:rPr>
          <w:sz w:val="20"/>
          <w:szCs w:val="20"/>
          <w:lang w:val="ru-RU"/>
        </w:rPr>
        <w:t>ся на почту</w:t>
      </w:r>
      <w:r w:rsidR="00EF728F">
        <w:rPr>
          <w:sz w:val="20"/>
          <w:szCs w:val="20"/>
          <w:lang w:val="ru-RU"/>
        </w:rPr>
        <w:t xml:space="preserve"> </w:t>
      </w:r>
      <w:r w:rsidRPr="00EF728F">
        <w:rPr>
          <w:sz w:val="20"/>
          <w:szCs w:val="20"/>
          <w:lang w:val="ru-RU"/>
        </w:rPr>
        <w:t>reservation@Iceland.travel. После отправки отобража</w:t>
      </w:r>
      <w:r w:rsidR="00662990">
        <w:rPr>
          <w:sz w:val="20"/>
          <w:szCs w:val="20"/>
          <w:lang w:val="ru-RU"/>
        </w:rPr>
        <w:t>ет</w:t>
      </w:r>
      <w:r w:rsidRPr="00EF728F">
        <w:rPr>
          <w:sz w:val="20"/>
          <w:szCs w:val="20"/>
          <w:lang w:val="ru-RU"/>
        </w:rPr>
        <w:t>ся форма «Спасибо», расположенная на</w:t>
      </w:r>
      <w:r w:rsidR="00EF728F">
        <w:rPr>
          <w:sz w:val="20"/>
          <w:szCs w:val="20"/>
          <w:lang w:val="ru-RU"/>
        </w:rPr>
        <w:t xml:space="preserve"> </w:t>
      </w:r>
      <w:r w:rsidRPr="00EF728F">
        <w:rPr>
          <w:sz w:val="20"/>
          <w:szCs w:val="20"/>
          <w:lang w:val="ru-RU"/>
        </w:rPr>
        <w:t>другом скрытом слое.</w:t>
      </w:r>
    </w:p>
    <w:p w:rsidR="00D462FD" w:rsidRPr="00EF728F" w:rsidRDefault="00681D3F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F728F">
        <w:rPr>
          <w:sz w:val="20"/>
          <w:szCs w:val="20"/>
          <w:lang w:val="ru-RU"/>
        </w:rPr>
        <w:t>Иконки соц. сетей при наведении станов</w:t>
      </w:r>
      <w:r w:rsidR="00662990">
        <w:rPr>
          <w:sz w:val="20"/>
          <w:szCs w:val="20"/>
          <w:lang w:val="ru-RU"/>
        </w:rPr>
        <w:t>ят</w:t>
      </w:r>
      <w:r w:rsidRPr="00EF728F">
        <w:rPr>
          <w:sz w:val="20"/>
          <w:szCs w:val="20"/>
          <w:lang w:val="ru-RU"/>
        </w:rPr>
        <w:t>ся 90% непрозрачности</w:t>
      </w:r>
      <w:r w:rsidR="00662990">
        <w:rPr>
          <w:sz w:val="20"/>
          <w:szCs w:val="20"/>
          <w:lang w:val="ru-RU"/>
        </w:rPr>
        <w:t>.</w:t>
      </w:r>
    </w:p>
    <w:p w:rsidR="00D462FD" w:rsidRPr="00EF728F" w:rsidRDefault="00662990" w:rsidP="00662990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681D3F" w:rsidRPr="00EF728F">
        <w:rPr>
          <w:sz w:val="20"/>
          <w:szCs w:val="20"/>
          <w:lang w:val="ru-RU"/>
        </w:rPr>
        <w:t>а странице</w:t>
      </w:r>
      <w:r>
        <w:rPr>
          <w:sz w:val="20"/>
          <w:szCs w:val="20"/>
          <w:lang w:val="ru-RU"/>
        </w:rPr>
        <w:t xml:space="preserve"> использована</w:t>
      </w:r>
      <w:r w:rsidR="00681D3F" w:rsidRPr="00EF728F">
        <w:rPr>
          <w:sz w:val="20"/>
          <w:szCs w:val="20"/>
          <w:lang w:val="ru-RU"/>
        </w:rPr>
        <w:t xml:space="preserve"> анимаци</w:t>
      </w:r>
      <w:r>
        <w:rPr>
          <w:sz w:val="20"/>
          <w:szCs w:val="20"/>
          <w:lang w:val="ru-RU"/>
        </w:rPr>
        <w:t>я</w:t>
      </w:r>
      <w:r w:rsidR="00681D3F" w:rsidRPr="00EF728F">
        <w:rPr>
          <w:sz w:val="20"/>
          <w:szCs w:val="20"/>
          <w:lang w:val="ru-RU"/>
        </w:rPr>
        <w:t xml:space="preserve"> для плавного появления блоков (библиотека </w:t>
      </w:r>
      <w:r w:rsidR="00681D3F" w:rsidRPr="00EF728F">
        <w:rPr>
          <w:sz w:val="20"/>
          <w:szCs w:val="20"/>
        </w:rPr>
        <w:t>wow</w:t>
      </w:r>
      <w:r w:rsidR="00681D3F" w:rsidRPr="00EF728F">
        <w:rPr>
          <w:sz w:val="20"/>
          <w:szCs w:val="20"/>
          <w:lang w:val="ru-RU"/>
        </w:rPr>
        <w:t>.</w:t>
      </w:r>
      <w:proofErr w:type="spellStart"/>
      <w:r w:rsidR="00681D3F" w:rsidRPr="00EF728F">
        <w:rPr>
          <w:sz w:val="20"/>
          <w:szCs w:val="20"/>
        </w:rPr>
        <w:t>js</w:t>
      </w:r>
      <w:proofErr w:type="spellEnd"/>
      <w:r w:rsidR="00681D3F" w:rsidRPr="00EF728F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, добавлены </w:t>
      </w:r>
      <w:r w:rsidRPr="00EF728F">
        <w:rPr>
          <w:sz w:val="20"/>
          <w:szCs w:val="20"/>
          <w:lang w:val="ru-RU"/>
        </w:rPr>
        <w:t>эффекты при наведении на кнопки и другие элементы</w:t>
      </w:r>
      <w:r>
        <w:rPr>
          <w:sz w:val="20"/>
          <w:szCs w:val="20"/>
          <w:lang w:val="ru-RU"/>
        </w:rPr>
        <w:t>.</w:t>
      </w:r>
      <w:bookmarkStart w:id="0" w:name="_GoBack"/>
      <w:bookmarkEnd w:id="0"/>
    </w:p>
    <w:sectPr w:rsidR="00D462FD" w:rsidRPr="00EF728F" w:rsidSect="00EF728F">
      <w:headerReference w:type="default" r:id="rId7"/>
      <w:footerReference w:type="default" r:id="rId8"/>
      <w:pgSz w:w="11900" w:h="16840"/>
      <w:pgMar w:top="0" w:right="701" w:bottom="1440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B7A" w:rsidRDefault="009A6B7A">
      <w:r>
        <w:separator/>
      </w:r>
    </w:p>
  </w:endnote>
  <w:endnote w:type="continuationSeparator" w:id="0">
    <w:p w:rsidR="009A6B7A" w:rsidRDefault="009A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2FD" w:rsidRDefault="00D462FD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B7A" w:rsidRDefault="009A6B7A">
      <w:r>
        <w:separator/>
      </w:r>
    </w:p>
  </w:footnote>
  <w:footnote w:type="continuationSeparator" w:id="0">
    <w:p w:rsidR="009A6B7A" w:rsidRDefault="009A6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2FD" w:rsidRDefault="00D462F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718"/>
    <w:multiLevelType w:val="hybridMultilevel"/>
    <w:tmpl w:val="87625442"/>
    <w:numStyleLink w:val="1"/>
  </w:abstractNum>
  <w:abstractNum w:abstractNumId="1" w15:restartNumberingAfterBreak="0">
    <w:nsid w:val="0C0541E5"/>
    <w:multiLevelType w:val="hybridMultilevel"/>
    <w:tmpl w:val="5B0EAA8E"/>
    <w:styleLink w:val="2"/>
    <w:lvl w:ilvl="0" w:tplc="9F88AF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859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8CFF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4AE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388C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D086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96F7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4EFB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90DC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B1172D"/>
    <w:multiLevelType w:val="hybridMultilevel"/>
    <w:tmpl w:val="87625442"/>
    <w:styleLink w:val="1"/>
    <w:lvl w:ilvl="0" w:tplc="C2A48B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641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AE6F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A2F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85F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1284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2653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3214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A22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9EB34BC"/>
    <w:multiLevelType w:val="hybridMultilevel"/>
    <w:tmpl w:val="5B0EAA8E"/>
    <w:numStyleLink w:val="2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FD"/>
    <w:rsid w:val="00662990"/>
    <w:rsid w:val="00681D3F"/>
    <w:rsid w:val="009A6B7A"/>
    <w:rsid w:val="00AD4679"/>
    <w:rsid w:val="00D462FD"/>
    <w:rsid w:val="00EF434E"/>
    <w:rsid w:val="00EF728F"/>
    <w:rsid w:val="00F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6792"/>
  <w15:docId w15:val="{0307438A-3B51-4BD8-B6A6-E6B203CF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A6">
    <w:name w:val="Основной текст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EF7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2021-10-15T08:49:00Z</cp:lastPrinted>
  <dcterms:created xsi:type="dcterms:W3CDTF">2021-11-10T10:00:00Z</dcterms:created>
  <dcterms:modified xsi:type="dcterms:W3CDTF">2021-11-10T10:00:00Z</dcterms:modified>
</cp:coreProperties>
</file>