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77CF" w14:textId="77777777" w:rsidR="007A3F55" w:rsidRPr="007A3F55" w:rsidRDefault="007A3F55" w:rsidP="007A3F55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7A3F55">
        <w:rPr>
          <w:rFonts w:ascii="宋体" w:eastAsia="宋体" w:hAnsi="宋体" w:cs="宋体"/>
          <w:b/>
          <w:bCs/>
          <w:sz w:val="24"/>
          <w:szCs w:val="24"/>
        </w:rPr>
        <w:t>Description</w:t>
      </w:r>
    </w:p>
    <w:p w14:paraId="58C63B28" w14:textId="77777777" w:rsidR="007A3F55" w:rsidRPr="007A3F55" w:rsidRDefault="007A3F55" w:rsidP="007A3F55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sz w:val="23"/>
          <w:szCs w:val="23"/>
        </w:rPr>
        <w:t>某校大门外长度为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l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l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Merriweather" w:eastAsia="宋体" w:hAnsi="Merriweather" w:cs="宋体"/>
          <w:sz w:val="23"/>
          <w:szCs w:val="23"/>
        </w:rPr>
        <w:t>的马路上有一排树，每两棵相邻的树之间的间隔都是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11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Merriweather" w:eastAsia="宋体" w:hAnsi="Merriweather" w:cs="宋体"/>
          <w:sz w:val="23"/>
          <w:szCs w:val="23"/>
        </w:rPr>
        <w:t>米。我们可以把马路看成一个数轴，马路的一端在数轴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00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Merriweather" w:eastAsia="宋体" w:hAnsi="Merriweather" w:cs="宋体"/>
          <w:sz w:val="23"/>
          <w:szCs w:val="23"/>
        </w:rPr>
        <w:t>的位置，另一端在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l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l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Merriweather" w:eastAsia="宋体" w:hAnsi="Merriweather" w:cs="宋体"/>
          <w:sz w:val="23"/>
          <w:szCs w:val="23"/>
        </w:rPr>
        <w:t>的位置；数轴上的每个整数点，即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0,1,2,…,l0,1,2,…,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l</w:t>
      </w:r>
      <w:r w:rsidRPr="007A3F55">
        <w:rPr>
          <w:rFonts w:ascii="Merriweather" w:eastAsia="宋体" w:hAnsi="Merriweather" w:cs="宋体"/>
          <w:sz w:val="23"/>
          <w:szCs w:val="23"/>
        </w:rPr>
        <w:t>，都种有一棵树。</w:t>
      </w:r>
    </w:p>
    <w:p w14:paraId="47D84A38" w14:textId="77777777" w:rsidR="007A3F55" w:rsidRPr="007A3F55" w:rsidRDefault="007A3F55" w:rsidP="007A3F55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sz w:val="23"/>
          <w:szCs w:val="23"/>
        </w:rPr>
        <w:t>由于马路上有一些区域要用来建地铁。这些区域用它们在数轴上的起始点和终止点表示。已知任一区域的起始点和终止点的坐标都是整数，区域之间可能有重合的部分。现在要把这些区域中的树（包括区域端点处的两棵树）移走。你的任务是计算将这些树都移走后，马路上还有多少棵树。</w:t>
      </w:r>
    </w:p>
    <w:p w14:paraId="4FA41445" w14:textId="77777777" w:rsidR="007A3F55" w:rsidRPr="007A3F55" w:rsidRDefault="007A3F55" w:rsidP="007A3F55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7A3F55">
        <w:rPr>
          <w:rFonts w:ascii="宋体" w:eastAsia="宋体" w:hAnsi="宋体" w:cs="宋体"/>
          <w:b/>
          <w:bCs/>
          <w:sz w:val="24"/>
          <w:szCs w:val="24"/>
        </w:rPr>
        <w:t>Input</w:t>
      </w:r>
    </w:p>
    <w:p w14:paraId="64AA714F" w14:textId="77777777" w:rsidR="007A3F55" w:rsidRPr="007A3F55" w:rsidRDefault="007A3F55" w:rsidP="007A3F55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sz w:val="23"/>
          <w:szCs w:val="23"/>
        </w:rPr>
        <w:t>第一行有两个整数，分别表示马路的长度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l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l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Merriweather" w:eastAsia="宋体" w:hAnsi="Merriweather" w:cs="宋体"/>
          <w:sz w:val="23"/>
          <w:szCs w:val="23"/>
        </w:rPr>
        <w:t>和区域的数目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m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m</w:t>
      </w:r>
      <w:r w:rsidRPr="007A3F55">
        <w:rPr>
          <w:rFonts w:ascii="Merriweather" w:eastAsia="宋体" w:hAnsi="Merriweather" w:cs="宋体"/>
          <w:sz w:val="23"/>
          <w:szCs w:val="23"/>
        </w:rPr>
        <w:t>。</w:t>
      </w:r>
    </w:p>
    <w:p w14:paraId="79C9C028" w14:textId="77777777" w:rsidR="007A3F55" w:rsidRPr="007A3F55" w:rsidRDefault="007A3F55" w:rsidP="007A3F55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sz w:val="23"/>
          <w:szCs w:val="23"/>
        </w:rPr>
        <w:t>接下来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m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m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Merriweather" w:eastAsia="宋体" w:hAnsi="Merriweather" w:cs="宋体"/>
          <w:sz w:val="23"/>
          <w:szCs w:val="23"/>
        </w:rPr>
        <w:t>行，每行两个整数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u,v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u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,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v</w:t>
      </w:r>
      <w:r w:rsidRPr="007A3F55">
        <w:rPr>
          <w:rFonts w:ascii="Merriweather" w:eastAsia="宋体" w:hAnsi="Merriweather" w:cs="宋体"/>
          <w:sz w:val="23"/>
          <w:szCs w:val="23"/>
        </w:rPr>
        <w:t>，表示一个区域的起始点和终止点的坐标。</w:t>
      </w:r>
    </w:p>
    <w:p w14:paraId="4BDDC447" w14:textId="77777777" w:rsidR="007A3F55" w:rsidRPr="007A3F55" w:rsidRDefault="007A3F55" w:rsidP="007A3F55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7A3F55">
        <w:rPr>
          <w:rFonts w:ascii="宋体" w:eastAsia="宋体" w:hAnsi="宋体" w:cs="宋体"/>
          <w:b/>
          <w:bCs/>
          <w:sz w:val="24"/>
          <w:szCs w:val="24"/>
        </w:rPr>
        <w:t>Output</w:t>
      </w:r>
    </w:p>
    <w:p w14:paraId="15BFBA7A" w14:textId="77777777" w:rsidR="007A3F55" w:rsidRPr="007A3F55" w:rsidRDefault="007A3F55" w:rsidP="007A3F55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sz w:val="23"/>
          <w:szCs w:val="23"/>
        </w:rPr>
        <w:t>输出一行一个整数，表示将这些树都移走后，马路上剩余的树木数量。</w:t>
      </w:r>
    </w:p>
    <w:p w14:paraId="77619643" w14:textId="77777777" w:rsidR="007A3F55" w:rsidRPr="007A3F55" w:rsidRDefault="007A3F55" w:rsidP="007A3F55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7A3F55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3"/>
        <w:gridCol w:w="5922"/>
      </w:tblGrid>
      <w:tr w:rsidR="007A3F55" w:rsidRPr="007A3F55" w14:paraId="45B2A771" w14:textId="77777777" w:rsidTr="007A3F55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E6E2A" w14:textId="77777777" w:rsidR="007A3F55" w:rsidRPr="007A3F55" w:rsidRDefault="007A3F55" w:rsidP="007A3F55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A3F5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7A3F55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53BC5" w14:textId="77777777" w:rsidR="007A3F55" w:rsidRPr="007A3F55" w:rsidRDefault="007A3F55" w:rsidP="007A3F55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A3F55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7A3F55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</w:tr>
      <w:tr w:rsidR="007A3F55" w:rsidRPr="007A3F55" w14:paraId="2A16CB4B" w14:textId="77777777" w:rsidTr="007A3F55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E80B3" w14:textId="77777777" w:rsidR="007A3F55" w:rsidRPr="007A3F55" w:rsidRDefault="007A3F55" w:rsidP="007A3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A3F55">
              <w:rPr>
                <w:rFonts w:ascii="Courier New" w:eastAsia="宋体" w:hAnsi="Courier New" w:cs="Courier New"/>
                <w:sz w:val="21"/>
                <w:szCs w:val="21"/>
              </w:rPr>
              <w:t>500 3</w:t>
            </w:r>
          </w:p>
          <w:p w14:paraId="1A2C4D63" w14:textId="77777777" w:rsidR="007A3F55" w:rsidRPr="007A3F55" w:rsidRDefault="007A3F55" w:rsidP="007A3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A3F55">
              <w:rPr>
                <w:rFonts w:ascii="Courier New" w:eastAsia="宋体" w:hAnsi="Courier New" w:cs="Courier New"/>
                <w:sz w:val="21"/>
                <w:szCs w:val="21"/>
              </w:rPr>
              <w:t>150 300</w:t>
            </w:r>
          </w:p>
          <w:p w14:paraId="30A19A45" w14:textId="77777777" w:rsidR="007A3F55" w:rsidRPr="007A3F55" w:rsidRDefault="007A3F55" w:rsidP="007A3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A3F55">
              <w:rPr>
                <w:rFonts w:ascii="Courier New" w:eastAsia="宋体" w:hAnsi="Courier New" w:cs="Courier New"/>
                <w:sz w:val="21"/>
                <w:szCs w:val="21"/>
              </w:rPr>
              <w:t>100 200</w:t>
            </w:r>
          </w:p>
          <w:p w14:paraId="42A81199" w14:textId="77777777" w:rsidR="007A3F55" w:rsidRPr="007A3F55" w:rsidRDefault="007A3F55" w:rsidP="007A3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A3F55">
              <w:rPr>
                <w:rFonts w:ascii="Courier New" w:eastAsia="宋体" w:hAnsi="Courier New" w:cs="Courier New"/>
                <w:sz w:val="21"/>
                <w:szCs w:val="21"/>
              </w:rPr>
              <w:t>470 471</w:t>
            </w:r>
          </w:p>
          <w:p w14:paraId="44B7EDD4" w14:textId="77777777" w:rsidR="007A3F55" w:rsidRPr="007A3F55" w:rsidRDefault="007A3F55" w:rsidP="007A3F55">
            <w:pPr>
              <w:spacing w:after="0" w:line="24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BB049" w14:textId="77777777" w:rsidR="007A3F55" w:rsidRPr="007A3F55" w:rsidRDefault="007A3F55" w:rsidP="007A3F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7A3F55">
              <w:rPr>
                <w:rFonts w:ascii="Courier New" w:eastAsia="宋体" w:hAnsi="Courier New" w:cs="Courier New"/>
                <w:sz w:val="21"/>
                <w:szCs w:val="21"/>
              </w:rPr>
              <w:t>298</w:t>
            </w:r>
          </w:p>
        </w:tc>
      </w:tr>
    </w:tbl>
    <w:p w14:paraId="4781CFDE" w14:textId="77777777" w:rsidR="007A3F55" w:rsidRPr="007A3F55" w:rsidRDefault="007A3F55" w:rsidP="007A3F55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7A3F55">
        <w:rPr>
          <w:rFonts w:ascii="宋体" w:eastAsia="宋体" w:hAnsi="宋体" w:cs="宋体"/>
          <w:b/>
          <w:bCs/>
          <w:sz w:val="24"/>
          <w:szCs w:val="24"/>
        </w:rPr>
        <w:t>Hint</w:t>
      </w:r>
    </w:p>
    <w:p w14:paraId="5A104666" w14:textId="77777777" w:rsidR="007A3F55" w:rsidRPr="007A3F55" w:rsidRDefault="007A3F55" w:rsidP="007A3F55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b/>
          <w:bCs/>
          <w:sz w:val="23"/>
          <w:szCs w:val="23"/>
        </w:rPr>
        <w:t>【数据范围】</w:t>
      </w:r>
    </w:p>
    <w:p w14:paraId="3D698D39" w14:textId="77777777" w:rsidR="007A3F55" w:rsidRPr="007A3F55" w:rsidRDefault="007A3F55" w:rsidP="007A3F55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sz w:val="23"/>
          <w:szCs w:val="23"/>
        </w:rPr>
        <w:t>对于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20%20%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Merriweather" w:eastAsia="宋体" w:hAnsi="Merriweather" w:cs="宋体"/>
          <w:sz w:val="23"/>
          <w:szCs w:val="23"/>
        </w:rPr>
        <w:t>的数据，保证区域之间没有重合的部分。</w:t>
      </w:r>
    </w:p>
    <w:p w14:paraId="155B9934" w14:textId="77777777" w:rsidR="007A3F55" w:rsidRPr="007A3F55" w:rsidRDefault="007A3F55" w:rsidP="007A3F55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sz w:val="23"/>
          <w:szCs w:val="23"/>
        </w:rPr>
        <w:lastRenderedPageBreak/>
        <w:t>对于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100%100%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Merriweather" w:eastAsia="宋体" w:hAnsi="Merriweather" w:cs="宋体"/>
          <w:sz w:val="23"/>
          <w:szCs w:val="23"/>
        </w:rPr>
        <w:t>的数据，保证</w:t>
      </w:r>
      <w:r w:rsidRPr="007A3F55">
        <w:rPr>
          <w:rFonts w:ascii="Merriweather" w:eastAsia="宋体" w:hAnsi="Merriweather" w:cs="宋体"/>
          <w:sz w:val="23"/>
          <w:szCs w:val="23"/>
        </w:rPr>
        <w:t> 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1≤l≤1041≤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l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≤10</w:t>
      </w:r>
      <w:r w:rsidRPr="007A3F55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4</w:t>
      </w:r>
      <w:r w:rsidRPr="007A3F55">
        <w:rPr>
          <w:rFonts w:ascii="Merriweather" w:eastAsia="宋体" w:hAnsi="Merriweather" w:cs="宋体"/>
          <w:sz w:val="23"/>
          <w:szCs w:val="23"/>
        </w:rPr>
        <w:t>，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1≤m≤1001≤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m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≤100</w:t>
      </w:r>
      <w:r w:rsidRPr="007A3F55">
        <w:rPr>
          <w:rFonts w:ascii="Merriweather" w:eastAsia="宋体" w:hAnsi="Merriweather" w:cs="宋体"/>
          <w:sz w:val="23"/>
          <w:szCs w:val="23"/>
        </w:rPr>
        <w:t>，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0≤u≤v≤l0≤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u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≤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v</w:t>
      </w:r>
      <w:r w:rsidRPr="007A3F55">
        <w:rPr>
          <w:rFonts w:ascii="Times New Roman" w:eastAsia="宋体" w:hAnsi="Times New Roman" w:cs="Times New Roman"/>
          <w:sz w:val="28"/>
          <w:szCs w:val="28"/>
          <w:bdr w:val="none" w:sz="0" w:space="0" w:color="auto" w:frame="1"/>
        </w:rPr>
        <w:t>≤</w:t>
      </w:r>
      <w:r w:rsidRPr="007A3F55">
        <w:rPr>
          <w:rFonts w:ascii="KaTeX_Math" w:eastAsia="宋体" w:hAnsi="KaTeX_Math" w:cs="Times New Roman"/>
          <w:i/>
          <w:iCs/>
          <w:sz w:val="28"/>
          <w:szCs w:val="28"/>
          <w:bdr w:val="none" w:sz="0" w:space="0" w:color="auto" w:frame="1"/>
        </w:rPr>
        <w:t>l</w:t>
      </w:r>
      <w:r w:rsidRPr="007A3F55">
        <w:rPr>
          <w:rFonts w:ascii="Merriweather" w:eastAsia="宋体" w:hAnsi="Merriweather" w:cs="宋体"/>
          <w:sz w:val="23"/>
          <w:szCs w:val="23"/>
        </w:rPr>
        <w:t>。</w:t>
      </w:r>
    </w:p>
    <w:p w14:paraId="76111D07" w14:textId="77777777" w:rsidR="007A3F55" w:rsidRPr="007A3F55" w:rsidRDefault="007A3F55" w:rsidP="007A3F55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b/>
          <w:bCs/>
          <w:sz w:val="23"/>
          <w:szCs w:val="23"/>
        </w:rPr>
        <w:t>【题目来源】</w:t>
      </w:r>
    </w:p>
    <w:p w14:paraId="09939E24" w14:textId="77777777" w:rsidR="007A3F55" w:rsidRPr="007A3F55" w:rsidRDefault="007A3F55" w:rsidP="007A3F55">
      <w:pPr>
        <w:spacing w:before="100" w:beforeAutospacing="1" w:after="100" w:afterAutospacing="1" w:line="390" w:lineRule="atLeast"/>
        <w:ind w:left="720"/>
        <w:rPr>
          <w:rFonts w:ascii="Merriweather" w:eastAsia="宋体" w:hAnsi="Merriweather" w:cs="宋体"/>
          <w:sz w:val="23"/>
          <w:szCs w:val="23"/>
        </w:rPr>
      </w:pPr>
      <w:r w:rsidRPr="007A3F55">
        <w:rPr>
          <w:rFonts w:ascii="Merriweather" w:eastAsia="宋体" w:hAnsi="Merriweather" w:cs="宋体"/>
          <w:sz w:val="23"/>
          <w:szCs w:val="23"/>
        </w:rPr>
        <w:t xml:space="preserve">NOIP 2005 </w:t>
      </w:r>
      <w:r w:rsidRPr="007A3F55">
        <w:rPr>
          <w:rFonts w:ascii="Merriweather" w:eastAsia="宋体" w:hAnsi="Merriweather" w:cs="宋体"/>
          <w:sz w:val="23"/>
          <w:szCs w:val="23"/>
        </w:rPr>
        <w:t>普及组第二题</w:t>
      </w:r>
    </w:p>
    <w:p w14:paraId="542ECA9A" w14:textId="77777777" w:rsidR="00F74B6A" w:rsidRPr="007A3F55" w:rsidRDefault="00F74B6A" w:rsidP="007A3F55"/>
    <w:sectPr w:rsidR="00F74B6A" w:rsidRPr="007A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38AA"/>
    <w:multiLevelType w:val="multilevel"/>
    <w:tmpl w:val="1E5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1"/>
  </w:num>
  <w:num w:numId="2" w16cid:durableId="394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F27BA"/>
    <w:rsid w:val="00365761"/>
    <w:rsid w:val="007A3F55"/>
    <w:rsid w:val="008341E9"/>
    <w:rsid w:val="00B621EF"/>
    <w:rsid w:val="00BD469E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  <w:style w:type="character" w:customStyle="1" w:styleId="minner">
    <w:name w:val="minner"/>
    <w:basedOn w:val="a0"/>
    <w:rsid w:val="007A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4</cp:revision>
  <dcterms:created xsi:type="dcterms:W3CDTF">2022-12-31T13:46:00Z</dcterms:created>
  <dcterms:modified xsi:type="dcterms:W3CDTF">2022-12-31T14:51:00Z</dcterms:modified>
</cp:coreProperties>
</file>