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2077"/>
        <w:bidiVisual/>
        <w:tblW w:w="0" w:type="auto"/>
        <w:tblLook w:val="04A0"/>
      </w:tblPr>
      <w:tblGrid>
        <w:gridCol w:w="3840"/>
        <w:gridCol w:w="3840"/>
      </w:tblGrid>
      <w:tr w:rsidR="003C5031" w:rsidRPr="00EA584C" w:rsidTr="003C5031">
        <w:trPr>
          <w:trHeight w:val="1185"/>
        </w:trPr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b/>
                <w:bCs/>
                <w:sz w:val="32"/>
                <w:szCs w:val="32"/>
              </w:rPr>
            </w:pPr>
            <w:r w:rsidRPr="00EA584C">
              <w:rPr>
                <w:rFonts w:hint="cs"/>
                <w:b/>
                <w:bCs/>
                <w:sz w:val="44"/>
                <w:szCs w:val="44"/>
              </w:rPr>
              <w:t>A</w:t>
            </w:r>
            <w:r w:rsidRPr="00EA584C">
              <w:rPr>
                <w:b/>
                <w:bCs/>
                <w:sz w:val="44"/>
                <w:szCs w:val="44"/>
              </w:rPr>
              <w:t>ction</w:t>
            </w:r>
          </w:p>
        </w:tc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b/>
                <w:bCs/>
                <w:sz w:val="44"/>
                <w:szCs w:val="44"/>
              </w:rPr>
            </w:pPr>
            <w:r w:rsidRPr="00EA584C">
              <w:rPr>
                <w:b/>
                <w:bCs/>
                <w:sz w:val="44"/>
                <w:szCs w:val="44"/>
              </w:rPr>
              <w:t>API Call</w:t>
            </w:r>
          </w:p>
        </w:tc>
      </w:tr>
      <w:tr w:rsidR="003C5031" w:rsidTr="003C5031">
        <w:trPr>
          <w:trHeight w:val="1104"/>
        </w:trPr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List all messages with the requested id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 w:rsidRPr="004315A8">
              <w:rPr>
                <w:sz w:val="28"/>
                <w:szCs w:val="28"/>
              </w:rPr>
              <w:t>GET/</w:t>
            </w:r>
            <w:proofErr w:type="spellStart"/>
            <w:r>
              <w:rPr>
                <w:sz w:val="28"/>
                <w:szCs w:val="28"/>
              </w:rPr>
              <w:t>message_id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  <w:tr w:rsidR="003C5031" w:rsidTr="003C5031">
        <w:trPr>
          <w:trHeight w:val="1185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List all messages with the requested id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GET/</w:t>
            </w: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  <w:tr w:rsidR="003C5031" w:rsidTr="003C5031">
        <w:trPr>
          <w:trHeight w:val="1104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List all messages with the requested id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GET/</w:t>
            </w:r>
            <w:proofErr w:type="spellStart"/>
            <w:r>
              <w:rPr>
                <w:sz w:val="28"/>
                <w:szCs w:val="28"/>
              </w:rPr>
              <w:t>application_id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  <w:tr w:rsidR="003C5031" w:rsidTr="003C5031">
        <w:trPr>
          <w:trHeight w:val="1185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 w:rsidRPr="00EA584C">
              <w:rPr>
                <w:sz w:val="32"/>
                <w:szCs w:val="32"/>
              </w:rPr>
              <w:t>A new message is added to the database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POST/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00E3">
              <w:rPr>
                <w:sz w:val="28"/>
                <w:szCs w:val="28"/>
              </w:rPr>
              <w:t>AddMessage</w:t>
            </w:r>
            <w:proofErr w:type="spellEnd"/>
          </w:p>
        </w:tc>
      </w:tr>
      <w:tr w:rsidR="003C5031" w:rsidTr="003C5031">
        <w:trPr>
          <w:trHeight w:val="1104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 w:rsidRPr="00EA584C">
              <w:rPr>
                <w:sz w:val="32"/>
                <w:szCs w:val="32"/>
              </w:rPr>
              <w:t>Delete all messages with the requested id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DELETE</w:t>
            </w:r>
            <w:r w:rsidRPr="004315A8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message_id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  <w:tr w:rsidR="003C5031" w:rsidTr="003C5031">
        <w:trPr>
          <w:trHeight w:val="1185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 w:rsidRPr="00EA584C">
              <w:rPr>
                <w:sz w:val="32"/>
                <w:szCs w:val="32"/>
              </w:rPr>
              <w:t>Delete all messages with the requested id</w:t>
            </w:r>
          </w:p>
        </w:tc>
        <w:tc>
          <w:tcPr>
            <w:tcW w:w="3840" w:type="dxa"/>
          </w:tcPr>
          <w:p w:rsidR="003C5031" w:rsidRPr="004315A8" w:rsidRDefault="003C5031" w:rsidP="003C50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DELETE /</w:t>
            </w: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  <w:tr w:rsidR="003C5031" w:rsidTr="003C5031">
        <w:trPr>
          <w:trHeight w:val="1185"/>
        </w:trPr>
        <w:tc>
          <w:tcPr>
            <w:tcW w:w="3840" w:type="dxa"/>
          </w:tcPr>
          <w:p w:rsidR="003C5031" w:rsidRPr="00EA584C" w:rsidRDefault="003C5031" w:rsidP="003C5031">
            <w:pPr>
              <w:bidi w:val="0"/>
              <w:rPr>
                <w:sz w:val="32"/>
                <w:szCs w:val="32"/>
                <w:rtl/>
              </w:rPr>
            </w:pPr>
            <w:r w:rsidRPr="00EA584C">
              <w:rPr>
                <w:sz w:val="32"/>
                <w:szCs w:val="32"/>
              </w:rPr>
              <w:t>Delete all messages with the requested id</w:t>
            </w:r>
          </w:p>
        </w:tc>
        <w:tc>
          <w:tcPr>
            <w:tcW w:w="3840" w:type="dxa"/>
          </w:tcPr>
          <w:p w:rsidR="003C5031" w:rsidRDefault="003C5031" w:rsidP="003C503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/</w:t>
            </w:r>
            <w:proofErr w:type="spellStart"/>
            <w:r>
              <w:rPr>
                <w:sz w:val="28"/>
                <w:szCs w:val="28"/>
              </w:rPr>
              <w:t>application_id</w:t>
            </w:r>
            <w:proofErr w:type="spellEnd"/>
            <w:r>
              <w:rPr>
                <w:sz w:val="28"/>
                <w:szCs w:val="28"/>
              </w:rPr>
              <w:t>={id}</w:t>
            </w:r>
          </w:p>
        </w:tc>
      </w:tr>
    </w:tbl>
    <w:p w:rsidR="003C5031" w:rsidRDefault="00E462BB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8.05pt;margin-top:-33pt;width:284pt;height:33.4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E462BB" w:rsidRPr="00E462BB" w:rsidRDefault="00E462BB" w:rsidP="00E462BB">
                  <w:pPr>
                    <w:jc w:val="center"/>
                    <w:rPr>
                      <w:rFonts w:hint="cs"/>
                      <w:b/>
                      <w:bCs/>
                      <w:sz w:val="48"/>
                      <w:szCs w:val="48"/>
                      <w:u w:val="single"/>
                      <w:rtl/>
                    </w:rPr>
                  </w:pPr>
                  <w:r w:rsidRPr="00E462BB">
                    <w:rPr>
                      <w:b/>
                      <w:bCs/>
                      <w:sz w:val="48"/>
                      <w:szCs w:val="48"/>
                      <w:u w:val="single"/>
                    </w:rPr>
                    <w:t>Test Plan</w:t>
                  </w:r>
                </w:p>
              </w:txbxContent>
            </v:textbox>
          </v:shape>
        </w:pict>
      </w:r>
    </w:p>
    <w:p w:rsidR="003C5031" w:rsidRDefault="003C5031">
      <w:pPr>
        <w:bidi w:val="0"/>
        <w:rPr>
          <w:rtl/>
        </w:rPr>
      </w:pPr>
      <w:r>
        <w:rPr>
          <w:rtl/>
        </w:rPr>
        <w:br w:type="page"/>
      </w:r>
    </w:p>
    <w:p w:rsidR="003C5031" w:rsidRPr="00022112" w:rsidRDefault="003C5031" w:rsidP="003C5031">
      <w:pPr>
        <w:jc w:val="right"/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</w:pPr>
      <w:r w:rsidRPr="00022112">
        <w:rPr>
          <w:rStyle w:val="a4"/>
          <w:rFonts w:ascii="Arial" w:hAnsi="Arial" w:cs="Arial"/>
          <w:color w:val="FF0000"/>
          <w:sz w:val="30"/>
          <w:szCs w:val="30"/>
          <w:shd w:val="clear" w:color="auto" w:fill="FFFFFF"/>
        </w:rPr>
        <w:lastRenderedPageBreak/>
        <w:t>. Basic positive tests</w:t>
      </w:r>
      <w:r w:rsidRPr="00022112">
        <w:rPr>
          <w:rFonts w:ascii="Arial" w:hAnsi="Arial" w:cs="Arial" w:hint="cs"/>
          <w:b/>
          <w:bCs/>
          <w:color w:val="FF0000"/>
          <w:sz w:val="30"/>
          <w:szCs w:val="30"/>
          <w:shd w:val="clear" w:color="auto" w:fill="FFFFFF"/>
          <w:rtl/>
        </w:rPr>
        <w:t xml:space="preserve">1 </w:t>
      </w:r>
    </w:p>
    <w:p w:rsidR="003C5031" w:rsidRDefault="003C5031" w:rsidP="003C5031">
      <w:pPr>
        <w:jc w:val="right"/>
        <w:rPr>
          <w:rStyle w:val="a4"/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</w:pPr>
      <w:r w:rsidRPr="005637DD">
        <w:rPr>
          <w:rFonts w:ascii="Arial" w:hAnsi="Arial" w:cs="Arial"/>
          <w:b/>
          <w:bCs/>
          <w:color w:val="000000"/>
          <w:sz w:val="30"/>
          <w:szCs w:val="30"/>
          <w:u w:val="single"/>
          <w:shd w:val="clear" w:color="auto" w:fill="FFFFFF"/>
        </w:rPr>
        <w:t>Execute API call with </w:t>
      </w:r>
      <w:r w:rsidRPr="005637DD"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valid required parameters</w:t>
      </w:r>
      <w:r>
        <w:rPr>
          <w:rStyle w:val="a4"/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</w:p>
    <w:p w:rsidR="003C5031" w:rsidRPr="005637DD" w:rsidRDefault="003C5031" w:rsidP="003C5031">
      <w:pPr>
        <w:bidi w:val="0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5637DD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Validate</w:t>
      </w:r>
      <w:r w:rsidRPr="005637DD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5637DD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status code:</w:t>
      </w:r>
    </w:p>
    <w:p w:rsidR="003C5031" w:rsidRDefault="003C5031" w:rsidP="003C5031">
      <w:pPr>
        <w:pStyle w:val="a5"/>
        <w:numPr>
          <w:ilvl w:val="0"/>
          <w:numId w:val="1"/>
        </w:numPr>
        <w:bidi w:val="0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271B8A">
        <w:rPr>
          <w:rFonts w:ascii="Arial" w:hAnsi="Arial" w:cs="Arial"/>
          <w:color w:val="000000"/>
          <w:sz w:val="30"/>
          <w:szCs w:val="30"/>
          <w:shd w:val="clear" w:color="auto" w:fill="FFFFFF"/>
        </w:rPr>
        <w:t>All requests should return 200 HTTP status code</w:t>
      </w:r>
    </w:p>
    <w:p w:rsidR="003C5031" w:rsidRPr="00271B8A" w:rsidRDefault="003C5031" w:rsidP="003C5031">
      <w:pPr>
        <w:pStyle w:val="a5"/>
        <w:numPr>
          <w:ilvl w:val="0"/>
          <w:numId w:val="1"/>
        </w:numPr>
        <w:bidi w:val="0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GET</w:t>
      </w:r>
      <w:r w:rsidRPr="00271B8A">
        <w:rPr>
          <w:rFonts w:asciiTheme="minorBidi" w:hAnsiTheme="minorBidi"/>
          <w:sz w:val="30"/>
          <w:szCs w:val="30"/>
        </w:rPr>
        <w:t xml:space="preserve"> request returns </w:t>
      </w:r>
      <w:r w:rsidRPr="00065213">
        <w:rPr>
          <w:rFonts w:asciiTheme="minorBidi" w:hAnsiTheme="minorBidi"/>
          <w:b/>
          <w:bCs/>
          <w:sz w:val="30"/>
          <w:szCs w:val="30"/>
        </w:rPr>
        <w:t xml:space="preserve">all messages </w:t>
      </w:r>
      <w:r w:rsidRPr="00271B8A">
        <w:rPr>
          <w:rFonts w:asciiTheme="minorBidi" w:hAnsiTheme="minorBidi"/>
          <w:sz w:val="30"/>
          <w:szCs w:val="30"/>
        </w:rPr>
        <w:t xml:space="preserve">with the </w:t>
      </w:r>
      <w:r w:rsidRPr="00271B8A">
        <w:rPr>
          <w:rFonts w:asciiTheme="minorBidi" w:hAnsiTheme="minorBidi"/>
          <w:b/>
          <w:bCs/>
          <w:sz w:val="30"/>
          <w:szCs w:val="30"/>
        </w:rPr>
        <w:t>requested id</w:t>
      </w:r>
    </w:p>
    <w:p w:rsidR="003C5031" w:rsidRPr="00271B8A" w:rsidRDefault="003C5031" w:rsidP="003C5031">
      <w:pPr>
        <w:pStyle w:val="a5"/>
        <w:numPr>
          <w:ilvl w:val="0"/>
          <w:numId w:val="1"/>
        </w:numPr>
        <w:bidi w:val="0"/>
        <w:rPr>
          <w:rFonts w:asciiTheme="minorBidi" w:hAnsiTheme="minorBidi"/>
          <w:sz w:val="30"/>
          <w:szCs w:val="30"/>
        </w:rPr>
      </w:pPr>
      <w:r w:rsidRPr="00271B8A">
        <w:rPr>
          <w:rFonts w:asciiTheme="minorBidi" w:hAnsiTheme="minorBidi"/>
          <w:sz w:val="30"/>
          <w:szCs w:val="30"/>
        </w:rPr>
        <w:t xml:space="preserve">DELETE request deletes </w:t>
      </w:r>
      <w:r w:rsidRPr="00065213">
        <w:rPr>
          <w:rFonts w:asciiTheme="minorBidi" w:hAnsiTheme="minorBidi"/>
          <w:b/>
          <w:bCs/>
          <w:sz w:val="30"/>
          <w:szCs w:val="30"/>
        </w:rPr>
        <w:t>all messages</w:t>
      </w:r>
      <w:r w:rsidRPr="00271B8A">
        <w:rPr>
          <w:rFonts w:asciiTheme="minorBidi" w:hAnsiTheme="minorBidi"/>
          <w:sz w:val="30"/>
          <w:szCs w:val="30"/>
        </w:rPr>
        <w:t xml:space="preserve"> with the </w:t>
      </w:r>
      <w:r w:rsidRPr="00271B8A">
        <w:rPr>
          <w:rFonts w:asciiTheme="minorBidi" w:hAnsiTheme="minorBidi"/>
          <w:b/>
          <w:bCs/>
          <w:sz w:val="30"/>
          <w:szCs w:val="30"/>
        </w:rPr>
        <w:t>requested id</w:t>
      </w:r>
    </w:p>
    <w:p w:rsidR="003C5031" w:rsidRDefault="003C5031" w:rsidP="003C5031">
      <w:pPr>
        <w:bidi w:val="0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</w:p>
    <w:p w:rsidR="003C5031" w:rsidRDefault="003C5031" w:rsidP="003C5031">
      <w:pPr>
        <w:bidi w:val="0"/>
        <w:rPr>
          <w:b/>
          <w:bCs/>
        </w:rPr>
      </w:pPr>
      <w:r w:rsidRPr="005637DD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Validate</w:t>
      </w:r>
      <w:r w:rsidRPr="005637DD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5637DD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payload:</w:t>
      </w:r>
    </w:p>
    <w:p w:rsidR="003C5031" w:rsidRDefault="003C5031" w:rsidP="003C5031">
      <w:pPr>
        <w:bidi w:val="0"/>
        <w:rPr>
          <w:b/>
          <w:bCs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    </w:t>
      </w:r>
      <w:r w:rsidRPr="00FD60DB">
        <w:rPr>
          <w:rFonts w:ascii="Arial" w:hAnsi="Arial" w:cs="Arial"/>
          <w:color w:val="000000"/>
          <w:sz w:val="30"/>
          <w:szCs w:val="30"/>
          <w:shd w:val="clear" w:color="auto" w:fill="FFFFFF"/>
        </w:rPr>
        <w:t>Response is a well-formed JSON object</w:t>
      </w:r>
    </w:p>
    <w:p w:rsidR="003C5031" w:rsidRDefault="003C5031" w:rsidP="00E462BB">
      <w:pPr>
        <w:bidi w:val="0"/>
        <w:rPr>
          <w:b/>
          <w:bCs/>
          <w:color w:val="0D0D0D" w:themeColor="text1" w:themeTint="F2"/>
          <w:sz w:val="30"/>
          <w:szCs w:val="30"/>
        </w:rPr>
      </w:pPr>
      <w:r w:rsidRPr="00065213">
        <w:rPr>
          <w:b/>
          <w:bCs/>
          <w:sz w:val="30"/>
          <w:szCs w:val="30"/>
        </w:rPr>
        <w:t xml:space="preserve">      </w:t>
      </w:r>
      <w:r w:rsidR="00E462BB">
        <w:rPr>
          <w:rFonts w:ascii="Arial" w:hAnsi="Arial" w:cs="Arial"/>
          <w:color w:val="0D0D0D" w:themeColor="text1" w:themeTint="F2"/>
          <w:sz w:val="30"/>
          <w:szCs w:val="30"/>
        </w:rPr>
        <w:t>E</w:t>
      </w:r>
      <w:r w:rsidRPr="00065213">
        <w:rPr>
          <w:rFonts w:ascii="Arial" w:hAnsi="Arial" w:cs="Arial"/>
          <w:color w:val="0D0D0D" w:themeColor="text1" w:themeTint="F2"/>
          <w:sz w:val="30"/>
          <w:szCs w:val="30"/>
        </w:rPr>
        <w:t>nsure the response is filtered on the specified value</w:t>
      </w:r>
    </w:p>
    <w:p w:rsidR="00062E4B" w:rsidRDefault="00062E4B" w:rsidP="00062E4B">
      <w:pPr>
        <w:bidi w:val="0"/>
        <w:spacing w:after="100" w:line="268" w:lineRule="atLeast"/>
        <w:rPr>
          <w:rFonts w:ascii="Arial" w:eastAsia="Times New Roman" w:hAnsi="Arial" w:cs="Arial"/>
          <w:b/>
          <w:bCs/>
          <w:color w:val="0D0D0D" w:themeColor="text1" w:themeTint="F2"/>
          <w:sz w:val="30"/>
          <w:szCs w:val="30"/>
        </w:rPr>
      </w:pPr>
    </w:p>
    <w:p w:rsidR="00062E4B" w:rsidRDefault="00062E4B" w:rsidP="00062E4B">
      <w:pPr>
        <w:bidi w:val="0"/>
        <w:spacing w:after="100" w:line="268" w:lineRule="atLeast"/>
        <w:rPr>
          <w:rFonts w:ascii="Arial" w:eastAsia="Times New Roman" w:hAnsi="Arial" w:cs="Arial"/>
          <w:color w:val="0D0D0D" w:themeColor="text1" w:themeTint="F2"/>
          <w:sz w:val="30"/>
          <w:szCs w:val="30"/>
        </w:rPr>
      </w:pPr>
      <w:r w:rsidRPr="00062E4B">
        <w:rPr>
          <w:rFonts w:ascii="Arial" w:eastAsia="Times New Roman" w:hAnsi="Arial" w:cs="Arial"/>
          <w:b/>
          <w:bCs/>
          <w:color w:val="0D0D0D" w:themeColor="text1" w:themeTint="F2"/>
          <w:sz w:val="30"/>
          <w:szCs w:val="30"/>
        </w:rPr>
        <w:t>Validate state</w:t>
      </w:r>
      <w:r>
        <w:rPr>
          <w:rFonts w:ascii="Arial" w:eastAsia="Times New Roman" w:hAnsi="Arial" w:cs="Arial"/>
          <w:color w:val="0D0D0D" w:themeColor="text1" w:themeTint="F2"/>
          <w:sz w:val="30"/>
          <w:szCs w:val="30"/>
        </w:rPr>
        <w:t>:</w:t>
      </w:r>
    </w:p>
    <w:p w:rsidR="00062E4B" w:rsidRDefault="00062E4B" w:rsidP="00062E4B">
      <w:pPr>
        <w:pStyle w:val="a5"/>
        <w:numPr>
          <w:ilvl w:val="0"/>
          <w:numId w:val="2"/>
        </w:numPr>
        <w:bidi w:val="0"/>
        <w:spacing w:after="100" w:line="268" w:lineRule="atLeast"/>
        <w:rPr>
          <w:rFonts w:ascii="Arial" w:eastAsia="Times New Roman" w:hAnsi="Arial" w:cs="Arial"/>
          <w:color w:val="0D0D0D" w:themeColor="text1" w:themeTint="F2"/>
          <w:sz w:val="30"/>
          <w:szCs w:val="30"/>
        </w:rPr>
      </w:pP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t>For POST operation: ensure action has been performed</w:t>
      </w:r>
    </w:p>
    <w:p w:rsidR="00062E4B" w:rsidRDefault="00062E4B" w:rsidP="00062E4B">
      <w:pPr>
        <w:pStyle w:val="a5"/>
        <w:numPr>
          <w:ilvl w:val="0"/>
          <w:numId w:val="2"/>
        </w:numPr>
        <w:bidi w:val="0"/>
        <w:spacing w:after="100" w:line="268" w:lineRule="atLeast"/>
        <w:rPr>
          <w:rFonts w:ascii="Arial" w:eastAsia="Times New Roman" w:hAnsi="Arial" w:cs="Arial"/>
          <w:color w:val="0D0D0D" w:themeColor="text1" w:themeTint="F2"/>
          <w:sz w:val="30"/>
          <w:szCs w:val="30"/>
        </w:rPr>
      </w:pPr>
      <w:r>
        <w:rPr>
          <w:rFonts w:ascii="Arial" w:eastAsia="Times New Roman" w:hAnsi="Arial" w:cs="Arial"/>
          <w:color w:val="0D0D0D" w:themeColor="text1" w:themeTint="F2"/>
          <w:sz w:val="30"/>
          <w:szCs w:val="30"/>
        </w:rPr>
        <w:t xml:space="preserve">For GET operation: 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t>Performing appropriate get request and</w:t>
      </w:r>
      <w:r>
        <w:rPr>
          <w:rFonts w:ascii="Arial" w:eastAsia="Times New Roman" w:hAnsi="Arial" w:cs="Arial"/>
          <w:color w:val="0D0D0D" w:themeColor="text1" w:themeTint="F2"/>
          <w:sz w:val="30"/>
          <w:szCs w:val="30"/>
        </w:rPr>
        <w:t xml:space="preserve"> 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t>inspecting response</w:t>
      </w:r>
    </w:p>
    <w:p w:rsidR="00062E4B" w:rsidRPr="00062E4B" w:rsidRDefault="00062E4B" w:rsidP="00062E4B">
      <w:pPr>
        <w:pStyle w:val="a5"/>
        <w:numPr>
          <w:ilvl w:val="0"/>
          <w:numId w:val="2"/>
        </w:numPr>
        <w:bidi w:val="0"/>
        <w:spacing w:after="100" w:line="268" w:lineRule="atLeast"/>
        <w:rPr>
          <w:rFonts w:ascii="Arial" w:eastAsia="Times New Roman" w:hAnsi="Arial" w:cs="Arial"/>
          <w:color w:val="0D0D0D" w:themeColor="text1" w:themeTint="F2"/>
          <w:sz w:val="30"/>
          <w:szCs w:val="30"/>
        </w:rPr>
      </w:pPr>
      <w:r>
        <w:rPr>
          <w:rFonts w:ascii="Arial" w:eastAsia="Times New Roman" w:hAnsi="Arial" w:cs="Arial"/>
          <w:color w:val="0D0D0D" w:themeColor="text1" w:themeTint="F2"/>
          <w:sz w:val="30"/>
          <w:szCs w:val="30"/>
        </w:rPr>
        <w:t>F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t>or DELETE operation : refreshing the messages storage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  <w:rtl/>
        </w:rPr>
        <w:t>‏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br/>
        <w:t xml:space="preserve">    </w:t>
      </w:r>
      <w:r w:rsidRPr="00062E4B">
        <w:rPr>
          <w:rFonts w:ascii="Arial" w:eastAsia="Times New Roman" w:hAnsi="Arial" w:cs="Arial"/>
          <w:color w:val="0D0D0D" w:themeColor="text1" w:themeTint="F2"/>
          <w:sz w:val="30"/>
          <w:szCs w:val="30"/>
        </w:rPr>
        <w:br/>
      </w:r>
    </w:p>
    <w:p w:rsidR="003C5031" w:rsidRPr="00062E4B" w:rsidRDefault="003C5031" w:rsidP="00062E4B">
      <w:pPr>
        <w:bidi w:val="0"/>
        <w:rPr>
          <w:b/>
          <w:bCs/>
          <w:color w:val="0D0D0D" w:themeColor="text1" w:themeTint="F2"/>
          <w:sz w:val="30"/>
          <w:szCs w:val="30"/>
        </w:rPr>
      </w:pPr>
    </w:p>
    <w:p w:rsidR="003C5031" w:rsidRDefault="003C5031" w:rsidP="003C5031">
      <w:pPr>
        <w:jc w:val="right"/>
        <w:rPr>
          <w:rFonts w:ascii="Arial" w:hAnsi="Arial" w:cs="Arial" w:hint="cs"/>
          <w:b/>
          <w:bCs/>
          <w:color w:val="FF0000"/>
          <w:sz w:val="30"/>
          <w:szCs w:val="30"/>
          <w:shd w:val="clear" w:color="auto" w:fill="FFFFFF"/>
          <w:rtl/>
        </w:rPr>
      </w:pPr>
      <w:r>
        <w:rPr>
          <w:rStyle w:val="a4"/>
          <w:rFonts w:ascii="Arial" w:hAnsi="Arial" w:cs="Arial"/>
          <w:color w:val="FF0000"/>
          <w:sz w:val="30"/>
          <w:szCs w:val="30"/>
          <w:shd w:val="clear" w:color="auto" w:fill="FFFFFF"/>
        </w:rPr>
        <w:t>2</w:t>
      </w:r>
      <w:r w:rsidRPr="00022112">
        <w:rPr>
          <w:rStyle w:val="a4"/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. Negative testing </w:t>
      </w:r>
    </w:p>
    <w:p w:rsidR="003C5031" w:rsidRDefault="003C5031" w:rsidP="003C5031">
      <w:pPr>
        <w:jc w:val="right"/>
        <w:rPr>
          <w:rFonts w:ascii="Arial" w:hAnsi="Arial" w:cs="Arial"/>
          <w:b/>
          <w:bCs/>
          <w:color w:val="000000"/>
          <w:sz w:val="30"/>
          <w:szCs w:val="30"/>
          <w:u w:val="single"/>
          <w:shd w:val="clear" w:color="auto" w:fill="FFFFFF"/>
        </w:rPr>
      </w:pPr>
      <w:r w:rsidRPr="006F6922">
        <w:rPr>
          <w:rFonts w:ascii="Arial" w:hAnsi="Arial" w:cs="Arial"/>
          <w:b/>
          <w:bCs/>
          <w:color w:val="000000"/>
          <w:sz w:val="30"/>
          <w:szCs w:val="30"/>
          <w:u w:val="single"/>
          <w:shd w:val="clear" w:color="auto" w:fill="FFFFFF"/>
        </w:rPr>
        <w:t>Execute API calls with </w:t>
      </w:r>
      <w:r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invalid</w:t>
      </w:r>
      <w:r w:rsidRPr="006F6922"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 xml:space="preserve"> input </w:t>
      </w:r>
      <w:r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or</w:t>
      </w:r>
      <w:r w:rsidRPr="006F6922"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 xml:space="preserve"> valid</w:t>
      </w:r>
      <w:r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Pr="006F6922">
        <w:rPr>
          <w:rStyle w:val="a4"/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input </w:t>
      </w:r>
      <w:r w:rsidRPr="006F6922">
        <w:rPr>
          <w:rFonts w:ascii="Arial" w:hAnsi="Arial" w:cs="Arial"/>
          <w:b/>
          <w:bCs/>
          <w:color w:val="000000"/>
          <w:sz w:val="30"/>
          <w:szCs w:val="30"/>
          <w:u w:val="single"/>
          <w:shd w:val="clear" w:color="auto" w:fill="FFFFFF"/>
        </w:rPr>
        <w:t>that attempts illegal operations. i.e.:</w:t>
      </w:r>
    </w:p>
    <w:p w:rsidR="003C5031" w:rsidRDefault="003C5031" w:rsidP="003C5031">
      <w:pPr>
        <w:ind w:left="720"/>
        <w:jc w:val="right"/>
        <w:rPr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Attempting to get a message that doesn’t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exist</w:t>
      </w:r>
      <w:r>
        <w:rPr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  <w:t>-</w:t>
      </w:r>
    </w:p>
    <w:p w:rsidR="003C5031" w:rsidRDefault="003C5031" w:rsidP="003C5031">
      <w:pPr>
        <w:ind w:left="720"/>
        <w:jc w:val="right"/>
        <w:rPr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</w:pPr>
      <w:r w:rsidRPr="00271B8A">
        <w:rPr>
          <w:rFonts w:ascii="Arial" w:hAnsi="Arial" w:cs="Arial"/>
          <w:color w:val="000000"/>
          <w:sz w:val="30"/>
          <w:szCs w:val="30"/>
          <w:shd w:val="clear" w:color="auto" w:fill="FFFFFF"/>
        </w:rPr>
        <w:t>Attempt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ing</w:t>
      </w:r>
      <w:r w:rsidRPr="00271B8A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to send message without necessary details</w:t>
      </w:r>
      <w:r>
        <w:rPr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  <w:t>-</w:t>
      </w:r>
    </w:p>
    <w:p w:rsidR="003C5031" w:rsidRDefault="003C5031" w:rsidP="003C5031">
      <w:pPr>
        <w:ind w:left="720"/>
        <w:jc w:val="right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Attempting to send illegal type in the request</w:t>
      </w:r>
      <w:r>
        <w:rPr>
          <w:rFonts w:ascii="Arial" w:hAnsi="Arial" w:cs="Arial" w:hint="cs"/>
          <w:color w:val="000000"/>
          <w:sz w:val="30"/>
          <w:szCs w:val="30"/>
          <w:shd w:val="clear" w:color="auto" w:fill="FFFFFF"/>
          <w:rtl/>
        </w:rPr>
        <w:t>-</w:t>
      </w:r>
    </w:p>
    <w:p w:rsidR="00DE24F5" w:rsidRPr="003C5031" w:rsidRDefault="005C0E4C" w:rsidP="003C5031">
      <w:pPr>
        <w:rPr>
          <w:rFonts w:hint="cs"/>
          <w:rtl/>
        </w:rPr>
      </w:pPr>
    </w:p>
    <w:sectPr w:rsidR="00DE24F5" w:rsidRPr="003C5031" w:rsidSect="004B61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0C38"/>
    <w:multiLevelType w:val="hybridMultilevel"/>
    <w:tmpl w:val="E5E87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E756AD"/>
    <w:multiLevelType w:val="hybridMultilevel"/>
    <w:tmpl w:val="EA28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5031"/>
    <w:rsid w:val="00062E4B"/>
    <w:rsid w:val="002C34FC"/>
    <w:rsid w:val="003C5031"/>
    <w:rsid w:val="004B61FF"/>
    <w:rsid w:val="005C0E4C"/>
    <w:rsid w:val="0077319E"/>
    <w:rsid w:val="00E4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0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3C5031"/>
    <w:rPr>
      <w:b/>
      <w:bCs/>
    </w:rPr>
  </w:style>
  <w:style w:type="paragraph" w:styleId="a5">
    <w:name w:val="List Paragraph"/>
    <w:basedOn w:val="a"/>
    <w:uiPriority w:val="34"/>
    <w:qFormat/>
    <w:rsid w:val="003C503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462BB"/>
    <w:rPr>
      <w:rFonts w:ascii="Tahoma" w:hAnsi="Tahoma" w:cs="Tahoma"/>
      <w:sz w:val="16"/>
      <w:szCs w:val="16"/>
    </w:rPr>
  </w:style>
  <w:style w:type="character" w:customStyle="1" w:styleId="tl8wme">
    <w:name w:val="tl8wme"/>
    <w:basedOn w:val="a0"/>
    <w:rsid w:val="00062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993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3679">
                                  <w:marLeft w:val="0"/>
                                  <w:marRight w:val="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5612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89882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280337">
                                  <w:marLeft w:val="0"/>
                                  <w:marRight w:val="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7843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392270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85053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8397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07364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4038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3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4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347335">
                                  <w:marLeft w:val="0"/>
                                  <w:marRight w:val="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8127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25869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97609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2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5239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2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1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553104">
                                  <w:marLeft w:val="0"/>
                                  <w:marRight w:val="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3071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5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2527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50056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5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826436">
                                  <w:marLeft w:val="0"/>
                                  <w:marRight w:val="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1365">
                                          <w:marLeft w:val="151"/>
                                          <w:marRight w:val="151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5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0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2020-04-28T20:26:00Z</dcterms:created>
  <dcterms:modified xsi:type="dcterms:W3CDTF">2020-04-28T20:41:00Z</dcterms:modified>
</cp:coreProperties>
</file>