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1692" w14:textId="53AE4036" w:rsidR="008469BB" w:rsidRPr="00E8488A" w:rsidRDefault="00AF531B" w:rsidP="00E8488A">
      <w:pPr>
        <w:bidi/>
        <w:spacing w:line="360" w:lineRule="auto"/>
        <w:jc w:val="right"/>
        <w:rPr>
          <w:rFonts w:ascii="David" w:hAnsi="David" w:cs="David"/>
          <w:rtl/>
          <w:lang w:val="en-US"/>
        </w:rPr>
      </w:pPr>
      <w:r w:rsidRPr="00E8488A">
        <w:rPr>
          <w:rFonts w:ascii="David" w:hAnsi="David" w:cs="David" w:hint="cs"/>
          <w:rtl/>
        </w:rPr>
        <w:t xml:space="preserve">תעודות זהות: </w:t>
      </w:r>
      <w:r w:rsidR="008469BB" w:rsidRPr="00E8488A">
        <w:rPr>
          <w:rFonts w:ascii="David" w:hAnsi="David" w:cs="David" w:hint="cs"/>
          <w:rtl/>
        </w:rPr>
        <w:t>206014482</w:t>
      </w:r>
      <w:r w:rsidR="00B15E5C" w:rsidRPr="00E8488A">
        <w:rPr>
          <w:rFonts w:ascii="David" w:hAnsi="David" w:cs="David" w:hint="cs"/>
          <w:rtl/>
          <w:lang w:val="en-US"/>
        </w:rPr>
        <w:t xml:space="preserve">, </w:t>
      </w:r>
      <w:r w:rsidR="008469BB" w:rsidRPr="00E8488A">
        <w:rPr>
          <w:rFonts w:ascii="David" w:hAnsi="David" w:cs="David" w:hint="cs"/>
          <w:rtl/>
        </w:rPr>
        <w:t>316375872</w:t>
      </w:r>
    </w:p>
    <w:p w14:paraId="7388E3F6" w14:textId="0F03A600" w:rsidR="00AF531B" w:rsidRPr="00E8488A" w:rsidRDefault="00AF531B" w:rsidP="00E8488A">
      <w:pPr>
        <w:bidi/>
        <w:spacing w:line="360" w:lineRule="auto"/>
        <w:jc w:val="center"/>
        <w:rPr>
          <w:rFonts w:ascii="David" w:hAnsi="David" w:cs="David"/>
          <w:sz w:val="32"/>
          <w:szCs w:val="32"/>
          <w:u w:val="single"/>
          <w:rtl/>
        </w:rPr>
      </w:pPr>
      <w:r w:rsidRPr="00E8488A">
        <w:rPr>
          <w:rFonts w:ascii="David" w:hAnsi="David" w:cs="David" w:hint="cs"/>
          <w:sz w:val="32"/>
          <w:szCs w:val="32"/>
          <w:u w:val="single"/>
          <w:rtl/>
        </w:rPr>
        <w:t xml:space="preserve">עבודה 1 </w:t>
      </w:r>
    </w:p>
    <w:sdt>
      <w:sdtPr>
        <w:rPr>
          <w:rFonts w:ascii="David" w:eastAsiaTheme="minorHAnsi" w:hAnsi="David" w:cs="David" w:hint="cs"/>
          <w:b w:val="0"/>
          <w:bCs w:val="0"/>
          <w:color w:val="auto"/>
          <w:sz w:val="24"/>
          <w:szCs w:val="24"/>
          <w:rtl/>
          <w:lang w:bidi="he-IL"/>
        </w:rPr>
        <w:id w:val="-1760909436"/>
        <w:docPartObj>
          <w:docPartGallery w:val="Table of Contents"/>
          <w:docPartUnique/>
        </w:docPartObj>
      </w:sdtPr>
      <w:sdtEndPr>
        <w:rPr>
          <w:noProof/>
        </w:rPr>
      </w:sdtEndPr>
      <w:sdtContent>
        <w:p w14:paraId="72AB7D53" w14:textId="1574724E" w:rsidR="00AF531B" w:rsidRPr="00E8488A" w:rsidRDefault="00AF531B" w:rsidP="00E8488A">
          <w:pPr>
            <w:pStyle w:val="TOCHeading"/>
            <w:bidi/>
            <w:spacing w:line="360" w:lineRule="auto"/>
            <w:rPr>
              <w:rFonts w:ascii="David" w:hAnsi="David" w:cs="David"/>
              <w:lang w:bidi="he-IL"/>
            </w:rPr>
          </w:pPr>
          <w:r w:rsidRPr="00E8488A">
            <w:rPr>
              <w:rFonts w:ascii="David" w:hAnsi="David" w:cs="David" w:hint="cs"/>
              <w:rtl/>
              <w:lang w:bidi="he-IL"/>
            </w:rPr>
            <w:t>תוכן עניינים</w:t>
          </w:r>
        </w:p>
        <w:p w14:paraId="13C75170" w14:textId="3D2C7036" w:rsidR="00AF531B" w:rsidRPr="00E8488A" w:rsidRDefault="00AF531B" w:rsidP="00E8488A">
          <w:pPr>
            <w:pStyle w:val="TOC1"/>
            <w:tabs>
              <w:tab w:val="right" w:leader="dot" w:pos="9350"/>
            </w:tabs>
            <w:bidi/>
            <w:spacing w:line="360" w:lineRule="auto"/>
            <w:rPr>
              <w:rFonts w:ascii="David" w:eastAsiaTheme="minorEastAsia" w:hAnsi="David" w:cs="David"/>
              <w:b w:val="0"/>
              <w:bCs w:val="0"/>
              <w:i w:val="0"/>
              <w:iCs w:val="0"/>
              <w:noProof/>
            </w:rPr>
          </w:pPr>
          <w:r w:rsidRPr="00E8488A">
            <w:rPr>
              <w:rFonts w:ascii="David" w:hAnsi="David" w:cs="David" w:hint="cs"/>
              <w:b w:val="0"/>
              <w:bCs w:val="0"/>
            </w:rPr>
            <w:fldChar w:fldCharType="begin"/>
          </w:r>
          <w:r w:rsidRPr="00E8488A">
            <w:rPr>
              <w:rFonts w:ascii="David" w:hAnsi="David" w:cs="David" w:hint="cs"/>
            </w:rPr>
            <w:instrText xml:space="preserve"> TOC \o "1-3" \h \z \u </w:instrText>
          </w:r>
          <w:r w:rsidRPr="00E8488A">
            <w:rPr>
              <w:rFonts w:ascii="David" w:hAnsi="David" w:cs="David" w:hint="cs"/>
              <w:b w:val="0"/>
              <w:bCs w:val="0"/>
            </w:rPr>
            <w:fldChar w:fldCharType="separate"/>
          </w:r>
          <w:hyperlink w:anchor="_Toc119486760" w:history="1">
            <w:r w:rsidRPr="00E8488A">
              <w:rPr>
                <w:rStyle w:val="Hyperlink"/>
                <w:rFonts w:ascii="David" w:hAnsi="David" w:cs="David" w:hint="cs"/>
                <w:noProof/>
                <w:rtl/>
              </w:rPr>
              <w:t>מבוא</w:t>
            </w:r>
            <w:r w:rsidRPr="00E8488A">
              <w:rPr>
                <w:rFonts w:ascii="David" w:hAnsi="David" w:cs="David" w:hint="cs"/>
                <w:noProof/>
                <w:webHidden/>
              </w:rPr>
              <w:tab/>
            </w:r>
            <w:r w:rsidRPr="00E8488A">
              <w:rPr>
                <w:rFonts w:ascii="David" w:hAnsi="David" w:cs="David" w:hint="cs"/>
                <w:noProof/>
                <w:webHidden/>
              </w:rPr>
              <w:fldChar w:fldCharType="begin"/>
            </w:r>
            <w:r w:rsidRPr="00E8488A">
              <w:rPr>
                <w:rFonts w:ascii="David" w:hAnsi="David" w:cs="David" w:hint="cs"/>
                <w:noProof/>
                <w:webHidden/>
              </w:rPr>
              <w:instrText xml:space="preserve"> PAGEREF _Toc119486760 \h </w:instrText>
            </w:r>
            <w:r w:rsidRPr="00E8488A">
              <w:rPr>
                <w:rFonts w:ascii="David" w:hAnsi="David" w:cs="David" w:hint="cs"/>
                <w:noProof/>
                <w:webHidden/>
              </w:rPr>
            </w:r>
            <w:r w:rsidRPr="00E8488A">
              <w:rPr>
                <w:rFonts w:ascii="David" w:hAnsi="David" w:cs="David" w:hint="cs"/>
                <w:noProof/>
                <w:webHidden/>
              </w:rPr>
              <w:fldChar w:fldCharType="separate"/>
            </w:r>
            <w:r w:rsidRPr="00E8488A">
              <w:rPr>
                <w:rFonts w:ascii="David" w:hAnsi="David" w:cs="David" w:hint="cs"/>
                <w:noProof/>
                <w:webHidden/>
              </w:rPr>
              <w:t>2</w:t>
            </w:r>
            <w:r w:rsidRPr="00E8488A">
              <w:rPr>
                <w:rFonts w:ascii="David" w:hAnsi="David" w:cs="David" w:hint="cs"/>
                <w:noProof/>
                <w:webHidden/>
              </w:rPr>
              <w:fldChar w:fldCharType="end"/>
            </w:r>
          </w:hyperlink>
        </w:p>
        <w:p w14:paraId="608BF78C" w14:textId="15BE941E" w:rsidR="00AF531B" w:rsidRPr="00E8488A" w:rsidRDefault="00631559" w:rsidP="00E8488A">
          <w:pPr>
            <w:pStyle w:val="TOC1"/>
            <w:tabs>
              <w:tab w:val="right" w:leader="dot" w:pos="9350"/>
            </w:tabs>
            <w:bidi/>
            <w:spacing w:line="360" w:lineRule="auto"/>
            <w:rPr>
              <w:rFonts w:ascii="David" w:eastAsiaTheme="minorEastAsia" w:hAnsi="David" w:cs="David"/>
              <w:b w:val="0"/>
              <w:bCs w:val="0"/>
              <w:i w:val="0"/>
              <w:iCs w:val="0"/>
              <w:noProof/>
            </w:rPr>
          </w:pPr>
          <w:hyperlink w:anchor="_Toc119486761" w:history="1">
            <w:r w:rsidR="00AF531B" w:rsidRPr="00E8488A">
              <w:rPr>
                <w:rStyle w:val="Hyperlink"/>
                <w:rFonts w:ascii="David" w:hAnsi="David" w:cs="David" w:hint="cs"/>
                <w:noProof/>
                <w:rtl/>
              </w:rPr>
              <w:t>שיטה</w:t>
            </w:r>
            <w:r w:rsidR="00AF531B" w:rsidRPr="00E8488A">
              <w:rPr>
                <w:rFonts w:ascii="David" w:hAnsi="David" w:cs="David" w:hint="cs"/>
                <w:noProof/>
                <w:webHidden/>
              </w:rPr>
              <w:tab/>
            </w:r>
            <w:r w:rsidR="00AF531B" w:rsidRPr="00E8488A">
              <w:rPr>
                <w:rFonts w:ascii="David" w:hAnsi="David" w:cs="David" w:hint="cs"/>
                <w:noProof/>
                <w:webHidden/>
              </w:rPr>
              <w:fldChar w:fldCharType="begin"/>
            </w:r>
            <w:r w:rsidR="00AF531B" w:rsidRPr="00E8488A">
              <w:rPr>
                <w:rFonts w:ascii="David" w:hAnsi="David" w:cs="David" w:hint="cs"/>
                <w:noProof/>
                <w:webHidden/>
              </w:rPr>
              <w:instrText xml:space="preserve"> PAGEREF _Toc119486761 \h </w:instrText>
            </w:r>
            <w:r w:rsidR="00AF531B" w:rsidRPr="00E8488A">
              <w:rPr>
                <w:rFonts w:ascii="David" w:hAnsi="David" w:cs="David" w:hint="cs"/>
                <w:noProof/>
                <w:webHidden/>
              </w:rPr>
            </w:r>
            <w:r w:rsidR="00AF531B" w:rsidRPr="00E8488A">
              <w:rPr>
                <w:rFonts w:ascii="David" w:hAnsi="David" w:cs="David" w:hint="cs"/>
                <w:noProof/>
                <w:webHidden/>
              </w:rPr>
              <w:fldChar w:fldCharType="separate"/>
            </w:r>
            <w:r w:rsidR="00AF531B" w:rsidRPr="00E8488A">
              <w:rPr>
                <w:rFonts w:ascii="David" w:hAnsi="David" w:cs="David" w:hint="cs"/>
                <w:noProof/>
                <w:webHidden/>
              </w:rPr>
              <w:t>3</w:t>
            </w:r>
            <w:r w:rsidR="00AF531B" w:rsidRPr="00E8488A">
              <w:rPr>
                <w:rFonts w:ascii="David" w:hAnsi="David" w:cs="David" w:hint="cs"/>
                <w:noProof/>
                <w:webHidden/>
              </w:rPr>
              <w:fldChar w:fldCharType="end"/>
            </w:r>
          </w:hyperlink>
        </w:p>
        <w:p w14:paraId="74A4A919" w14:textId="61056098" w:rsidR="00AF531B" w:rsidRPr="00E8488A" w:rsidRDefault="00631559" w:rsidP="00E8488A">
          <w:pPr>
            <w:pStyle w:val="TOC1"/>
            <w:tabs>
              <w:tab w:val="right" w:leader="dot" w:pos="9350"/>
            </w:tabs>
            <w:bidi/>
            <w:spacing w:line="360" w:lineRule="auto"/>
            <w:rPr>
              <w:rFonts w:ascii="David" w:eastAsiaTheme="minorEastAsia" w:hAnsi="David" w:cs="David"/>
              <w:b w:val="0"/>
              <w:bCs w:val="0"/>
              <w:i w:val="0"/>
              <w:iCs w:val="0"/>
              <w:noProof/>
            </w:rPr>
          </w:pPr>
          <w:hyperlink w:anchor="_Toc119486762" w:history="1">
            <w:r w:rsidR="00AF531B" w:rsidRPr="00E8488A">
              <w:rPr>
                <w:rStyle w:val="Hyperlink"/>
                <w:rFonts w:ascii="David" w:hAnsi="David" w:cs="David" w:hint="cs"/>
                <w:noProof/>
                <w:rtl/>
              </w:rPr>
              <w:t>תוצאות</w:t>
            </w:r>
            <w:r w:rsidR="00AF531B" w:rsidRPr="00E8488A">
              <w:rPr>
                <w:rFonts w:ascii="David" w:hAnsi="David" w:cs="David" w:hint="cs"/>
                <w:noProof/>
                <w:webHidden/>
              </w:rPr>
              <w:tab/>
            </w:r>
            <w:r w:rsidR="00AF531B" w:rsidRPr="00E8488A">
              <w:rPr>
                <w:rFonts w:ascii="David" w:hAnsi="David" w:cs="David" w:hint="cs"/>
                <w:noProof/>
                <w:webHidden/>
              </w:rPr>
              <w:fldChar w:fldCharType="begin"/>
            </w:r>
            <w:r w:rsidR="00AF531B" w:rsidRPr="00E8488A">
              <w:rPr>
                <w:rFonts w:ascii="David" w:hAnsi="David" w:cs="David" w:hint="cs"/>
                <w:noProof/>
                <w:webHidden/>
              </w:rPr>
              <w:instrText xml:space="preserve"> PAGEREF _Toc119486762 \h </w:instrText>
            </w:r>
            <w:r w:rsidR="00AF531B" w:rsidRPr="00E8488A">
              <w:rPr>
                <w:rFonts w:ascii="David" w:hAnsi="David" w:cs="David" w:hint="cs"/>
                <w:noProof/>
                <w:webHidden/>
              </w:rPr>
            </w:r>
            <w:r w:rsidR="00AF531B" w:rsidRPr="00E8488A">
              <w:rPr>
                <w:rFonts w:ascii="David" w:hAnsi="David" w:cs="David" w:hint="cs"/>
                <w:noProof/>
                <w:webHidden/>
              </w:rPr>
              <w:fldChar w:fldCharType="separate"/>
            </w:r>
            <w:r w:rsidR="00AF531B" w:rsidRPr="00E8488A">
              <w:rPr>
                <w:rFonts w:ascii="David" w:hAnsi="David" w:cs="David" w:hint="cs"/>
                <w:noProof/>
                <w:webHidden/>
              </w:rPr>
              <w:t>4</w:t>
            </w:r>
            <w:r w:rsidR="00AF531B" w:rsidRPr="00E8488A">
              <w:rPr>
                <w:rFonts w:ascii="David" w:hAnsi="David" w:cs="David" w:hint="cs"/>
                <w:noProof/>
                <w:webHidden/>
              </w:rPr>
              <w:fldChar w:fldCharType="end"/>
            </w:r>
          </w:hyperlink>
        </w:p>
        <w:p w14:paraId="6BF80BDB" w14:textId="4A043F0A" w:rsidR="00AF531B" w:rsidRPr="00E8488A" w:rsidRDefault="00631559" w:rsidP="00E8488A">
          <w:pPr>
            <w:pStyle w:val="TOC1"/>
            <w:tabs>
              <w:tab w:val="right" w:leader="dot" w:pos="9350"/>
            </w:tabs>
            <w:bidi/>
            <w:spacing w:line="360" w:lineRule="auto"/>
            <w:rPr>
              <w:rFonts w:ascii="David" w:eastAsiaTheme="minorEastAsia" w:hAnsi="David" w:cs="David"/>
              <w:b w:val="0"/>
              <w:bCs w:val="0"/>
              <w:i w:val="0"/>
              <w:iCs w:val="0"/>
              <w:noProof/>
            </w:rPr>
          </w:pPr>
          <w:hyperlink w:anchor="_Toc119486763" w:history="1">
            <w:r w:rsidR="00AF531B" w:rsidRPr="00E8488A">
              <w:rPr>
                <w:rStyle w:val="Hyperlink"/>
                <w:rFonts w:ascii="David" w:hAnsi="David" w:cs="David" w:hint="cs"/>
                <w:noProof/>
                <w:rtl/>
              </w:rPr>
              <w:t>מסקנות</w:t>
            </w:r>
            <w:r w:rsidR="00AF531B" w:rsidRPr="00E8488A">
              <w:rPr>
                <w:rFonts w:ascii="David" w:hAnsi="David" w:cs="David" w:hint="cs"/>
                <w:noProof/>
                <w:webHidden/>
              </w:rPr>
              <w:tab/>
            </w:r>
            <w:r w:rsidR="00AF531B" w:rsidRPr="00E8488A">
              <w:rPr>
                <w:rFonts w:ascii="David" w:hAnsi="David" w:cs="David" w:hint="cs"/>
                <w:noProof/>
                <w:webHidden/>
              </w:rPr>
              <w:fldChar w:fldCharType="begin"/>
            </w:r>
            <w:r w:rsidR="00AF531B" w:rsidRPr="00E8488A">
              <w:rPr>
                <w:rFonts w:ascii="David" w:hAnsi="David" w:cs="David" w:hint="cs"/>
                <w:noProof/>
                <w:webHidden/>
              </w:rPr>
              <w:instrText xml:space="preserve"> PAGEREF _Toc119486763 \h </w:instrText>
            </w:r>
            <w:r w:rsidR="00AF531B" w:rsidRPr="00E8488A">
              <w:rPr>
                <w:rFonts w:ascii="David" w:hAnsi="David" w:cs="David" w:hint="cs"/>
                <w:noProof/>
                <w:webHidden/>
              </w:rPr>
            </w:r>
            <w:r w:rsidR="00AF531B" w:rsidRPr="00E8488A">
              <w:rPr>
                <w:rFonts w:ascii="David" w:hAnsi="David" w:cs="David" w:hint="cs"/>
                <w:noProof/>
                <w:webHidden/>
              </w:rPr>
              <w:fldChar w:fldCharType="separate"/>
            </w:r>
            <w:r w:rsidR="00AF531B" w:rsidRPr="00E8488A">
              <w:rPr>
                <w:rFonts w:ascii="David" w:hAnsi="David" w:cs="David" w:hint="cs"/>
                <w:noProof/>
                <w:webHidden/>
              </w:rPr>
              <w:t>5</w:t>
            </w:r>
            <w:r w:rsidR="00AF531B" w:rsidRPr="00E8488A">
              <w:rPr>
                <w:rFonts w:ascii="David" w:hAnsi="David" w:cs="David" w:hint="cs"/>
                <w:noProof/>
                <w:webHidden/>
              </w:rPr>
              <w:fldChar w:fldCharType="end"/>
            </w:r>
          </w:hyperlink>
        </w:p>
        <w:p w14:paraId="25EBC06E" w14:textId="4BA17965" w:rsidR="00AF531B" w:rsidRPr="00E8488A" w:rsidRDefault="00631559" w:rsidP="00E8488A">
          <w:pPr>
            <w:pStyle w:val="TOC1"/>
            <w:tabs>
              <w:tab w:val="right" w:leader="dot" w:pos="9350"/>
            </w:tabs>
            <w:bidi/>
            <w:spacing w:line="360" w:lineRule="auto"/>
            <w:rPr>
              <w:rFonts w:ascii="David" w:eastAsiaTheme="minorEastAsia" w:hAnsi="David" w:cs="David"/>
              <w:b w:val="0"/>
              <w:bCs w:val="0"/>
              <w:i w:val="0"/>
              <w:iCs w:val="0"/>
              <w:noProof/>
            </w:rPr>
          </w:pPr>
          <w:hyperlink w:anchor="_Toc119486764" w:history="1">
            <w:r w:rsidR="00AF531B" w:rsidRPr="00E8488A">
              <w:rPr>
                <w:rStyle w:val="Hyperlink"/>
                <w:rFonts w:ascii="David" w:hAnsi="David" w:cs="David" w:hint="cs"/>
                <w:noProof/>
                <w:rtl/>
              </w:rPr>
              <w:t>ביבליוגרפיה</w:t>
            </w:r>
            <w:r w:rsidR="00AF531B" w:rsidRPr="00E8488A">
              <w:rPr>
                <w:rFonts w:ascii="David" w:hAnsi="David" w:cs="David" w:hint="cs"/>
                <w:noProof/>
                <w:webHidden/>
              </w:rPr>
              <w:tab/>
            </w:r>
            <w:r w:rsidR="00AF531B" w:rsidRPr="00E8488A">
              <w:rPr>
                <w:rFonts w:ascii="David" w:hAnsi="David" w:cs="David" w:hint="cs"/>
                <w:noProof/>
                <w:webHidden/>
              </w:rPr>
              <w:fldChar w:fldCharType="begin"/>
            </w:r>
            <w:r w:rsidR="00AF531B" w:rsidRPr="00E8488A">
              <w:rPr>
                <w:rFonts w:ascii="David" w:hAnsi="David" w:cs="David" w:hint="cs"/>
                <w:noProof/>
                <w:webHidden/>
              </w:rPr>
              <w:instrText xml:space="preserve"> PAGEREF _Toc119486764 \h </w:instrText>
            </w:r>
            <w:r w:rsidR="00AF531B" w:rsidRPr="00E8488A">
              <w:rPr>
                <w:rFonts w:ascii="David" w:hAnsi="David" w:cs="David" w:hint="cs"/>
                <w:noProof/>
                <w:webHidden/>
              </w:rPr>
            </w:r>
            <w:r w:rsidR="00AF531B" w:rsidRPr="00E8488A">
              <w:rPr>
                <w:rFonts w:ascii="David" w:hAnsi="David" w:cs="David" w:hint="cs"/>
                <w:noProof/>
                <w:webHidden/>
              </w:rPr>
              <w:fldChar w:fldCharType="separate"/>
            </w:r>
            <w:r w:rsidR="00AF531B" w:rsidRPr="00E8488A">
              <w:rPr>
                <w:rFonts w:ascii="David" w:hAnsi="David" w:cs="David" w:hint="cs"/>
                <w:noProof/>
                <w:webHidden/>
              </w:rPr>
              <w:t>6</w:t>
            </w:r>
            <w:r w:rsidR="00AF531B" w:rsidRPr="00E8488A">
              <w:rPr>
                <w:rFonts w:ascii="David" w:hAnsi="David" w:cs="David" w:hint="cs"/>
                <w:noProof/>
                <w:webHidden/>
              </w:rPr>
              <w:fldChar w:fldCharType="end"/>
            </w:r>
          </w:hyperlink>
        </w:p>
        <w:p w14:paraId="6041F6C7" w14:textId="43ECA034" w:rsidR="00AF531B" w:rsidRPr="00E8488A" w:rsidRDefault="00631559" w:rsidP="00E8488A">
          <w:pPr>
            <w:pStyle w:val="TOC1"/>
            <w:tabs>
              <w:tab w:val="right" w:leader="dot" w:pos="9350"/>
            </w:tabs>
            <w:bidi/>
            <w:spacing w:line="360" w:lineRule="auto"/>
            <w:rPr>
              <w:rFonts w:ascii="David" w:eastAsiaTheme="minorEastAsia" w:hAnsi="David" w:cs="David"/>
              <w:b w:val="0"/>
              <w:bCs w:val="0"/>
              <w:i w:val="0"/>
              <w:iCs w:val="0"/>
              <w:noProof/>
            </w:rPr>
          </w:pPr>
          <w:hyperlink w:anchor="_Toc119486765" w:history="1">
            <w:r w:rsidR="00AF531B" w:rsidRPr="00E8488A">
              <w:rPr>
                <w:rStyle w:val="Hyperlink"/>
                <w:rFonts w:ascii="David" w:hAnsi="David" w:cs="David" w:hint="cs"/>
                <w:noProof/>
                <w:rtl/>
              </w:rPr>
              <w:t>נספחים</w:t>
            </w:r>
            <w:r w:rsidR="00AF531B" w:rsidRPr="00E8488A">
              <w:rPr>
                <w:rFonts w:ascii="David" w:hAnsi="David" w:cs="David" w:hint="cs"/>
                <w:noProof/>
                <w:webHidden/>
              </w:rPr>
              <w:tab/>
            </w:r>
            <w:r w:rsidR="00AF531B" w:rsidRPr="00E8488A">
              <w:rPr>
                <w:rFonts w:ascii="David" w:hAnsi="David" w:cs="David" w:hint="cs"/>
                <w:noProof/>
                <w:webHidden/>
              </w:rPr>
              <w:fldChar w:fldCharType="begin"/>
            </w:r>
            <w:r w:rsidR="00AF531B" w:rsidRPr="00E8488A">
              <w:rPr>
                <w:rFonts w:ascii="David" w:hAnsi="David" w:cs="David" w:hint="cs"/>
                <w:noProof/>
                <w:webHidden/>
              </w:rPr>
              <w:instrText xml:space="preserve"> PAGEREF _Toc119486765 \h </w:instrText>
            </w:r>
            <w:r w:rsidR="00AF531B" w:rsidRPr="00E8488A">
              <w:rPr>
                <w:rFonts w:ascii="David" w:hAnsi="David" w:cs="David" w:hint="cs"/>
                <w:noProof/>
                <w:webHidden/>
              </w:rPr>
            </w:r>
            <w:r w:rsidR="00AF531B" w:rsidRPr="00E8488A">
              <w:rPr>
                <w:rFonts w:ascii="David" w:hAnsi="David" w:cs="David" w:hint="cs"/>
                <w:noProof/>
                <w:webHidden/>
              </w:rPr>
              <w:fldChar w:fldCharType="separate"/>
            </w:r>
            <w:r w:rsidR="00AF531B" w:rsidRPr="00E8488A">
              <w:rPr>
                <w:rFonts w:ascii="David" w:hAnsi="David" w:cs="David" w:hint="cs"/>
                <w:noProof/>
                <w:webHidden/>
              </w:rPr>
              <w:t>7</w:t>
            </w:r>
            <w:r w:rsidR="00AF531B" w:rsidRPr="00E8488A">
              <w:rPr>
                <w:rFonts w:ascii="David" w:hAnsi="David" w:cs="David" w:hint="cs"/>
                <w:noProof/>
                <w:webHidden/>
              </w:rPr>
              <w:fldChar w:fldCharType="end"/>
            </w:r>
          </w:hyperlink>
        </w:p>
        <w:p w14:paraId="37F3CAD2" w14:textId="5DA520AF" w:rsidR="00AF531B" w:rsidRPr="00E8488A" w:rsidRDefault="00AF531B" w:rsidP="00E8488A">
          <w:pPr>
            <w:bidi/>
            <w:spacing w:line="360" w:lineRule="auto"/>
            <w:rPr>
              <w:rFonts w:ascii="David" w:hAnsi="David" w:cs="David"/>
            </w:rPr>
          </w:pPr>
          <w:r w:rsidRPr="00E8488A">
            <w:rPr>
              <w:rFonts w:ascii="David" w:hAnsi="David" w:cs="David" w:hint="cs"/>
              <w:b/>
              <w:bCs/>
              <w:noProof/>
            </w:rPr>
            <w:fldChar w:fldCharType="end"/>
          </w:r>
        </w:p>
      </w:sdtContent>
    </w:sdt>
    <w:p w14:paraId="4D773571" w14:textId="221692F2" w:rsidR="00AF531B" w:rsidRPr="00E8488A" w:rsidRDefault="00AF531B" w:rsidP="00E8488A">
      <w:pPr>
        <w:bidi/>
        <w:spacing w:line="360" w:lineRule="auto"/>
        <w:rPr>
          <w:rFonts w:ascii="David" w:hAnsi="David" w:cs="David"/>
          <w:u w:val="single"/>
          <w:rtl/>
        </w:rPr>
      </w:pPr>
    </w:p>
    <w:p w14:paraId="53BCCB88" w14:textId="0CD8F35B" w:rsidR="00AF531B" w:rsidRPr="00E8488A" w:rsidRDefault="00AF531B" w:rsidP="00E8488A">
      <w:pPr>
        <w:bidi/>
        <w:spacing w:line="360" w:lineRule="auto"/>
        <w:rPr>
          <w:rFonts w:ascii="David" w:hAnsi="David" w:cs="David"/>
          <w:u w:val="single"/>
          <w:rtl/>
        </w:rPr>
      </w:pPr>
      <w:r w:rsidRPr="00E8488A">
        <w:rPr>
          <w:rFonts w:ascii="David" w:hAnsi="David" w:cs="David" w:hint="cs"/>
          <w:u w:val="single"/>
          <w:rtl/>
        </w:rPr>
        <w:br w:type="page"/>
      </w:r>
    </w:p>
    <w:p w14:paraId="2D5E68E5" w14:textId="201874C3" w:rsidR="00AF531B" w:rsidRPr="00E8488A" w:rsidRDefault="00AF531B" w:rsidP="00E8488A">
      <w:pPr>
        <w:pStyle w:val="Heading1"/>
        <w:bidi/>
        <w:spacing w:line="360" w:lineRule="auto"/>
        <w:rPr>
          <w:rFonts w:ascii="David" w:hAnsi="David" w:cs="David"/>
          <w:rtl/>
        </w:rPr>
      </w:pPr>
      <w:bookmarkStart w:id="0" w:name="_Toc119486760"/>
      <w:r w:rsidRPr="00E8488A">
        <w:rPr>
          <w:rFonts w:ascii="David" w:hAnsi="David" w:cs="David" w:hint="cs"/>
          <w:rtl/>
        </w:rPr>
        <w:lastRenderedPageBreak/>
        <w:t>מבוא</w:t>
      </w:r>
      <w:bookmarkEnd w:id="0"/>
    </w:p>
    <w:p w14:paraId="33A2A216" w14:textId="31BED24F" w:rsidR="006944FB" w:rsidRDefault="00811D29" w:rsidP="00E8488A">
      <w:pPr>
        <w:bidi/>
        <w:spacing w:line="360" w:lineRule="auto"/>
        <w:rPr>
          <w:rFonts w:ascii="David" w:hAnsi="David" w:cs="David"/>
          <w:rtl/>
        </w:rPr>
      </w:pPr>
      <w:r w:rsidRPr="00E8488A">
        <w:rPr>
          <w:rFonts w:ascii="David" w:hAnsi="David" w:cs="David" w:hint="cs"/>
          <w:rtl/>
        </w:rPr>
        <w:t>"נפש בריאה בגוף בריא" - בחרנו להתמקד בנושא של הקשר בין פעילות גופנית להרגשה טובה ומצב רוח חיובי. זה נושא שקרוב לליבנו בחיי היום יום. ההשפעה של דבר פשוט וטבעי כמו פעילות גופנית על המצב הנפשי של אנשים מעניינת ומסקרנת אנשים רבים. בספרות ובעיתונים סקרו עד היום את הנושא מכיוונים רבים. ניתן למצוא למשל את תוצאות סקירה מקיפה של מחקרים שנערכו ב26 השנים האחרונות בנושא, על ידי קבוצת חוקרים מאוניברסיטת טורונטו, שממנה עולה כי פעילות גופנית, אירובית או אנאירובית, וגם פעילות מתונה, עשויות למנוע דיכאון בכל גיל.</w:t>
      </w:r>
      <w:r w:rsidRPr="00E8488A">
        <w:rPr>
          <w:rStyle w:val="FootnoteReference"/>
          <w:rFonts w:ascii="David" w:hAnsi="David" w:cs="David" w:hint="cs"/>
          <w:rtl/>
        </w:rPr>
        <w:footnoteReference w:id="1"/>
      </w:r>
    </w:p>
    <w:p w14:paraId="46519DA5" w14:textId="77777777" w:rsidR="00190569" w:rsidRPr="00E8488A" w:rsidRDefault="00190569" w:rsidP="00190569">
      <w:pPr>
        <w:bidi/>
        <w:spacing w:line="360" w:lineRule="auto"/>
        <w:rPr>
          <w:rFonts w:ascii="David" w:hAnsi="David" w:cs="David"/>
          <w:rtl/>
        </w:rPr>
      </w:pPr>
    </w:p>
    <w:p w14:paraId="7AFEF918" w14:textId="77777777" w:rsidR="00E8488A" w:rsidRPr="00E8488A" w:rsidRDefault="00E8488A" w:rsidP="00E8488A">
      <w:pPr>
        <w:pStyle w:val="Heading2"/>
        <w:bidi/>
        <w:spacing w:line="360" w:lineRule="auto"/>
        <w:rPr>
          <w:rFonts w:ascii="David" w:hAnsi="David" w:cs="David"/>
          <w:rtl/>
        </w:rPr>
      </w:pPr>
      <w:r w:rsidRPr="00E8488A">
        <w:rPr>
          <w:rFonts w:ascii="David" w:hAnsi="David" w:cs="David" w:hint="cs"/>
          <w:rtl/>
        </w:rPr>
        <w:t>שאלת המחקר</w:t>
      </w:r>
    </w:p>
    <w:p w14:paraId="22A6FABE" w14:textId="3933D42B" w:rsidR="00E8488A" w:rsidRDefault="00E8488A" w:rsidP="00E8488A">
      <w:pPr>
        <w:bidi/>
        <w:spacing w:line="360" w:lineRule="auto"/>
        <w:rPr>
          <w:rFonts w:ascii="David" w:hAnsi="David" w:cs="David"/>
          <w:rtl/>
        </w:rPr>
      </w:pPr>
      <w:r w:rsidRPr="00E8488A">
        <w:rPr>
          <w:rFonts w:ascii="David" w:hAnsi="David" w:cs="David" w:hint="cs"/>
          <w:rtl/>
        </w:rPr>
        <w:t xml:space="preserve">השאלה בה בחרנו היא: האם </w:t>
      </w:r>
      <w:r w:rsidRPr="00A12038">
        <w:rPr>
          <w:rFonts w:ascii="David" w:hAnsi="David" w:cs="David" w:hint="cs"/>
          <w:b/>
          <w:bCs/>
          <w:rtl/>
        </w:rPr>
        <w:t>מידת הכושר הגופני</w:t>
      </w:r>
      <w:r w:rsidRPr="00E8488A">
        <w:rPr>
          <w:rFonts w:ascii="David" w:hAnsi="David" w:cs="David" w:hint="cs"/>
          <w:rtl/>
        </w:rPr>
        <w:t xml:space="preserve"> קשורה </w:t>
      </w:r>
      <w:r w:rsidRPr="00A12038">
        <w:rPr>
          <w:rFonts w:ascii="David" w:hAnsi="David" w:cs="David" w:hint="cs"/>
          <w:b/>
          <w:bCs/>
          <w:rtl/>
        </w:rPr>
        <w:t>לתחושת אושר</w:t>
      </w:r>
      <w:r w:rsidRPr="00E8488A">
        <w:rPr>
          <w:rFonts w:ascii="David" w:hAnsi="David" w:cs="David" w:hint="cs"/>
          <w:rtl/>
        </w:rPr>
        <w:t>. החיבור האישי שלנו לשאלת המחקר מקורו בעניין אישי שלנו להבין כיצד הכושר הגופני שלנו והקפדה על שגרת אימונים יכולים להשפיע על מצבנו הנפשי. מאחר ואנו מרגישות כי בתקופות של הקפדה על אימוני כושר גופני יש לנו מצב רוח טוב יותר, רצינו לברר האם זה ככה גם אצל אנשים אחרים, ומסקרנת אותנו האם קיימת קורלציה גבוהה בין שני המשתנים האלו</w:t>
      </w:r>
      <w:r w:rsidRPr="00E8488A">
        <w:rPr>
          <w:rFonts w:ascii="David" w:hAnsi="David" w:cs="David" w:hint="cs"/>
        </w:rPr>
        <w:t>.</w:t>
      </w:r>
    </w:p>
    <w:p w14:paraId="0E413FC5" w14:textId="77777777" w:rsidR="00E8488A" w:rsidRPr="00E8488A" w:rsidRDefault="00E8488A" w:rsidP="00E8488A">
      <w:pPr>
        <w:bidi/>
        <w:spacing w:line="360" w:lineRule="auto"/>
        <w:rPr>
          <w:rFonts w:ascii="David" w:hAnsi="David" w:cs="David"/>
          <w:rtl/>
        </w:rPr>
      </w:pPr>
    </w:p>
    <w:p w14:paraId="7AEE0996" w14:textId="77777777" w:rsidR="00E8488A" w:rsidRPr="00E8488A" w:rsidRDefault="00E8488A" w:rsidP="00E8488A">
      <w:pPr>
        <w:pStyle w:val="Heading2"/>
        <w:bidi/>
        <w:spacing w:line="360" w:lineRule="auto"/>
        <w:rPr>
          <w:rFonts w:ascii="David" w:hAnsi="David" w:cs="David"/>
          <w:rtl/>
        </w:rPr>
      </w:pPr>
      <w:r w:rsidRPr="00E8488A">
        <w:rPr>
          <w:rFonts w:ascii="David" w:hAnsi="David" w:cs="David" w:hint="cs"/>
          <w:rtl/>
        </w:rPr>
        <w:t>השערת המחקר</w:t>
      </w:r>
    </w:p>
    <w:p w14:paraId="120C85A0" w14:textId="7443C396" w:rsidR="00AF531B" w:rsidRPr="00E8488A" w:rsidRDefault="00E8488A" w:rsidP="00E8488A">
      <w:pPr>
        <w:bidi/>
        <w:spacing w:line="360" w:lineRule="auto"/>
        <w:rPr>
          <w:rFonts w:ascii="David" w:hAnsi="David" w:cs="David"/>
          <w:rtl/>
        </w:rPr>
      </w:pPr>
      <w:r w:rsidRPr="00E8488A">
        <w:rPr>
          <w:rFonts w:ascii="David" w:hAnsi="David" w:cs="David" w:hint="cs"/>
          <w:rtl/>
        </w:rPr>
        <w:t xml:space="preserve">ההשערה: ימצא מתאם חיובי בין </w:t>
      </w:r>
      <w:r w:rsidR="00A12038" w:rsidRPr="00A12038">
        <w:rPr>
          <w:rFonts w:ascii="David" w:hAnsi="David" w:cs="David" w:hint="cs"/>
          <w:b/>
          <w:bCs/>
          <w:rtl/>
        </w:rPr>
        <w:t>מידת כושר גופני</w:t>
      </w:r>
      <w:r w:rsidR="00A12038">
        <w:rPr>
          <w:rFonts w:ascii="David" w:hAnsi="David" w:cs="David" w:hint="cs"/>
          <w:b/>
          <w:bCs/>
          <w:rtl/>
        </w:rPr>
        <w:t xml:space="preserve"> גבוהה</w:t>
      </w:r>
      <w:r w:rsidR="00A12038" w:rsidRPr="00E8488A">
        <w:rPr>
          <w:rFonts w:ascii="David" w:hAnsi="David" w:cs="David" w:hint="cs"/>
          <w:rtl/>
        </w:rPr>
        <w:t xml:space="preserve"> </w:t>
      </w:r>
      <w:r w:rsidR="00A12038" w:rsidRPr="00A12038">
        <w:rPr>
          <w:rFonts w:ascii="David" w:hAnsi="David" w:cs="David" w:hint="cs"/>
          <w:b/>
          <w:bCs/>
          <w:rtl/>
        </w:rPr>
        <w:t>ל</w:t>
      </w:r>
      <w:r w:rsidR="00A12038">
        <w:rPr>
          <w:rFonts w:ascii="David" w:hAnsi="David" w:cs="David" w:hint="cs"/>
          <w:b/>
          <w:bCs/>
          <w:rtl/>
        </w:rPr>
        <w:t xml:space="preserve">בין </w:t>
      </w:r>
      <w:r w:rsidR="00A12038" w:rsidRPr="00A12038">
        <w:rPr>
          <w:rFonts w:ascii="David" w:hAnsi="David" w:cs="David" w:hint="cs"/>
          <w:b/>
          <w:bCs/>
          <w:rtl/>
        </w:rPr>
        <w:t>תחושת אושר</w:t>
      </w:r>
      <w:r w:rsidR="00A12038">
        <w:rPr>
          <w:rFonts w:ascii="David" w:hAnsi="David" w:cs="David" w:hint="cs"/>
          <w:b/>
          <w:bCs/>
          <w:rtl/>
        </w:rPr>
        <w:t xml:space="preserve"> גבוהה</w:t>
      </w:r>
      <w:r w:rsidRPr="00E8488A">
        <w:rPr>
          <w:rFonts w:ascii="David" w:hAnsi="David" w:cs="David" w:hint="cs"/>
          <w:rtl/>
        </w:rPr>
        <w:t>. את ההשערה הזו ביססנו גם מתוך אינטואיציה אישית שלנו שיש קשר הדוק בין השניים, וגם על מאמר</w:t>
      </w:r>
      <w:r w:rsidR="00BE62EA">
        <w:rPr>
          <w:rStyle w:val="FootnoteReference"/>
          <w:rFonts w:ascii="David" w:hAnsi="David" w:cs="David"/>
          <w:rtl/>
        </w:rPr>
        <w:footnoteReference w:id="2"/>
      </w:r>
      <w:r w:rsidRPr="00E8488A">
        <w:rPr>
          <w:rFonts w:ascii="David" w:hAnsi="David" w:cs="David" w:hint="cs"/>
          <w:rtl/>
        </w:rPr>
        <w:t xml:space="preserve"> אשר מתאר מחקר בו החוקרים בדקו באופן שיטתי חומרים מהספרות הקיימת בנושא, מסדי נתונים קיימים מהתחום ותצפיות מניסויים שנעשו בנושא. החוקרים ראו בכל התצפיות קשר חיובי בין פעילות גופנית לבין רמת האושר.</w:t>
      </w:r>
      <w:r w:rsidR="00AF531B" w:rsidRPr="00E8488A">
        <w:rPr>
          <w:rFonts w:ascii="David" w:hAnsi="David" w:cs="David" w:hint="cs"/>
          <w:rtl/>
        </w:rPr>
        <w:br w:type="page"/>
      </w:r>
    </w:p>
    <w:p w14:paraId="3A45AC50" w14:textId="7B711F81" w:rsidR="00AF531B" w:rsidRPr="00E8488A" w:rsidRDefault="00AF531B" w:rsidP="00E8488A">
      <w:pPr>
        <w:pStyle w:val="Heading1"/>
        <w:bidi/>
        <w:spacing w:line="360" w:lineRule="auto"/>
        <w:rPr>
          <w:rFonts w:ascii="David" w:hAnsi="David" w:cs="David"/>
          <w:rtl/>
        </w:rPr>
      </w:pPr>
      <w:bookmarkStart w:id="1" w:name="_Toc119486761"/>
      <w:r w:rsidRPr="00E8488A">
        <w:rPr>
          <w:rFonts w:ascii="David" w:hAnsi="David" w:cs="David" w:hint="cs"/>
          <w:rtl/>
        </w:rPr>
        <w:lastRenderedPageBreak/>
        <w:t>שיטה</w:t>
      </w:r>
      <w:bookmarkEnd w:id="1"/>
    </w:p>
    <w:p w14:paraId="2C900C59" w14:textId="60870457" w:rsidR="00A12038" w:rsidRDefault="00AF531B" w:rsidP="003A5000">
      <w:pPr>
        <w:pStyle w:val="Heading2"/>
        <w:bidi/>
        <w:rPr>
          <w:rtl/>
        </w:rPr>
      </w:pPr>
      <w:r w:rsidRPr="00190569">
        <w:rPr>
          <w:rFonts w:hint="cs"/>
          <w:rtl/>
        </w:rPr>
        <w:t>המשתתפים</w:t>
      </w:r>
    </w:p>
    <w:p w14:paraId="5469B58F" w14:textId="0F878F83" w:rsidR="002458E1" w:rsidRPr="002458E1" w:rsidRDefault="002458E1" w:rsidP="002458E1">
      <w:pPr>
        <w:pStyle w:val="ListParagraph"/>
        <w:numPr>
          <w:ilvl w:val="0"/>
          <w:numId w:val="6"/>
        </w:numPr>
        <w:bidi/>
        <w:spacing w:line="360" w:lineRule="auto"/>
        <w:rPr>
          <w:rFonts w:ascii="David" w:hAnsi="David" w:cs="David"/>
          <w:color w:val="000000" w:themeColor="text1"/>
        </w:rPr>
      </w:pPr>
      <w:r>
        <w:rPr>
          <w:rFonts w:ascii="David" w:hAnsi="David" w:cs="David" w:hint="cs"/>
          <w:color w:val="000000" w:themeColor="text1"/>
          <w:rtl/>
        </w:rPr>
        <w:t>אוכלוסיית היעד: גברים ונשים מעל גיל 18, שמסוגלים לבצע פעילות גופנית.</w:t>
      </w:r>
    </w:p>
    <w:p w14:paraId="4AB38A2C" w14:textId="3F1CF181" w:rsidR="003A5000" w:rsidRDefault="003A5000" w:rsidP="002458E1">
      <w:pPr>
        <w:pStyle w:val="ListParagraph"/>
        <w:numPr>
          <w:ilvl w:val="0"/>
          <w:numId w:val="6"/>
        </w:numPr>
        <w:bidi/>
        <w:spacing w:line="360" w:lineRule="auto"/>
        <w:rPr>
          <w:rFonts w:ascii="David" w:hAnsi="David" w:cs="David"/>
          <w:color w:val="000000" w:themeColor="text1"/>
        </w:rPr>
      </w:pPr>
      <w:r w:rsidRPr="00F61570">
        <w:rPr>
          <w:rFonts w:ascii="David" w:hAnsi="David" w:cs="David" w:hint="cs"/>
          <w:color w:val="000000" w:themeColor="text1"/>
          <w:rtl/>
        </w:rPr>
        <w:t>גודל המדגם: 82</w:t>
      </w:r>
      <w:r w:rsidR="00F61570" w:rsidRPr="00F61570">
        <w:rPr>
          <w:rFonts w:ascii="David" w:hAnsi="David" w:cs="David" w:hint="cs"/>
          <w:color w:val="000000" w:themeColor="text1"/>
          <w:rtl/>
        </w:rPr>
        <w:t xml:space="preserve"> משתתפי</w:t>
      </w:r>
      <w:r w:rsidR="00C55E9F">
        <w:rPr>
          <w:rFonts w:ascii="David" w:hAnsi="David" w:cs="David" w:hint="cs"/>
          <w:color w:val="000000" w:themeColor="text1"/>
          <w:rtl/>
        </w:rPr>
        <w:t>ם בסך הכל.</w:t>
      </w:r>
    </w:p>
    <w:p w14:paraId="1BF32DA0" w14:textId="097F9F72" w:rsidR="008A75FF" w:rsidRDefault="00AC1119" w:rsidP="008A75FF">
      <w:pPr>
        <w:pStyle w:val="ListParagraph"/>
        <w:numPr>
          <w:ilvl w:val="0"/>
          <w:numId w:val="8"/>
        </w:numPr>
        <w:bidi/>
        <w:spacing w:line="360" w:lineRule="auto"/>
        <w:rPr>
          <w:rFonts w:ascii="David" w:hAnsi="David" w:cs="David"/>
          <w:color w:val="000000" w:themeColor="text1"/>
        </w:rPr>
      </w:pPr>
      <w:r>
        <w:rPr>
          <w:rFonts w:ascii="David" w:hAnsi="David" w:cs="David" w:hint="cs"/>
          <w:color w:val="000000" w:themeColor="text1"/>
          <w:rtl/>
        </w:rPr>
        <w:t>לאחר ניכוי המשיבים שאינם רלוונטיים,</w:t>
      </w:r>
      <w:r w:rsidR="008A75FF">
        <w:rPr>
          <w:rFonts w:ascii="David" w:hAnsi="David" w:cs="David" w:hint="cs"/>
          <w:color w:val="000000" w:themeColor="text1"/>
          <w:rtl/>
        </w:rPr>
        <w:t xml:space="preserve"> נותרנו עם </w:t>
      </w:r>
      <w:r w:rsidR="009B6BDE">
        <w:rPr>
          <w:rFonts w:ascii="David" w:hAnsi="David" w:cs="David" w:hint="cs"/>
          <w:color w:val="000000" w:themeColor="text1"/>
          <w:rtl/>
        </w:rPr>
        <w:t xml:space="preserve">71 </w:t>
      </w:r>
      <w:r w:rsidR="00114118" w:rsidRPr="00F61570">
        <w:rPr>
          <w:rFonts w:ascii="David" w:hAnsi="David" w:cs="David" w:hint="cs"/>
          <w:color w:val="000000" w:themeColor="text1"/>
          <w:rtl/>
        </w:rPr>
        <w:t>משתתפי</w:t>
      </w:r>
      <w:r w:rsidR="00114118">
        <w:rPr>
          <w:rFonts w:ascii="David" w:hAnsi="David" w:cs="David" w:hint="cs"/>
          <w:color w:val="000000" w:themeColor="text1"/>
          <w:rtl/>
        </w:rPr>
        <w:t>ם</w:t>
      </w:r>
      <w:r w:rsidR="009B6BDE">
        <w:rPr>
          <w:rFonts w:ascii="David" w:hAnsi="David" w:cs="David" w:hint="cs"/>
          <w:color w:val="000000" w:themeColor="text1"/>
          <w:rtl/>
        </w:rPr>
        <w:t>.</w:t>
      </w:r>
      <w:r w:rsidR="00A71A99">
        <w:rPr>
          <w:rFonts w:ascii="David" w:hAnsi="David" w:cs="David" w:hint="cs"/>
          <w:color w:val="000000" w:themeColor="text1"/>
          <w:rtl/>
        </w:rPr>
        <w:t xml:space="preserve"> </w:t>
      </w:r>
      <w:r w:rsidR="00114118">
        <w:rPr>
          <w:rFonts w:ascii="David" w:hAnsi="David" w:cs="David"/>
          <w:color w:val="000000" w:themeColor="text1"/>
          <w:rtl/>
        </w:rPr>
        <w:br/>
      </w:r>
      <w:r w:rsidR="00A71A99">
        <w:rPr>
          <w:rFonts w:ascii="David" w:hAnsi="David" w:cs="David" w:hint="cs"/>
          <w:color w:val="000000" w:themeColor="text1"/>
          <w:rtl/>
        </w:rPr>
        <w:t xml:space="preserve">הרחבה על כך </w:t>
      </w:r>
      <w:r w:rsidR="00C655DD">
        <w:rPr>
          <w:rFonts w:ascii="David" w:hAnsi="David" w:cs="David" w:hint="cs"/>
          <w:color w:val="000000" w:themeColor="text1"/>
          <w:rtl/>
        </w:rPr>
        <w:t>בתיאור מהלך המחקר.</w:t>
      </w:r>
    </w:p>
    <w:p w14:paraId="48345A32" w14:textId="572DDB76" w:rsidR="00123F31" w:rsidRPr="00012CB5" w:rsidRDefault="00123F31" w:rsidP="00123F31">
      <w:pPr>
        <w:pStyle w:val="ListParagraph"/>
        <w:numPr>
          <w:ilvl w:val="0"/>
          <w:numId w:val="8"/>
        </w:numPr>
        <w:bidi/>
        <w:spacing w:line="360" w:lineRule="auto"/>
        <w:rPr>
          <w:rFonts w:ascii="David" w:hAnsi="David" w:cs="David"/>
          <w:color w:val="000000" w:themeColor="text1"/>
        </w:rPr>
      </w:pPr>
      <w:r>
        <w:rPr>
          <w:rFonts w:ascii="David" w:hAnsi="David" w:cs="David" w:hint="cs"/>
          <w:color w:val="000000" w:themeColor="text1"/>
          <w:rtl/>
        </w:rPr>
        <w:t>הייתה נבדקת אחת שלא ענתה נכון על שאלת בקרה, ולכן לא החשבנו אותה ב</w:t>
      </w:r>
      <w:r w:rsidR="00C74909">
        <w:rPr>
          <w:rFonts w:ascii="David" w:hAnsi="David" w:cs="David" w:hint="cs"/>
          <w:color w:val="000000" w:themeColor="text1"/>
          <w:rtl/>
        </w:rPr>
        <w:t>מדגם שלנו.</w:t>
      </w:r>
    </w:p>
    <w:p w14:paraId="1DC94B12" w14:textId="774F7C2A" w:rsidR="003A5000" w:rsidRDefault="003A5000" w:rsidP="003A5000">
      <w:pPr>
        <w:pStyle w:val="ListParagraph"/>
        <w:numPr>
          <w:ilvl w:val="0"/>
          <w:numId w:val="6"/>
        </w:numPr>
        <w:bidi/>
        <w:spacing w:line="360" w:lineRule="auto"/>
        <w:rPr>
          <w:rFonts w:ascii="David" w:hAnsi="David" w:cs="David"/>
          <w:color w:val="000000" w:themeColor="text1"/>
        </w:rPr>
      </w:pPr>
      <w:r w:rsidRPr="00F61570">
        <w:rPr>
          <w:rFonts w:ascii="David" w:hAnsi="David" w:cs="David" w:hint="cs"/>
          <w:color w:val="000000" w:themeColor="text1"/>
          <w:rtl/>
        </w:rPr>
        <w:t xml:space="preserve">אחוז הנשים במדגם: </w:t>
      </w:r>
      <w:r w:rsidR="00F61570" w:rsidRPr="00F61570">
        <w:rPr>
          <w:rFonts w:ascii="David" w:hAnsi="David" w:cs="David" w:hint="cs"/>
          <w:color w:val="000000" w:themeColor="text1"/>
          <w:rtl/>
        </w:rPr>
        <w:t>66%</w:t>
      </w:r>
      <w:r w:rsidR="003B4CD3">
        <w:rPr>
          <w:rFonts w:ascii="David" w:hAnsi="David" w:cs="David" w:hint="cs"/>
          <w:color w:val="000000" w:themeColor="text1"/>
          <w:rtl/>
        </w:rPr>
        <w:t>.</w:t>
      </w:r>
    </w:p>
    <w:p w14:paraId="3D2BD79B" w14:textId="1C2484C7" w:rsidR="00B76AF6" w:rsidRPr="00F61570" w:rsidRDefault="00B76AF6" w:rsidP="00B76AF6">
      <w:pPr>
        <w:pStyle w:val="ListParagraph"/>
        <w:numPr>
          <w:ilvl w:val="0"/>
          <w:numId w:val="6"/>
        </w:numPr>
        <w:bidi/>
        <w:spacing w:line="360" w:lineRule="auto"/>
        <w:rPr>
          <w:rFonts w:ascii="David" w:hAnsi="David" w:cs="David"/>
          <w:color w:val="000000" w:themeColor="text1"/>
        </w:rPr>
      </w:pPr>
      <w:r>
        <w:rPr>
          <w:rFonts w:ascii="David" w:hAnsi="David" w:cs="David" w:hint="cs"/>
          <w:color w:val="000000" w:themeColor="text1"/>
          <w:rtl/>
        </w:rPr>
        <w:t xml:space="preserve">מיקום הנבדקים: </w:t>
      </w:r>
      <w:r w:rsidR="008717BD">
        <w:rPr>
          <w:rFonts w:ascii="David" w:hAnsi="David" w:cs="David" w:hint="cs"/>
          <w:color w:val="000000" w:themeColor="text1"/>
        </w:rPr>
        <w:t>UK</w:t>
      </w:r>
    </w:p>
    <w:p w14:paraId="2B092A4F" w14:textId="2EA736A6" w:rsidR="00E81942" w:rsidRDefault="003A5000" w:rsidP="00E81942">
      <w:pPr>
        <w:pStyle w:val="ListParagraph"/>
        <w:numPr>
          <w:ilvl w:val="0"/>
          <w:numId w:val="6"/>
        </w:numPr>
        <w:bidi/>
        <w:spacing w:line="360" w:lineRule="auto"/>
        <w:rPr>
          <w:rFonts w:ascii="David" w:hAnsi="David" w:cs="David"/>
          <w:color w:val="000000" w:themeColor="text1"/>
        </w:rPr>
      </w:pPr>
      <w:r w:rsidRPr="00F61570">
        <w:rPr>
          <w:rFonts w:ascii="David" w:hAnsi="David" w:cs="David" w:hint="cs"/>
          <w:color w:val="000000" w:themeColor="text1"/>
          <w:rtl/>
        </w:rPr>
        <w:t>גיל: ממוצע</w:t>
      </w:r>
      <w:r w:rsidR="00A61A47">
        <w:rPr>
          <w:rFonts w:ascii="David" w:hAnsi="David" w:cs="David" w:hint="cs"/>
          <w:color w:val="000000" w:themeColor="text1"/>
          <w:rtl/>
        </w:rPr>
        <w:t xml:space="preserve"> </w:t>
      </w:r>
      <w:r w:rsidR="007D0397">
        <w:rPr>
          <w:rFonts w:ascii="David" w:hAnsi="David" w:cs="David" w:hint="cs"/>
          <w:color w:val="000000" w:themeColor="text1"/>
          <w:rtl/>
        </w:rPr>
        <w:t>33.8,</w:t>
      </w:r>
      <w:r w:rsidR="00E81942" w:rsidRPr="00F61570">
        <w:rPr>
          <w:rFonts w:ascii="David" w:hAnsi="David" w:cs="David" w:hint="cs"/>
          <w:color w:val="000000" w:themeColor="text1"/>
          <w:rtl/>
        </w:rPr>
        <w:t xml:space="preserve"> סטיית תקן</w:t>
      </w:r>
      <w:r w:rsidR="007D0397">
        <w:rPr>
          <w:rFonts w:ascii="David" w:hAnsi="David" w:cs="David" w:hint="cs"/>
          <w:color w:val="000000" w:themeColor="text1"/>
          <w:rtl/>
        </w:rPr>
        <w:t xml:space="preserve"> 11.</w:t>
      </w:r>
    </w:p>
    <w:p w14:paraId="0B6708AC" w14:textId="77777777" w:rsidR="009C4B14" w:rsidRPr="00190569" w:rsidRDefault="009C4B14" w:rsidP="009C4B14">
      <w:pPr>
        <w:bidi/>
        <w:spacing w:line="360" w:lineRule="auto"/>
        <w:rPr>
          <w:rFonts w:ascii="David" w:hAnsi="David" w:cs="David"/>
          <w:color w:val="C00000"/>
          <w:rtl/>
        </w:rPr>
      </w:pPr>
    </w:p>
    <w:p w14:paraId="5D73E13B" w14:textId="77777777" w:rsidR="00E81942" w:rsidRDefault="00AF531B" w:rsidP="00E81942">
      <w:pPr>
        <w:pStyle w:val="Heading2"/>
        <w:bidi/>
        <w:rPr>
          <w:rtl/>
        </w:rPr>
      </w:pPr>
      <w:r w:rsidRPr="00190569">
        <w:rPr>
          <w:rFonts w:hint="cs"/>
          <w:rtl/>
        </w:rPr>
        <w:t xml:space="preserve">מהלך המחקר </w:t>
      </w:r>
    </w:p>
    <w:p w14:paraId="5E2DA673" w14:textId="4F13E465" w:rsidR="00E81942" w:rsidRDefault="00E81942" w:rsidP="00E81942">
      <w:pPr>
        <w:bidi/>
        <w:spacing w:line="360" w:lineRule="auto"/>
        <w:rPr>
          <w:rFonts w:ascii="David" w:hAnsi="David" w:cs="David"/>
          <w:rtl/>
        </w:rPr>
      </w:pPr>
      <w:r w:rsidRPr="009C4B14">
        <w:rPr>
          <w:rFonts w:ascii="David" w:hAnsi="David" w:cs="David"/>
          <w:rtl/>
        </w:rPr>
        <w:t xml:space="preserve">המידע </w:t>
      </w:r>
      <w:r>
        <w:rPr>
          <w:rFonts w:ascii="David" w:hAnsi="David" w:cs="David" w:hint="cs"/>
          <w:rtl/>
        </w:rPr>
        <w:t>נאסף</w:t>
      </w:r>
      <w:r w:rsidRPr="009C4B14">
        <w:rPr>
          <w:rFonts w:ascii="David" w:hAnsi="David" w:cs="David"/>
          <w:rtl/>
        </w:rPr>
        <w:t xml:space="preserve"> באמצעות </w:t>
      </w:r>
      <w:r w:rsidRPr="00343692">
        <w:rPr>
          <w:rFonts w:ascii="David" w:hAnsi="David" w:cs="David"/>
          <w:u w:val="single"/>
          <w:rtl/>
        </w:rPr>
        <w:t>שאלוני דיווח עצמי</w:t>
      </w:r>
      <w:r w:rsidRPr="009C4B14">
        <w:rPr>
          <w:rFonts w:ascii="David" w:hAnsi="David" w:cs="David"/>
          <w:rtl/>
        </w:rPr>
        <w:t xml:space="preserve">, בהם </w:t>
      </w:r>
      <w:r>
        <w:rPr>
          <w:rFonts w:ascii="David" w:hAnsi="David" w:cs="David" w:hint="cs"/>
          <w:rtl/>
        </w:rPr>
        <w:t>ענו</w:t>
      </w:r>
      <w:r w:rsidRPr="009C4B14">
        <w:rPr>
          <w:rFonts w:ascii="David" w:hAnsi="David" w:cs="David"/>
          <w:rtl/>
        </w:rPr>
        <w:t xml:space="preserve"> הנשאלים על שאלון בנושא </w:t>
      </w:r>
      <w:r>
        <w:rPr>
          <w:rFonts w:ascii="David" w:hAnsi="David" w:cs="David" w:hint="cs"/>
          <w:rtl/>
        </w:rPr>
        <w:t>מידת ה</w:t>
      </w:r>
      <w:r w:rsidRPr="009C4B14">
        <w:rPr>
          <w:rFonts w:ascii="David" w:hAnsi="David" w:cs="David"/>
          <w:rtl/>
        </w:rPr>
        <w:t xml:space="preserve">כושר הגופני שלהם וכן על שאלון בנושא </w:t>
      </w:r>
      <w:r>
        <w:rPr>
          <w:rFonts w:ascii="David" w:hAnsi="David" w:cs="David" w:hint="cs"/>
          <w:rtl/>
        </w:rPr>
        <w:t xml:space="preserve">תחושת </w:t>
      </w:r>
      <w:r w:rsidRPr="009C4B14">
        <w:rPr>
          <w:rFonts w:ascii="David" w:hAnsi="David" w:cs="David"/>
          <w:rtl/>
        </w:rPr>
        <w:t>אושר.</w:t>
      </w:r>
      <w:r>
        <w:rPr>
          <w:rFonts w:ascii="David" w:hAnsi="David" w:cs="David" w:hint="cs"/>
          <w:rtl/>
        </w:rPr>
        <w:t xml:space="preserve"> </w:t>
      </w:r>
      <w:r w:rsidR="00507AF8">
        <w:rPr>
          <w:rFonts w:ascii="David" w:hAnsi="David" w:cs="David" w:hint="cs"/>
          <w:rtl/>
        </w:rPr>
        <w:t xml:space="preserve">השאלונים </w:t>
      </w:r>
      <w:r w:rsidR="00D7069C">
        <w:rPr>
          <w:rFonts w:ascii="David" w:hAnsi="David" w:cs="David" w:hint="cs"/>
          <w:rtl/>
        </w:rPr>
        <w:t>לקוחים מ</w:t>
      </w:r>
      <w:r w:rsidR="00EA29E5">
        <w:rPr>
          <w:rFonts w:ascii="David" w:hAnsi="David" w:cs="David" w:hint="cs"/>
          <w:rtl/>
        </w:rPr>
        <w:t>מאמרים אשר מצוינים בפרק הביבליוגרפיה.</w:t>
      </w:r>
    </w:p>
    <w:p w14:paraId="7BE57735" w14:textId="14DF2AE3" w:rsidR="00D00CFA" w:rsidRDefault="00905477" w:rsidP="00D00CFA">
      <w:pPr>
        <w:bidi/>
        <w:spacing w:line="360" w:lineRule="auto"/>
        <w:rPr>
          <w:rFonts w:ascii="David" w:hAnsi="David" w:cs="David"/>
          <w:rtl/>
        </w:rPr>
      </w:pPr>
      <w:r>
        <w:rPr>
          <w:rFonts w:ascii="David" w:hAnsi="David" w:cs="David" w:hint="cs"/>
          <w:rtl/>
        </w:rPr>
        <w:t xml:space="preserve">לאחר מכן, ביצענו </w:t>
      </w:r>
      <w:r w:rsidRPr="00343692">
        <w:rPr>
          <w:rFonts w:ascii="David" w:hAnsi="David" w:cs="David" w:hint="cs"/>
          <w:u w:val="single"/>
          <w:rtl/>
        </w:rPr>
        <w:t>שקלול של התוצאות</w:t>
      </w:r>
      <w:r w:rsidR="008B56D9">
        <w:rPr>
          <w:rFonts w:ascii="David" w:hAnsi="David" w:cs="David" w:hint="cs"/>
          <w:rtl/>
        </w:rPr>
        <w:t xml:space="preserve"> על פי </w:t>
      </w:r>
      <w:r w:rsidR="001B3BA5">
        <w:rPr>
          <w:rFonts w:ascii="David" w:hAnsi="David" w:cs="David" w:hint="cs"/>
          <w:rtl/>
        </w:rPr>
        <w:t>ההוראות במאמרים מהם נלקחו השאלונים</w:t>
      </w:r>
      <w:r w:rsidR="00507AF8">
        <w:rPr>
          <w:rFonts w:ascii="David" w:hAnsi="David" w:cs="David" w:hint="cs"/>
          <w:rtl/>
        </w:rPr>
        <w:t>.</w:t>
      </w:r>
      <w:r w:rsidR="001B3BA5">
        <w:rPr>
          <w:rFonts w:ascii="David" w:hAnsi="David" w:cs="David" w:hint="cs"/>
          <w:rtl/>
        </w:rPr>
        <w:t xml:space="preserve"> </w:t>
      </w:r>
      <w:r w:rsidR="00E3392C">
        <w:rPr>
          <w:rFonts w:ascii="David" w:hAnsi="David" w:cs="David" w:hint="cs"/>
          <w:rtl/>
        </w:rPr>
        <w:t xml:space="preserve">עבור כל נשאל: </w:t>
      </w:r>
      <w:r w:rsidR="001B3BA5">
        <w:rPr>
          <w:rFonts w:ascii="David" w:hAnsi="David" w:cs="David" w:hint="cs"/>
          <w:rtl/>
        </w:rPr>
        <w:t>סכימה של התשובות (כל תשובה היא מספר בין 1 ל-7),</w:t>
      </w:r>
      <w:r w:rsidR="00203D9B">
        <w:rPr>
          <w:rFonts w:ascii="David" w:hAnsi="David" w:cs="David" w:hint="cs"/>
          <w:rtl/>
        </w:rPr>
        <w:t xml:space="preserve"> ו</w:t>
      </w:r>
      <w:r w:rsidR="00E3392C">
        <w:rPr>
          <w:rFonts w:ascii="David" w:hAnsi="David" w:cs="David" w:hint="cs"/>
          <w:rtl/>
        </w:rPr>
        <w:t xml:space="preserve">לאחר מכן </w:t>
      </w:r>
      <w:r w:rsidR="00203D9B">
        <w:rPr>
          <w:rFonts w:ascii="David" w:hAnsi="David" w:cs="David" w:hint="cs"/>
          <w:rtl/>
        </w:rPr>
        <w:t xml:space="preserve">חלוקה במספר השאלות על מנת לקבל </w:t>
      </w:r>
      <w:r w:rsidR="00582C98">
        <w:rPr>
          <w:rFonts w:ascii="David" w:hAnsi="David" w:cs="David" w:hint="cs"/>
          <w:rtl/>
        </w:rPr>
        <w:t>ניקוד</w:t>
      </w:r>
      <w:r w:rsidR="00203D9B">
        <w:rPr>
          <w:rFonts w:ascii="David" w:hAnsi="David" w:cs="David" w:hint="cs"/>
          <w:rtl/>
        </w:rPr>
        <w:t xml:space="preserve"> ממוצע</w:t>
      </w:r>
      <w:r w:rsidR="00582C98">
        <w:rPr>
          <w:rFonts w:ascii="David" w:hAnsi="David" w:cs="David" w:hint="cs"/>
          <w:rtl/>
        </w:rPr>
        <w:t xml:space="preserve">. הניקוד שהתקבל מבטא את </w:t>
      </w:r>
      <w:r w:rsidR="00582C98" w:rsidRPr="00343692">
        <w:rPr>
          <w:rFonts w:ascii="David" w:hAnsi="David" w:cs="David" w:hint="cs"/>
          <w:u w:val="single"/>
          <w:rtl/>
        </w:rPr>
        <w:t>הציון שקיבל הנשאל</w:t>
      </w:r>
      <w:r w:rsidR="00582C98">
        <w:rPr>
          <w:rFonts w:ascii="David" w:hAnsi="David" w:cs="David" w:hint="cs"/>
          <w:rtl/>
        </w:rPr>
        <w:t xml:space="preserve"> </w:t>
      </w:r>
      <w:r w:rsidR="00203D9B">
        <w:rPr>
          <w:rFonts w:ascii="David" w:hAnsi="David" w:cs="David" w:hint="cs"/>
          <w:rtl/>
        </w:rPr>
        <w:t xml:space="preserve">בהתאם למשתנה הנמדד </w:t>
      </w:r>
      <w:r w:rsidR="00203D9B">
        <w:rPr>
          <w:rFonts w:ascii="David" w:hAnsi="David" w:cs="David"/>
          <w:rtl/>
        </w:rPr>
        <w:t>–</w:t>
      </w:r>
      <w:r w:rsidR="00203D9B">
        <w:rPr>
          <w:rFonts w:ascii="David" w:hAnsi="David" w:cs="David" w:hint="cs"/>
          <w:rtl/>
        </w:rPr>
        <w:t xml:space="preserve"> מידת כושר גופני או מידת אושר.</w:t>
      </w:r>
    </w:p>
    <w:p w14:paraId="62130035" w14:textId="77777777" w:rsidR="001B3BA5" w:rsidRDefault="001B3BA5" w:rsidP="001B3BA5">
      <w:pPr>
        <w:bidi/>
        <w:spacing w:line="360" w:lineRule="auto"/>
        <w:rPr>
          <w:rFonts w:ascii="David" w:hAnsi="David" w:cs="David"/>
          <w:rtl/>
        </w:rPr>
      </w:pPr>
    </w:p>
    <w:p w14:paraId="6396D89A" w14:textId="6578364B" w:rsidR="00B82267" w:rsidRPr="00870B95" w:rsidRDefault="0061398A" w:rsidP="00870B95">
      <w:pPr>
        <w:bidi/>
        <w:spacing w:line="360" w:lineRule="auto"/>
        <w:rPr>
          <w:rFonts w:ascii="David" w:hAnsi="David" w:cs="David"/>
          <w:color w:val="C00000"/>
          <w:rtl/>
        </w:rPr>
      </w:pPr>
      <w:r>
        <w:rPr>
          <w:rFonts w:ascii="David" w:hAnsi="David" w:cs="David" w:hint="cs"/>
          <w:rtl/>
        </w:rPr>
        <w:t xml:space="preserve">על מנת לשמור על </w:t>
      </w:r>
      <w:r w:rsidRPr="00343692">
        <w:rPr>
          <w:rFonts w:ascii="David" w:hAnsi="David" w:cs="David" w:hint="cs"/>
          <w:u w:val="single"/>
          <w:rtl/>
        </w:rPr>
        <w:t>תוקף</w:t>
      </w:r>
      <w:r w:rsidR="00870B95">
        <w:rPr>
          <w:rFonts w:ascii="David" w:hAnsi="David" w:cs="David" w:hint="cs"/>
          <w:rtl/>
        </w:rPr>
        <w:t xml:space="preserve"> </w:t>
      </w:r>
      <w:r w:rsidR="00870B95" w:rsidRPr="00343692">
        <w:rPr>
          <w:rFonts w:ascii="David" w:hAnsi="David" w:cs="David" w:hint="cs"/>
          <w:u w:val="single"/>
          <w:rtl/>
        </w:rPr>
        <w:t>ומהימנות</w:t>
      </w:r>
      <w:r>
        <w:rPr>
          <w:rFonts w:ascii="David" w:hAnsi="David" w:cs="David" w:hint="cs"/>
          <w:rtl/>
        </w:rPr>
        <w:t xml:space="preserve"> </w:t>
      </w:r>
      <w:r w:rsidR="00444684">
        <w:rPr>
          <w:rFonts w:ascii="David" w:hAnsi="David" w:cs="David" w:hint="cs"/>
          <w:rtl/>
        </w:rPr>
        <w:t xml:space="preserve">המחקר </w:t>
      </w:r>
      <w:r w:rsidR="00B82267">
        <w:rPr>
          <w:rFonts w:ascii="David" w:hAnsi="David" w:cs="David" w:hint="cs"/>
          <w:rtl/>
        </w:rPr>
        <w:t>ביצענו את הצעדים הבאים:</w:t>
      </w:r>
    </w:p>
    <w:p w14:paraId="709D8476" w14:textId="1CA4DEFC" w:rsidR="00870B95" w:rsidRPr="0021583F" w:rsidRDefault="00870B95" w:rsidP="00870B95">
      <w:pPr>
        <w:pStyle w:val="ListParagraph"/>
        <w:numPr>
          <w:ilvl w:val="0"/>
          <w:numId w:val="7"/>
        </w:numPr>
        <w:bidi/>
        <w:spacing w:line="360" w:lineRule="auto"/>
        <w:rPr>
          <w:rFonts w:ascii="David" w:hAnsi="David" w:cs="David"/>
          <w:color w:val="C00000"/>
        </w:rPr>
      </w:pPr>
      <w:r>
        <w:rPr>
          <w:rFonts w:ascii="David" w:hAnsi="David" w:cs="David" w:hint="cs"/>
          <w:rtl/>
        </w:rPr>
        <w:t>ביצענו שימוש ב</w:t>
      </w:r>
      <w:r w:rsidRPr="0061398A">
        <w:rPr>
          <w:rFonts w:ascii="David" w:hAnsi="David" w:cs="David" w:hint="cs"/>
          <w:rtl/>
        </w:rPr>
        <w:t>שאלונים ממאמרים מוכרים</w:t>
      </w:r>
      <w:r w:rsidR="00A624F3">
        <w:rPr>
          <w:rFonts w:ascii="David" w:hAnsi="David" w:cs="David" w:hint="cs"/>
          <w:rtl/>
        </w:rPr>
        <w:t xml:space="preserve">. </w:t>
      </w:r>
      <w:r w:rsidR="001F7A37">
        <w:rPr>
          <w:rFonts w:ascii="David" w:hAnsi="David" w:cs="David" w:hint="cs"/>
          <w:rtl/>
        </w:rPr>
        <w:t>כך</w:t>
      </w:r>
      <w:r w:rsidR="0070602E">
        <w:rPr>
          <w:rFonts w:ascii="David" w:hAnsi="David" w:cs="David" w:hint="cs"/>
          <w:rtl/>
        </w:rPr>
        <w:t>, קיבלנו שאלונים שבדקו עבורם את המהימנות והתוקף שלהם</w:t>
      </w:r>
      <w:r w:rsidR="007F1453">
        <w:rPr>
          <w:rFonts w:ascii="David" w:hAnsi="David" w:cs="David" w:hint="cs"/>
          <w:rtl/>
        </w:rPr>
        <w:t>. למשל הניסוח של השאלות</w:t>
      </w:r>
      <w:r w:rsidR="00FD3D3E">
        <w:rPr>
          <w:rFonts w:ascii="David" w:hAnsi="David" w:cs="David" w:hint="cs"/>
          <w:rtl/>
        </w:rPr>
        <w:t>, סדר השאלות, ושיטת השקלול של התשובות נבחנו בקפידה.</w:t>
      </w:r>
      <w:r w:rsidR="00905477">
        <w:rPr>
          <w:rFonts w:ascii="David" w:hAnsi="David" w:cs="David" w:hint="cs"/>
          <w:rtl/>
        </w:rPr>
        <w:t xml:space="preserve"> </w:t>
      </w:r>
    </w:p>
    <w:p w14:paraId="524343F3" w14:textId="4C90F68E" w:rsidR="0021583F" w:rsidRPr="00870B95" w:rsidRDefault="0021583F" w:rsidP="0021583F">
      <w:pPr>
        <w:pStyle w:val="ListParagraph"/>
        <w:numPr>
          <w:ilvl w:val="0"/>
          <w:numId w:val="7"/>
        </w:numPr>
        <w:bidi/>
        <w:spacing w:line="360" w:lineRule="auto"/>
        <w:rPr>
          <w:rFonts w:ascii="David" w:hAnsi="David" w:cs="David"/>
          <w:color w:val="C00000"/>
        </w:rPr>
      </w:pPr>
      <w:r>
        <w:rPr>
          <w:rFonts w:ascii="David" w:hAnsi="David" w:cs="David" w:hint="cs"/>
          <w:rtl/>
        </w:rPr>
        <w:t xml:space="preserve">השתמשנו בסקאלה רציפה, </w:t>
      </w:r>
      <w:r w:rsidR="004D6B70">
        <w:rPr>
          <w:rFonts w:ascii="David" w:hAnsi="David" w:cs="David" w:hint="cs"/>
          <w:rtl/>
        </w:rPr>
        <w:t>א</w:t>
      </w:r>
      <w:r w:rsidR="001F7A37">
        <w:rPr>
          <w:rFonts w:ascii="David" w:hAnsi="David" w:cs="David" w:hint="cs"/>
          <w:rtl/>
        </w:rPr>
        <w:t xml:space="preserve">ינטרוואלית, עם ערכים מ-1 עד 7, כך שיש גם תשובה ניטראלית. </w:t>
      </w:r>
    </w:p>
    <w:p w14:paraId="1E73488F" w14:textId="5A1EF4AD" w:rsidR="00A12038" w:rsidRPr="0002713B" w:rsidRDefault="00B82267" w:rsidP="00870B95">
      <w:pPr>
        <w:pStyle w:val="ListParagraph"/>
        <w:numPr>
          <w:ilvl w:val="0"/>
          <w:numId w:val="7"/>
        </w:numPr>
        <w:bidi/>
        <w:spacing w:line="360" w:lineRule="auto"/>
        <w:rPr>
          <w:rFonts w:ascii="David" w:hAnsi="David" w:cs="David"/>
          <w:color w:val="C00000"/>
        </w:rPr>
      </w:pPr>
      <w:r>
        <w:rPr>
          <w:rFonts w:ascii="David" w:hAnsi="David" w:cs="David" w:hint="cs"/>
          <w:rtl/>
        </w:rPr>
        <w:t>הוספנו שאלות בקרה על מנת להבטיח את מהימנות התשובות של המשתתפים. במידה ומשתתף לא ענה נכון על שאלת הבקרה, תשובותיו הוצאו מניתוח הנתונים.</w:t>
      </w:r>
    </w:p>
    <w:p w14:paraId="3DA4AC72" w14:textId="77777777" w:rsidR="00C76D26" w:rsidRPr="00C76D26" w:rsidRDefault="0002713B" w:rsidP="00D76D64">
      <w:pPr>
        <w:pStyle w:val="ListParagraph"/>
        <w:numPr>
          <w:ilvl w:val="0"/>
          <w:numId w:val="7"/>
        </w:numPr>
        <w:bidi/>
        <w:spacing w:line="360" w:lineRule="auto"/>
        <w:rPr>
          <w:rFonts w:ascii="David" w:hAnsi="David" w:cs="David"/>
          <w:color w:val="C00000"/>
        </w:rPr>
      </w:pPr>
      <w:r>
        <w:rPr>
          <w:rFonts w:ascii="David" w:hAnsi="David" w:cs="David" w:hint="cs"/>
          <w:rtl/>
        </w:rPr>
        <w:t>הרחבנו את מספר הנשאלים כמה שניתן על מנת ל</w:t>
      </w:r>
      <w:r w:rsidR="004322C0">
        <w:rPr>
          <w:rFonts w:ascii="David" w:hAnsi="David" w:cs="David" w:hint="cs"/>
          <w:rtl/>
        </w:rPr>
        <w:t>קבל יותר תשובות לשאלון, מתוך מחשבה ששאלון ובו יותר מדידות יהיה מהימן יותר מאשר שאלון ובו מספר מדידות מועט</w:t>
      </w:r>
      <w:r w:rsidR="00E94B59">
        <w:rPr>
          <w:rFonts w:ascii="David" w:hAnsi="David" w:cs="David" w:hint="cs"/>
          <w:rtl/>
        </w:rPr>
        <w:t>.</w:t>
      </w:r>
    </w:p>
    <w:p w14:paraId="7F09BCEE" w14:textId="4860D22F" w:rsidR="00BC183E" w:rsidRPr="00C76D26" w:rsidRDefault="00AE0666" w:rsidP="00C76D26">
      <w:pPr>
        <w:pStyle w:val="ListParagraph"/>
        <w:numPr>
          <w:ilvl w:val="0"/>
          <w:numId w:val="7"/>
        </w:numPr>
        <w:bidi/>
        <w:spacing w:line="360" w:lineRule="auto"/>
        <w:rPr>
          <w:rFonts w:ascii="David" w:hAnsi="David" w:cs="David"/>
          <w:color w:val="C00000"/>
        </w:rPr>
      </w:pPr>
      <w:r w:rsidRPr="00D76D64">
        <w:rPr>
          <w:rFonts w:ascii="David" w:hAnsi="David" w:cs="David" w:hint="cs"/>
          <w:rtl/>
        </w:rPr>
        <w:t>הכנסנו שאלה שבוחנת את היכולת של הנשאל לבצע פעילות גופנית</w:t>
      </w:r>
      <w:r w:rsidR="0039406D" w:rsidRPr="00D76D64">
        <w:rPr>
          <w:rFonts w:ascii="David" w:hAnsi="David" w:cs="David" w:hint="cs"/>
          <w:rtl/>
        </w:rPr>
        <w:t xml:space="preserve">. </w:t>
      </w:r>
      <w:r w:rsidRPr="00D76D64">
        <w:rPr>
          <w:rFonts w:ascii="David" w:hAnsi="David" w:cs="David" w:hint="cs"/>
          <w:rtl/>
        </w:rPr>
        <w:t>כך</w:t>
      </w:r>
      <w:r w:rsidR="0039406D" w:rsidRPr="00D76D64">
        <w:rPr>
          <w:rFonts w:ascii="David" w:hAnsi="David" w:cs="David" w:hint="cs"/>
          <w:rtl/>
        </w:rPr>
        <w:t xml:space="preserve">, </w:t>
      </w:r>
      <w:r w:rsidRPr="00D76D64">
        <w:rPr>
          <w:rFonts w:ascii="David" w:hAnsi="David" w:cs="David" w:hint="cs"/>
          <w:rtl/>
        </w:rPr>
        <w:t>בניתוח הנתונים הוצאנו את התשובות של נשאלים שאין ביכולתם לבצע פעילות גופנית כלל</w:t>
      </w:r>
      <w:r w:rsidR="0039406D" w:rsidRPr="00D76D64">
        <w:rPr>
          <w:rFonts w:ascii="David" w:hAnsi="David" w:cs="David" w:hint="cs"/>
          <w:rtl/>
        </w:rPr>
        <w:t xml:space="preserve">, משום ששאלת המחקר רלוונטית עבור נשאלים שכן מסוגלים לבצע פעילות גופנית. </w:t>
      </w:r>
      <w:r w:rsidR="0078736A" w:rsidRPr="00D76D64">
        <w:rPr>
          <w:rFonts w:ascii="David" w:hAnsi="David" w:cs="David" w:hint="cs"/>
          <w:rtl/>
        </w:rPr>
        <w:t xml:space="preserve">חשוב להבחין בין נשאל שלא מסוגל לבצע פעילות לבין נשאל שלא מבצע פעילות מבחירה. </w:t>
      </w:r>
      <w:r w:rsidR="003B4CD3" w:rsidRPr="00D76D64">
        <w:rPr>
          <w:rFonts w:ascii="David" w:hAnsi="David" w:cs="David" w:hint="cs"/>
          <w:rtl/>
        </w:rPr>
        <w:t>המחקר שלנו מתמקד במידת הכושר הגופני עבור אנשים שכן מסוגלים לבצע פעילות גופנית.</w:t>
      </w:r>
      <w:r w:rsidR="00D76D64" w:rsidRPr="00D76D64">
        <w:rPr>
          <w:rFonts w:ascii="David" w:hAnsi="David" w:cs="David"/>
          <w:rtl/>
        </w:rPr>
        <w:br/>
      </w:r>
      <w:r w:rsidR="00D76D64" w:rsidRPr="00D76D64">
        <w:rPr>
          <w:rFonts w:ascii="David" w:hAnsi="David" w:cs="David" w:hint="cs"/>
          <w:color w:val="000000" w:themeColor="text1"/>
          <w:rtl/>
        </w:rPr>
        <w:t>נציין כי מטעמים אתיים שאלה זו לא הייתה חובה (היה ניתן להשאיר אותה ריקה ללא מענה) אך בכל זאת כל הנבדקים ענו עליה.</w:t>
      </w:r>
      <w:r w:rsidR="00D76D64">
        <w:rPr>
          <w:rFonts w:ascii="David" w:hAnsi="David" w:cs="David"/>
          <w:color w:val="000000" w:themeColor="text1"/>
          <w:rtl/>
        </w:rPr>
        <w:br/>
      </w:r>
      <w:r w:rsidR="00D76D64" w:rsidRPr="00D76D64">
        <w:rPr>
          <w:rFonts w:ascii="David" w:hAnsi="David" w:cs="David" w:hint="cs"/>
          <w:color w:val="000000" w:themeColor="text1"/>
          <w:rtl/>
        </w:rPr>
        <w:t>לאחר ניכוי המשיבים שאינם רלוונטיים, נותרנו עם 71 נבדקים.</w:t>
      </w:r>
    </w:p>
    <w:p w14:paraId="2E31680A" w14:textId="77777777" w:rsidR="0032415F" w:rsidRDefault="0032415F" w:rsidP="00501472">
      <w:pPr>
        <w:bidi/>
        <w:spacing w:line="360" w:lineRule="auto"/>
        <w:rPr>
          <w:rFonts w:ascii="David" w:hAnsi="David" w:cs="David"/>
          <w:rtl/>
        </w:rPr>
      </w:pPr>
    </w:p>
    <w:p w14:paraId="65064589" w14:textId="77777777" w:rsidR="0032415F" w:rsidRDefault="0032415F" w:rsidP="0032415F">
      <w:pPr>
        <w:bidi/>
        <w:spacing w:line="360" w:lineRule="auto"/>
        <w:rPr>
          <w:rFonts w:ascii="David" w:hAnsi="David" w:cs="David"/>
          <w:rtl/>
        </w:rPr>
      </w:pPr>
    </w:p>
    <w:p w14:paraId="6DA5201A" w14:textId="290E2EEF" w:rsidR="0032415F" w:rsidRDefault="00864385" w:rsidP="0032415F">
      <w:pPr>
        <w:bidi/>
        <w:spacing w:line="360" w:lineRule="auto"/>
        <w:rPr>
          <w:rFonts w:ascii="David" w:hAnsi="David" w:cs="David"/>
          <w:rtl/>
        </w:rPr>
      </w:pPr>
      <w:r w:rsidRPr="00ED231A">
        <w:rPr>
          <w:rFonts w:ascii="David" w:hAnsi="David" w:cs="David" w:hint="cs"/>
          <w:color w:val="000000" w:themeColor="text1"/>
          <w:rtl/>
        </w:rPr>
        <w:t xml:space="preserve">שקלול </w:t>
      </w:r>
      <w:r w:rsidR="0032415F">
        <w:rPr>
          <w:rFonts w:ascii="David" w:hAnsi="David" w:cs="David" w:hint="cs"/>
          <w:rtl/>
        </w:rPr>
        <w:t>הנתונים:</w:t>
      </w:r>
    </w:p>
    <w:p w14:paraId="35DEF12E" w14:textId="77777777" w:rsidR="0032415F" w:rsidRPr="006D4A4D" w:rsidRDefault="0032415F" w:rsidP="0032415F">
      <w:pPr>
        <w:pStyle w:val="ListParagraph"/>
        <w:numPr>
          <w:ilvl w:val="0"/>
          <w:numId w:val="10"/>
        </w:numPr>
        <w:bidi/>
        <w:spacing w:line="360" w:lineRule="auto"/>
        <w:rPr>
          <w:rFonts w:ascii="David" w:hAnsi="David" w:cs="David"/>
          <w:color w:val="000000" w:themeColor="text1"/>
          <w:rtl/>
        </w:rPr>
      </w:pPr>
      <w:r>
        <w:rPr>
          <w:rFonts w:ascii="David" w:hAnsi="David" w:cs="David" w:hint="cs"/>
          <w:color w:val="000000" w:themeColor="text1"/>
          <w:rtl/>
        </w:rPr>
        <w:t xml:space="preserve">לכל שאלה שנשאלה בשלילה, התייחסנו כאל </w:t>
      </w:r>
      <w:r>
        <w:rPr>
          <w:rFonts w:ascii="David" w:hAnsi="David" w:cs="David"/>
          <w:color w:val="000000" w:themeColor="text1"/>
          <w:lang w:val="en-US"/>
        </w:rPr>
        <w:t>reversed scale</w:t>
      </w:r>
      <w:r>
        <w:rPr>
          <w:rFonts w:ascii="David" w:hAnsi="David" w:cs="David" w:hint="cs"/>
          <w:color w:val="000000" w:themeColor="text1"/>
          <w:rtl/>
          <w:lang w:val="en-US"/>
        </w:rPr>
        <w:t>, כלומר, ה</w:t>
      </w:r>
      <w:r>
        <w:rPr>
          <w:rFonts w:ascii="David" w:hAnsi="David" w:cs="David"/>
          <w:color w:val="000000" w:themeColor="text1"/>
          <w:lang w:val="en-US"/>
        </w:rPr>
        <w:t>scale</w:t>
      </w:r>
      <w:r>
        <w:rPr>
          <w:rFonts w:ascii="David" w:hAnsi="David" w:cs="David" w:hint="cs"/>
          <w:color w:val="000000" w:themeColor="text1"/>
          <w:rtl/>
          <w:lang w:val="en-US"/>
        </w:rPr>
        <w:t xml:space="preserve"> שלנו היה מ1 עד 7, ובכל שאלה שנשאלה בשלילה התייחסנו ל1 כאל הציון הגבוהה ביותר ול-7 בתור הציון הנמוך.</w:t>
      </w:r>
    </w:p>
    <w:p w14:paraId="5938EA80" w14:textId="51C61E14" w:rsidR="00AF531B" w:rsidRPr="00E8488A" w:rsidRDefault="00AF531B" w:rsidP="0032415F">
      <w:pPr>
        <w:bidi/>
        <w:spacing w:line="360" w:lineRule="auto"/>
        <w:rPr>
          <w:rFonts w:ascii="David" w:hAnsi="David" w:cs="David"/>
          <w:rtl/>
        </w:rPr>
      </w:pPr>
    </w:p>
    <w:p w14:paraId="77238FE0" w14:textId="5F056149" w:rsidR="00AF531B" w:rsidRPr="00E8488A" w:rsidRDefault="00AF531B" w:rsidP="00E8488A">
      <w:pPr>
        <w:pStyle w:val="Heading1"/>
        <w:bidi/>
        <w:spacing w:line="360" w:lineRule="auto"/>
        <w:rPr>
          <w:rFonts w:ascii="David" w:hAnsi="David" w:cs="David"/>
          <w:rtl/>
        </w:rPr>
      </w:pPr>
      <w:bookmarkStart w:id="2" w:name="_Toc119486762"/>
      <w:r w:rsidRPr="00E8488A">
        <w:rPr>
          <w:rFonts w:ascii="David" w:hAnsi="David" w:cs="David" w:hint="cs"/>
          <w:rtl/>
        </w:rPr>
        <w:t>תוצאות</w:t>
      </w:r>
      <w:bookmarkEnd w:id="2"/>
    </w:p>
    <w:p w14:paraId="258859C4" w14:textId="4706B820" w:rsidR="00DC1ACE" w:rsidRPr="00864385" w:rsidRDefault="00D00CFA" w:rsidP="00864385">
      <w:pPr>
        <w:bidi/>
        <w:spacing w:line="360" w:lineRule="auto"/>
        <w:rPr>
          <w:rFonts w:ascii="David" w:hAnsi="David" w:cs="David"/>
          <w:color w:val="000000" w:themeColor="text1"/>
          <w:rtl/>
        </w:rPr>
      </w:pPr>
      <w:r w:rsidRPr="00ED231A">
        <w:rPr>
          <w:rFonts w:ascii="David" w:hAnsi="David" w:cs="David" w:hint="cs"/>
          <w:color w:val="000000" w:themeColor="text1"/>
          <w:rtl/>
        </w:rPr>
        <w:t xml:space="preserve">לאחר שקלול הנתונים </w:t>
      </w:r>
      <w:r w:rsidR="00DC1ACE">
        <w:rPr>
          <w:rFonts w:ascii="David" w:hAnsi="David" w:cs="David" w:hint="cs"/>
          <w:color w:val="000000" w:themeColor="text1"/>
          <w:rtl/>
        </w:rPr>
        <w:t>חישבנו</w:t>
      </w:r>
      <w:r w:rsidRPr="00ED231A">
        <w:rPr>
          <w:rFonts w:ascii="David" w:hAnsi="David" w:cs="David" w:hint="cs"/>
          <w:color w:val="000000" w:themeColor="text1"/>
          <w:rtl/>
        </w:rPr>
        <w:t xml:space="preserve"> עבור כל נשאל ציון מידת כושר גופני וציון מידת אושר</w:t>
      </w:r>
      <w:r w:rsidR="00DC1ACE">
        <w:rPr>
          <w:rFonts w:ascii="David" w:hAnsi="David" w:cs="David" w:hint="cs"/>
          <w:color w:val="000000" w:themeColor="text1"/>
          <w:rtl/>
        </w:rPr>
        <w:t>:</w:t>
      </w:r>
      <w:r w:rsidR="00864385">
        <w:rPr>
          <w:rFonts w:ascii="David" w:hAnsi="David" w:cs="David" w:hint="cs"/>
          <w:color w:val="000000" w:themeColor="text1"/>
          <w:rtl/>
        </w:rPr>
        <w:t xml:space="preserve"> לכל נבדק חישבנו את </w:t>
      </w:r>
      <w:r w:rsidR="00706BF3">
        <w:rPr>
          <w:rFonts w:ascii="David" w:hAnsi="David" w:cs="David" w:hint="cs"/>
          <w:color w:val="000000" w:themeColor="text1"/>
          <w:rtl/>
        </w:rPr>
        <w:t>ממוצע המענים שלו על השאלות הנוגעות באושר ועל השאלות הנוגעות בכושר גופני.</w:t>
      </w:r>
    </w:p>
    <w:p w14:paraId="74A993E1" w14:textId="6E6186B6" w:rsidR="00121909" w:rsidRDefault="00121909" w:rsidP="005E02D0">
      <w:pPr>
        <w:bidi/>
        <w:spacing w:line="360" w:lineRule="auto"/>
        <w:rPr>
          <w:rFonts w:ascii="David" w:hAnsi="David" w:cs="David"/>
          <w:color w:val="000000" w:themeColor="text1"/>
          <w:rtl/>
        </w:rPr>
      </w:pPr>
      <w:r w:rsidRPr="00115766">
        <w:rPr>
          <w:rFonts w:ascii="David" w:hAnsi="David" w:cs="David" w:hint="cs"/>
          <w:color w:val="000000" w:themeColor="text1"/>
          <w:u w:val="single"/>
          <w:rtl/>
        </w:rPr>
        <w:t>נתונים סטטיסטיים על ציו</w:t>
      </w:r>
      <w:r w:rsidR="00757B9C" w:rsidRPr="00115766">
        <w:rPr>
          <w:rFonts w:ascii="David" w:hAnsi="David" w:cs="David" w:hint="cs"/>
          <w:color w:val="000000" w:themeColor="text1"/>
          <w:u w:val="single"/>
          <w:rtl/>
        </w:rPr>
        <w:t>ני</w:t>
      </w:r>
      <w:r w:rsidRPr="00115766">
        <w:rPr>
          <w:rFonts w:ascii="David" w:hAnsi="David" w:cs="David" w:hint="cs"/>
          <w:color w:val="000000" w:themeColor="text1"/>
          <w:u w:val="single"/>
          <w:rtl/>
        </w:rPr>
        <w:t xml:space="preserve"> מידת כושר גופני</w:t>
      </w:r>
      <w:r w:rsidR="00757B9C" w:rsidRPr="00115766">
        <w:rPr>
          <w:rFonts w:ascii="David" w:hAnsi="David" w:cs="David" w:hint="cs"/>
          <w:color w:val="000000" w:themeColor="text1"/>
          <w:u w:val="single"/>
          <w:rtl/>
        </w:rPr>
        <w:t xml:space="preserve"> </w:t>
      </w:r>
      <w:r w:rsidR="00603259" w:rsidRPr="00115766">
        <w:rPr>
          <w:rFonts w:ascii="David" w:hAnsi="David" w:cs="David" w:hint="cs"/>
          <w:color w:val="000000" w:themeColor="text1"/>
          <w:u w:val="single"/>
          <w:rtl/>
        </w:rPr>
        <w:t>של הנבדקים</w:t>
      </w:r>
      <w:r>
        <w:rPr>
          <w:rFonts w:ascii="David" w:hAnsi="David" w:cs="David" w:hint="cs"/>
          <w:color w:val="000000" w:themeColor="text1"/>
          <w:rtl/>
        </w:rPr>
        <w:t>:</w:t>
      </w:r>
    </w:p>
    <w:p w14:paraId="0FB2265A" w14:textId="7189DE66" w:rsidR="005E02D0" w:rsidRPr="00CF73A6" w:rsidRDefault="00706BF3" w:rsidP="00CF73A6">
      <w:pPr>
        <w:pStyle w:val="ListParagraph"/>
        <w:numPr>
          <w:ilvl w:val="0"/>
          <w:numId w:val="9"/>
        </w:numPr>
        <w:bidi/>
        <w:spacing w:line="360" w:lineRule="auto"/>
        <w:rPr>
          <w:rFonts w:ascii="David" w:hAnsi="David" w:cs="David"/>
          <w:color w:val="000000" w:themeColor="text1"/>
          <w:lang w:val="en-US"/>
        </w:rPr>
      </w:pPr>
      <w:r>
        <w:rPr>
          <w:rFonts w:ascii="David" w:hAnsi="David" w:cs="David" w:hint="cs"/>
          <w:color w:val="000000" w:themeColor="text1"/>
          <w:rtl/>
          <w:lang w:val="en-US"/>
        </w:rPr>
        <w:t xml:space="preserve">ממוצע: </w:t>
      </w:r>
      <w:r w:rsidR="00757B9C" w:rsidRPr="00757B9C">
        <w:rPr>
          <w:rFonts w:ascii="David" w:hAnsi="David" w:cs="David"/>
          <w:color w:val="000000" w:themeColor="text1"/>
          <w:rtl/>
          <w:lang w:val="en-US"/>
        </w:rPr>
        <w:t>4.36</w:t>
      </w:r>
      <w:r w:rsidR="00757B9C">
        <w:rPr>
          <w:rFonts w:ascii="David" w:hAnsi="David" w:cs="David" w:hint="cs"/>
          <w:color w:val="000000" w:themeColor="text1"/>
          <w:rtl/>
          <w:lang w:val="en-US"/>
        </w:rPr>
        <w:t xml:space="preserve">, </w:t>
      </w:r>
      <w:r w:rsidR="00B25B89">
        <w:rPr>
          <w:rFonts w:ascii="David" w:hAnsi="David" w:cs="David" w:hint="cs"/>
          <w:color w:val="000000" w:themeColor="text1"/>
          <w:rtl/>
          <w:lang w:val="en-US"/>
        </w:rPr>
        <w:t>חציון:</w:t>
      </w:r>
      <w:r w:rsidR="00B25B89">
        <w:rPr>
          <w:rFonts w:ascii="David" w:hAnsi="David" w:cs="David" w:hint="cs"/>
          <w:color w:val="000000" w:themeColor="text1"/>
          <w:lang w:val="en-US"/>
        </w:rPr>
        <w:t xml:space="preserve"> </w:t>
      </w:r>
      <w:r w:rsidR="00B25B89">
        <w:rPr>
          <w:rFonts w:ascii="David" w:hAnsi="David" w:cs="David" w:hint="cs"/>
          <w:color w:val="000000" w:themeColor="text1"/>
          <w:rtl/>
          <w:lang w:val="en-US"/>
        </w:rPr>
        <w:t xml:space="preserve">4.2, </w:t>
      </w:r>
      <w:r w:rsidR="00757B9C">
        <w:rPr>
          <w:rFonts w:ascii="David" w:hAnsi="David" w:cs="David" w:hint="cs"/>
          <w:color w:val="000000" w:themeColor="text1"/>
          <w:rtl/>
          <w:lang w:val="en-US"/>
        </w:rPr>
        <w:t>סטיית תקן:</w:t>
      </w:r>
      <w:r w:rsidR="00757B9C">
        <w:rPr>
          <w:rFonts w:ascii="David" w:hAnsi="David" w:cs="David" w:hint="cs"/>
          <w:color w:val="000000" w:themeColor="text1"/>
          <w:lang w:val="en-US"/>
        </w:rPr>
        <w:t xml:space="preserve"> </w:t>
      </w:r>
      <w:r w:rsidR="00757B9C">
        <w:rPr>
          <w:rFonts w:ascii="David" w:hAnsi="David" w:cs="David" w:hint="cs"/>
          <w:color w:val="000000" w:themeColor="text1"/>
          <w:rtl/>
          <w:lang w:val="en-US"/>
        </w:rPr>
        <w:t xml:space="preserve">1.19, </w:t>
      </w:r>
      <w:r w:rsidR="00603259">
        <w:rPr>
          <w:rFonts w:ascii="David" w:hAnsi="David" w:cs="David" w:hint="cs"/>
          <w:color w:val="000000" w:themeColor="text1"/>
          <w:rtl/>
          <w:lang w:val="en-US"/>
        </w:rPr>
        <w:t xml:space="preserve">ציון מינימלי: 1.4, ציון מקסימלי: </w:t>
      </w:r>
      <w:r w:rsidR="00A7213A">
        <w:rPr>
          <w:rFonts w:ascii="David" w:hAnsi="David" w:cs="David" w:hint="cs"/>
          <w:color w:val="000000" w:themeColor="text1"/>
          <w:rtl/>
          <w:lang w:val="en-US"/>
        </w:rPr>
        <w:t>6.4</w:t>
      </w:r>
      <w:r w:rsidR="000637CE">
        <w:rPr>
          <w:rFonts w:ascii="David" w:hAnsi="David" w:cs="David" w:hint="cs"/>
          <w:color w:val="000000" w:themeColor="text1"/>
          <w:rtl/>
          <w:lang w:val="en-US"/>
        </w:rPr>
        <w:t>,</w:t>
      </w:r>
      <w:r w:rsidR="000637CE">
        <w:rPr>
          <w:rFonts w:ascii="David" w:hAnsi="David" w:cs="David"/>
          <w:color w:val="000000" w:themeColor="text1"/>
          <w:rtl/>
          <w:lang w:val="en-US"/>
        </w:rPr>
        <w:br/>
      </w:r>
      <w:r w:rsidR="000637CE">
        <w:rPr>
          <w:rFonts w:ascii="David" w:hAnsi="David" w:cs="David" w:hint="cs"/>
          <w:color w:val="000000" w:themeColor="text1"/>
          <w:rtl/>
          <w:lang w:val="en-US"/>
        </w:rPr>
        <w:t>רבעון תחתון: 3.7, רבעון עליון: 5.2</w:t>
      </w:r>
    </w:p>
    <w:p w14:paraId="621E73F3" w14:textId="19BE1F15" w:rsidR="00121909" w:rsidRDefault="00121909" w:rsidP="00121909">
      <w:pPr>
        <w:bidi/>
        <w:spacing w:line="360" w:lineRule="auto"/>
        <w:rPr>
          <w:rFonts w:ascii="David" w:hAnsi="David" w:cs="David"/>
          <w:color w:val="000000" w:themeColor="text1"/>
          <w:rtl/>
        </w:rPr>
      </w:pPr>
      <w:r w:rsidRPr="00115766">
        <w:rPr>
          <w:rFonts w:ascii="David" w:hAnsi="David" w:cs="David" w:hint="cs"/>
          <w:color w:val="000000" w:themeColor="text1"/>
          <w:u w:val="single"/>
          <w:rtl/>
        </w:rPr>
        <w:t>נתונים סטטיסטיים על ציון מידת אושר</w:t>
      </w:r>
      <w:r w:rsidR="00115766">
        <w:rPr>
          <w:rFonts w:ascii="David" w:hAnsi="David" w:cs="David" w:hint="cs"/>
          <w:color w:val="000000" w:themeColor="text1"/>
          <w:u w:val="single"/>
          <w:rtl/>
        </w:rPr>
        <w:t xml:space="preserve"> </w:t>
      </w:r>
      <w:r w:rsidR="00115766" w:rsidRPr="00115766">
        <w:rPr>
          <w:rFonts w:ascii="David" w:hAnsi="David" w:cs="David" w:hint="cs"/>
          <w:color w:val="000000" w:themeColor="text1"/>
          <w:u w:val="single"/>
          <w:rtl/>
        </w:rPr>
        <w:t>של הנבדקים</w:t>
      </w:r>
      <w:r>
        <w:rPr>
          <w:rFonts w:ascii="David" w:hAnsi="David" w:cs="David" w:hint="cs"/>
          <w:color w:val="000000" w:themeColor="text1"/>
          <w:rtl/>
        </w:rPr>
        <w:t>:</w:t>
      </w:r>
    </w:p>
    <w:p w14:paraId="5B7EBEB6" w14:textId="7A9D429C" w:rsidR="00121909" w:rsidRPr="00FD046B" w:rsidRDefault="00526C8A" w:rsidP="00FD046B">
      <w:pPr>
        <w:pStyle w:val="ListParagraph"/>
        <w:numPr>
          <w:ilvl w:val="0"/>
          <w:numId w:val="9"/>
        </w:numPr>
        <w:bidi/>
        <w:spacing w:line="360" w:lineRule="auto"/>
        <w:rPr>
          <w:rFonts w:ascii="David" w:hAnsi="David" w:cs="David"/>
          <w:color w:val="000000" w:themeColor="text1"/>
          <w:lang w:val="en-US"/>
        </w:rPr>
      </w:pPr>
      <w:r w:rsidRPr="00526C8A">
        <w:rPr>
          <w:rFonts w:ascii="David" w:hAnsi="David" w:cs="David"/>
          <w:color w:val="000000" w:themeColor="text1"/>
          <w:u w:val="single"/>
          <w:rtl/>
        </w:rPr>
        <w:drawing>
          <wp:anchor distT="0" distB="0" distL="114300" distR="114300" simplePos="0" relativeHeight="251658240" behindDoc="0" locked="0" layoutInCell="1" allowOverlap="1" wp14:anchorId="31DAD89C" wp14:editId="77CA84BA">
            <wp:simplePos x="0" y="0"/>
            <wp:positionH relativeFrom="column">
              <wp:posOffset>-499501</wp:posOffset>
            </wp:positionH>
            <wp:positionV relativeFrom="paragraph">
              <wp:posOffset>245892</wp:posOffset>
            </wp:positionV>
            <wp:extent cx="2953385" cy="2384425"/>
            <wp:effectExtent l="0" t="0" r="0" b="0"/>
            <wp:wrapThrough wrapText="bothSides">
              <wp:wrapPolygon edited="0">
                <wp:start x="0" y="0"/>
                <wp:lineTo x="0" y="21399"/>
                <wp:lineTo x="21456" y="21399"/>
                <wp:lineTo x="21456" y="0"/>
                <wp:lineTo x="0" y="0"/>
              </wp:wrapPolygon>
            </wp:wrapThrough>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8">
                      <a:extLst>
                        <a:ext uri="{28A0092B-C50C-407E-A947-70E740481C1C}">
                          <a14:useLocalDpi xmlns:a14="http://schemas.microsoft.com/office/drawing/2010/main" val="0"/>
                        </a:ext>
                      </a:extLst>
                    </a:blip>
                    <a:srcRect t="1432" b="1548"/>
                    <a:stretch/>
                  </pic:blipFill>
                  <pic:spPr bwMode="auto">
                    <a:xfrm>
                      <a:off x="0" y="0"/>
                      <a:ext cx="2953385" cy="2384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D046B">
        <w:rPr>
          <w:rFonts w:ascii="David" w:hAnsi="David" w:cs="David" w:hint="cs"/>
          <w:color w:val="000000" w:themeColor="text1"/>
          <w:rtl/>
          <w:lang w:val="en-US"/>
        </w:rPr>
        <w:t xml:space="preserve">ממוצע: </w:t>
      </w:r>
      <w:r w:rsidR="00FD046B" w:rsidRPr="00757B9C">
        <w:rPr>
          <w:rFonts w:ascii="David" w:hAnsi="David" w:cs="David"/>
          <w:color w:val="000000" w:themeColor="text1"/>
          <w:rtl/>
          <w:lang w:val="en-US"/>
        </w:rPr>
        <w:t>4.3</w:t>
      </w:r>
      <w:r w:rsidR="00611BEA">
        <w:rPr>
          <w:rFonts w:ascii="David" w:hAnsi="David" w:cs="David" w:hint="cs"/>
          <w:color w:val="000000" w:themeColor="text1"/>
          <w:rtl/>
          <w:lang w:val="en-US"/>
        </w:rPr>
        <w:t>3</w:t>
      </w:r>
      <w:r w:rsidR="00FD046B">
        <w:rPr>
          <w:rFonts w:ascii="David" w:hAnsi="David" w:cs="David" w:hint="cs"/>
          <w:color w:val="000000" w:themeColor="text1"/>
          <w:rtl/>
          <w:lang w:val="en-US"/>
        </w:rPr>
        <w:t>, חציון:</w:t>
      </w:r>
      <w:r w:rsidR="00FD046B">
        <w:rPr>
          <w:rFonts w:ascii="David" w:hAnsi="David" w:cs="David" w:hint="cs"/>
          <w:color w:val="000000" w:themeColor="text1"/>
          <w:lang w:val="en-US"/>
        </w:rPr>
        <w:t xml:space="preserve"> </w:t>
      </w:r>
      <w:r w:rsidR="00FD046B">
        <w:rPr>
          <w:rFonts w:ascii="David" w:hAnsi="David" w:cs="David" w:hint="cs"/>
          <w:color w:val="000000" w:themeColor="text1"/>
          <w:rtl/>
          <w:lang w:val="en-US"/>
        </w:rPr>
        <w:t>4.2</w:t>
      </w:r>
      <w:r w:rsidR="00611BEA">
        <w:rPr>
          <w:rFonts w:ascii="David" w:hAnsi="David" w:cs="David" w:hint="cs"/>
          <w:color w:val="000000" w:themeColor="text1"/>
          <w:rtl/>
          <w:lang w:val="en-US"/>
        </w:rPr>
        <w:t>5</w:t>
      </w:r>
      <w:r w:rsidR="00FD046B">
        <w:rPr>
          <w:rFonts w:ascii="David" w:hAnsi="David" w:cs="David" w:hint="cs"/>
          <w:color w:val="000000" w:themeColor="text1"/>
          <w:rtl/>
          <w:lang w:val="en-US"/>
        </w:rPr>
        <w:t>, סטיית תקן:</w:t>
      </w:r>
      <w:r w:rsidR="00FD046B">
        <w:rPr>
          <w:rFonts w:ascii="David" w:hAnsi="David" w:cs="David" w:hint="cs"/>
          <w:color w:val="000000" w:themeColor="text1"/>
          <w:lang w:val="en-US"/>
        </w:rPr>
        <w:t xml:space="preserve"> </w:t>
      </w:r>
      <w:r w:rsidR="00FD046B">
        <w:rPr>
          <w:rFonts w:ascii="David" w:hAnsi="David" w:cs="David" w:hint="cs"/>
          <w:color w:val="000000" w:themeColor="text1"/>
          <w:rtl/>
          <w:lang w:val="en-US"/>
        </w:rPr>
        <w:t>1.</w:t>
      </w:r>
      <w:r w:rsidR="00BF5C43">
        <w:rPr>
          <w:rFonts w:ascii="David" w:hAnsi="David" w:cs="David" w:hint="cs"/>
          <w:color w:val="000000" w:themeColor="text1"/>
          <w:rtl/>
          <w:lang w:val="en-US"/>
        </w:rPr>
        <w:t>03</w:t>
      </w:r>
      <w:r w:rsidR="00FD046B">
        <w:rPr>
          <w:rFonts w:ascii="David" w:hAnsi="David" w:cs="David" w:hint="cs"/>
          <w:color w:val="000000" w:themeColor="text1"/>
          <w:rtl/>
          <w:lang w:val="en-US"/>
        </w:rPr>
        <w:t>, ציון מינימלי: 1.</w:t>
      </w:r>
      <w:r w:rsidR="00BF5C43">
        <w:rPr>
          <w:rFonts w:ascii="David" w:hAnsi="David" w:cs="David" w:hint="cs"/>
          <w:color w:val="000000" w:themeColor="text1"/>
          <w:rtl/>
          <w:lang w:val="en-US"/>
        </w:rPr>
        <w:t>91</w:t>
      </w:r>
      <w:r w:rsidR="00FD046B">
        <w:rPr>
          <w:rFonts w:ascii="David" w:hAnsi="David" w:cs="David" w:hint="cs"/>
          <w:color w:val="000000" w:themeColor="text1"/>
          <w:rtl/>
          <w:lang w:val="en-US"/>
        </w:rPr>
        <w:t>, ציון מקסימלי: 6.</w:t>
      </w:r>
      <w:r w:rsidR="00BF5C43">
        <w:rPr>
          <w:rFonts w:ascii="David" w:hAnsi="David" w:cs="David" w:hint="cs"/>
          <w:color w:val="000000" w:themeColor="text1"/>
          <w:rtl/>
          <w:lang w:val="en-US"/>
        </w:rPr>
        <w:t>5</w:t>
      </w:r>
      <w:r w:rsidR="00FD046B">
        <w:rPr>
          <w:rFonts w:ascii="David" w:hAnsi="David" w:cs="David" w:hint="cs"/>
          <w:color w:val="000000" w:themeColor="text1"/>
          <w:rtl/>
          <w:lang w:val="en-US"/>
        </w:rPr>
        <w:t>,</w:t>
      </w:r>
      <w:r w:rsidR="00FD046B">
        <w:rPr>
          <w:rFonts w:ascii="David" w:hAnsi="David" w:cs="David"/>
          <w:color w:val="000000" w:themeColor="text1"/>
          <w:rtl/>
          <w:lang w:val="en-US"/>
        </w:rPr>
        <w:br/>
      </w:r>
      <w:r w:rsidR="00FD046B">
        <w:rPr>
          <w:rFonts w:ascii="David" w:hAnsi="David" w:cs="David" w:hint="cs"/>
          <w:color w:val="000000" w:themeColor="text1"/>
          <w:rtl/>
          <w:lang w:val="en-US"/>
        </w:rPr>
        <w:t>רבעון תחתון: 3.</w:t>
      </w:r>
      <w:r w:rsidR="00BF5C43">
        <w:rPr>
          <w:rFonts w:ascii="David" w:hAnsi="David" w:cs="David" w:hint="cs"/>
          <w:color w:val="000000" w:themeColor="text1"/>
          <w:rtl/>
          <w:lang w:val="en-US"/>
        </w:rPr>
        <w:t>63</w:t>
      </w:r>
      <w:r w:rsidR="00FD046B">
        <w:rPr>
          <w:rFonts w:ascii="David" w:hAnsi="David" w:cs="David" w:hint="cs"/>
          <w:color w:val="000000" w:themeColor="text1"/>
          <w:rtl/>
          <w:lang w:val="en-US"/>
        </w:rPr>
        <w:t xml:space="preserve">, רבעון עליון: </w:t>
      </w:r>
      <w:r w:rsidR="00114118">
        <w:rPr>
          <w:rFonts w:ascii="David" w:hAnsi="David" w:cs="David" w:hint="cs"/>
          <w:color w:val="000000" w:themeColor="text1"/>
          <w:rtl/>
          <w:lang w:val="en-US"/>
        </w:rPr>
        <w:t>4.83</w:t>
      </w:r>
    </w:p>
    <w:p w14:paraId="01B9ED5E" w14:textId="6CB7293B" w:rsidR="005E02D0" w:rsidRDefault="005E02D0" w:rsidP="00121909">
      <w:pPr>
        <w:bidi/>
        <w:spacing w:line="360" w:lineRule="auto"/>
        <w:rPr>
          <w:rFonts w:ascii="David" w:hAnsi="David" w:cs="David"/>
          <w:color w:val="000000" w:themeColor="text1"/>
          <w:rtl/>
        </w:rPr>
      </w:pPr>
      <w:r w:rsidRPr="00115766">
        <w:rPr>
          <w:rFonts w:ascii="David" w:hAnsi="David" w:cs="David" w:hint="cs"/>
          <w:color w:val="000000" w:themeColor="text1"/>
          <w:u w:val="single"/>
          <w:rtl/>
        </w:rPr>
        <w:t>בחינת השערת המחקר</w:t>
      </w:r>
      <w:r w:rsidR="00115766">
        <w:rPr>
          <w:rFonts w:ascii="David" w:hAnsi="David" w:cs="David" w:hint="cs"/>
          <w:color w:val="000000" w:themeColor="text1"/>
          <w:rtl/>
        </w:rPr>
        <w:t>:</w:t>
      </w:r>
    </w:p>
    <w:p w14:paraId="131E9A32" w14:textId="392F3819" w:rsidR="00CF4B62" w:rsidRPr="00A06D14" w:rsidRDefault="005E02D0" w:rsidP="00A06D14">
      <w:pPr>
        <w:pStyle w:val="ListParagraph"/>
        <w:numPr>
          <w:ilvl w:val="0"/>
          <w:numId w:val="9"/>
        </w:numPr>
        <w:bidi/>
        <w:spacing w:line="360" w:lineRule="auto"/>
        <w:rPr>
          <w:rFonts w:ascii="David" w:hAnsi="David" w:cs="David"/>
          <w:color w:val="000000" w:themeColor="text1"/>
          <w:rtl/>
        </w:rPr>
      </w:pPr>
      <w:r w:rsidRPr="00A06D14">
        <w:rPr>
          <w:rFonts w:ascii="David" w:hAnsi="David" w:cs="David" w:hint="cs"/>
          <w:color w:val="000000" w:themeColor="text1"/>
          <w:rtl/>
        </w:rPr>
        <w:t>יצרנו גרף של ציון מידת האושר כתלות בציון מידת הכושר הגופני</w:t>
      </w:r>
      <w:r w:rsidR="00115766" w:rsidRPr="00A06D14">
        <w:rPr>
          <w:rFonts w:ascii="David" w:hAnsi="David" w:cs="David" w:hint="cs"/>
          <w:color w:val="000000" w:themeColor="text1"/>
          <w:rtl/>
        </w:rPr>
        <w:t xml:space="preserve"> (משמאל)</w:t>
      </w:r>
      <w:r w:rsidRPr="00A06D14">
        <w:rPr>
          <w:rFonts w:ascii="David" w:hAnsi="David" w:cs="David" w:hint="cs"/>
          <w:color w:val="000000" w:themeColor="text1"/>
          <w:rtl/>
        </w:rPr>
        <w:t>:</w:t>
      </w:r>
      <w:r w:rsidR="00C624B9" w:rsidRPr="00A06D14">
        <w:rPr>
          <w:rFonts w:ascii="David" w:hAnsi="David" w:cs="David" w:hint="cs"/>
          <w:color w:val="000000" w:themeColor="text1"/>
          <w:rtl/>
        </w:rPr>
        <w:t xml:space="preserve"> מיינו את הדוגמאות לפי ציון הכושר הגופני, זאת על מנת </w:t>
      </w:r>
      <w:r w:rsidR="0024314E" w:rsidRPr="00A06D14">
        <w:rPr>
          <w:rFonts w:ascii="David" w:hAnsi="David" w:cs="David" w:hint="cs"/>
          <w:color w:val="000000" w:themeColor="text1"/>
          <w:rtl/>
        </w:rPr>
        <w:t xml:space="preserve">לראות באופן ויזואלי </w:t>
      </w:r>
      <w:r w:rsidR="00CF4B62" w:rsidRPr="00A06D14">
        <w:rPr>
          <w:rFonts w:ascii="David" w:hAnsi="David" w:cs="David" w:hint="cs"/>
          <w:color w:val="000000" w:themeColor="text1"/>
          <w:rtl/>
        </w:rPr>
        <w:t>את העובדה שככל שעולה רמת הכושר הגופני של נבדק, המגמה של ציון האושר שלו גם כן בעלייה.</w:t>
      </w:r>
    </w:p>
    <w:p w14:paraId="56435CC6" w14:textId="37707C06" w:rsidR="005E02D0" w:rsidRDefault="00BF7ACA" w:rsidP="00A06D14">
      <w:pPr>
        <w:pStyle w:val="ListParagraph"/>
        <w:numPr>
          <w:ilvl w:val="0"/>
          <w:numId w:val="9"/>
        </w:numPr>
        <w:bidi/>
        <w:spacing w:line="360" w:lineRule="auto"/>
        <w:rPr>
          <w:rFonts w:ascii="David" w:hAnsi="David" w:cs="David"/>
          <w:color w:val="000000" w:themeColor="text1"/>
        </w:rPr>
      </w:pPr>
      <w:r>
        <w:rPr>
          <w:rFonts w:ascii="David" w:hAnsi="David" w:cs="David" w:hint="cs"/>
          <w:color w:val="000000" w:themeColor="text1"/>
          <w:rtl/>
        </w:rPr>
        <w:t>קיבלנו כי הקורלציה בין ציון האושר לבין ציון הכושר הגופני היא: 0.59</w:t>
      </w:r>
    </w:p>
    <w:p w14:paraId="427E5E9F" w14:textId="5EA27FD2" w:rsidR="005E02D0" w:rsidRPr="00F304C4" w:rsidRDefault="00A850B2" w:rsidP="00F304C4">
      <w:pPr>
        <w:pStyle w:val="ListParagraph"/>
        <w:numPr>
          <w:ilvl w:val="0"/>
          <w:numId w:val="9"/>
        </w:numPr>
        <w:bidi/>
        <w:spacing w:line="360" w:lineRule="auto"/>
        <w:rPr>
          <w:rFonts w:ascii="David" w:hAnsi="David" w:cs="David"/>
          <w:color w:val="000000" w:themeColor="text1"/>
          <w:rtl/>
        </w:rPr>
      </w:pPr>
      <w:r>
        <w:rPr>
          <w:rFonts w:ascii="David" w:hAnsi="David" w:cs="David" w:hint="cs"/>
          <w:color w:val="000000" w:themeColor="text1"/>
          <w:rtl/>
        </w:rPr>
        <w:t xml:space="preserve">בנוסף קיבלנו כי מוצע </w:t>
      </w:r>
      <w:r w:rsidR="0083422E">
        <w:rPr>
          <w:rFonts w:ascii="David" w:hAnsi="David" w:cs="David" w:hint="cs"/>
          <w:color w:val="000000" w:themeColor="text1"/>
          <w:rtl/>
        </w:rPr>
        <w:t>ציוני האושר</w:t>
      </w:r>
      <w:r>
        <w:rPr>
          <w:rFonts w:ascii="David" w:hAnsi="David" w:cs="David" w:hint="cs"/>
          <w:color w:val="000000" w:themeColor="text1"/>
          <w:rtl/>
        </w:rPr>
        <w:t xml:space="preserve"> של </w:t>
      </w:r>
      <w:r w:rsidR="0083422E">
        <w:rPr>
          <w:rFonts w:ascii="David" w:hAnsi="David" w:cs="David" w:hint="cs"/>
          <w:color w:val="000000" w:themeColor="text1"/>
          <w:rtl/>
        </w:rPr>
        <w:t xml:space="preserve">הנבדקים שהעידו על עצמם כי הם </w:t>
      </w:r>
      <w:r w:rsidR="00763AF7">
        <w:rPr>
          <w:rFonts w:ascii="David" w:hAnsi="David" w:cs="David" w:hint="cs"/>
          <w:color w:val="000000" w:themeColor="text1"/>
          <w:rtl/>
        </w:rPr>
        <w:t>מבצעים פעילות גופנית באופן תדיר הוא:</w:t>
      </w:r>
      <w:r w:rsidR="00763AF7">
        <w:rPr>
          <w:rFonts w:ascii="David" w:hAnsi="David" w:cs="David" w:hint="cs"/>
          <w:color w:val="000000" w:themeColor="text1"/>
        </w:rPr>
        <w:t xml:space="preserve"> </w:t>
      </w:r>
      <w:r w:rsidR="00763AF7">
        <w:rPr>
          <w:rFonts w:ascii="David" w:hAnsi="David" w:cs="David" w:hint="cs"/>
          <w:color w:val="000000" w:themeColor="text1"/>
          <w:rtl/>
        </w:rPr>
        <w:t xml:space="preserve"> </w:t>
      </w:r>
      <w:r w:rsidR="00763AF7" w:rsidRPr="00763AF7">
        <w:rPr>
          <w:rFonts w:ascii="David" w:hAnsi="David" w:cs="David"/>
          <w:color w:val="000000" w:themeColor="text1"/>
          <w:rtl/>
        </w:rPr>
        <w:t>4.5</w:t>
      </w:r>
      <w:r w:rsidR="00763AF7">
        <w:rPr>
          <w:rFonts w:ascii="David" w:hAnsi="David" w:cs="David" w:hint="cs"/>
          <w:color w:val="000000" w:themeColor="text1"/>
          <w:rtl/>
        </w:rPr>
        <w:t>4</w:t>
      </w:r>
      <w:r w:rsidR="00F7334B">
        <w:rPr>
          <w:rFonts w:ascii="David" w:hAnsi="David" w:cs="David" w:hint="cs"/>
          <w:color w:val="000000" w:themeColor="text1"/>
          <w:rtl/>
        </w:rPr>
        <w:t xml:space="preserve">, בעוד </w:t>
      </w:r>
      <w:r w:rsidR="002B0D4B">
        <w:rPr>
          <w:rFonts w:ascii="David" w:hAnsi="David" w:cs="David" w:hint="cs"/>
          <w:color w:val="000000" w:themeColor="text1"/>
          <w:rtl/>
        </w:rPr>
        <w:t xml:space="preserve">מוצע ציוני האושר של הנבדקים שהעידו על עצמם כי </w:t>
      </w:r>
      <w:r w:rsidR="002B0D4B" w:rsidRPr="002B0D4B">
        <w:rPr>
          <w:rFonts w:ascii="David" w:hAnsi="David" w:cs="David" w:hint="cs"/>
          <w:b/>
          <w:bCs/>
          <w:color w:val="000000" w:themeColor="text1"/>
          <w:rtl/>
        </w:rPr>
        <w:t>אינם</w:t>
      </w:r>
      <w:r w:rsidR="002B0D4B">
        <w:rPr>
          <w:rFonts w:ascii="David" w:hAnsi="David" w:cs="David" w:hint="cs"/>
          <w:color w:val="000000" w:themeColor="text1"/>
          <w:rtl/>
        </w:rPr>
        <w:t xml:space="preserve"> מבצעים פעילות גופנית</w:t>
      </w:r>
      <w:r w:rsidR="002B0D4B">
        <w:rPr>
          <w:rFonts w:ascii="David" w:hAnsi="David" w:cs="David" w:hint="cs"/>
          <w:color w:val="000000" w:themeColor="text1"/>
          <w:rtl/>
        </w:rPr>
        <w:t xml:space="preserve"> הוא:</w:t>
      </w:r>
      <w:r w:rsidR="002B0D4B">
        <w:rPr>
          <w:rFonts w:ascii="David" w:hAnsi="David" w:cs="David" w:hint="cs"/>
          <w:color w:val="000000" w:themeColor="text1"/>
        </w:rPr>
        <w:t xml:space="preserve"> </w:t>
      </w:r>
      <w:r w:rsidR="00F304C4">
        <w:rPr>
          <w:rFonts w:ascii="David" w:hAnsi="David" w:cs="David" w:hint="cs"/>
          <w:color w:val="000000" w:themeColor="text1"/>
          <w:rtl/>
        </w:rPr>
        <w:t xml:space="preserve"> </w:t>
      </w:r>
      <w:r w:rsidR="00F304C4" w:rsidRPr="00F304C4">
        <w:rPr>
          <w:rFonts w:ascii="David" w:hAnsi="David" w:cs="David"/>
          <w:color w:val="000000" w:themeColor="text1"/>
          <w:rtl/>
        </w:rPr>
        <w:t>3.9</w:t>
      </w:r>
    </w:p>
    <w:p w14:paraId="070F1F1A" w14:textId="39C6BFF5" w:rsidR="00AF531B" w:rsidRPr="00E8488A" w:rsidRDefault="00AF531B" w:rsidP="00E8488A">
      <w:pPr>
        <w:pStyle w:val="Heading1"/>
        <w:bidi/>
        <w:spacing w:line="360" w:lineRule="auto"/>
        <w:rPr>
          <w:rFonts w:ascii="David" w:hAnsi="David" w:cs="David"/>
          <w:rtl/>
        </w:rPr>
      </w:pPr>
      <w:bookmarkStart w:id="3" w:name="_Toc119486763"/>
      <w:r w:rsidRPr="00E8488A">
        <w:rPr>
          <w:rFonts w:ascii="David" w:hAnsi="David" w:cs="David" w:hint="cs"/>
          <w:rtl/>
        </w:rPr>
        <w:t>מסקנות</w:t>
      </w:r>
      <w:bookmarkEnd w:id="3"/>
    </w:p>
    <w:p w14:paraId="2DA6C3B3" w14:textId="58826C41" w:rsidR="00AF531B" w:rsidRDefault="00AC3602" w:rsidP="00E8488A">
      <w:pPr>
        <w:bidi/>
        <w:spacing w:line="360" w:lineRule="auto"/>
        <w:rPr>
          <w:rFonts w:ascii="David" w:hAnsi="David" w:cs="David"/>
          <w:color w:val="000000" w:themeColor="text1"/>
          <w:rtl/>
        </w:rPr>
      </w:pPr>
      <w:r>
        <w:rPr>
          <w:rFonts w:ascii="David" w:hAnsi="David" w:cs="David" w:hint="cs"/>
          <w:color w:val="000000" w:themeColor="text1"/>
          <w:rtl/>
        </w:rPr>
        <w:t>-</w:t>
      </w:r>
      <w:r w:rsidR="00AF531B" w:rsidRPr="0023185C">
        <w:rPr>
          <w:rFonts w:ascii="David" w:hAnsi="David" w:cs="David" w:hint="cs"/>
          <w:color w:val="000000" w:themeColor="text1"/>
          <w:rtl/>
        </w:rPr>
        <w:t>מה ניתן להסיק מן התוצאות שקיבלתם? האם השערתכם אוששה</w:t>
      </w:r>
      <w:r w:rsidR="00AF531B" w:rsidRPr="0023185C">
        <w:rPr>
          <w:rFonts w:ascii="David" w:hAnsi="David" w:cs="David" w:hint="cs"/>
          <w:color w:val="000000" w:themeColor="text1"/>
        </w:rPr>
        <w:t>?</w:t>
      </w:r>
    </w:p>
    <w:p w14:paraId="08889157" w14:textId="08B2BECE" w:rsidR="00F43775" w:rsidRDefault="00752B52" w:rsidP="00AC3602">
      <w:pPr>
        <w:bidi/>
        <w:spacing w:line="360" w:lineRule="auto"/>
        <w:rPr>
          <w:rFonts w:ascii="David" w:hAnsi="David" w:cs="David"/>
          <w:color w:val="000000" w:themeColor="text1"/>
          <w:rtl/>
        </w:rPr>
      </w:pPr>
      <w:r>
        <w:rPr>
          <w:rFonts w:ascii="David" w:hAnsi="David" w:cs="David" w:hint="cs"/>
          <w:color w:val="000000" w:themeColor="text1"/>
          <w:rtl/>
        </w:rPr>
        <w:t>ניתן להסיק מהתוצאות שקיבלנו כי אכן קיימת</w:t>
      </w:r>
      <w:r w:rsidR="00084F6F">
        <w:rPr>
          <w:rFonts w:ascii="David" w:hAnsi="David" w:cs="David" w:hint="cs"/>
          <w:color w:val="000000" w:themeColor="text1"/>
          <w:rtl/>
        </w:rPr>
        <w:t xml:space="preserve"> קורלציה חיובית בין מידת האושר לביצוע פעילות גופנית, כפי ששיערנו.</w:t>
      </w:r>
      <w:r w:rsidR="00AC3602">
        <w:rPr>
          <w:rFonts w:ascii="David" w:hAnsi="David" w:cs="David" w:hint="cs"/>
          <w:color w:val="000000" w:themeColor="text1"/>
          <w:rtl/>
        </w:rPr>
        <w:t xml:space="preserve"> </w:t>
      </w:r>
      <w:r w:rsidR="004257A9">
        <w:rPr>
          <w:rFonts w:ascii="David" w:hAnsi="David" w:cs="David" w:hint="cs"/>
          <w:color w:val="000000" w:themeColor="text1"/>
          <w:rtl/>
        </w:rPr>
        <w:t>אנחנו לא מופתעות מכך ש</w:t>
      </w:r>
      <w:r w:rsidR="00F43775">
        <w:rPr>
          <w:rFonts w:ascii="David" w:hAnsi="David" w:cs="David" w:hint="cs"/>
          <w:color w:val="000000" w:themeColor="text1"/>
          <w:rtl/>
        </w:rPr>
        <w:t>הקורלציה חיובית אך עדיין לא מגיעה ל1 (קורלציה מקסימלית)</w:t>
      </w:r>
      <w:r w:rsidR="004257A9">
        <w:rPr>
          <w:rFonts w:ascii="David" w:hAnsi="David" w:cs="David" w:hint="cs"/>
          <w:color w:val="000000" w:themeColor="text1"/>
          <w:rtl/>
        </w:rPr>
        <w:t xml:space="preserve">, שכן אנו יודעות שישנם משתנים רבים שיכולים להשפיע על </w:t>
      </w:r>
      <w:r w:rsidR="00AC3602">
        <w:rPr>
          <w:rFonts w:ascii="David" w:hAnsi="David" w:cs="David" w:hint="cs"/>
          <w:color w:val="000000" w:themeColor="text1"/>
          <w:rtl/>
        </w:rPr>
        <w:t>רמת האושר של אדם</w:t>
      </w:r>
      <w:r w:rsidR="002513F1">
        <w:rPr>
          <w:rFonts w:ascii="David" w:hAnsi="David" w:cs="David" w:hint="cs"/>
          <w:color w:val="000000" w:themeColor="text1"/>
          <w:rtl/>
        </w:rPr>
        <w:t>, כאשר המידה בה הוא מבצע פעילות גופנית היא רק אחד מהם.</w:t>
      </w:r>
    </w:p>
    <w:p w14:paraId="4D499B7C" w14:textId="10947757" w:rsidR="0053715C" w:rsidRPr="0023185C" w:rsidRDefault="0053715C" w:rsidP="0053715C">
      <w:pPr>
        <w:bidi/>
        <w:spacing w:line="360" w:lineRule="auto"/>
        <w:rPr>
          <w:rFonts w:ascii="David" w:hAnsi="David" w:cs="David"/>
          <w:color w:val="000000" w:themeColor="text1"/>
          <w:rtl/>
        </w:rPr>
      </w:pPr>
      <w:r>
        <w:rPr>
          <w:rFonts w:ascii="David" w:hAnsi="David" w:cs="David" w:hint="cs"/>
          <w:color w:val="000000" w:themeColor="text1"/>
          <w:rtl/>
        </w:rPr>
        <w:t xml:space="preserve">בנוסף </w:t>
      </w:r>
      <w:r w:rsidR="00F204C5">
        <w:rPr>
          <w:rFonts w:ascii="David" w:hAnsi="David" w:cs="David" w:hint="cs"/>
          <w:color w:val="000000" w:themeColor="text1"/>
          <w:rtl/>
        </w:rPr>
        <w:t xml:space="preserve">מהנתון שממוצע ציון האושר בקשר נבדקים שעושים פעילות גופנים גבוהה ממוצע ציון האושר </w:t>
      </w:r>
      <w:r w:rsidR="00C9538B">
        <w:rPr>
          <w:rFonts w:ascii="David" w:hAnsi="David" w:cs="David" w:hint="cs"/>
          <w:color w:val="000000" w:themeColor="text1"/>
          <w:rtl/>
        </w:rPr>
        <w:t>?????</w:t>
      </w:r>
    </w:p>
    <w:p w14:paraId="3B975AA2" w14:textId="77777777" w:rsidR="00C52C4A" w:rsidRDefault="00AF531B" w:rsidP="00E8488A">
      <w:pPr>
        <w:bidi/>
        <w:spacing w:line="360" w:lineRule="auto"/>
        <w:rPr>
          <w:rFonts w:ascii="David" w:hAnsi="David" w:cs="David"/>
          <w:color w:val="000000" w:themeColor="text1"/>
          <w:rtl/>
        </w:rPr>
      </w:pPr>
      <w:r w:rsidRPr="0023185C">
        <w:rPr>
          <w:rFonts w:ascii="David" w:hAnsi="David" w:cs="David" w:hint="cs"/>
          <w:color w:val="000000" w:themeColor="text1"/>
        </w:rPr>
        <w:lastRenderedPageBreak/>
        <w:t xml:space="preserve">- </w:t>
      </w:r>
      <w:r w:rsidRPr="0023185C">
        <w:rPr>
          <w:rFonts w:ascii="David" w:hAnsi="David" w:cs="David" w:hint="cs"/>
          <w:color w:val="000000" w:themeColor="text1"/>
          <w:rtl/>
        </w:rPr>
        <w:t xml:space="preserve">מגבלות המחקר: אילו צעדים ננקטו על מנת למזער שגיאות מדגם ומדידה? מהן </w:t>
      </w:r>
    </w:p>
    <w:p w14:paraId="4D7D87F5" w14:textId="137B0E25" w:rsidR="00B55C6A" w:rsidRDefault="00B55C6A" w:rsidP="00C52C4A">
      <w:pPr>
        <w:bidi/>
        <w:spacing w:line="360" w:lineRule="auto"/>
        <w:rPr>
          <w:rFonts w:ascii="David" w:hAnsi="David" w:cs="David"/>
          <w:color w:val="000000" w:themeColor="text1"/>
          <w:rtl/>
        </w:rPr>
      </w:pPr>
      <w:r w:rsidRPr="0023185C">
        <w:rPr>
          <w:rFonts w:ascii="David" w:hAnsi="David" w:cs="David" w:hint="cs"/>
          <w:color w:val="000000" w:themeColor="text1"/>
          <w:rtl/>
        </w:rPr>
        <w:t>צעדים ננקטו על מנת למזער שגיאות מדגם ומדידה</w:t>
      </w:r>
      <w:r>
        <w:rPr>
          <w:rFonts w:ascii="David" w:hAnsi="David" w:cs="David" w:hint="cs"/>
          <w:color w:val="000000" w:themeColor="text1"/>
          <w:rtl/>
        </w:rPr>
        <w:t>:</w:t>
      </w:r>
    </w:p>
    <w:p w14:paraId="3F8DAF4C" w14:textId="14EF46FA" w:rsidR="00B55C6A" w:rsidRDefault="004B2057" w:rsidP="00B55C6A">
      <w:pPr>
        <w:pStyle w:val="ListParagraph"/>
        <w:numPr>
          <w:ilvl w:val="0"/>
          <w:numId w:val="9"/>
        </w:numPr>
        <w:bidi/>
        <w:spacing w:line="360" w:lineRule="auto"/>
        <w:rPr>
          <w:rFonts w:ascii="David" w:hAnsi="David" w:cs="David"/>
          <w:color w:val="000000" w:themeColor="text1"/>
        </w:rPr>
      </w:pPr>
      <w:r>
        <w:rPr>
          <w:rFonts w:ascii="David" w:hAnsi="David" w:cs="David" w:hint="cs"/>
          <w:color w:val="000000" w:themeColor="text1"/>
          <w:rtl/>
        </w:rPr>
        <w:t>שאלות בקרה:</w:t>
      </w:r>
      <w:r>
        <w:rPr>
          <w:rFonts w:ascii="David" w:hAnsi="David" w:cs="David" w:hint="cs"/>
          <w:color w:val="000000" w:themeColor="text1"/>
        </w:rPr>
        <w:t xml:space="preserve"> </w:t>
      </w:r>
      <w:r>
        <w:rPr>
          <w:rFonts w:ascii="David" w:hAnsi="David" w:cs="David" w:hint="cs"/>
          <w:color w:val="000000" w:themeColor="text1"/>
          <w:rtl/>
        </w:rPr>
        <w:t>פירטנו לעיל</w:t>
      </w:r>
    </w:p>
    <w:p w14:paraId="48F491EA" w14:textId="77777777" w:rsidR="00631559" w:rsidRDefault="00B32AA6" w:rsidP="00FB3B5A">
      <w:pPr>
        <w:pStyle w:val="ListParagraph"/>
        <w:numPr>
          <w:ilvl w:val="0"/>
          <w:numId w:val="9"/>
        </w:numPr>
        <w:bidi/>
        <w:spacing w:line="360" w:lineRule="auto"/>
        <w:rPr>
          <w:rFonts w:ascii="David" w:hAnsi="David" w:cs="David"/>
          <w:color w:val="000000" w:themeColor="text1"/>
        </w:rPr>
      </w:pPr>
      <w:r w:rsidRPr="00631559">
        <w:rPr>
          <w:rFonts w:ascii="David" w:hAnsi="David" w:cs="David"/>
          <w:color w:val="000000" w:themeColor="text1"/>
          <w:rtl/>
        </w:rPr>
        <w:t xml:space="preserve">שאלות דמוגרפיות </w:t>
      </w:r>
      <w:r w:rsidR="007A1AF9" w:rsidRPr="00631559">
        <w:rPr>
          <w:rFonts w:ascii="David" w:hAnsi="David" w:cs="David" w:hint="cs"/>
          <w:color w:val="000000" w:themeColor="text1"/>
          <w:rtl/>
        </w:rPr>
        <w:t xml:space="preserve">מופיעות </w:t>
      </w:r>
      <w:r w:rsidRPr="00631559">
        <w:rPr>
          <w:rFonts w:ascii="David" w:hAnsi="David" w:cs="David"/>
          <w:color w:val="000000" w:themeColor="text1"/>
          <w:rtl/>
        </w:rPr>
        <w:t xml:space="preserve">בסוף השאלון: </w:t>
      </w:r>
      <w:r w:rsidRPr="00631559">
        <w:rPr>
          <w:rFonts w:ascii="David" w:hAnsi="David" w:cs="David" w:hint="cs"/>
          <w:color w:val="000000" w:themeColor="text1"/>
          <w:rtl/>
        </w:rPr>
        <w:t>ראינו</w:t>
      </w:r>
      <w:r w:rsidRPr="00631559">
        <w:rPr>
          <w:rFonts w:ascii="David" w:hAnsi="David" w:cs="David"/>
          <w:color w:val="000000" w:themeColor="text1"/>
          <w:rtl/>
        </w:rPr>
        <w:t xml:space="preserve"> בהרצאה כי שאלות דמוגרפיות </w:t>
      </w:r>
      <w:r w:rsidRPr="00631559">
        <w:rPr>
          <w:rFonts w:ascii="David" w:hAnsi="David" w:cs="David" w:hint="cs"/>
          <w:color w:val="000000" w:themeColor="text1"/>
          <w:rtl/>
        </w:rPr>
        <w:t xml:space="preserve">עשויות </w:t>
      </w:r>
      <w:r w:rsidR="00D94899" w:rsidRPr="00631559">
        <w:rPr>
          <w:rFonts w:ascii="David" w:hAnsi="David" w:cs="David" w:hint="cs"/>
          <w:color w:val="000000" w:themeColor="text1"/>
          <w:rtl/>
        </w:rPr>
        <w:t>לגרום להטיה אצל הנבדק אם הן מופיעות לפני שאלות המחקר, שכן הן עשויות להעלות בו מחשבות</w:t>
      </w:r>
      <w:r w:rsidRPr="00631559">
        <w:rPr>
          <w:rFonts w:ascii="David" w:hAnsi="David" w:cs="David"/>
          <w:color w:val="000000" w:themeColor="text1"/>
          <w:rtl/>
        </w:rPr>
        <w:t xml:space="preserve"> אשר ילוו את הנשאל במהל</w:t>
      </w:r>
      <w:r w:rsidR="00D94899" w:rsidRPr="00631559">
        <w:rPr>
          <w:rFonts w:ascii="David" w:hAnsi="David" w:cs="David" w:hint="cs"/>
          <w:color w:val="000000" w:themeColor="text1"/>
          <w:rtl/>
        </w:rPr>
        <w:t>ך</w:t>
      </w:r>
      <w:r w:rsidR="007A1AF9" w:rsidRPr="00631559">
        <w:rPr>
          <w:rFonts w:ascii="David" w:hAnsi="David" w:cs="David" w:hint="cs"/>
          <w:color w:val="000000" w:themeColor="text1"/>
          <w:rtl/>
        </w:rPr>
        <w:t xml:space="preserve"> המענה</w:t>
      </w:r>
      <w:r w:rsidRPr="00631559">
        <w:rPr>
          <w:rFonts w:ascii="David" w:hAnsi="David" w:cs="David"/>
          <w:color w:val="000000" w:themeColor="text1"/>
          <w:rtl/>
        </w:rPr>
        <w:t>.</w:t>
      </w:r>
      <w:r w:rsidR="00D94899" w:rsidRPr="00631559">
        <w:rPr>
          <w:rFonts w:ascii="David" w:hAnsi="David" w:cs="David" w:hint="cs"/>
          <w:color w:val="000000" w:themeColor="text1"/>
          <w:rtl/>
        </w:rPr>
        <w:t xml:space="preserve"> למשל:</w:t>
      </w:r>
      <w:r w:rsidR="00D94899" w:rsidRPr="00631559">
        <w:rPr>
          <w:rFonts w:ascii="David" w:hAnsi="David" w:cs="David" w:hint="cs"/>
          <w:color w:val="000000" w:themeColor="text1"/>
        </w:rPr>
        <w:t xml:space="preserve"> </w:t>
      </w:r>
      <w:r w:rsidR="007A1AF9" w:rsidRPr="00631559">
        <w:rPr>
          <w:rFonts w:ascii="David" w:hAnsi="David" w:cs="David" w:hint="cs"/>
          <w:color w:val="000000" w:themeColor="text1"/>
          <w:rtl/>
        </w:rPr>
        <w:t xml:space="preserve"> </w:t>
      </w:r>
      <w:r w:rsidR="00D208CA" w:rsidRPr="00631559">
        <w:rPr>
          <w:rFonts w:ascii="David" w:hAnsi="David" w:cs="David" w:hint="cs"/>
          <w:color w:val="000000" w:themeColor="text1"/>
          <w:rtl/>
        </w:rPr>
        <w:t>נבדקים</w:t>
      </w:r>
      <w:r w:rsidR="007A1AF9" w:rsidRPr="00631559">
        <w:rPr>
          <w:rFonts w:ascii="David" w:hAnsi="David" w:cs="David" w:hint="cs"/>
          <w:color w:val="000000" w:themeColor="text1"/>
          <w:rtl/>
        </w:rPr>
        <w:t xml:space="preserve"> אשר </w:t>
      </w:r>
      <w:r w:rsidR="00D208CA" w:rsidRPr="00631559">
        <w:rPr>
          <w:rFonts w:ascii="David" w:hAnsi="David" w:cs="David" w:hint="cs"/>
          <w:color w:val="000000" w:themeColor="text1"/>
          <w:rtl/>
        </w:rPr>
        <w:t>יישאלו על מגדרם בתחילת השאלון עשויים לחשוב שהשאלון בודק משתנ</w:t>
      </w:r>
      <w:r w:rsidR="00870E48" w:rsidRPr="00631559">
        <w:rPr>
          <w:rFonts w:ascii="David" w:hAnsi="David" w:cs="David" w:hint="cs"/>
          <w:color w:val="000000" w:themeColor="text1"/>
          <w:rtl/>
        </w:rPr>
        <w:t>י</w:t>
      </w:r>
      <w:r w:rsidR="00D208CA" w:rsidRPr="00631559">
        <w:rPr>
          <w:rFonts w:ascii="David" w:hAnsi="David" w:cs="David" w:hint="cs"/>
          <w:color w:val="000000" w:themeColor="text1"/>
          <w:rtl/>
        </w:rPr>
        <w:t xml:space="preserve">ם </w:t>
      </w:r>
      <w:r w:rsidR="00870E48" w:rsidRPr="00631559">
        <w:rPr>
          <w:rFonts w:ascii="David" w:hAnsi="David" w:cs="David" w:hint="cs"/>
          <w:color w:val="000000" w:themeColor="text1"/>
          <w:rtl/>
        </w:rPr>
        <w:t xml:space="preserve">שונים ביחס למגדר שלהם, וזה עשוי לגרום להם </w:t>
      </w:r>
      <w:r w:rsidR="00631559" w:rsidRPr="00631559">
        <w:rPr>
          <w:rFonts w:ascii="David" w:hAnsi="David" w:cs="David" w:hint="cs"/>
          <w:color w:val="000000" w:themeColor="text1"/>
          <w:rtl/>
        </w:rPr>
        <w:t>לענות באופן שמושפע מכך</w:t>
      </w:r>
      <w:r w:rsidR="00870E48" w:rsidRPr="00631559">
        <w:rPr>
          <w:rFonts w:ascii="David" w:hAnsi="David" w:cs="David" w:hint="cs"/>
          <w:color w:val="000000" w:themeColor="text1"/>
          <w:rtl/>
        </w:rPr>
        <w:t xml:space="preserve">. </w:t>
      </w:r>
    </w:p>
    <w:p w14:paraId="4AE6BCC8" w14:textId="5F11CD0F" w:rsidR="00AF531B" w:rsidRPr="00631559" w:rsidRDefault="00AF531B" w:rsidP="00631559">
      <w:pPr>
        <w:bidi/>
        <w:spacing w:line="360" w:lineRule="auto"/>
        <w:rPr>
          <w:rFonts w:ascii="David" w:hAnsi="David" w:cs="David"/>
          <w:color w:val="000000" w:themeColor="text1"/>
          <w:rtl/>
        </w:rPr>
      </w:pPr>
      <w:r w:rsidRPr="00631559">
        <w:rPr>
          <w:rFonts w:ascii="David" w:hAnsi="David" w:cs="David" w:hint="cs"/>
          <w:color w:val="000000" w:themeColor="text1"/>
          <w:rtl/>
        </w:rPr>
        <w:t>מגבלות</w:t>
      </w:r>
      <w:r w:rsidR="00C52C4A" w:rsidRPr="00631559">
        <w:rPr>
          <w:rFonts w:ascii="David" w:hAnsi="David" w:cs="David" w:hint="cs"/>
          <w:color w:val="000000" w:themeColor="text1"/>
          <w:rtl/>
        </w:rPr>
        <w:t xml:space="preserve"> </w:t>
      </w:r>
      <w:r w:rsidRPr="00631559">
        <w:rPr>
          <w:rFonts w:ascii="David" w:hAnsi="David" w:cs="David" w:hint="cs"/>
          <w:color w:val="000000" w:themeColor="text1"/>
          <w:rtl/>
        </w:rPr>
        <w:t>המחקר</w:t>
      </w:r>
      <w:r w:rsidR="00C52C4A" w:rsidRPr="00631559">
        <w:rPr>
          <w:rFonts w:ascii="David" w:hAnsi="David" w:cs="David" w:hint="cs"/>
          <w:color w:val="000000" w:themeColor="text1"/>
          <w:rtl/>
        </w:rPr>
        <w:t>:</w:t>
      </w:r>
    </w:p>
    <w:p w14:paraId="58901FED" w14:textId="69C00DAD" w:rsidR="007E2EE7" w:rsidRDefault="007E2EE7" w:rsidP="00A57388">
      <w:pPr>
        <w:pStyle w:val="ListParagraph"/>
        <w:numPr>
          <w:ilvl w:val="0"/>
          <w:numId w:val="9"/>
        </w:numPr>
        <w:tabs>
          <w:tab w:val="left" w:pos="1185"/>
        </w:tabs>
        <w:bidi/>
        <w:spacing w:line="360" w:lineRule="auto"/>
        <w:rPr>
          <w:rFonts w:ascii="David" w:hAnsi="David" w:cs="David"/>
          <w:color w:val="000000" w:themeColor="text1"/>
        </w:rPr>
      </w:pPr>
      <w:r>
        <w:rPr>
          <w:rFonts w:ascii="David" w:hAnsi="David" w:cs="David" w:hint="cs"/>
          <w:color w:val="000000" w:themeColor="text1"/>
          <w:rtl/>
        </w:rPr>
        <w:t xml:space="preserve">המשתתפים הם </w:t>
      </w:r>
      <w:r w:rsidR="00AD6C29">
        <w:rPr>
          <w:rFonts w:ascii="David" w:hAnsi="David" w:cs="David" w:hint="cs"/>
          <w:color w:val="000000" w:themeColor="text1"/>
          <w:rtl/>
        </w:rPr>
        <w:t xml:space="preserve">עונים מיומנים על שאלונים של פלטפורמת פרוליפיק, ועונים על שאלונים רבים. סביר להניח </w:t>
      </w:r>
      <w:r w:rsidR="00CF281A">
        <w:rPr>
          <w:rFonts w:ascii="David" w:hAnsi="David" w:cs="David" w:hint="cs"/>
          <w:color w:val="000000" w:themeColor="text1"/>
          <w:rtl/>
        </w:rPr>
        <w:t>שלא כל המשתתפים קוראים בעיון את השאלות</w:t>
      </w:r>
      <w:r w:rsidR="008F5D34">
        <w:rPr>
          <w:rFonts w:ascii="David" w:hAnsi="David" w:cs="David" w:hint="cs"/>
          <w:color w:val="000000" w:themeColor="text1"/>
          <w:rtl/>
        </w:rPr>
        <w:t>.</w:t>
      </w:r>
    </w:p>
    <w:p w14:paraId="7735162D" w14:textId="4FD2799B" w:rsidR="00345421" w:rsidRDefault="0028453D" w:rsidP="007E2EE7">
      <w:pPr>
        <w:pStyle w:val="ListParagraph"/>
        <w:numPr>
          <w:ilvl w:val="0"/>
          <w:numId w:val="9"/>
        </w:numPr>
        <w:tabs>
          <w:tab w:val="left" w:pos="1185"/>
        </w:tabs>
        <w:bidi/>
        <w:spacing w:line="360" w:lineRule="auto"/>
        <w:rPr>
          <w:rFonts w:ascii="David" w:hAnsi="David" w:cs="David"/>
          <w:color w:val="000000" w:themeColor="text1"/>
        </w:rPr>
      </w:pPr>
      <w:r w:rsidRPr="00345421">
        <w:rPr>
          <w:rFonts w:ascii="David" w:hAnsi="David" w:cs="David"/>
          <w:color w:val="000000" w:themeColor="text1"/>
          <w:rtl/>
        </w:rPr>
        <w:t xml:space="preserve">ייצוג דמוגרפי: </w:t>
      </w:r>
      <w:r w:rsidRPr="00345421">
        <w:rPr>
          <w:rFonts w:ascii="David" w:hAnsi="David" w:cs="David" w:hint="cs"/>
          <w:color w:val="000000" w:themeColor="text1"/>
          <w:rtl/>
        </w:rPr>
        <w:t>רב</w:t>
      </w:r>
      <w:r w:rsidRPr="00345421">
        <w:rPr>
          <w:rFonts w:ascii="David" w:hAnsi="David" w:cs="David"/>
          <w:color w:val="000000" w:themeColor="text1"/>
          <w:rtl/>
        </w:rPr>
        <w:t xml:space="preserve"> </w:t>
      </w:r>
      <w:r w:rsidRPr="00345421">
        <w:rPr>
          <w:rFonts w:ascii="David" w:hAnsi="David" w:cs="David" w:hint="cs"/>
          <w:color w:val="000000" w:themeColor="text1"/>
          <w:rtl/>
        </w:rPr>
        <w:t xml:space="preserve">המשתתפים </w:t>
      </w:r>
      <w:r w:rsidRPr="00345421">
        <w:rPr>
          <w:rFonts w:ascii="David" w:hAnsi="David" w:cs="David"/>
          <w:color w:val="000000" w:themeColor="text1"/>
          <w:rtl/>
        </w:rPr>
        <w:t>ה</w:t>
      </w:r>
      <w:r w:rsidRPr="00345421">
        <w:rPr>
          <w:rFonts w:ascii="David" w:hAnsi="David" w:cs="David" w:hint="cs"/>
          <w:color w:val="000000" w:themeColor="text1"/>
          <w:rtl/>
        </w:rPr>
        <w:t>ן</w:t>
      </w:r>
      <w:r w:rsidRPr="00345421">
        <w:rPr>
          <w:rFonts w:ascii="David" w:hAnsi="David" w:cs="David"/>
          <w:color w:val="000000" w:themeColor="text1"/>
          <w:rtl/>
        </w:rPr>
        <w:t xml:space="preserve"> נשים (</w:t>
      </w:r>
      <w:r w:rsidRPr="00345421">
        <w:rPr>
          <w:rFonts w:ascii="David" w:hAnsi="David" w:cs="David" w:hint="cs"/>
          <w:color w:val="000000" w:themeColor="text1"/>
          <w:rtl/>
        </w:rPr>
        <w:t>66</w:t>
      </w:r>
      <w:r w:rsidRPr="00345421">
        <w:rPr>
          <w:rFonts w:ascii="David" w:hAnsi="David" w:cs="David"/>
          <w:color w:val="000000" w:themeColor="text1"/>
          <w:rtl/>
        </w:rPr>
        <w:t>% מהנשאלים)</w:t>
      </w:r>
      <w:r w:rsidR="00B76AF6" w:rsidRPr="00345421">
        <w:rPr>
          <w:rFonts w:ascii="David" w:hAnsi="David" w:cs="David" w:hint="cs"/>
          <w:color w:val="000000" w:themeColor="text1"/>
          <w:rtl/>
        </w:rPr>
        <w:t>,</w:t>
      </w:r>
      <w:r w:rsidRPr="00345421">
        <w:rPr>
          <w:rFonts w:ascii="David" w:hAnsi="David" w:cs="David"/>
          <w:color w:val="000000" w:themeColor="text1"/>
          <w:rtl/>
        </w:rPr>
        <w:t xml:space="preserve"> ובנוסף כלל הנשאלים הינם </w:t>
      </w:r>
      <w:r w:rsidR="00DC23FE" w:rsidRPr="00345421">
        <w:rPr>
          <w:rFonts w:ascii="David" w:hAnsi="David" w:cs="David" w:hint="cs"/>
          <w:color w:val="000000" w:themeColor="text1"/>
          <w:rtl/>
        </w:rPr>
        <w:t>מה-</w:t>
      </w:r>
      <w:r w:rsidR="00DC23FE" w:rsidRPr="00345421">
        <w:rPr>
          <w:rFonts w:ascii="David" w:hAnsi="David" w:cs="David" w:hint="cs"/>
          <w:color w:val="000000" w:themeColor="text1"/>
        </w:rPr>
        <w:t>UK</w:t>
      </w:r>
      <w:r w:rsidRPr="00345421">
        <w:rPr>
          <w:rFonts w:ascii="David" w:hAnsi="David" w:cs="David"/>
          <w:color w:val="000000" w:themeColor="text1"/>
          <w:rtl/>
        </w:rPr>
        <w:t xml:space="preserve"> ודוברי אנגלית כשפת אם. </w:t>
      </w:r>
      <w:r w:rsidR="0014409E" w:rsidRPr="00345421">
        <w:rPr>
          <w:rFonts w:ascii="David" w:hAnsi="David" w:cs="David" w:hint="cs"/>
          <w:color w:val="000000" w:themeColor="text1"/>
          <w:rtl/>
        </w:rPr>
        <w:t>לכן</w:t>
      </w:r>
      <w:r w:rsidR="00345421" w:rsidRPr="00345421">
        <w:rPr>
          <w:rFonts w:ascii="David" w:hAnsi="David" w:cs="David" w:hint="cs"/>
          <w:color w:val="000000" w:themeColor="text1"/>
          <w:rtl/>
        </w:rPr>
        <w:t xml:space="preserve"> </w:t>
      </w:r>
      <w:r w:rsidR="0014409E" w:rsidRPr="00345421">
        <w:rPr>
          <w:rFonts w:ascii="David" w:hAnsi="David" w:cs="David" w:hint="cs"/>
          <w:color w:val="000000" w:themeColor="text1"/>
          <w:rtl/>
        </w:rPr>
        <w:t>למעשה</w:t>
      </w:r>
      <w:r w:rsidR="00345421" w:rsidRPr="00345421">
        <w:rPr>
          <w:rFonts w:ascii="David" w:hAnsi="David" w:cs="David" w:hint="cs"/>
          <w:color w:val="000000" w:themeColor="text1"/>
          <w:rtl/>
        </w:rPr>
        <w:t xml:space="preserve"> לא ניתן לקבוע כי</w:t>
      </w:r>
      <w:r w:rsidR="0014409E" w:rsidRPr="00345421">
        <w:rPr>
          <w:rFonts w:ascii="David" w:hAnsi="David" w:cs="David" w:hint="cs"/>
          <w:color w:val="000000" w:themeColor="text1"/>
          <w:rtl/>
        </w:rPr>
        <w:t xml:space="preserve"> </w:t>
      </w:r>
      <w:r w:rsidR="00345421" w:rsidRPr="00345421">
        <w:rPr>
          <w:rFonts w:ascii="David" w:hAnsi="David" w:cs="David" w:hint="cs"/>
          <w:color w:val="000000" w:themeColor="text1"/>
          <w:rtl/>
        </w:rPr>
        <w:t>זהו</w:t>
      </w:r>
      <w:r w:rsidR="0014409E" w:rsidRPr="00345421">
        <w:rPr>
          <w:rFonts w:ascii="David" w:hAnsi="David" w:cs="David" w:hint="cs"/>
          <w:color w:val="000000" w:themeColor="text1"/>
          <w:rtl/>
        </w:rPr>
        <w:t xml:space="preserve"> מדגם המייצג את אוכלוסיית העולם</w:t>
      </w:r>
      <w:r w:rsidR="00345421" w:rsidRPr="00345421">
        <w:rPr>
          <w:rFonts w:ascii="David" w:hAnsi="David" w:cs="David" w:hint="cs"/>
          <w:color w:val="000000" w:themeColor="text1"/>
          <w:rtl/>
        </w:rPr>
        <w:t xml:space="preserve"> הכללית.</w:t>
      </w:r>
      <w:r w:rsidRPr="00345421">
        <w:rPr>
          <w:rFonts w:ascii="David" w:hAnsi="David" w:cs="David"/>
          <w:color w:val="000000" w:themeColor="text1"/>
          <w:rtl/>
        </w:rPr>
        <w:t xml:space="preserve"> </w:t>
      </w:r>
    </w:p>
    <w:p w14:paraId="152A2822" w14:textId="61E4D934" w:rsidR="007E2EE7" w:rsidRDefault="007E2EE7" w:rsidP="007E2EE7">
      <w:pPr>
        <w:pStyle w:val="ListParagraph"/>
        <w:numPr>
          <w:ilvl w:val="0"/>
          <w:numId w:val="9"/>
        </w:numPr>
        <w:tabs>
          <w:tab w:val="left" w:pos="1185"/>
        </w:tabs>
        <w:bidi/>
        <w:spacing w:line="360" w:lineRule="auto"/>
        <w:rPr>
          <w:rFonts w:ascii="David" w:hAnsi="David" w:cs="David"/>
          <w:color w:val="000000" w:themeColor="text1"/>
        </w:rPr>
      </w:pPr>
      <w:r>
        <w:rPr>
          <w:rFonts w:ascii="David" w:hAnsi="David" w:cs="David" w:hint="cs"/>
          <w:color w:val="000000" w:themeColor="text1"/>
          <w:rtl/>
        </w:rPr>
        <w:t>גודל המדגם</w:t>
      </w:r>
      <w:r w:rsidR="00FA4254">
        <w:rPr>
          <w:rFonts w:ascii="David" w:hAnsi="David" w:cs="David" w:hint="cs"/>
          <w:color w:val="000000" w:themeColor="text1"/>
          <w:rtl/>
        </w:rPr>
        <w:t xml:space="preserve">: מוגבל </w:t>
      </w:r>
      <w:r w:rsidR="004957E9">
        <w:rPr>
          <w:rFonts w:ascii="David" w:hAnsi="David" w:cs="David" w:hint="cs"/>
          <w:color w:val="000000" w:themeColor="text1"/>
          <w:rtl/>
        </w:rPr>
        <w:t>מפאת גודל התקציב.</w:t>
      </w:r>
    </w:p>
    <w:p w14:paraId="4DFBCC1E" w14:textId="77777777" w:rsidR="007E2EE7" w:rsidRPr="004957E9" w:rsidRDefault="007E2EE7" w:rsidP="004957E9">
      <w:pPr>
        <w:tabs>
          <w:tab w:val="left" w:pos="1185"/>
        </w:tabs>
        <w:bidi/>
        <w:spacing w:line="360" w:lineRule="auto"/>
        <w:rPr>
          <w:rFonts w:ascii="David" w:hAnsi="David" w:cs="David"/>
          <w:color w:val="000000" w:themeColor="text1"/>
        </w:rPr>
      </w:pPr>
    </w:p>
    <w:p w14:paraId="10E52E62" w14:textId="70F16177" w:rsidR="00AF531B" w:rsidRPr="00345421" w:rsidRDefault="00AF531B" w:rsidP="00345421">
      <w:pPr>
        <w:tabs>
          <w:tab w:val="left" w:pos="1185"/>
        </w:tabs>
        <w:bidi/>
        <w:spacing w:line="360" w:lineRule="auto"/>
        <w:rPr>
          <w:rFonts w:ascii="David" w:hAnsi="David" w:cs="David"/>
          <w:color w:val="000000" w:themeColor="text1"/>
          <w:rtl/>
        </w:rPr>
      </w:pPr>
      <w:r w:rsidRPr="00345421">
        <w:rPr>
          <w:rFonts w:ascii="David" w:hAnsi="David" w:cs="David" w:hint="cs"/>
          <w:color w:val="000000" w:themeColor="text1"/>
        </w:rPr>
        <w:t xml:space="preserve">- </w:t>
      </w:r>
      <w:r w:rsidRPr="00345421">
        <w:rPr>
          <w:rFonts w:ascii="David" w:hAnsi="David" w:cs="David" w:hint="cs"/>
          <w:color w:val="000000" w:themeColor="text1"/>
          <w:rtl/>
        </w:rPr>
        <w:t>אם הייתם מבצעים את המחקר פעם נוספת, האם הייתם מוסיפים/משנים את מהלך</w:t>
      </w:r>
    </w:p>
    <w:p w14:paraId="0D8D30BE" w14:textId="77777777" w:rsidR="005D036A" w:rsidRDefault="00AF531B" w:rsidP="005D036A">
      <w:pPr>
        <w:bidi/>
        <w:spacing w:line="360" w:lineRule="auto"/>
        <w:rPr>
          <w:rFonts w:ascii="David" w:hAnsi="David" w:cs="David"/>
          <w:color w:val="000000" w:themeColor="text1"/>
          <w:rtl/>
        </w:rPr>
      </w:pPr>
      <w:r w:rsidRPr="0023185C">
        <w:rPr>
          <w:rFonts w:ascii="David" w:hAnsi="David" w:cs="David" w:hint="cs"/>
          <w:color w:val="000000" w:themeColor="text1"/>
          <w:rtl/>
        </w:rPr>
        <w:t>המחקר? אם כן, כיצד?</w:t>
      </w:r>
    </w:p>
    <w:p w14:paraId="75C882C3" w14:textId="3567DF44" w:rsidR="000140F2" w:rsidRPr="000140F2" w:rsidRDefault="005D036A" w:rsidP="005D036A">
      <w:pPr>
        <w:pStyle w:val="ListParagraph"/>
        <w:numPr>
          <w:ilvl w:val="0"/>
          <w:numId w:val="9"/>
        </w:numPr>
        <w:bidi/>
        <w:spacing w:line="360" w:lineRule="auto"/>
        <w:rPr>
          <w:rFonts w:ascii="David" w:hAnsi="David" w:cs="David"/>
          <w:color w:val="000000" w:themeColor="text1"/>
        </w:rPr>
      </w:pPr>
      <w:r>
        <w:rPr>
          <w:rFonts w:ascii="David" w:hAnsi="David" w:cs="David" w:hint="cs"/>
          <w:rtl/>
        </w:rPr>
        <w:t xml:space="preserve">היינו </w:t>
      </w:r>
      <w:r w:rsidR="00387B66">
        <w:rPr>
          <w:rFonts w:ascii="David" w:hAnsi="David" w:cs="David" w:hint="cs"/>
          <w:rtl/>
        </w:rPr>
        <w:t xml:space="preserve">בוחרות באפשרות של </w:t>
      </w:r>
      <w:r w:rsidR="000140F2">
        <w:rPr>
          <w:rFonts w:ascii="David" w:hAnsi="David" w:cs="David" w:hint="cs"/>
          <w:rtl/>
        </w:rPr>
        <w:t xml:space="preserve">פרוליפיק </w:t>
      </w:r>
      <w:r w:rsidR="0014409E">
        <w:rPr>
          <w:rFonts w:ascii="David" w:hAnsi="David" w:cs="David" w:hint="cs"/>
          <w:rtl/>
        </w:rPr>
        <w:t>לקבל מגדם מאוזן מגדרית</w:t>
      </w:r>
    </w:p>
    <w:p w14:paraId="1221FA0A" w14:textId="44D335EC" w:rsidR="00AF531B" w:rsidRPr="000140F2" w:rsidRDefault="00AF531B" w:rsidP="000140F2">
      <w:pPr>
        <w:bidi/>
        <w:spacing w:line="360" w:lineRule="auto"/>
        <w:rPr>
          <w:rFonts w:ascii="David" w:hAnsi="David" w:cs="David"/>
          <w:color w:val="000000" w:themeColor="text1"/>
          <w:rtl/>
        </w:rPr>
      </w:pPr>
      <w:r w:rsidRPr="000140F2">
        <w:rPr>
          <w:rFonts w:ascii="David" w:hAnsi="David" w:cs="David" w:hint="cs"/>
          <w:color w:val="C00000"/>
          <w:rtl/>
        </w:rPr>
        <w:br w:type="page"/>
      </w:r>
    </w:p>
    <w:p w14:paraId="6A28DAB8" w14:textId="18FBF543" w:rsidR="00AF531B" w:rsidRPr="00E8488A" w:rsidRDefault="00AF531B" w:rsidP="00E8488A">
      <w:pPr>
        <w:pStyle w:val="Heading1"/>
        <w:bidi/>
        <w:spacing w:line="360" w:lineRule="auto"/>
        <w:rPr>
          <w:rFonts w:ascii="David" w:hAnsi="David" w:cs="David"/>
          <w:rtl/>
        </w:rPr>
      </w:pPr>
      <w:bookmarkStart w:id="4" w:name="_Toc119486764"/>
      <w:r w:rsidRPr="00E8488A">
        <w:rPr>
          <w:rFonts w:ascii="David" w:hAnsi="David" w:cs="David" w:hint="cs"/>
          <w:rtl/>
        </w:rPr>
        <w:lastRenderedPageBreak/>
        <w:t>ביבליוגרפיה</w:t>
      </w:r>
      <w:bookmarkEnd w:id="4"/>
    </w:p>
    <w:p w14:paraId="14FCD034" w14:textId="61DB7D19" w:rsidR="00AF531B" w:rsidRDefault="00053BEA" w:rsidP="00E8488A">
      <w:pPr>
        <w:bidi/>
        <w:spacing w:line="360" w:lineRule="auto"/>
        <w:rPr>
          <w:rFonts w:ascii="David" w:hAnsi="David" w:cs="David"/>
          <w:rtl/>
        </w:rPr>
      </w:pPr>
      <w:r>
        <w:rPr>
          <w:rFonts w:ascii="David" w:hAnsi="David" w:cs="David" w:hint="cs"/>
          <w:rtl/>
        </w:rPr>
        <w:t>השאלו</w:t>
      </w:r>
      <w:r w:rsidR="00253BC9">
        <w:rPr>
          <w:rFonts w:ascii="David" w:hAnsi="David" w:cs="David" w:hint="cs"/>
          <w:rtl/>
        </w:rPr>
        <w:t>נים נלקחו</w:t>
      </w:r>
      <w:r>
        <w:rPr>
          <w:rFonts w:ascii="David" w:hAnsi="David" w:cs="David" w:hint="cs"/>
          <w:rtl/>
        </w:rPr>
        <w:t xml:space="preserve"> מהמאמרים הבאים:</w:t>
      </w:r>
    </w:p>
    <w:p w14:paraId="13D3545C" w14:textId="6BBF7C36" w:rsidR="00952B2A" w:rsidRDefault="00952B2A" w:rsidP="00952B2A">
      <w:pPr>
        <w:pStyle w:val="NormalWeb"/>
        <w:numPr>
          <w:ilvl w:val="0"/>
          <w:numId w:val="5"/>
        </w:numPr>
        <w:rPr>
          <w:rFonts w:ascii="SymbolMT" w:hAnsi="SymbolMT"/>
        </w:rPr>
      </w:pPr>
      <w:r>
        <w:rPr>
          <w:rFonts w:ascii="David" w:hAnsi="David" w:cs="David" w:hint="cs"/>
        </w:rPr>
        <w:t xml:space="preserve">Hills, P., &amp; Argyle, M. (2002). The Oxford Happiness Questionnaire: a compact scale for the measurement of psychological well-being. Personality and individual differences, .1073-1082 ,)7(33 </w:t>
      </w:r>
    </w:p>
    <w:p w14:paraId="2D57FEE0" w14:textId="0C4FA1A1" w:rsidR="00952B2A" w:rsidRDefault="00952B2A" w:rsidP="00952B2A">
      <w:pPr>
        <w:pStyle w:val="NormalWeb"/>
        <w:numPr>
          <w:ilvl w:val="0"/>
          <w:numId w:val="5"/>
        </w:numPr>
        <w:rPr>
          <w:rFonts w:ascii="SymbolMT" w:hAnsi="SymbolMT"/>
        </w:rPr>
      </w:pPr>
      <w:r>
        <w:rPr>
          <w:rFonts w:ascii="David" w:hAnsi="David" w:cs="David" w:hint="cs"/>
          <w:shd w:val="clear" w:color="auto" w:fill="FFFFFF"/>
        </w:rPr>
        <w:t xml:space="preserve">Abadie, B. R. (1988). Construction and validation of a perceived physical fitness scale. Perceptual and Motor skills, 67(3), 887-892. </w:t>
      </w:r>
    </w:p>
    <w:p w14:paraId="4AB43FDC" w14:textId="77777777" w:rsidR="00053BEA" w:rsidRPr="00E8488A" w:rsidRDefault="00053BEA" w:rsidP="00053BEA">
      <w:pPr>
        <w:bidi/>
        <w:spacing w:line="360" w:lineRule="auto"/>
        <w:rPr>
          <w:rFonts w:ascii="David" w:hAnsi="David" w:cs="David"/>
          <w:rtl/>
        </w:rPr>
      </w:pPr>
    </w:p>
    <w:p w14:paraId="7CDDFCEB" w14:textId="6B3CC90A" w:rsidR="00AF531B" w:rsidRPr="00E8488A" w:rsidRDefault="00AF531B" w:rsidP="00E8488A">
      <w:pPr>
        <w:bidi/>
        <w:spacing w:line="360" w:lineRule="auto"/>
        <w:rPr>
          <w:rFonts w:ascii="David" w:hAnsi="David" w:cs="David"/>
          <w:rtl/>
        </w:rPr>
      </w:pPr>
      <w:r w:rsidRPr="00E8488A">
        <w:rPr>
          <w:rFonts w:ascii="David" w:hAnsi="David" w:cs="David" w:hint="cs"/>
          <w:rtl/>
        </w:rPr>
        <w:br w:type="page"/>
      </w:r>
    </w:p>
    <w:p w14:paraId="3C5BC07A" w14:textId="7F7E0F1C" w:rsidR="00AF531B" w:rsidRPr="00E8488A" w:rsidRDefault="00AF531B" w:rsidP="00E8488A">
      <w:pPr>
        <w:pStyle w:val="Heading1"/>
        <w:bidi/>
        <w:spacing w:line="360" w:lineRule="auto"/>
        <w:rPr>
          <w:rFonts w:ascii="David" w:hAnsi="David" w:cs="David"/>
          <w:rtl/>
        </w:rPr>
      </w:pPr>
      <w:bookmarkStart w:id="5" w:name="_Toc119486765"/>
      <w:r w:rsidRPr="00E8488A">
        <w:rPr>
          <w:rFonts w:ascii="David" w:hAnsi="David" w:cs="David" w:hint="cs"/>
          <w:rtl/>
        </w:rPr>
        <w:lastRenderedPageBreak/>
        <w:t>נספחים</w:t>
      </w:r>
      <w:bookmarkEnd w:id="5"/>
    </w:p>
    <w:p w14:paraId="65EF389F" w14:textId="0EAEF8B4" w:rsidR="00596951" w:rsidRDefault="00501472" w:rsidP="00E8488A">
      <w:pPr>
        <w:bidi/>
        <w:spacing w:line="360" w:lineRule="auto"/>
        <w:rPr>
          <w:rFonts w:ascii="David" w:hAnsi="David" w:cs="David"/>
          <w:rtl/>
        </w:rPr>
      </w:pPr>
      <w:r>
        <w:rPr>
          <w:rFonts w:ascii="David" w:hAnsi="David" w:cs="David" w:hint="cs"/>
          <w:rtl/>
        </w:rPr>
        <w:t>השאלון המלא:</w:t>
      </w:r>
      <w:r w:rsidR="00134AE6" w:rsidRPr="00E8488A">
        <w:rPr>
          <w:rFonts w:ascii="David" w:hAnsi="David" w:cs="David" w:hint="cs"/>
          <w:rtl/>
        </w:rPr>
        <w:tab/>
      </w:r>
    </w:p>
    <w:p w14:paraId="6987D6B2" w14:textId="5062DB01" w:rsidR="00E53C00" w:rsidRPr="00E8488A" w:rsidRDefault="00592947" w:rsidP="00E53C00">
      <w:pPr>
        <w:bidi/>
        <w:spacing w:line="360" w:lineRule="auto"/>
        <w:rPr>
          <w:rFonts w:ascii="David" w:hAnsi="David" w:cs="David"/>
          <w:lang w:val="en-US"/>
        </w:rPr>
      </w:pPr>
      <w:r>
        <w:rPr>
          <w:rFonts w:ascii="David" w:hAnsi="David" w:cs="David"/>
          <w:lang w:val="en-US"/>
        </w:rPr>
        <w:object w:dxaOrig="1543" w:dyaOrig="998" w14:anchorId="7B789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pt;height:49.85pt" o:ole="">
            <v:imagedata r:id="rId9" o:title=""/>
          </v:shape>
          <o:OLEObject Type="Link" ProgID="Acrobat.Document.DC" ShapeID="_x0000_i1027" DrawAspect="Icon" r:id="rId10" UpdateMode="Always">
            <o:LinkType>EnhancedMetaFile</o:LinkType>
            <o:LockedField>false</o:LockedField>
            <o:FieldCodes>\f 0</o:FieldCodes>
          </o:OLEObject>
        </w:object>
      </w:r>
    </w:p>
    <w:sectPr w:rsidR="00E53C00" w:rsidRPr="00E8488A" w:rsidSect="00B15E5C">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7E09" w14:textId="77777777" w:rsidR="00811D29" w:rsidRDefault="00811D29" w:rsidP="00811D29">
      <w:r>
        <w:separator/>
      </w:r>
    </w:p>
  </w:endnote>
  <w:endnote w:type="continuationSeparator" w:id="0">
    <w:p w14:paraId="3E542801" w14:textId="77777777" w:rsidR="00811D29" w:rsidRDefault="00811D29" w:rsidP="0081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E22D0" w14:textId="77777777" w:rsidR="00811D29" w:rsidRDefault="00811D29" w:rsidP="00811D29">
      <w:r>
        <w:separator/>
      </w:r>
    </w:p>
  </w:footnote>
  <w:footnote w:type="continuationSeparator" w:id="0">
    <w:p w14:paraId="13ECCD5A" w14:textId="77777777" w:rsidR="00811D29" w:rsidRDefault="00811D29" w:rsidP="00811D29">
      <w:r>
        <w:continuationSeparator/>
      </w:r>
    </w:p>
  </w:footnote>
  <w:footnote w:id="1">
    <w:p w14:paraId="76A7A9C3" w14:textId="77777777" w:rsidR="006944FB" w:rsidRDefault="00811D29" w:rsidP="006944FB">
      <w:pPr>
        <w:pStyle w:val="FootnoteText"/>
      </w:pPr>
      <w:r>
        <w:rPr>
          <w:rStyle w:val="FootnoteReference"/>
        </w:rPr>
        <w:footnoteRef/>
      </w:r>
      <w:r>
        <w:t xml:space="preserve"> </w:t>
      </w:r>
      <w:r w:rsidR="006944FB">
        <w:t>Mammen, G., &amp; Faulkner, G. (2013). Physical activity and the prevention of depression: a systematic review of</w:t>
      </w:r>
    </w:p>
    <w:p w14:paraId="42131993" w14:textId="44EAED43" w:rsidR="00811D29" w:rsidRDefault="006944FB" w:rsidP="006944FB">
      <w:pPr>
        <w:pStyle w:val="FootnoteText"/>
        <w:rPr>
          <w:rtl/>
        </w:rPr>
      </w:pPr>
      <w:r>
        <w:t>prospective studies. American journal of preventive medicine, 45(5), 649-657.</w:t>
      </w:r>
    </w:p>
  </w:footnote>
  <w:footnote w:id="2">
    <w:p w14:paraId="43DCD8E3" w14:textId="77777777" w:rsidR="00BE62EA" w:rsidRDefault="00BE62EA" w:rsidP="00BE62EA">
      <w:pPr>
        <w:pStyle w:val="FootnoteText"/>
      </w:pPr>
      <w:r>
        <w:rPr>
          <w:rStyle w:val="FootnoteReference"/>
        </w:rPr>
        <w:footnoteRef/>
      </w:r>
      <w:r>
        <w:t xml:space="preserve"> Zhang, Z., &amp; Chen, W. (2019). A systematic review of the relationship between physical activity and</w:t>
      </w:r>
    </w:p>
    <w:p w14:paraId="6E1B2585" w14:textId="6955DE02" w:rsidR="00BE62EA" w:rsidRDefault="00BE62EA" w:rsidP="00BE62EA">
      <w:pPr>
        <w:pStyle w:val="FootnoteText"/>
        <w:rPr>
          <w:rtl/>
        </w:rPr>
      </w:pPr>
      <w:r>
        <w:t>happiness. Journal of happiness studies, 20(4), 1305-1322.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51ED6"/>
    <w:multiLevelType w:val="hybridMultilevel"/>
    <w:tmpl w:val="430A55B4"/>
    <w:lvl w:ilvl="0" w:tplc="C458EED0">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130F5"/>
    <w:multiLevelType w:val="hybridMultilevel"/>
    <w:tmpl w:val="A64AD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00941"/>
    <w:multiLevelType w:val="hybridMultilevel"/>
    <w:tmpl w:val="1EBED648"/>
    <w:lvl w:ilvl="0" w:tplc="B0006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343DC"/>
    <w:multiLevelType w:val="multilevel"/>
    <w:tmpl w:val="00A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6579C3"/>
    <w:multiLevelType w:val="hybridMultilevel"/>
    <w:tmpl w:val="1CCADE82"/>
    <w:lvl w:ilvl="0" w:tplc="2AA66C8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875A8"/>
    <w:multiLevelType w:val="hybridMultilevel"/>
    <w:tmpl w:val="B73AC8BC"/>
    <w:lvl w:ilvl="0" w:tplc="D33E89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BD7AA8"/>
    <w:multiLevelType w:val="hybridMultilevel"/>
    <w:tmpl w:val="18FA706E"/>
    <w:lvl w:ilvl="0" w:tplc="A7EA2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92429"/>
    <w:multiLevelType w:val="hybridMultilevel"/>
    <w:tmpl w:val="1390E084"/>
    <w:lvl w:ilvl="0" w:tplc="5B6A56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A3F28"/>
    <w:multiLevelType w:val="hybridMultilevel"/>
    <w:tmpl w:val="64E2B6BE"/>
    <w:lvl w:ilvl="0" w:tplc="F838183E">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48750D"/>
    <w:multiLevelType w:val="hybridMultilevel"/>
    <w:tmpl w:val="E8A0DB8E"/>
    <w:lvl w:ilvl="0" w:tplc="A88C821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155824">
    <w:abstractNumId w:val="2"/>
  </w:num>
  <w:num w:numId="2" w16cid:durableId="1636639306">
    <w:abstractNumId w:val="7"/>
  </w:num>
  <w:num w:numId="3" w16cid:durableId="1100491020">
    <w:abstractNumId w:val="5"/>
  </w:num>
  <w:num w:numId="4" w16cid:durableId="1187451756">
    <w:abstractNumId w:val="6"/>
  </w:num>
  <w:num w:numId="5" w16cid:durableId="161092664">
    <w:abstractNumId w:val="3"/>
  </w:num>
  <w:num w:numId="6" w16cid:durableId="677467028">
    <w:abstractNumId w:val="1"/>
  </w:num>
  <w:num w:numId="7" w16cid:durableId="3211937">
    <w:abstractNumId w:val="4"/>
  </w:num>
  <w:num w:numId="8" w16cid:durableId="347608608">
    <w:abstractNumId w:val="8"/>
  </w:num>
  <w:num w:numId="9" w16cid:durableId="1323462882">
    <w:abstractNumId w:val="9"/>
  </w:num>
  <w:num w:numId="10" w16cid:durableId="197787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BB"/>
    <w:rsid w:val="00012CB5"/>
    <w:rsid w:val="000140F2"/>
    <w:rsid w:val="00022BB8"/>
    <w:rsid w:val="0002713B"/>
    <w:rsid w:val="00053BEA"/>
    <w:rsid w:val="000637CE"/>
    <w:rsid w:val="00084F6F"/>
    <w:rsid w:val="00114118"/>
    <w:rsid w:val="00115766"/>
    <w:rsid w:val="00121909"/>
    <w:rsid w:val="00123F31"/>
    <w:rsid w:val="00134AE6"/>
    <w:rsid w:val="00135D61"/>
    <w:rsid w:val="0014409E"/>
    <w:rsid w:val="00190569"/>
    <w:rsid w:val="001A3325"/>
    <w:rsid w:val="001B36CD"/>
    <w:rsid w:val="001B3BA5"/>
    <w:rsid w:val="001C38EC"/>
    <w:rsid w:val="001E417F"/>
    <w:rsid w:val="001F0DC0"/>
    <w:rsid w:val="001F7A37"/>
    <w:rsid w:val="00203D9B"/>
    <w:rsid w:val="0021583F"/>
    <w:rsid w:val="0023185C"/>
    <w:rsid w:val="0024314E"/>
    <w:rsid w:val="002458E1"/>
    <w:rsid w:val="002513F1"/>
    <w:rsid w:val="00253BC9"/>
    <w:rsid w:val="00261D39"/>
    <w:rsid w:val="0028453D"/>
    <w:rsid w:val="002B0D4B"/>
    <w:rsid w:val="002F2E00"/>
    <w:rsid w:val="0032415F"/>
    <w:rsid w:val="00343692"/>
    <w:rsid w:val="00345421"/>
    <w:rsid w:val="00387B66"/>
    <w:rsid w:val="0039406D"/>
    <w:rsid w:val="003A5000"/>
    <w:rsid w:val="003B4CD3"/>
    <w:rsid w:val="004134A4"/>
    <w:rsid w:val="004257A9"/>
    <w:rsid w:val="004322C0"/>
    <w:rsid w:val="00444684"/>
    <w:rsid w:val="004957E9"/>
    <w:rsid w:val="004B2057"/>
    <w:rsid w:val="004C3499"/>
    <w:rsid w:val="004D6B70"/>
    <w:rsid w:val="004D716B"/>
    <w:rsid w:val="00501472"/>
    <w:rsid w:val="00507AF8"/>
    <w:rsid w:val="00510D90"/>
    <w:rsid w:val="00525453"/>
    <w:rsid w:val="00526C8A"/>
    <w:rsid w:val="0053715C"/>
    <w:rsid w:val="00574744"/>
    <w:rsid w:val="00582C98"/>
    <w:rsid w:val="00592947"/>
    <w:rsid w:val="005951AE"/>
    <w:rsid w:val="00596951"/>
    <w:rsid w:val="005D036A"/>
    <w:rsid w:val="005E02D0"/>
    <w:rsid w:val="00603259"/>
    <w:rsid w:val="00611BEA"/>
    <w:rsid w:val="0061398A"/>
    <w:rsid w:val="00631559"/>
    <w:rsid w:val="00680DF6"/>
    <w:rsid w:val="006944FB"/>
    <w:rsid w:val="006B1E2D"/>
    <w:rsid w:val="006D4A4D"/>
    <w:rsid w:val="00700812"/>
    <w:rsid w:val="0070602E"/>
    <w:rsid w:val="007060A7"/>
    <w:rsid w:val="00706BF3"/>
    <w:rsid w:val="00715BBB"/>
    <w:rsid w:val="00724F65"/>
    <w:rsid w:val="00752B52"/>
    <w:rsid w:val="00757B9C"/>
    <w:rsid w:val="00763AF7"/>
    <w:rsid w:val="00764E1F"/>
    <w:rsid w:val="0076775E"/>
    <w:rsid w:val="00782B0B"/>
    <w:rsid w:val="00786A90"/>
    <w:rsid w:val="0078736A"/>
    <w:rsid w:val="00790FD9"/>
    <w:rsid w:val="007949BA"/>
    <w:rsid w:val="007A1AF9"/>
    <w:rsid w:val="007A2247"/>
    <w:rsid w:val="007D0397"/>
    <w:rsid w:val="007E2EE7"/>
    <w:rsid w:val="007F1453"/>
    <w:rsid w:val="00811D29"/>
    <w:rsid w:val="0083422E"/>
    <w:rsid w:val="00845ADE"/>
    <w:rsid w:val="008469BB"/>
    <w:rsid w:val="00846C9E"/>
    <w:rsid w:val="00864385"/>
    <w:rsid w:val="00870B95"/>
    <w:rsid w:val="00870E48"/>
    <w:rsid w:val="008717BD"/>
    <w:rsid w:val="008736BC"/>
    <w:rsid w:val="008A75FF"/>
    <w:rsid w:val="008B56D9"/>
    <w:rsid w:val="008F5D34"/>
    <w:rsid w:val="0090546E"/>
    <w:rsid w:val="00905477"/>
    <w:rsid w:val="009137D1"/>
    <w:rsid w:val="00952B2A"/>
    <w:rsid w:val="009843DF"/>
    <w:rsid w:val="009B6BDE"/>
    <w:rsid w:val="009C4B14"/>
    <w:rsid w:val="00A06D14"/>
    <w:rsid w:val="00A12038"/>
    <w:rsid w:val="00A2350F"/>
    <w:rsid w:val="00A32CE6"/>
    <w:rsid w:val="00A61A47"/>
    <w:rsid w:val="00A624F3"/>
    <w:rsid w:val="00A71A99"/>
    <w:rsid w:val="00A7213A"/>
    <w:rsid w:val="00A850B2"/>
    <w:rsid w:val="00AB1C0C"/>
    <w:rsid w:val="00AC1119"/>
    <w:rsid w:val="00AC3602"/>
    <w:rsid w:val="00AD6C29"/>
    <w:rsid w:val="00AE0666"/>
    <w:rsid w:val="00AF531B"/>
    <w:rsid w:val="00B146DC"/>
    <w:rsid w:val="00B15E5C"/>
    <w:rsid w:val="00B25B89"/>
    <w:rsid w:val="00B32AA6"/>
    <w:rsid w:val="00B345BA"/>
    <w:rsid w:val="00B55C6A"/>
    <w:rsid w:val="00B76AF6"/>
    <w:rsid w:val="00B82267"/>
    <w:rsid w:val="00BC183E"/>
    <w:rsid w:val="00BD1326"/>
    <w:rsid w:val="00BE62EA"/>
    <w:rsid w:val="00BF5C43"/>
    <w:rsid w:val="00BF7ACA"/>
    <w:rsid w:val="00C52C4A"/>
    <w:rsid w:val="00C55E9F"/>
    <w:rsid w:val="00C624B9"/>
    <w:rsid w:val="00C655DD"/>
    <w:rsid w:val="00C7477C"/>
    <w:rsid w:val="00C74909"/>
    <w:rsid w:val="00C76D26"/>
    <w:rsid w:val="00C91908"/>
    <w:rsid w:val="00C9538B"/>
    <w:rsid w:val="00CC03EE"/>
    <w:rsid w:val="00CD7174"/>
    <w:rsid w:val="00CF281A"/>
    <w:rsid w:val="00CF4B62"/>
    <w:rsid w:val="00CF73A6"/>
    <w:rsid w:val="00D00CFA"/>
    <w:rsid w:val="00D12688"/>
    <w:rsid w:val="00D208CA"/>
    <w:rsid w:val="00D7069C"/>
    <w:rsid w:val="00D76D64"/>
    <w:rsid w:val="00D94899"/>
    <w:rsid w:val="00DB0289"/>
    <w:rsid w:val="00DB35AF"/>
    <w:rsid w:val="00DC1ACE"/>
    <w:rsid w:val="00DC23FE"/>
    <w:rsid w:val="00E3392C"/>
    <w:rsid w:val="00E53C00"/>
    <w:rsid w:val="00E81942"/>
    <w:rsid w:val="00E8488A"/>
    <w:rsid w:val="00E94B59"/>
    <w:rsid w:val="00EA29E5"/>
    <w:rsid w:val="00EC26FE"/>
    <w:rsid w:val="00ED231A"/>
    <w:rsid w:val="00EF44FF"/>
    <w:rsid w:val="00F17BEF"/>
    <w:rsid w:val="00F204C5"/>
    <w:rsid w:val="00F304C4"/>
    <w:rsid w:val="00F43775"/>
    <w:rsid w:val="00F61570"/>
    <w:rsid w:val="00F7334B"/>
    <w:rsid w:val="00FA4254"/>
    <w:rsid w:val="00FC7759"/>
    <w:rsid w:val="00FD046B"/>
    <w:rsid w:val="00FD0A64"/>
    <w:rsid w:val="00FD3D3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EEA7"/>
  <w15:chartTrackingRefBased/>
  <w15:docId w15:val="{613DD9BB-70BE-F248-B57E-84EB46D0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3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8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BB"/>
    <w:pPr>
      <w:ind w:left="720"/>
      <w:contextualSpacing/>
    </w:pPr>
  </w:style>
  <w:style w:type="character" w:styleId="Hyperlink">
    <w:name w:val="Hyperlink"/>
    <w:basedOn w:val="DefaultParagraphFont"/>
    <w:uiPriority w:val="99"/>
    <w:unhideWhenUsed/>
    <w:rsid w:val="001C38EC"/>
    <w:rPr>
      <w:color w:val="0563C1" w:themeColor="hyperlink"/>
      <w:u w:val="single"/>
    </w:rPr>
  </w:style>
  <w:style w:type="character" w:styleId="UnresolvedMention">
    <w:name w:val="Unresolved Mention"/>
    <w:basedOn w:val="DefaultParagraphFont"/>
    <w:uiPriority w:val="99"/>
    <w:semiHidden/>
    <w:unhideWhenUsed/>
    <w:rsid w:val="001C38EC"/>
    <w:rPr>
      <w:color w:val="605E5C"/>
      <w:shd w:val="clear" w:color="auto" w:fill="E1DFDD"/>
    </w:rPr>
  </w:style>
  <w:style w:type="table" w:styleId="TableGrid">
    <w:name w:val="Table Grid"/>
    <w:basedOn w:val="TableNormal"/>
    <w:uiPriority w:val="39"/>
    <w:rsid w:val="001C3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53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531B"/>
    <w:pPr>
      <w:spacing w:before="480" w:line="276" w:lineRule="auto"/>
      <w:outlineLvl w:val="9"/>
    </w:pPr>
    <w:rPr>
      <w:b/>
      <w:bCs/>
      <w:sz w:val="28"/>
      <w:szCs w:val="28"/>
      <w:lang w:val="en-US" w:bidi="ar-SA"/>
    </w:rPr>
  </w:style>
  <w:style w:type="paragraph" w:styleId="TOC1">
    <w:name w:val="toc 1"/>
    <w:basedOn w:val="Normal"/>
    <w:next w:val="Normal"/>
    <w:autoRedefine/>
    <w:uiPriority w:val="39"/>
    <w:unhideWhenUsed/>
    <w:rsid w:val="00AF531B"/>
    <w:pPr>
      <w:spacing w:before="120"/>
    </w:pPr>
    <w:rPr>
      <w:rFonts w:cstheme="minorHAnsi"/>
      <w:b/>
      <w:bCs/>
      <w:i/>
      <w:iCs/>
    </w:rPr>
  </w:style>
  <w:style w:type="paragraph" w:styleId="TOC2">
    <w:name w:val="toc 2"/>
    <w:basedOn w:val="Normal"/>
    <w:next w:val="Normal"/>
    <w:autoRedefine/>
    <w:uiPriority w:val="39"/>
    <w:semiHidden/>
    <w:unhideWhenUsed/>
    <w:rsid w:val="00AF531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F531B"/>
    <w:pPr>
      <w:ind w:left="480"/>
    </w:pPr>
    <w:rPr>
      <w:rFonts w:cstheme="minorHAnsi"/>
      <w:sz w:val="20"/>
      <w:szCs w:val="20"/>
    </w:rPr>
  </w:style>
  <w:style w:type="paragraph" w:styleId="TOC4">
    <w:name w:val="toc 4"/>
    <w:basedOn w:val="Normal"/>
    <w:next w:val="Normal"/>
    <w:autoRedefine/>
    <w:uiPriority w:val="39"/>
    <w:semiHidden/>
    <w:unhideWhenUsed/>
    <w:rsid w:val="00AF531B"/>
    <w:pPr>
      <w:ind w:left="720"/>
    </w:pPr>
    <w:rPr>
      <w:rFonts w:cstheme="minorHAnsi"/>
      <w:sz w:val="20"/>
      <w:szCs w:val="20"/>
    </w:rPr>
  </w:style>
  <w:style w:type="paragraph" w:styleId="TOC5">
    <w:name w:val="toc 5"/>
    <w:basedOn w:val="Normal"/>
    <w:next w:val="Normal"/>
    <w:autoRedefine/>
    <w:uiPriority w:val="39"/>
    <w:semiHidden/>
    <w:unhideWhenUsed/>
    <w:rsid w:val="00AF531B"/>
    <w:pPr>
      <w:ind w:left="960"/>
    </w:pPr>
    <w:rPr>
      <w:rFonts w:cstheme="minorHAnsi"/>
      <w:sz w:val="20"/>
      <w:szCs w:val="20"/>
    </w:rPr>
  </w:style>
  <w:style w:type="paragraph" w:styleId="TOC6">
    <w:name w:val="toc 6"/>
    <w:basedOn w:val="Normal"/>
    <w:next w:val="Normal"/>
    <w:autoRedefine/>
    <w:uiPriority w:val="39"/>
    <w:semiHidden/>
    <w:unhideWhenUsed/>
    <w:rsid w:val="00AF531B"/>
    <w:pPr>
      <w:ind w:left="1200"/>
    </w:pPr>
    <w:rPr>
      <w:rFonts w:cstheme="minorHAnsi"/>
      <w:sz w:val="20"/>
      <w:szCs w:val="20"/>
    </w:rPr>
  </w:style>
  <w:style w:type="paragraph" w:styleId="TOC7">
    <w:name w:val="toc 7"/>
    <w:basedOn w:val="Normal"/>
    <w:next w:val="Normal"/>
    <w:autoRedefine/>
    <w:uiPriority w:val="39"/>
    <w:semiHidden/>
    <w:unhideWhenUsed/>
    <w:rsid w:val="00AF531B"/>
    <w:pPr>
      <w:ind w:left="1440"/>
    </w:pPr>
    <w:rPr>
      <w:rFonts w:cstheme="minorHAnsi"/>
      <w:sz w:val="20"/>
      <w:szCs w:val="20"/>
    </w:rPr>
  </w:style>
  <w:style w:type="paragraph" w:styleId="TOC8">
    <w:name w:val="toc 8"/>
    <w:basedOn w:val="Normal"/>
    <w:next w:val="Normal"/>
    <w:autoRedefine/>
    <w:uiPriority w:val="39"/>
    <w:semiHidden/>
    <w:unhideWhenUsed/>
    <w:rsid w:val="00AF531B"/>
    <w:pPr>
      <w:ind w:left="1680"/>
    </w:pPr>
    <w:rPr>
      <w:rFonts w:cstheme="minorHAnsi"/>
      <w:sz w:val="20"/>
      <w:szCs w:val="20"/>
    </w:rPr>
  </w:style>
  <w:style w:type="paragraph" w:styleId="TOC9">
    <w:name w:val="toc 9"/>
    <w:basedOn w:val="Normal"/>
    <w:next w:val="Normal"/>
    <w:autoRedefine/>
    <w:uiPriority w:val="39"/>
    <w:semiHidden/>
    <w:unhideWhenUsed/>
    <w:rsid w:val="00AF531B"/>
    <w:pPr>
      <w:ind w:left="1920"/>
    </w:pPr>
    <w:rPr>
      <w:rFonts w:cstheme="minorHAnsi"/>
      <w:sz w:val="20"/>
      <w:szCs w:val="20"/>
    </w:rPr>
  </w:style>
  <w:style w:type="paragraph" w:styleId="FootnoteText">
    <w:name w:val="footnote text"/>
    <w:basedOn w:val="Normal"/>
    <w:link w:val="FootnoteTextChar"/>
    <w:uiPriority w:val="99"/>
    <w:semiHidden/>
    <w:unhideWhenUsed/>
    <w:rsid w:val="00811D29"/>
    <w:rPr>
      <w:sz w:val="20"/>
      <w:szCs w:val="20"/>
    </w:rPr>
  </w:style>
  <w:style w:type="character" w:customStyle="1" w:styleId="FootnoteTextChar">
    <w:name w:val="Footnote Text Char"/>
    <w:basedOn w:val="DefaultParagraphFont"/>
    <w:link w:val="FootnoteText"/>
    <w:uiPriority w:val="99"/>
    <w:semiHidden/>
    <w:rsid w:val="00811D29"/>
    <w:rPr>
      <w:sz w:val="20"/>
      <w:szCs w:val="20"/>
    </w:rPr>
  </w:style>
  <w:style w:type="character" w:styleId="FootnoteReference">
    <w:name w:val="footnote reference"/>
    <w:basedOn w:val="DefaultParagraphFont"/>
    <w:uiPriority w:val="99"/>
    <w:semiHidden/>
    <w:unhideWhenUsed/>
    <w:rsid w:val="00811D29"/>
    <w:rPr>
      <w:vertAlign w:val="superscript"/>
    </w:rPr>
  </w:style>
  <w:style w:type="character" w:customStyle="1" w:styleId="Heading2Char">
    <w:name w:val="Heading 2 Char"/>
    <w:basedOn w:val="DefaultParagraphFont"/>
    <w:link w:val="Heading2"/>
    <w:uiPriority w:val="9"/>
    <w:rsid w:val="00E8488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52B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0540">
      <w:bodyDiv w:val="1"/>
      <w:marLeft w:val="0"/>
      <w:marRight w:val="0"/>
      <w:marTop w:val="0"/>
      <w:marBottom w:val="0"/>
      <w:divBdr>
        <w:top w:val="none" w:sz="0" w:space="0" w:color="auto"/>
        <w:left w:val="none" w:sz="0" w:space="0" w:color="auto"/>
        <w:bottom w:val="none" w:sz="0" w:space="0" w:color="auto"/>
        <w:right w:val="none" w:sz="0" w:space="0" w:color="auto"/>
      </w:divBdr>
      <w:divsChild>
        <w:div w:id="415135852">
          <w:marLeft w:val="0"/>
          <w:marRight w:val="0"/>
          <w:marTop w:val="0"/>
          <w:marBottom w:val="0"/>
          <w:divBdr>
            <w:top w:val="none" w:sz="0" w:space="0" w:color="auto"/>
            <w:left w:val="none" w:sz="0" w:space="0" w:color="auto"/>
            <w:bottom w:val="none" w:sz="0" w:space="0" w:color="auto"/>
            <w:right w:val="none" w:sz="0" w:space="0" w:color="auto"/>
          </w:divBdr>
          <w:divsChild>
            <w:div w:id="1111825868">
              <w:marLeft w:val="0"/>
              <w:marRight w:val="0"/>
              <w:marTop w:val="0"/>
              <w:marBottom w:val="0"/>
              <w:divBdr>
                <w:top w:val="none" w:sz="0" w:space="0" w:color="auto"/>
                <w:left w:val="none" w:sz="0" w:space="0" w:color="auto"/>
                <w:bottom w:val="none" w:sz="0" w:space="0" w:color="auto"/>
                <w:right w:val="none" w:sz="0" w:space="0" w:color="auto"/>
              </w:divBdr>
              <w:divsChild>
                <w:div w:id="15055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1454">
      <w:bodyDiv w:val="1"/>
      <w:marLeft w:val="0"/>
      <w:marRight w:val="0"/>
      <w:marTop w:val="0"/>
      <w:marBottom w:val="0"/>
      <w:divBdr>
        <w:top w:val="none" w:sz="0" w:space="0" w:color="auto"/>
        <w:left w:val="none" w:sz="0" w:space="0" w:color="auto"/>
        <w:bottom w:val="none" w:sz="0" w:space="0" w:color="auto"/>
        <w:right w:val="none" w:sz="0" w:space="0" w:color="auto"/>
      </w:divBdr>
    </w:div>
    <w:div w:id="119958501">
      <w:bodyDiv w:val="1"/>
      <w:marLeft w:val="0"/>
      <w:marRight w:val="0"/>
      <w:marTop w:val="0"/>
      <w:marBottom w:val="0"/>
      <w:divBdr>
        <w:top w:val="none" w:sz="0" w:space="0" w:color="auto"/>
        <w:left w:val="none" w:sz="0" w:space="0" w:color="auto"/>
        <w:bottom w:val="none" w:sz="0" w:space="0" w:color="auto"/>
        <w:right w:val="none" w:sz="0" w:space="0" w:color="auto"/>
      </w:divBdr>
    </w:div>
    <w:div w:id="221983858">
      <w:bodyDiv w:val="1"/>
      <w:marLeft w:val="0"/>
      <w:marRight w:val="0"/>
      <w:marTop w:val="0"/>
      <w:marBottom w:val="0"/>
      <w:divBdr>
        <w:top w:val="none" w:sz="0" w:space="0" w:color="auto"/>
        <w:left w:val="none" w:sz="0" w:space="0" w:color="auto"/>
        <w:bottom w:val="none" w:sz="0" w:space="0" w:color="auto"/>
        <w:right w:val="none" w:sz="0" w:space="0" w:color="auto"/>
      </w:divBdr>
      <w:divsChild>
        <w:div w:id="747262732">
          <w:marLeft w:val="0"/>
          <w:marRight w:val="0"/>
          <w:marTop w:val="0"/>
          <w:marBottom w:val="0"/>
          <w:divBdr>
            <w:top w:val="none" w:sz="0" w:space="0" w:color="auto"/>
            <w:left w:val="none" w:sz="0" w:space="0" w:color="auto"/>
            <w:bottom w:val="none" w:sz="0" w:space="0" w:color="auto"/>
            <w:right w:val="none" w:sz="0" w:space="0" w:color="auto"/>
          </w:divBdr>
          <w:divsChild>
            <w:div w:id="1709526653">
              <w:marLeft w:val="0"/>
              <w:marRight w:val="0"/>
              <w:marTop w:val="0"/>
              <w:marBottom w:val="0"/>
              <w:divBdr>
                <w:top w:val="none" w:sz="0" w:space="0" w:color="auto"/>
                <w:left w:val="none" w:sz="0" w:space="0" w:color="auto"/>
                <w:bottom w:val="none" w:sz="0" w:space="0" w:color="auto"/>
                <w:right w:val="none" w:sz="0" w:space="0" w:color="auto"/>
              </w:divBdr>
              <w:divsChild>
                <w:div w:id="14589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1020">
      <w:bodyDiv w:val="1"/>
      <w:marLeft w:val="0"/>
      <w:marRight w:val="0"/>
      <w:marTop w:val="0"/>
      <w:marBottom w:val="0"/>
      <w:divBdr>
        <w:top w:val="none" w:sz="0" w:space="0" w:color="auto"/>
        <w:left w:val="none" w:sz="0" w:space="0" w:color="auto"/>
        <w:bottom w:val="none" w:sz="0" w:space="0" w:color="auto"/>
        <w:right w:val="none" w:sz="0" w:space="0" w:color="auto"/>
      </w:divBdr>
      <w:divsChild>
        <w:div w:id="730228817">
          <w:marLeft w:val="0"/>
          <w:marRight w:val="0"/>
          <w:marTop w:val="0"/>
          <w:marBottom w:val="0"/>
          <w:divBdr>
            <w:top w:val="none" w:sz="0" w:space="0" w:color="auto"/>
            <w:left w:val="none" w:sz="0" w:space="0" w:color="auto"/>
            <w:bottom w:val="none" w:sz="0" w:space="0" w:color="auto"/>
            <w:right w:val="none" w:sz="0" w:space="0" w:color="auto"/>
          </w:divBdr>
          <w:divsChild>
            <w:div w:id="692999352">
              <w:marLeft w:val="0"/>
              <w:marRight w:val="0"/>
              <w:marTop w:val="0"/>
              <w:marBottom w:val="0"/>
              <w:divBdr>
                <w:top w:val="none" w:sz="0" w:space="0" w:color="auto"/>
                <w:left w:val="none" w:sz="0" w:space="0" w:color="auto"/>
                <w:bottom w:val="none" w:sz="0" w:space="0" w:color="auto"/>
                <w:right w:val="none" w:sz="0" w:space="0" w:color="auto"/>
              </w:divBdr>
              <w:divsChild>
                <w:div w:id="4386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88777">
      <w:bodyDiv w:val="1"/>
      <w:marLeft w:val="0"/>
      <w:marRight w:val="0"/>
      <w:marTop w:val="0"/>
      <w:marBottom w:val="0"/>
      <w:divBdr>
        <w:top w:val="none" w:sz="0" w:space="0" w:color="auto"/>
        <w:left w:val="none" w:sz="0" w:space="0" w:color="auto"/>
        <w:bottom w:val="none" w:sz="0" w:space="0" w:color="auto"/>
        <w:right w:val="none" w:sz="0" w:space="0" w:color="auto"/>
      </w:divBdr>
      <w:divsChild>
        <w:div w:id="1166823320">
          <w:marLeft w:val="0"/>
          <w:marRight w:val="0"/>
          <w:marTop w:val="0"/>
          <w:marBottom w:val="0"/>
          <w:divBdr>
            <w:top w:val="none" w:sz="0" w:space="0" w:color="auto"/>
            <w:left w:val="none" w:sz="0" w:space="0" w:color="auto"/>
            <w:bottom w:val="none" w:sz="0" w:space="0" w:color="auto"/>
            <w:right w:val="none" w:sz="0" w:space="0" w:color="auto"/>
          </w:divBdr>
          <w:divsChild>
            <w:div w:id="1690720874">
              <w:marLeft w:val="0"/>
              <w:marRight w:val="0"/>
              <w:marTop w:val="0"/>
              <w:marBottom w:val="0"/>
              <w:divBdr>
                <w:top w:val="none" w:sz="0" w:space="0" w:color="auto"/>
                <w:left w:val="none" w:sz="0" w:space="0" w:color="auto"/>
                <w:bottom w:val="none" w:sz="0" w:space="0" w:color="auto"/>
                <w:right w:val="none" w:sz="0" w:space="0" w:color="auto"/>
              </w:divBdr>
              <w:divsChild>
                <w:div w:id="543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4143">
      <w:bodyDiv w:val="1"/>
      <w:marLeft w:val="0"/>
      <w:marRight w:val="0"/>
      <w:marTop w:val="0"/>
      <w:marBottom w:val="0"/>
      <w:divBdr>
        <w:top w:val="none" w:sz="0" w:space="0" w:color="auto"/>
        <w:left w:val="none" w:sz="0" w:space="0" w:color="auto"/>
        <w:bottom w:val="none" w:sz="0" w:space="0" w:color="auto"/>
        <w:right w:val="none" w:sz="0" w:space="0" w:color="auto"/>
      </w:divBdr>
      <w:divsChild>
        <w:div w:id="984967756">
          <w:marLeft w:val="0"/>
          <w:marRight w:val="0"/>
          <w:marTop w:val="0"/>
          <w:marBottom w:val="0"/>
          <w:divBdr>
            <w:top w:val="none" w:sz="0" w:space="0" w:color="auto"/>
            <w:left w:val="none" w:sz="0" w:space="0" w:color="auto"/>
            <w:bottom w:val="none" w:sz="0" w:space="0" w:color="auto"/>
            <w:right w:val="none" w:sz="0" w:space="0" w:color="auto"/>
          </w:divBdr>
          <w:divsChild>
            <w:div w:id="154228674">
              <w:marLeft w:val="0"/>
              <w:marRight w:val="0"/>
              <w:marTop w:val="0"/>
              <w:marBottom w:val="0"/>
              <w:divBdr>
                <w:top w:val="none" w:sz="0" w:space="0" w:color="auto"/>
                <w:left w:val="none" w:sz="0" w:space="0" w:color="auto"/>
                <w:bottom w:val="none" w:sz="0" w:space="0" w:color="auto"/>
                <w:right w:val="none" w:sz="0" w:space="0" w:color="auto"/>
              </w:divBdr>
              <w:divsChild>
                <w:div w:id="715743693">
                  <w:marLeft w:val="0"/>
                  <w:marRight w:val="0"/>
                  <w:marTop w:val="0"/>
                  <w:marBottom w:val="0"/>
                  <w:divBdr>
                    <w:top w:val="none" w:sz="0" w:space="0" w:color="auto"/>
                    <w:left w:val="none" w:sz="0" w:space="0" w:color="auto"/>
                    <w:bottom w:val="none" w:sz="0" w:space="0" w:color="auto"/>
                    <w:right w:val="none" w:sz="0" w:space="0" w:color="auto"/>
                  </w:divBdr>
                </w:div>
              </w:divsChild>
            </w:div>
            <w:div w:id="1508599950">
              <w:marLeft w:val="0"/>
              <w:marRight w:val="0"/>
              <w:marTop w:val="0"/>
              <w:marBottom w:val="0"/>
              <w:divBdr>
                <w:top w:val="none" w:sz="0" w:space="0" w:color="auto"/>
                <w:left w:val="none" w:sz="0" w:space="0" w:color="auto"/>
                <w:bottom w:val="none" w:sz="0" w:space="0" w:color="auto"/>
                <w:right w:val="none" w:sz="0" w:space="0" w:color="auto"/>
              </w:divBdr>
              <w:divsChild>
                <w:div w:id="11335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4015">
      <w:bodyDiv w:val="1"/>
      <w:marLeft w:val="0"/>
      <w:marRight w:val="0"/>
      <w:marTop w:val="0"/>
      <w:marBottom w:val="0"/>
      <w:divBdr>
        <w:top w:val="none" w:sz="0" w:space="0" w:color="auto"/>
        <w:left w:val="none" w:sz="0" w:space="0" w:color="auto"/>
        <w:bottom w:val="none" w:sz="0" w:space="0" w:color="auto"/>
        <w:right w:val="none" w:sz="0" w:space="0" w:color="auto"/>
      </w:divBdr>
    </w:div>
    <w:div w:id="906264459">
      <w:bodyDiv w:val="1"/>
      <w:marLeft w:val="0"/>
      <w:marRight w:val="0"/>
      <w:marTop w:val="0"/>
      <w:marBottom w:val="0"/>
      <w:divBdr>
        <w:top w:val="none" w:sz="0" w:space="0" w:color="auto"/>
        <w:left w:val="none" w:sz="0" w:space="0" w:color="auto"/>
        <w:bottom w:val="none" w:sz="0" w:space="0" w:color="auto"/>
        <w:right w:val="none" w:sz="0" w:space="0" w:color="auto"/>
      </w:divBdr>
    </w:div>
    <w:div w:id="995188132">
      <w:bodyDiv w:val="1"/>
      <w:marLeft w:val="0"/>
      <w:marRight w:val="0"/>
      <w:marTop w:val="0"/>
      <w:marBottom w:val="0"/>
      <w:divBdr>
        <w:top w:val="none" w:sz="0" w:space="0" w:color="auto"/>
        <w:left w:val="none" w:sz="0" w:space="0" w:color="auto"/>
        <w:bottom w:val="none" w:sz="0" w:space="0" w:color="auto"/>
        <w:right w:val="none" w:sz="0" w:space="0" w:color="auto"/>
      </w:divBdr>
    </w:div>
    <w:div w:id="1012411664">
      <w:bodyDiv w:val="1"/>
      <w:marLeft w:val="0"/>
      <w:marRight w:val="0"/>
      <w:marTop w:val="0"/>
      <w:marBottom w:val="0"/>
      <w:divBdr>
        <w:top w:val="none" w:sz="0" w:space="0" w:color="auto"/>
        <w:left w:val="none" w:sz="0" w:space="0" w:color="auto"/>
        <w:bottom w:val="none" w:sz="0" w:space="0" w:color="auto"/>
        <w:right w:val="none" w:sz="0" w:space="0" w:color="auto"/>
      </w:divBdr>
    </w:div>
    <w:div w:id="1100877779">
      <w:bodyDiv w:val="1"/>
      <w:marLeft w:val="0"/>
      <w:marRight w:val="0"/>
      <w:marTop w:val="0"/>
      <w:marBottom w:val="0"/>
      <w:divBdr>
        <w:top w:val="none" w:sz="0" w:space="0" w:color="auto"/>
        <w:left w:val="none" w:sz="0" w:space="0" w:color="auto"/>
        <w:bottom w:val="none" w:sz="0" w:space="0" w:color="auto"/>
        <w:right w:val="none" w:sz="0" w:space="0" w:color="auto"/>
      </w:divBdr>
    </w:div>
    <w:div w:id="1229801364">
      <w:bodyDiv w:val="1"/>
      <w:marLeft w:val="0"/>
      <w:marRight w:val="0"/>
      <w:marTop w:val="0"/>
      <w:marBottom w:val="0"/>
      <w:divBdr>
        <w:top w:val="none" w:sz="0" w:space="0" w:color="auto"/>
        <w:left w:val="none" w:sz="0" w:space="0" w:color="auto"/>
        <w:bottom w:val="none" w:sz="0" w:space="0" w:color="auto"/>
        <w:right w:val="none" w:sz="0" w:space="0" w:color="auto"/>
      </w:divBdr>
    </w:div>
    <w:div w:id="1347318804">
      <w:bodyDiv w:val="1"/>
      <w:marLeft w:val="0"/>
      <w:marRight w:val="0"/>
      <w:marTop w:val="0"/>
      <w:marBottom w:val="0"/>
      <w:divBdr>
        <w:top w:val="none" w:sz="0" w:space="0" w:color="auto"/>
        <w:left w:val="none" w:sz="0" w:space="0" w:color="auto"/>
        <w:bottom w:val="none" w:sz="0" w:space="0" w:color="auto"/>
        <w:right w:val="none" w:sz="0" w:space="0" w:color="auto"/>
      </w:divBdr>
      <w:divsChild>
        <w:div w:id="741417401">
          <w:marLeft w:val="0"/>
          <w:marRight w:val="0"/>
          <w:marTop w:val="0"/>
          <w:marBottom w:val="0"/>
          <w:divBdr>
            <w:top w:val="none" w:sz="0" w:space="0" w:color="auto"/>
            <w:left w:val="none" w:sz="0" w:space="0" w:color="auto"/>
            <w:bottom w:val="none" w:sz="0" w:space="0" w:color="auto"/>
            <w:right w:val="none" w:sz="0" w:space="0" w:color="auto"/>
          </w:divBdr>
          <w:divsChild>
            <w:div w:id="1454981162">
              <w:marLeft w:val="0"/>
              <w:marRight w:val="0"/>
              <w:marTop w:val="0"/>
              <w:marBottom w:val="0"/>
              <w:divBdr>
                <w:top w:val="none" w:sz="0" w:space="0" w:color="auto"/>
                <w:left w:val="none" w:sz="0" w:space="0" w:color="auto"/>
                <w:bottom w:val="none" w:sz="0" w:space="0" w:color="auto"/>
                <w:right w:val="none" w:sz="0" w:space="0" w:color="auto"/>
              </w:divBdr>
              <w:divsChild>
                <w:div w:id="3121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5841">
      <w:bodyDiv w:val="1"/>
      <w:marLeft w:val="0"/>
      <w:marRight w:val="0"/>
      <w:marTop w:val="0"/>
      <w:marBottom w:val="0"/>
      <w:divBdr>
        <w:top w:val="none" w:sz="0" w:space="0" w:color="auto"/>
        <w:left w:val="none" w:sz="0" w:space="0" w:color="auto"/>
        <w:bottom w:val="none" w:sz="0" w:space="0" w:color="auto"/>
        <w:right w:val="none" w:sz="0" w:space="0" w:color="auto"/>
      </w:divBdr>
    </w:div>
    <w:div w:id="2030833557">
      <w:bodyDiv w:val="1"/>
      <w:marLeft w:val="0"/>
      <w:marRight w:val="0"/>
      <w:marTop w:val="0"/>
      <w:marBottom w:val="0"/>
      <w:divBdr>
        <w:top w:val="none" w:sz="0" w:space="0" w:color="auto"/>
        <w:left w:val="none" w:sz="0" w:space="0" w:color="auto"/>
        <w:bottom w:val="none" w:sz="0" w:space="0" w:color="auto"/>
        <w:right w:val="none" w:sz="0" w:space="0" w:color="auto"/>
      </w:divBdr>
      <w:divsChild>
        <w:div w:id="606353198">
          <w:marLeft w:val="0"/>
          <w:marRight w:val="0"/>
          <w:marTop w:val="0"/>
          <w:marBottom w:val="0"/>
          <w:divBdr>
            <w:top w:val="none" w:sz="0" w:space="0" w:color="auto"/>
            <w:left w:val="none" w:sz="0" w:space="0" w:color="auto"/>
            <w:bottom w:val="none" w:sz="0" w:space="0" w:color="auto"/>
            <w:right w:val="none" w:sz="0" w:space="0" w:color="auto"/>
          </w:divBdr>
          <w:divsChild>
            <w:div w:id="1262956818">
              <w:marLeft w:val="0"/>
              <w:marRight w:val="0"/>
              <w:marTop w:val="0"/>
              <w:marBottom w:val="0"/>
              <w:divBdr>
                <w:top w:val="none" w:sz="0" w:space="0" w:color="auto"/>
                <w:left w:val="none" w:sz="0" w:space="0" w:color="auto"/>
                <w:bottom w:val="none" w:sz="0" w:space="0" w:color="auto"/>
                <w:right w:val="none" w:sz="0" w:space="0" w:color="auto"/>
              </w:divBdr>
              <w:divsChild>
                <w:div w:id="1290357227">
                  <w:marLeft w:val="0"/>
                  <w:marRight w:val="0"/>
                  <w:marTop w:val="0"/>
                  <w:marBottom w:val="0"/>
                  <w:divBdr>
                    <w:top w:val="none" w:sz="0" w:space="0" w:color="auto"/>
                    <w:left w:val="none" w:sz="0" w:space="0" w:color="auto"/>
                    <w:bottom w:val="none" w:sz="0" w:space="0" w:color="auto"/>
                    <w:right w:val="none" w:sz="0" w:space="0" w:color="auto"/>
                  </w:divBdr>
                </w:div>
              </w:divsChild>
            </w:div>
            <w:div w:id="1975287254">
              <w:marLeft w:val="0"/>
              <w:marRight w:val="0"/>
              <w:marTop w:val="0"/>
              <w:marBottom w:val="0"/>
              <w:divBdr>
                <w:top w:val="none" w:sz="0" w:space="0" w:color="auto"/>
                <w:left w:val="none" w:sz="0" w:space="0" w:color="auto"/>
                <w:bottom w:val="none" w:sz="0" w:space="0" w:color="auto"/>
                <w:right w:val="none" w:sz="0" w:space="0" w:color="auto"/>
              </w:divBdr>
              <w:divsChild>
                <w:div w:id="3190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6814">
      <w:bodyDiv w:val="1"/>
      <w:marLeft w:val="0"/>
      <w:marRight w:val="0"/>
      <w:marTop w:val="0"/>
      <w:marBottom w:val="0"/>
      <w:divBdr>
        <w:top w:val="none" w:sz="0" w:space="0" w:color="auto"/>
        <w:left w:val="none" w:sz="0" w:space="0" w:color="auto"/>
        <w:bottom w:val="none" w:sz="0" w:space="0" w:color="auto"/>
        <w:right w:val="none" w:sz="0" w:space="0" w:color="auto"/>
      </w:divBdr>
    </w:div>
    <w:div w:id="21411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file:///C:\Users\YaelH\Downloads\Qualtrics%20Survey%20Software.pdf"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94BDB-B461-FE44-830C-57BA579D8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Gruteke</dc:creator>
  <cp:keywords/>
  <dc:description/>
  <cp:lastModifiedBy>Yael Hari</cp:lastModifiedBy>
  <cp:revision>179</cp:revision>
  <dcterms:created xsi:type="dcterms:W3CDTF">2022-10-24T09:13:00Z</dcterms:created>
  <dcterms:modified xsi:type="dcterms:W3CDTF">2022-12-03T14:03:00Z</dcterms:modified>
</cp:coreProperties>
</file>