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F5D23" w14:textId="37DBA3C0" w:rsidR="00417935" w:rsidRPr="00F008B2" w:rsidRDefault="0095012E" w:rsidP="0095012E">
      <w:pPr>
        <w:pStyle w:val="Kop1"/>
        <w:rPr>
          <w:color w:val="000000" w:themeColor="text1"/>
        </w:rPr>
      </w:pPr>
      <w:r w:rsidRPr="00F008B2">
        <w:rPr>
          <w:color w:val="000000" w:themeColor="text1"/>
        </w:rPr>
        <w:t>Literatuurlijst</w:t>
      </w:r>
    </w:p>
    <w:p w14:paraId="426C7633" w14:textId="7F7267AD" w:rsidR="0067129E" w:rsidRPr="0067129E" w:rsidRDefault="0067129E" w:rsidP="0067129E">
      <w:pPr>
        <w:rPr>
          <w:sz w:val="20"/>
          <w:szCs w:val="20"/>
        </w:rPr>
      </w:pPr>
    </w:p>
    <w:p w14:paraId="03EFA974" w14:textId="282D724D" w:rsidR="0067129E" w:rsidRDefault="0067129E" w:rsidP="0067129E">
      <w:pPr>
        <w:rPr>
          <w:sz w:val="20"/>
          <w:szCs w:val="20"/>
        </w:rPr>
      </w:pPr>
      <w:r w:rsidRPr="0067129E">
        <w:rPr>
          <w:sz w:val="20"/>
          <w:szCs w:val="20"/>
          <w:lang w:val="en-US"/>
        </w:rPr>
        <w:t xml:space="preserve">ADAMDEC1 ADAM like </w:t>
      </w:r>
      <w:proofErr w:type="spellStart"/>
      <w:r w:rsidRPr="0067129E">
        <w:rPr>
          <w:sz w:val="20"/>
          <w:szCs w:val="20"/>
          <w:lang w:val="en-US"/>
        </w:rPr>
        <w:t>decysin</w:t>
      </w:r>
      <w:proofErr w:type="spellEnd"/>
      <w:r w:rsidRPr="0067129E">
        <w:rPr>
          <w:sz w:val="20"/>
          <w:szCs w:val="20"/>
          <w:lang w:val="en-US"/>
        </w:rPr>
        <w:t xml:space="preserve"> 1 [Homo sapiens (human)]—Gene—NCBI. </w:t>
      </w:r>
      <w:r w:rsidRPr="0067129E">
        <w:rPr>
          <w:sz w:val="20"/>
          <w:szCs w:val="20"/>
        </w:rPr>
        <w:t>(</w:t>
      </w:r>
      <w:r>
        <w:rPr>
          <w:sz w:val="20"/>
          <w:szCs w:val="20"/>
        </w:rPr>
        <w:t>2025)</w:t>
      </w:r>
      <w:r w:rsidRPr="0067129E">
        <w:rPr>
          <w:sz w:val="20"/>
          <w:szCs w:val="20"/>
        </w:rPr>
        <w:t xml:space="preserve"> Geraadpleegd 18 juni </w:t>
      </w:r>
    </w:p>
    <w:p w14:paraId="55FF5B17" w14:textId="08C500B9" w:rsidR="0067129E" w:rsidRPr="0067129E" w:rsidRDefault="0067129E" w:rsidP="0067129E">
      <w:pPr>
        <w:ind w:left="708"/>
        <w:rPr>
          <w:sz w:val="20"/>
          <w:szCs w:val="20"/>
        </w:rPr>
      </w:pPr>
      <w:r w:rsidRPr="0067129E">
        <w:rPr>
          <w:sz w:val="20"/>
          <w:szCs w:val="20"/>
        </w:rPr>
        <w:t>2025, van https://www.ncbi.nlm.nih.gov/gene/27299</w:t>
      </w:r>
    </w:p>
    <w:p w14:paraId="4C772827" w14:textId="77777777" w:rsidR="0067129E" w:rsidRDefault="0067129E" w:rsidP="0067129E">
      <w:pPr>
        <w:rPr>
          <w:sz w:val="20"/>
          <w:szCs w:val="20"/>
        </w:rPr>
      </w:pPr>
      <w:r w:rsidRPr="0067129E">
        <w:rPr>
          <w:sz w:val="20"/>
          <w:szCs w:val="20"/>
        </w:rPr>
        <w:t xml:space="preserve">Arntz, O. J., </w:t>
      </w:r>
      <w:proofErr w:type="spellStart"/>
      <w:r w:rsidRPr="0067129E">
        <w:rPr>
          <w:sz w:val="20"/>
          <w:szCs w:val="20"/>
        </w:rPr>
        <w:t>Thurlings</w:t>
      </w:r>
      <w:proofErr w:type="spellEnd"/>
      <w:r w:rsidRPr="0067129E">
        <w:rPr>
          <w:sz w:val="20"/>
          <w:szCs w:val="20"/>
        </w:rPr>
        <w:t xml:space="preserve">, R. M., </w:t>
      </w:r>
      <w:proofErr w:type="spellStart"/>
      <w:r w:rsidRPr="0067129E">
        <w:rPr>
          <w:sz w:val="20"/>
          <w:szCs w:val="20"/>
        </w:rPr>
        <w:t>Blaney</w:t>
      </w:r>
      <w:proofErr w:type="spellEnd"/>
      <w:r w:rsidRPr="0067129E">
        <w:rPr>
          <w:sz w:val="20"/>
          <w:szCs w:val="20"/>
        </w:rPr>
        <w:t xml:space="preserve"> Davidson, E. N., Jansen, P. W. T. C., Vermeulen, M., Koenders, M. I., </w:t>
      </w:r>
    </w:p>
    <w:p w14:paraId="40567605" w14:textId="4BE9C6A0" w:rsidR="0067129E" w:rsidRPr="0067129E" w:rsidRDefault="0067129E" w:rsidP="0067129E">
      <w:pPr>
        <w:ind w:firstLine="708"/>
        <w:rPr>
          <w:sz w:val="20"/>
          <w:szCs w:val="20"/>
          <w:lang w:val="en-US"/>
        </w:rPr>
      </w:pPr>
      <w:r w:rsidRPr="0067129E">
        <w:rPr>
          <w:sz w:val="20"/>
          <w:szCs w:val="20"/>
        </w:rPr>
        <w:t xml:space="preserve">Van Der Kraan, P. M., &amp; Van De Loo, F. A. J. (2024). </w:t>
      </w:r>
      <w:r w:rsidRPr="0067129E">
        <w:rPr>
          <w:sz w:val="20"/>
          <w:szCs w:val="20"/>
          <w:lang w:val="en-US"/>
        </w:rPr>
        <w:t>Profiling of plasma extracellular vesicles</w:t>
      </w:r>
      <w:r>
        <w:rPr>
          <w:sz w:val="20"/>
          <w:szCs w:val="20"/>
          <w:lang w:val="en-US"/>
        </w:rPr>
        <w:tab/>
      </w:r>
      <w:r w:rsidRPr="0067129E">
        <w:rPr>
          <w:sz w:val="20"/>
          <w:szCs w:val="20"/>
          <w:lang w:val="en-US"/>
        </w:rPr>
        <w:t>identifies proteins that strongly associate with patient’s global assessment of disease activity in</w:t>
      </w:r>
      <w:r>
        <w:rPr>
          <w:sz w:val="20"/>
          <w:szCs w:val="20"/>
          <w:lang w:val="en-US"/>
        </w:rPr>
        <w:tab/>
      </w:r>
      <w:r w:rsidRPr="0067129E">
        <w:rPr>
          <w:sz w:val="20"/>
          <w:szCs w:val="20"/>
          <w:lang w:val="en-US"/>
        </w:rPr>
        <w:t>rheumatoid arthritis. Frontiers in Medicine, 10, 1247778.</w:t>
      </w:r>
      <w:r>
        <w:rPr>
          <w:sz w:val="20"/>
          <w:szCs w:val="20"/>
          <w:lang w:val="en-US"/>
        </w:rPr>
        <w:tab/>
      </w:r>
      <w:r w:rsidRPr="0067129E">
        <w:rPr>
          <w:sz w:val="20"/>
          <w:szCs w:val="20"/>
          <w:lang w:val="en-US"/>
        </w:rPr>
        <w:t>https://doi.org/10.3389/fmed.2023.1247778</w:t>
      </w:r>
    </w:p>
    <w:p w14:paraId="32AFEABC" w14:textId="77777777" w:rsidR="0067129E" w:rsidRDefault="0067129E" w:rsidP="0067129E">
      <w:pPr>
        <w:rPr>
          <w:sz w:val="20"/>
          <w:szCs w:val="20"/>
          <w:lang w:val="en-US"/>
        </w:rPr>
      </w:pPr>
      <w:r w:rsidRPr="0067129E">
        <w:rPr>
          <w:sz w:val="20"/>
          <w:szCs w:val="20"/>
          <w:lang w:val="en-US"/>
        </w:rPr>
        <w:t xml:space="preserve">Chen, X., Chen, R., Jin, R., &amp; Huang, Z. (2020). The role of CXCL chemokine family in the development and </w:t>
      </w:r>
    </w:p>
    <w:p w14:paraId="4FFA7089" w14:textId="17DA7464" w:rsidR="0067129E" w:rsidRPr="0067129E" w:rsidRDefault="0067129E" w:rsidP="0067129E">
      <w:pPr>
        <w:ind w:left="708"/>
        <w:rPr>
          <w:sz w:val="20"/>
          <w:szCs w:val="20"/>
          <w:lang w:val="en-US"/>
        </w:rPr>
      </w:pPr>
      <w:r w:rsidRPr="0067129E">
        <w:rPr>
          <w:sz w:val="20"/>
          <w:szCs w:val="20"/>
          <w:lang w:val="en-US"/>
        </w:rPr>
        <w:t>progression of gastric cancer. International Journal of Clinical and Experimental Pathology, 13(3), 484-492.</w:t>
      </w:r>
    </w:p>
    <w:p w14:paraId="5CFD771D" w14:textId="77777777" w:rsidR="0067129E" w:rsidRDefault="0067129E" w:rsidP="0067129E">
      <w:pPr>
        <w:rPr>
          <w:sz w:val="20"/>
          <w:szCs w:val="20"/>
          <w:lang w:val="en-US"/>
        </w:rPr>
      </w:pPr>
      <w:r w:rsidRPr="0067129E">
        <w:rPr>
          <w:sz w:val="20"/>
          <w:szCs w:val="20"/>
          <w:lang w:val="en-US"/>
        </w:rPr>
        <w:t xml:space="preserve">Chen, Y., Li, H., Lai, L., Feng, Q., &amp; Shen, J. (2020). Identification of Common Differentially Expressed </w:t>
      </w:r>
    </w:p>
    <w:p w14:paraId="55BC25FD" w14:textId="6275D1C6" w:rsidR="0067129E" w:rsidRPr="0067129E" w:rsidRDefault="0067129E" w:rsidP="0067129E">
      <w:pPr>
        <w:ind w:left="708"/>
        <w:rPr>
          <w:sz w:val="20"/>
          <w:szCs w:val="20"/>
          <w:lang w:val="en-US"/>
        </w:rPr>
      </w:pPr>
      <w:r w:rsidRPr="0067129E">
        <w:rPr>
          <w:sz w:val="20"/>
          <w:szCs w:val="20"/>
          <w:lang w:val="en-US"/>
        </w:rPr>
        <w:t>Genes and Potential Therapeutic Targets in Ulcerative Colitis and Rheumatoid Arthritis. Frontiers in Genetics, 11, 572194. https://doi.org/10.3389/fgene.2020.572194</w:t>
      </w:r>
    </w:p>
    <w:p w14:paraId="6C7E1835" w14:textId="77777777" w:rsidR="0067129E" w:rsidRDefault="0067129E" w:rsidP="0067129E">
      <w:pPr>
        <w:rPr>
          <w:sz w:val="20"/>
          <w:szCs w:val="20"/>
          <w:lang w:val="en-US"/>
        </w:rPr>
      </w:pPr>
      <w:r w:rsidRPr="0067129E">
        <w:rPr>
          <w:sz w:val="20"/>
          <w:szCs w:val="20"/>
          <w:lang w:val="en-US"/>
        </w:rPr>
        <w:t xml:space="preserve">Deng, Z.-L., </w:t>
      </w:r>
      <w:proofErr w:type="spellStart"/>
      <w:r w:rsidRPr="0067129E">
        <w:rPr>
          <w:sz w:val="20"/>
          <w:szCs w:val="20"/>
          <w:lang w:val="en-US"/>
        </w:rPr>
        <w:t>Szafrański</w:t>
      </w:r>
      <w:proofErr w:type="spellEnd"/>
      <w:r w:rsidRPr="0067129E">
        <w:rPr>
          <w:sz w:val="20"/>
          <w:szCs w:val="20"/>
          <w:lang w:val="en-US"/>
        </w:rPr>
        <w:t>, S. P., Jarek, M., Bhuju, S., &amp; Wagner-</w:t>
      </w:r>
      <w:proofErr w:type="spellStart"/>
      <w:r w:rsidRPr="0067129E">
        <w:rPr>
          <w:sz w:val="20"/>
          <w:szCs w:val="20"/>
          <w:lang w:val="en-US"/>
        </w:rPr>
        <w:t>Döbler</w:t>
      </w:r>
      <w:proofErr w:type="spellEnd"/>
      <w:r w:rsidRPr="0067129E">
        <w:rPr>
          <w:sz w:val="20"/>
          <w:szCs w:val="20"/>
          <w:lang w:val="en-US"/>
        </w:rPr>
        <w:t xml:space="preserve">, I. (2017). Dysbiosis in chronic </w:t>
      </w:r>
    </w:p>
    <w:p w14:paraId="2E0A3C2B" w14:textId="02CF79BE" w:rsidR="0067129E" w:rsidRPr="0067129E" w:rsidRDefault="0067129E" w:rsidP="0067129E">
      <w:pPr>
        <w:ind w:left="708"/>
        <w:rPr>
          <w:sz w:val="20"/>
          <w:szCs w:val="20"/>
          <w:lang w:val="en-US"/>
        </w:rPr>
      </w:pPr>
      <w:r w:rsidRPr="0067129E">
        <w:rPr>
          <w:sz w:val="20"/>
          <w:szCs w:val="20"/>
          <w:lang w:val="en-US"/>
        </w:rPr>
        <w:t>periodontitis: Key microbial players and interactions with the human host. Scientific Reports, 7(1), 3703. https://doi.org/10.1038/s41598-017-03804-8</w:t>
      </w:r>
    </w:p>
    <w:p w14:paraId="2C1029A0" w14:textId="77777777" w:rsidR="0067129E" w:rsidRDefault="0067129E" w:rsidP="0067129E">
      <w:pPr>
        <w:rPr>
          <w:sz w:val="20"/>
          <w:szCs w:val="20"/>
          <w:lang w:val="en-US"/>
        </w:rPr>
      </w:pPr>
      <w:r w:rsidRPr="0067129E">
        <w:rPr>
          <w:sz w:val="20"/>
          <w:szCs w:val="20"/>
          <w:lang w:val="en-US"/>
        </w:rPr>
        <w:t xml:space="preserve">Gao, L., Ye, Z., Peng, S., Lei, P., Song, P., Li, Z., Zhou, L., Hua, Q., Cheng, L., Wei, H., Liu, J., &amp; Cai, Q. (2023). </w:t>
      </w:r>
    </w:p>
    <w:p w14:paraId="59B30E9E" w14:textId="0252583F" w:rsidR="0067129E" w:rsidRPr="0067129E" w:rsidRDefault="0067129E" w:rsidP="0067129E">
      <w:pPr>
        <w:ind w:left="708"/>
        <w:rPr>
          <w:sz w:val="20"/>
          <w:szCs w:val="20"/>
          <w:lang w:val="en-US"/>
        </w:rPr>
      </w:pPr>
      <w:r w:rsidRPr="0067129E">
        <w:rPr>
          <w:sz w:val="20"/>
          <w:szCs w:val="20"/>
          <w:lang w:val="en-US"/>
        </w:rPr>
        <w:t>BCL2A1 is associated with tumor-associated macrophages and unfavorable prognosis in human gliomas. Aging (Albany NY), 15(20), 11611-11638. https://doi.org/10.18632/aging.205149</w:t>
      </w:r>
    </w:p>
    <w:p w14:paraId="5AAADD5D" w14:textId="77777777" w:rsidR="0067129E" w:rsidRDefault="0067129E" w:rsidP="0067129E">
      <w:pPr>
        <w:rPr>
          <w:sz w:val="20"/>
          <w:szCs w:val="20"/>
          <w:lang w:val="en-US"/>
        </w:rPr>
      </w:pPr>
      <w:proofErr w:type="spellStart"/>
      <w:r w:rsidRPr="0067129E">
        <w:rPr>
          <w:sz w:val="20"/>
          <w:szCs w:val="20"/>
          <w:lang w:val="en-US"/>
        </w:rPr>
        <w:t>Khodadadian</w:t>
      </w:r>
      <w:proofErr w:type="spellEnd"/>
      <w:r w:rsidRPr="0067129E">
        <w:rPr>
          <w:sz w:val="20"/>
          <w:szCs w:val="20"/>
          <w:lang w:val="en-US"/>
        </w:rPr>
        <w:t xml:space="preserve">, A., Darzi, S., </w:t>
      </w:r>
      <w:proofErr w:type="spellStart"/>
      <w:r w:rsidRPr="0067129E">
        <w:rPr>
          <w:sz w:val="20"/>
          <w:szCs w:val="20"/>
          <w:lang w:val="en-US"/>
        </w:rPr>
        <w:t>Haghi-Daredeh</w:t>
      </w:r>
      <w:proofErr w:type="spellEnd"/>
      <w:r w:rsidRPr="0067129E">
        <w:rPr>
          <w:sz w:val="20"/>
          <w:szCs w:val="20"/>
          <w:lang w:val="en-US"/>
        </w:rPr>
        <w:t xml:space="preserve">, S., Sadat Eshaghi, F., </w:t>
      </w:r>
      <w:proofErr w:type="spellStart"/>
      <w:r w:rsidRPr="0067129E">
        <w:rPr>
          <w:sz w:val="20"/>
          <w:szCs w:val="20"/>
          <w:lang w:val="en-US"/>
        </w:rPr>
        <w:t>Babakhanzadeh</w:t>
      </w:r>
      <w:proofErr w:type="spellEnd"/>
      <w:r w:rsidRPr="0067129E">
        <w:rPr>
          <w:sz w:val="20"/>
          <w:szCs w:val="20"/>
          <w:lang w:val="en-US"/>
        </w:rPr>
        <w:t xml:space="preserve">, E., </w:t>
      </w:r>
      <w:proofErr w:type="spellStart"/>
      <w:r w:rsidRPr="0067129E">
        <w:rPr>
          <w:sz w:val="20"/>
          <w:szCs w:val="20"/>
          <w:lang w:val="en-US"/>
        </w:rPr>
        <w:t>Mirabutalebi</w:t>
      </w:r>
      <w:proofErr w:type="spellEnd"/>
      <w:r w:rsidRPr="0067129E">
        <w:rPr>
          <w:sz w:val="20"/>
          <w:szCs w:val="20"/>
          <w:lang w:val="en-US"/>
        </w:rPr>
        <w:t xml:space="preserve">, S. H., </w:t>
      </w:r>
    </w:p>
    <w:p w14:paraId="7659476C" w14:textId="50835D9B" w:rsidR="0067129E" w:rsidRPr="0067129E" w:rsidRDefault="0067129E" w:rsidP="0067129E">
      <w:pPr>
        <w:ind w:left="708"/>
        <w:rPr>
          <w:sz w:val="20"/>
          <w:szCs w:val="20"/>
          <w:lang w:val="en-US"/>
        </w:rPr>
      </w:pPr>
      <w:r w:rsidRPr="0067129E">
        <w:rPr>
          <w:sz w:val="20"/>
          <w:szCs w:val="20"/>
          <w:lang w:val="en-US"/>
        </w:rPr>
        <w:t>&amp; Nazari, M. (2020). Genomics and Transcriptomics: The Powerful Technologies in Precision Medicine. International Journal of General Medicine, Volume 13, 627-640. https://doi.org/10.2147/IJGM.S249970</w:t>
      </w:r>
    </w:p>
    <w:p w14:paraId="25A49A32" w14:textId="77777777" w:rsidR="0067129E" w:rsidRDefault="0067129E" w:rsidP="0067129E">
      <w:pPr>
        <w:rPr>
          <w:sz w:val="20"/>
          <w:szCs w:val="20"/>
        </w:rPr>
      </w:pPr>
      <w:proofErr w:type="spellStart"/>
      <w:r w:rsidRPr="0067129E">
        <w:rPr>
          <w:sz w:val="20"/>
          <w:szCs w:val="20"/>
        </w:rPr>
        <w:t>Khodadust</w:t>
      </w:r>
      <w:proofErr w:type="spellEnd"/>
      <w:r w:rsidRPr="0067129E">
        <w:rPr>
          <w:sz w:val="20"/>
          <w:szCs w:val="20"/>
        </w:rPr>
        <w:t xml:space="preserve">, F., </w:t>
      </w:r>
      <w:proofErr w:type="spellStart"/>
      <w:r w:rsidRPr="0067129E">
        <w:rPr>
          <w:sz w:val="20"/>
          <w:szCs w:val="20"/>
        </w:rPr>
        <w:t>Ezdoglian</w:t>
      </w:r>
      <w:proofErr w:type="spellEnd"/>
      <w:r w:rsidRPr="0067129E">
        <w:rPr>
          <w:sz w:val="20"/>
          <w:szCs w:val="20"/>
        </w:rPr>
        <w:t xml:space="preserve">, A., </w:t>
      </w:r>
      <w:proofErr w:type="spellStart"/>
      <w:r w:rsidRPr="0067129E">
        <w:rPr>
          <w:sz w:val="20"/>
          <w:szCs w:val="20"/>
        </w:rPr>
        <w:t>Steinz</w:t>
      </w:r>
      <w:proofErr w:type="spellEnd"/>
      <w:r w:rsidRPr="0067129E">
        <w:rPr>
          <w:sz w:val="20"/>
          <w:szCs w:val="20"/>
        </w:rPr>
        <w:t xml:space="preserve">, M. M., van Beijnum, J. R., </w:t>
      </w:r>
      <w:proofErr w:type="spellStart"/>
      <w:r w:rsidRPr="0067129E">
        <w:rPr>
          <w:sz w:val="20"/>
          <w:szCs w:val="20"/>
        </w:rPr>
        <w:t>Zwezerijnen</w:t>
      </w:r>
      <w:proofErr w:type="spellEnd"/>
      <w:r w:rsidRPr="0067129E">
        <w:rPr>
          <w:sz w:val="20"/>
          <w:szCs w:val="20"/>
        </w:rPr>
        <w:t xml:space="preserve">, G. J. C., Jansen, G., Tas, S. W., </w:t>
      </w:r>
    </w:p>
    <w:p w14:paraId="5A15E8FA" w14:textId="67FB1013" w:rsidR="0067129E" w:rsidRPr="0067129E" w:rsidRDefault="0067129E" w:rsidP="0067129E">
      <w:pPr>
        <w:ind w:left="708"/>
        <w:rPr>
          <w:sz w:val="20"/>
          <w:szCs w:val="20"/>
          <w:lang w:val="en-US"/>
        </w:rPr>
      </w:pPr>
      <w:r w:rsidRPr="0067129E">
        <w:rPr>
          <w:sz w:val="20"/>
          <w:szCs w:val="20"/>
        </w:rPr>
        <w:t xml:space="preserve">&amp; van der Laken, C. J. (2022). </w:t>
      </w:r>
      <w:r w:rsidRPr="0067129E">
        <w:rPr>
          <w:sz w:val="20"/>
          <w:szCs w:val="20"/>
          <w:lang w:val="en-US"/>
        </w:rPr>
        <w:t>Systematic Review: Targeted Molecular Imaging of Angiogenesis and Its Mediators in Rheumatoid Arthritis. International Journal of Molecular Sciences, 23(13), Article 13. https://doi.org/10.3390/ijms23137071</w:t>
      </w:r>
    </w:p>
    <w:p w14:paraId="6E5EF1D4" w14:textId="77777777" w:rsidR="0067129E" w:rsidRDefault="0067129E" w:rsidP="0067129E">
      <w:pPr>
        <w:rPr>
          <w:sz w:val="20"/>
          <w:szCs w:val="20"/>
          <w:lang w:val="en-US"/>
        </w:rPr>
      </w:pPr>
      <w:r w:rsidRPr="0067129E">
        <w:rPr>
          <w:sz w:val="20"/>
          <w:szCs w:val="20"/>
          <w:lang w:val="en-US"/>
        </w:rPr>
        <w:t xml:space="preserve">Kovács, O. T., Tóth, E., </w:t>
      </w:r>
      <w:proofErr w:type="spellStart"/>
      <w:r w:rsidRPr="0067129E">
        <w:rPr>
          <w:sz w:val="20"/>
          <w:szCs w:val="20"/>
          <w:lang w:val="en-US"/>
        </w:rPr>
        <w:t>Ozohanics</w:t>
      </w:r>
      <w:proofErr w:type="spellEnd"/>
      <w:r w:rsidRPr="0067129E">
        <w:rPr>
          <w:sz w:val="20"/>
          <w:szCs w:val="20"/>
          <w:lang w:val="en-US"/>
        </w:rPr>
        <w:t xml:space="preserve">, O., Soltész-Katona, E., Marton, N., Buzás, E. I., Hunyady, L., Drahos, L., </w:t>
      </w:r>
    </w:p>
    <w:p w14:paraId="1597AAA5" w14:textId="36BC3C38" w:rsidR="0067129E" w:rsidRDefault="0067129E" w:rsidP="0067129E">
      <w:pPr>
        <w:ind w:left="708"/>
        <w:rPr>
          <w:sz w:val="20"/>
          <w:szCs w:val="20"/>
          <w:lang w:val="en-US"/>
        </w:rPr>
      </w:pPr>
      <w:r w:rsidRPr="0067129E">
        <w:rPr>
          <w:sz w:val="20"/>
          <w:szCs w:val="20"/>
          <w:lang w:val="en-US"/>
        </w:rPr>
        <w:t>Turu, G., &amp; Nagy, G. (2022). Proteomic Changes of Osteoclast Differentiation in Rheumatoid and Psoriatic Arthritis Reveal Functional Differences. Frontiers in Immunology, 13, 892970. https://doi.org/10.3389/fimmu.2022.892970</w:t>
      </w:r>
    </w:p>
    <w:p w14:paraId="0BE7EF6A" w14:textId="77777777" w:rsidR="0067129E" w:rsidRPr="0067129E" w:rsidRDefault="0067129E" w:rsidP="0067129E">
      <w:pPr>
        <w:rPr>
          <w:i/>
          <w:iCs/>
          <w:color w:val="000000" w:themeColor="text1"/>
          <w:sz w:val="20"/>
          <w:szCs w:val="20"/>
          <w:lang w:val="en-GB"/>
        </w:rPr>
      </w:pPr>
      <w:r w:rsidRPr="0067129E">
        <w:rPr>
          <w:color w:val="000000" w:themeColor="text1"/>
          <w:sz w:val="20"/>
          <w:szCs w:val="20"/>
          <w:lang w:val="en-GB"/>
        </w:rPr>
        <w:t xml:space="preserve">Morgan, M., </w:t>
      </w:r>
      <w:proofErr w:type="spellStart"/>
      <w:r w:rsidRPr="0067129E">
        <w:rPr>
          <w:color w:val="000000" w:themeColor="text1"/>
          <w:sz w:val="20"/>
          <w:szCs w:val="20"/>
          <w:lang w:val="en-GB"/>
        </w:rPr>
        <w:t>Pagès</w:t>
      </w:r>
      <w:proofErr w:type="spellEnd"/>
      <w:r w:rsidRPr="0067129E">
        <w:rPr>
          <w:color w:val="000000" w:themeColor="text1"/>
          <w:sz w:val="20"/>
          <w:szCs w:val="20"/>
          <w:lang w:val="en-GB"/>
        </w:rPr>
        <w:t xml:space="preserve">, H., Obenchain, V., Hayden, N., &amp; Samuel, B. (2024). </w:t>
      </w:r>
      <w:proofErr w:type="spellStart"/>
      <w:r w:rsidRPr="0067129E">
        <w:rPr>
          <w:i/>
          <w:iCs/>
          <w:color w:val="000000" w:themeColor="text1"/>
          <w:sz w:val="20"/>
          <w:szCs w:val="20"/>
          <w:lang w:val="en-GB"/>
        </w:rPr>
        <w:t>Rsamtools</w:t>
      </w:r>
      <w:proofErr w:type="spellEnd"/>
      <w:r w:rsidRPr="0067129E">
        <w:rPr>
          <w:i/>
          <w:iCs/>
          <w:color w:val="000000" w:themeColor="text1"/>
          <w:sz w:val="20"/>
          <w:szCs w:val="20"/>
          <w:lang w:val="en-GB"/>
        </w:rPr>
        <w:t xml:space="preserve">: Binary alignment </w:t>
      </w:r>
    </w:p>
    <w:p w14:paraId="5BD85F17" w14:textId="77777777" w:rsidR="0067129E" w:rsidRPr="0067129E" w:rsidRDefault="0067129E" w:rsidP="0067129E">
      <w:pPr>
        <w:ind w:left="708"/>
        <w:rPr>
          <w:lang w:val="en-US"/>
        </w:rPr>
      </w:pPr>
      <w:r w:rsidRPr="0067129E">
        <w:rPr>
          <w:i/>
          <w:iCs/>
          <w:color w:val="000000" w:themeColor="text1"/>
          <w:sz w:val="20"/>
          <w:szCs w:val="20"/>
          <w:lang w:val="en-GB"/>
        </w:rPr>
        <w:t xml:space="preserve">(BAM), FASTA, variant call (BCF), and </w:t>
      </w:r>
      <w:proofErr w:type="spellStart"/>
      <w:r w:rsidRPr="0067129E">
        <w:rPr>
          <w:i/>
          <w:iCs/>
          <w:color w:val="000000" w:themeColor="text1"/>
          <w:sz w:val="20"/>
          <w:szCs w:val="20"/>
          <w:lang w:val="en-GB"/>
        </w:rPr>
        <w:t>tabix</w:t>
      </w:r>
      <w:proofErr w:type="spellEnd"/>
      <w:r w:rsidRPr="0067129E">
        <w:rPr>
          <w:i/>
          <w:iCs/>
          <w:color w:val="000000" w:themeColor="text1"/>
          <w:sz w:val="20"/>
          <w:szCs w:val="20"/>
          <w:lang w:val="en-GB"/>
        </w:rPr>
        <w:t xml:space="preserve"> file import</w:t>
      </w:r>
      <w:r w:rsidRPr="0067129E">
        <w:rPr>
          <w:color w:val="000000" w:themeColor="text1"/>
          <w:sz w:val="20"/>
          <w:szCs w:val="20"/>
          <w:lang w:val="en-GB"/>
        </w:rPr>
        <w:t xml:space="preserve"> (Version 2.22.0) [R package]. Bioconductor. </w:t>
      </w:r>
      <w:hyperlink r:id="rId4" w:history="1">
        <w:r w:rsidRPr="0067129E">
          <w:rPr>
            <w:rStyle w:val="Hyperlink"/>
            <w:color w:val="000000" w:themeColor="text1"/>
            <w:sz w:val="20"/>
            <w:szCs w:val="20"/>
            <w:u w:val="none"/>
            <w:lang w:val="en-GB"/>
          </w:rPr>
          <w:t>https://bioconductor.org/packages/Rsamtools</w:t>
        </w:r>
      </w:hyperlink>
    </w:p>
    <w:p w14:paraId="16C4EE4B" w14:textId="77777777" w:rsidR="0067129E" w:rsidRPr="0067129E" w:rsidRDefault="0067129E" w:rsidP="0067129E">
      <w:pPr>
        <w:rPr>
          <w:color w:val="000000" w:themeColor="text1"/>
          <w:sz w:val="20"/>
          <w:szCs w:val="20"/>
          <w:lang w:val="en-GB"/>
        </w:rPr>
      </w:pPr>
      <w:r w:rsidRPr="0067129E">
        <w:rPr>
          <w:color w:val="000000" w:themeColor="text1"/>
          <w:sz w:val="20"/>
          <w:szCs w:val="20"/>
          <w:lang w:val="en-GB"/>
        </w:rPr>
        <w:t xml:space="preserve">Morgan, M., &amp; Ramos, M. (2024). </w:t>
      </w:r>
      <w:proofErr w:type="spellStart"/>
      <w:r w:rsidRPr="0067129E">
        <w:rPr>
          <w:i/>
          <w:iCs/>
          <w:color w:val="000000" w:themeColor="text1"/>
          <w:sz w:val="20"/>
          <w:szCs w:val="20"/>
          <w:lang w:val="en-GB"/>
        </w:rPr>
        <w:t>BiocManager</w:t>
      </w:r>
      <w:proofErr w:type="spellEnd"/>
      <w:r w:rsidRPr="0067129E">
        <w:rPr>
          <w:i/>
          <w:iCs/>
          <w:color w:val="000000" w:themeColor="text1"/>
          <w:sz w:val="20"/>
          <w:szCs w:val="20"/>
          <w:lang w:val="en-GB"/>
        </w:rPr>
        <w:t>: Access the Bioconductor Project Package Repository</w:t>
      </w:r>
      <w:r w:rsidRPr="0067129E">
        <w:rPr>
          <w:color w:val="000000" w:themeColor="text1"/>
          <w:sz w:val="20"/>
          <w:szCs w:val="20"/>
          <w:lang w:val="en-GB"/>
        </w:rPr>
        <w:t xml:space="preserve"> </w:t>
      </w:r>
    </w:p>
    <w:p w14:paraId="599A85BB" w14:textId="57C6CDC1" w:rsidR="0067129E" w:rsidRDefault="0067129E" w:rsidP="0067129E">
      <w:pPr>
        <w:ind w:firstLine="708"/>
      </w:pPr>
      <w:r w:rsidRPr="0067129E">
        <w:rPr>
          <w:color w:val="000000" w:themeColor="text1"/>
          <w:sz w:val="20"/>
          <w:szCs w:val="20"/>
          <w:lang w:val="en-GB"/>
        </w:rPr>
        <w:lastRenderedPageBreak/>
        <w:t xml:space="preserve">(Version 1.30.25) [R package]. Bioconductor. </w:t>
      </w:r>
      <w:hyperlink r:id="rId5" w:history="1">
        <w:r w:rsidRPr="0067129E">
          <w:rPr>
            <w:rStyle w:val="Hyperlink"/>
            <w:color w:val="000000" w:themeColor="text1"/>
            <w:sz w:val="20"/>
            <w:szCs w:val="20"/>
            <w:u w:val="none"/>
            <w:lang w:val="en-GB"/>
          </w:rPr>
          <w:t>https://bioconductor.org/packages/BiocManager</w:t>
        </w:r>
      </w:hyperlink>
    </w:p>
    <w:p w14:paraId="656AEAED" w14:textId="77777777" w:rsidR="0067129E" w:rsidRDefault="0067129E" w:rsidP="0067129E">
      <w:pPr>
        <w:rPr>
          <w:sz w:val="20"/>
          <w:szCs w:val="20"/>
          <w:lang w:val="en-US"/>
        </w:rPr>
      </w:pPr>
      <w:r w:rsidRPr="0067129E">
        <w:rPr>
          <w:sz w:val="20"/>
          <w:szCs w:val="20"/>
          <w:lang w:val="en-US"/>
        </w:rPr>
        <w:t xml:space="preserve">National Center for Biotechnology Information. (2024). MT-ND6 mitochondrially encoded NADH </w:t>
      </w:r>
    </w:p>
    <w:p w14:paraId="4A16BD59" w14:textId="54129482" w:rsidR="0067129E" w:rsidRPr="0067129E" w:rsidRDefault="0067129E" w:rsidP="0067129E">
      <w:pPr>
        <w:ind w:left="708"/>
        <w:rPr>
          <w:sz w:val="20"/>
          <w:szCs w:val="20"/>
          <w:lang w:val="en-US"/>
        </w:rPr>
      </w:pPr>
      <w:r w:rsidRPr="0067129E">
        <w:rPr>
          <w:sz w:val="20"/>
          <w:szCs w:val="20"/>
          <w:lang w:val="en-US"/>
        </w:rPr>
        <w:t>dehydrogenase 6. Gene ID: 4541. National Library of Medicine. Retrieved June 10, 2025, from https://www.ncbi.nlm.nih.gov/gtr/genes/4541/</w:t>
      </w:r>
    </w:p>
    <w:p w14:paraId="6D6267B8" w14:textId="77777777" w:rsidR="0067129E" w:rsidRDefault="0067129E" w:rsidP="0067129E">
      <w:pPr>
        <w:rPr>
          <w:sz w:val="20"/>
          <w:szCs w:val="20"/>
        </w:rPr>
      </w:pPr>
      <w:proofErr w:type="spellStart"/>
      <w:r w:rsidRPr="0067129E">
        <w:rPr>
          <w:sz w:val="20"/>
          <w:szCs w:val="20"/>
          <w:lang w:val="en-US"/>
        </w:rPr>
        <w:t>NucleoSpin</w:t>
      </w:r>
      <w:proofErr w:type="spellEnd"/>
      <w:r w:rsidRPr="0067129E">
        <w:rPr>
          <w:sz w:val="20"/>
          <w:szCs w:val="20"/>
          <w:lang w:val="en-US"/>
        </w:rPr>
        <w:t xml:space="preserve"> RNA, Mini kit for RNA purification. (</w:t>
      </w:r>
      <w:r w:rsidRPr="0067129E">
        <w:rPr>
          <w:sz w:val="20"/>
          <w:szCs w:val="20"/>
          <w:lang w:val="en-US"/>
        </w:rPr>
        <w:t>2024</w:t>
      </w:r>
      <w:r w:rsidRPr="0067129E">
        <w:rPr>
          <w:sz w:val="20"/>
          <w:szCs w:val="20"/>
          <w:lang w:val="en-US"/>
        </w:rPr>
        <w:t xml:space="preserve">). </w:t>
      </w:r>
      <w:r w:rsidRPr="0067129E">
        <w:rPr>
          <w:sz w:val="20"/>
          <w:szCs w:val="20"/>
        </w:rPr>
        <w:t xml:space="preserve">MACHEREY-NAGEL. Geraadpleegd 19 juni 2025, </w:t>
      </w:r>
    </w:p>
    <w:p w14:paraId="767A3E06" w14:textId="597EB7EA" w:rsidR="0067129E" w:rsidRPr="0067129E" w:rsidRDefault="0067129E" w:rsidP="0067129E">
      <w:pPr>
        <w:ind w:firstLine="708"/>
        <w:rPr>
          <w:sz w:val="20"/>
          <w:szCs w:val="20"/>
        </w:rPr>
      </w:pPr>
      <w:r w:rsidRPr="0067129E">
        <w:rPr>
          <w:sz w:val="20"/>
          <w:szCs w:val="20"/>
        </w:rPr>
        <w:t>van https://www.mn-net.com/nucleospin-rna-mini-kit-for-rna-purification-740955.50</w:t>
      </w:r>
    </w:p>
    <w:p w14:paraId="515DFBEA" w14:textId="77777777" w:rsidR="0067129E" w:rsidRDefault="0067129E" w:rsidP="0067129E">
      <w:pPr>
        <w:rPr>
          <w:sz w:val="20"/>
          <w:szCs w:val="20"/>
          <w:lang w:val="en-US"/>
        </w:rPr>
      </w:pPr>
      <w:r w:rsidRPr="0067129E">
        <w:rPr>
          <w:sz w:val="20"/>
          <w:szCs w:val="20"/>
          <w:lang w:val="en-US"/>
        </w:rPr>
        <w:t xml:space="preserve">Oikawa, D., Shimizu, K., &amp; Tokunaga, F. (2023). Pleiotropic Roles of a KEAP1-Associated </w:t>
      </w:r>
      <w:proofErr w:type="spellStart"/>
      <w:r w:rsidRPr="0067129E">
        <w:rPr>
          <w:sz w:val="20"/>
          <w:szCs w:val="20"/>
          <w:lang w:val="en-US"/>
        </w:rPr>
        <w:t>Deubiquitinase</w:t>
      </w:r>
      <w:proofErr w:type="spellEnd"/>
      <w:r w:rsidRPr="0067129E">
        <w:rPr>
          <w:sz w:val="20"/>
          <w:szCs w:val="20"/>
          <w:lang w:val="en-US"/>
        </w:rPr>
        <w:t xml:space="preserve">, </w:t>
      </w:r>
    </w:p>
    <w:p w14:paraId="4AAA7453" w14:textId="4FDC4C0A" w:rsidR="0067129E" w:rsidRPr="0067129E" w:rsidRDefault="0067129E" w:rsidP="0067129E">
      <w:pPr>
        <w:ind w:firstLine="708"/>
        <w:rPr>
          <w:sz w:val="20"/>
          <w:szCs w:val="20"/>
          <w:lang w:val="en-US"/>
        </w:rPr>
      </w:pPr>
      <w:r w:rsidRPr="0067129E">
        <w:rPr>
          <w:sz w:val="20"/>
          <w:szCs w:val="20"/>
          <w:lang w:val="en-US"/>
        </w:rPr>
        <w:t>OTUD1. Antioxidants, 12(2), 350. https://doi.org/10.3390/antiox12020350</w:t>
      </w:r>
    </w:p>
    <w:p w14:paraId="24C3307A" w14:textId="77777777" w:rsidR="0067129E" w:rsidRDefault="0067129E" w:rsidP="0067129E">
      <w:pPr>
        <w:rPr>
          <w:sz w:val="20"/>
          <w:szCs w:val="20"/>
          <w:lang w:val="en-US"/>
        </w:rPr>
      </w:pPr>
      <w:r w:rsidRPr="0067129E">
        <w:rPr>
          <w:sz w:val="20"/>
          <w:szCs w:val="20"/>
          <w:lang w:val="en-US"/>
        </w:rPr>
        <w:t xml:space="preserve">Rahimi-Khorashad, M., </w:t>
      </w:r>
      <w:proofErr w:type="spellStart"/>
      <w:r w:rsidRPr="0067129E">
        <w:rPr>
          <w:sz w:val="20"/>
          <w:szCs w:val="20"/>
          <w:lang w:val="en-US"/>
        </w:rPr>
        <w:t>Ghoryani</w:t>
      </w:r>
      <w:proofErr w:type="spellEnd"/>
      <w:r w:rsidRPr="0067129E">
        <w:rPr>
          <w:sz w:val="20"/>
          <w:szCs w:val="20"/>
          <w:lang w:val="en-US"/>
        </w:rPr>
        <w:t xml:space="preserve">, M., </w:t>
      </w:r>
      <w:proofErr w:type="spellStart"/>
      <w:r w:rsidRPr="0067129E">
        <w:rPr>
          <w:sz w:val="20"/>
          <w:szCs w:val="20"/>
          <w:lang w:val="en-US"/>
        </w:rPr>
        <w:t>Shabgah</w:t>
      </w:r>
      <w:proofErr w:type="spellEnd"/>
      <w:r w:rsidRPr="0067129E">
        <w:rPr>
          <w:sz w:val="20"/>
          <w:szCs w:val="20"/>
          <w:lang w:val="en-US"/>
        </w:rPr>
        <w:t xml:space="preserve">, A. G., Shariati-Sarabi, Z., Tavakkol-Afshari, J., &amp; </w:t>
      </w:r>
    </w:p>
    <w:p w14:paraId="083D6FA5" w14:textId="1D962982" w:rsidR="0067129E" w:rsidRDefault="0067129E" w:rsidP="0067129E">
      <w:pPr>
        <w:ind w:left="708"/>
        <w:rPr>
          <w:sz w:val="20"/>
          <w:szCs w:val="20"/>
          <w:lang w:val="en-US"/>
        </w:rPr>
      </w:pPr>
      <w:r w:rsidRPr="0067129E">
        <w:rPr>
          <w:sz w:val="20"/>
          <w:szCs w:val="20"/>
          <w:lang w:val="en-US"/>
        </w:rPr>
        <w:t>Mohammadi, M. (2023). The Effects of Mesenchymal Stem Cells on the Gene Expression of TGF-beta and IFN-gamma in Patients with Rheumatoid Arthritis. Iranian Journal of Allergy, Asthma and Immunology. https://doi.org/10.18502/ijaai.v22i2.12679</w:t>
      </w:r>
    </w:p>
    <w:p w14:paraId="6AF2C2D8" w14:textId="77777777" w:rsidR="0067129E" w:rsidRPr="0067129E" w:rsidRDefault="0067129E" w:rsidP="0067129E">
      <w:pPr>
        <w:rPr>
          <w:i/>
          <w:iCs/>
          <w:color w:val="000000" w:themeColor="text1"/>
          <w:sz w:val="20"/>
          <w:szCs w:val="20"/>
          <w:lang w:val="en-GB"/>
        </w:rPr>
      </w:pPr>
      <w:r w:rsidRPr="0067129E">
        <w:rPr>
          <w:color w:val="000000" w:themeColor="text1"/>
          <w:sz w:val="20"/>
          <w:szCs w:val="20"/>
          <w:lang w:val="en-GB"/>
        </w:rPr>
        <w:t xml:space="preserve">Shi, W., Liao, Y., &amp; Smyth, G. K., with contributions from Dai, J. (2024). </w:t>
      </w:r>
      <w:proofErr w:type="spellStart"/>
      <w:r w:rsidRPr="0067129E">
        <w:rPr>
          <w:i/>
          <w:iCs/>
          <w:color w:val="000000" w:themeColor="text1"/>
          <w:sz w:val="20"/>
          <w:szCs w:val="20"/>
          <w:lang w:val="en-GB"/>
        </w:rPr>
        <w:t>Rsubread</w:t>
      </w:r>
      <w:proofErr w:type="spellEnd"/>
      <w:r w:rsidRPr="0067129E">
        <w:rPr>
          <w:i/>
          <w:iCs/>
          <w:color w:val="000000" w:themeColor="text1"/>
          <w:sz w:val="20"/>
          <w:szCs w:val="20"/>
          <w:lang w:val="en-GB"/>
        </w:rPr>
        <w:t xml:space="preserve">: Read alignment, </w:t>
      </w:r>
    </w:p>
    <w:p w14:paraId="39C7E226" w14:textId="22597F0D" w:rsidR="0067129E" w:rsidRPr="0067129E" w:rsidRDefault="0067129E" w:rsidP="0067129E">
      <w:pPr>
        <w:ind w:left="708"/>
        <w:rPr>
          <w:color w:val="000000" w:themeColor="text1"/>
          <w:sz w:val="20"/>
          <w:szCs w:val="20"/>
          <w:lang w:val="en-GB"/>
        </w:rPr>
      </w:pPr>
      <w:r w:rsidRPr="0067129E">
        <w:rPr>
          <w:i/>
          <w:iCs/>
          <w:color w:val="000000" w:themeColor="text1"/>
          <w:sz w:val="20"/>
          <w:szCs w:val="20"/>
          <w:lang w:val="en-GB"/>
        </w:rPr>
        <w:t>summarization, and analysis of RNA-</w:t>
      </w:r>
      <w:proofErr w:type="spellStart"/>
      <w:r w:rsidRPr="0067129E">
        <w:rPr>
          <w:i/>
          <w:iCs/>
          <w:color w:val="000000" w:themeColor="text1"/>
          <w:sz w:val="20"/>
          <w:szCs w:val="20"/>
          <w:lang w:val="en-GB"/>
        </w:rPr>
        <w:t>seq</w:t>
      </w:r>
      <w:proofErr w:type="spellEnd"/>
      <w:r w:rsidRPr="0067129E">
        <w:rPr>
          <w:i/>
          <w:iCs/>
          <w:color w:val="000000" w:themeColor="text1"/>
          <w:sz w:val="20"/>
          <w:szCs w:val="20"/>
          <w:lang w:val="en-GB"/>
        </w:rPr>
        <w:t xml:space="preserve"> data</w:t>
      </w:r>
      <w:r w:rsidRPr="0067129E">
        <w:rPr>
          <w:color w:val="000000" w:themeColor="text1"/>
          <w:sz w:val="20"/>
          <w:szCs w:val="20"/>
          <w:lang w:val="en-GB"/>
        </w:rPr>
        <w:t xml:space="preserve"> (Version 2.20.0) [R package]. Bioconductor. </w:t>
      </w:r>
      <w:hyperlink r:id="rId6" w:history="1">
        <w:r w:rsidRPr="0067129E">
          <w:rPr>
            <w:rStyle w:val="Hyperlink"/>
            <w:color w:val="000000" w:themeColor="text1"/>
            <w:sz w:val="20"/>
            <w:szCs w:val="20"/>
            <w:u w:val="none"/>
            <w:lang w:val="en-GB"/>
          </w:rPr>
          <w:t>https://bioconductor.org/packages/Rsubread</w:t>
        </w:r>
      </w:hyperlink>
    </w:p>
    <w:p w14:paraId="5975BF37" w14:textId="77777777" w:rsidR="0067129E" w:rsidRDefault="0067129E" w:rsidP="0067129E">
      <w:pPr>
        <w:rPr>
          <w:sz w:val="20"/>
          <w:szCs w:val="20"/>
          <w:lang w:val="en-US"/>
        </w:rPr>
      </w:pPr>
      <w:proofErr w:type="spellStart"/>
      <w:r w:rsidRPr="0067129E">
        <w:rPr>
          <w:sz w:val="20"/>
          <w:szCs w:val="20"/>
          <w:lang w:val="en-US"/>
        </w:rPr>
        <w:t>Suwa</w:t>
      </w:r>
      <w:proofErr w:type="spellEnd"/>
      <w:r w:rsidRPr="0067129E">
        <w:rPr>
          <w:sz w:val="20"/>
          <w:szCs w:val="20"/>
          <w:lang w:val="en-US"/>
        </w:rPr>
        <w:t xml:space="preserve">, Y., </w:t>
      </w:r>
      <w:proofErr w:type="spellStart"/>
      <w:r w:rsidRPr="0067129E">
        <w:rPr>
          <w:sz w:val="20"/>
          <w:szCs w:val="20"/>
          <w:lang w:val="en-US"/>
        </w:rPr>
        <w:t>Nagafuchi</w:t>
      </w:r>
      <w:proofErr w:type="spellEnd"/>
      <w:r w:rsidRPr="0067129E">
        <w:rPr>
          <w:sz w:val="20"/>
          <w:szCs w:val="20"/>
          <w:lang w:val="en-US"/>
        </w:rPr>
        <w:t xml:space="preserve">, Y., Yamada, S., &amp; Fujio, K. (2023). The role of dendritic cells and their </w:t>
      </w:r>
    </w:p>
    <w:p w14:paraId="37F0B81A" w14:textId="6F278066" w:rsidR="0067129E" w:rsidRDefault="0067129E" w:rsidP="0067129E">
      <w:pPr>
        <w:ind w:left="708"/>
        <w:rPr>
          <w:sz w:val="20"/>
          <w:szCs w:val="20"/>
          <w:lang w:val="en-US"/>
        </w:rPr>
      </w:pPr>
      <w:r w:rsidRPr="0067129E">
        <w:rPr>
          <w:sz w:val="20"/>
          <w:szCs w:val="20"/>
          <w:lang w:val="en-US"/>
        </w:rPr>
        <w:t>immunometabolism in rheumatoid arthritis. Frontiers in Immunology, 14, 1161148. https://doi.org/10.3389/fimmu.2023.1161148</w:t>
      </w:r>
    </w:p>
    <w:p w14:paraId="28229D63" w14:textId="77777777" w:rsidR="0067129E" w:rsidRPr="0067129E" w:rsidRDefault="0067129E" w:rsidP="0067129E">
      <w:pPr>
        <w:rPr>
          <w:color w:val="000000" w:themeColor="text1"/>
          <w:sz w:val="20"/>
          <w:szCs w:val="20"/>
          <w:lang w:val="en-GB"/>
        </w:rPr>
      </w:pPr>
      <w:r w:rsidRPr="0067129E">
        <w:rPr>
          <w:color w:val="000000" w:themeColor="text1"/>
          <w:sz w:val="20"/>
          <w:szCs w:val="20"/>
          <w:lang w:val="en-GB"/>
        </w:rPr>
        <w:t xml:space="preserve">Tenenbaum, D., Bioconductor Package Maintainer, Morgan, M., Nishida, K., Ramos, M., Riemer, K., </w:t>
      </w:r>
    </w:p>
    <w:p w14:paraId="1E8C847D" w14:textId="406AD520" w:rsidR="0067129E" w:rsidRPr="0067129E" w:rsidRDefault="0067129E" w:rsidP="0067129E">
      <w:pPr>
        <w:ind w:left="708"/>
        <w:rPr>
          <w:color w:val="000000" w:themeColor="text1"/>
          <w:sz w:val="20"/>
          <w:szCs w:val="20"/>
          <w:lang w:val="en-GB"/>
        </w:rPr>
      </w:pPr>
      <w:r w:rsidRPr="0067129E">
        <w:rPr>
          <w:color w:val="000000" w:themeColor="text1"/>
          <w:sz w:val="20"/>
          <w:szCs w:val="20"/>
          <w:lang w:val="en-GB"/>
        </w:rPr>
        <w:t xml:space="preserve">Shepherd, L., &amp; Volkening, J. (2024). </w:t>
      </w:r>
      <w:r w:rsidRPr="0067129E">
        <w:rPr>
          <w:i/>
          <w:iCs/>
          <w:color w:val="000000" w:themeColor="text1"/>
          <w:sz w:val="20"/>
          <w:szCs w:val="20"/>
          <w:lang w:val="en-GB"/>
        </w:rPr>
        <w:t>KEGGREST: Client-side REST access to the KEGG database</w:t>
      </w:r>
      <w:r w:rsidRPr="0067129E">
        <w:rPr>
          <w:color w:val="000000" w:themeColor="text1"/>
          <w:sz w:val="20"/>
          <w:szCs w:val="20"/>
          <w:lang w:val="en-GB"/>
        </w:rPr>
        <w:t xml:space="preserve"> (Version 1.46.0) [R package]. Bioconductor. </w:t>
      </w:r>
      <w:hyperlink r:id="rId7" w:history="1">
        <w:r w:rsidRPr="0067129E">
          <w:rPr>
            <w:rStyle w:val="Hyperlink"/>
            <w:color w:val="000000" w:themeColor="text1"/>
            <w:sz w:val="20"/>
            <w:szCs w:val="20"/>
            <w:u w:val="none"/>
            <w:lang w:val="en-GB"/>
          </w:rPr>
          <w:t>https://bioconductor.org/packages/KEGGREST</w:t>
        </w:r>
      </w:hyperlink>
    </w:p>
    <w:p w14:paraId="424ABE37" w14:textId="77777777" w:rsidR="0067129E" w:rsidRDefault="0067129E" w:rsidP="0067129E">
      <w:pPr>
        <w:rPr>
          <w:sz w:val="20"/>
          <w:szCs w:val="20"/>
          <w:lang w:val="en-US"/>
        </w:rPr>
      </w:pPr>
      <w:r w:rsidRPr="0067129E">
        <w:rPr>
          <w:sz w:val="20"/>
          <w:szCs w:val="20"/>
          <w:lang w:val="en-US"/>
        </w:rPr>
        <w:t xml:space="preserve">Wehr, P., Purvis, H., Law, S.-C., &amp; Thomas, R. (2019). Dendritic cells, T cells and their interaction in </w:t>
      </w:r>
    </w:p>
    <w:p w14:paraId="28D388E6" w14:textId="48919DDB" w:rsidR="0067129E" w:rsidRPr="0067129E" w:rsidRDefault="0067129E" w:rsidP="0067129E">
      <w:pPr>
        <w:ind w:left="708"/>
        <w:rPr>
          <w:color w:val="000000" w:themeColor="text1"/>
          <w:sz w:val="20"/>
          <w:szCs w:val="20"/>
          <w:lang w:val="en-US"/>
        </w:rPr>
      </w:pPr>
      <w:r w:rsidRPr="0067129E">
        <w:rPr>
          <w:color w:val="000000" w:themeColor="text1"/>
          <w:sz w:val="20"/>
          <w:szCs w:val="20"/>
          <w:lang w:val="en-US"/>
        </w:rPr>
        <w:t xml:space="preserve">rheumatoid arthritis. Clinical and Experimental Immunology, 196(1), 12-27. </w:t>
      </w:r>
      <w:hyperlink r:id="rId8" w:history="1">
        <w:r w:rsidRPr="0067129E">
          <w:rPr>
            <w:rStyle w:val="Hyperlink"/>
            <w:color w:val="000000" w:themeColor="text1"/>
            <w:sz w:val="20"/>
            <w:szCs w:val="20"/>
            <w:u w:val="none"/>
            <w:lang w:val="en-US"/>
          </w:rPr>
          <w:t>https://doi.org/10.1111/cei.13256</w:t>
        </w:r>
      </w:hyperlink>
    </w:p>
    <w:p w14:paraId="2642DA2B" w14:textId="77777777" w:rsidR="0067129E" w:rsidRPr="0095012E" w:rsidRDefault="0067129E" w:rsidP="0067129E">
      <w:pPr>
        <w:rPr>
          <w:color w:val="000000" w:themeColor="text1"/>
          <w:sz w:val="20"/>
          <w:szCs w:val="20"/>
          <w:lang w:val="en-GB"/>
        </w:rPr>
      </w:pPr>
      <w:r w:rsidRPr="0095012E">
        <w:rPr>
          <w:color w:val="000000" w:themeColor="text1"/>
          <w:sz w:val="20"/>
          <w:szCs w:val="20"/>
          <w:lang w:val="en-GB"/>
        </w:rPr>
        <w:t xml:space="preserve">Wickham, H., Hester, J., Bryan, J., François, R., &amp; </w:t>
      </w:r>
      <w:proofErr w:type="spellStart"/>
      <w:r w:rsidRPr="0095012E">
        <w:rPr>
          <w:color w:val="000000" w:themeColor="text1"/>
          <w:sz w:val="20"/>
          <w:szCs w:val="20"/>
          <w:lang w:val="en-GB"/>
        </w:rPr>
        <w:t>Bearrows</w:t>
      </w:r>
      <w:proofErr w:type="spellEnd"/>
      <w:r w:rsidRPr="0095012E">
        <w:rPr>
          <w:color w:val="000000" w:themeColor="text1"/>
          <w:sz w:val="20"/>
          <w:szCs w:val="20"/>
          <w:lang w:val="en-GB"/>
        </w:rPr>
        <w:t xml:space="preserve">, S. (2024). </w:t>
      </w:r>
      <w:proofErr w:type="spellStart"/>
      <w:r w:rsidRPr="0095012E">
        <w:rPr>
          <w:i/>
          <w:iCs/>
          <w:color w:val="000000" w:themeColor="text1"/>
          <w:sz w:val="20"/>
          <w:szCs w:val="20"/>
          <w:lang w:val="en-GB"/>
        </w:rPr>
        <w:t>readr</w:t>
      </w:r>
      <w:proofErr w:type="spellEnd"/>
      <w:r w:rsidRPr="0095012E">
        <w:rPr>
          <w:i/>
          <w:iCs/>
          <w:color w:val="000000" w:themeColor="text1"/>
          <w:sz w:val="20"/>
          <w:szCs w:val="20"/>
          <w:lang w:val="en-GB"/>
        </w:rPr>
        <w:t>: Read rectangular text data</w:t>
      </w:r>
      <w:r w:rsidRPr="0095012E">
        <w:rPr>
          <w:color w:val="000000" w:themeColor="text1"/>
          <w:sz w:val="20"/>
          <w:szCs w:val="20"/>
          <w:lang w:val="en-GB"/>
        </w:rPr>
        <w:t xml:space="preserve"> </w:t>
      </w:r>
    </w:p>
    <w:p w14:paraId="6DB857EB" w14:textId="77777777" w:rsidR="0067129E" w:rsidRPr="0067129E" w:rsidRDefault="0067129E" w:rsidP="0067129E">
      <w:pPr>
        <w:ind w:firstLine="708"/>
        <w:rPr>
          <w:color w:val="000000" w:themeColor="text1"/>
          <w:sz w:val="20"/>
          <w:szCs w:val="20"/>
          <w:lang w:val="en-GB"/>
        </w:rPr>
      </w:pPr>
      <w:r w:rsidRPr="0095012E">
        <w:rPr>
          <w:color w:val="000000" w:themeColor="text1"/>
          <w:sz w:val="20"/>
          <w:szCs w:val="20"/>
          <w:lang w:val="en-GB"/>
        </w:rPr>
        <w:t xml:space="preserve">(Version 2.1.5) [R package]. CRAN. </w:t>
      </w:r>
      <w:hyperlink r:id="rId9" w:history="1">
        <w:r w:rsidRPr="0067129E">
          <w:rPr>
            <w:rStyle w:val="Hyperlink"/>
            <w:color w:val="000000" w:themeColor="text1"/>
            <w:sz w:val="20"/>
            <w:szCs w:val="20"/>
            <w:u w:val="none"/>
            <w:lang w:val="en-GB"/>
          </w:rPr>
          <w:t>https://CRAN.R-project.org/package=readr</w:t>
        </w:r>
      </w:hyperlink>
    </w:p>
    <w:p w14:paraId="5411CA55" w14:textId="77777777" w:rsidR="0067129E" w:rsidRPr="0095012E" w:rsidRDefault="0067129E" w:rsidP="0067129E">
      <w:pPr>
        <w:rPr>
          <w:i/>
          <w:iCs/>
          <w:color w:val="000000" w:themeColor="text1"/>
          <w:sz w:val="20"/>
          <w:szCs w:val="20"/>
          <w:lang w:val="en-GB"/>
        </w:rPr>
      </w:pPr>
      <w:r w:rsidRPr="0095012E">
        <w:rPr>
          <w:color w:val="000000" w:themeColor="text1"/>
          <w:sz w:val="20"/>
          <w:szCs w:val="20"/>
          <w:lang w:val="en-GB"/>
        </w:rPr>
        <w:t xml:space="preserve">Wickham, H., François, R., Henry, L., Müller, K., &amp; Vaughan, D. (2023). </w:t>
      </w:r>
      <w:proofErr w:type="spellStart"/>
      <w:r w:rsidRPr="0095012E">
        <w:rPr>
          <w:i/>
          <w:iCs/>
          <w:color w:val="000000" w:themeColor="text1"/>
          <w:sz w:val="20"/>
          <w:szCs w:val="20"/>
          <w:lang w:val="en-GB"/>
        </w:rPr>
        <w:t>dplyr</w:t>
      </w:r>
      <w:proofErr w:type="spellEnd"/>
      <w:r w:rsidRPr="0095012E">
        <w:rPr>
          <w:i/>
          <w:iCs/>
          <w:color w:val="000000" w:themeColor="text1"/>
          <w:sz w:val="20"/>
          <w:szCs w:val="20"/>
          <w:lang w:val="en-GB"/>
        </w:rPr>
        <w:t xml:space="preserve">: A grammar of data </w:t>
      </w:r>
    </w:p>
    <w:p w14:paraId="498BF160" w14:textId="77777777" w:rsidR="0067129E" w:rsidRDefault="0067129E" w:rsidP="0067129E">
      <w:pPr>
        <w:ind w:firstLine="708"/>
      </w:pPr>
      <w:r w:rsidRPr="0095012E">
        <w:rPr>
          <w:i/>
          <w:iCs/>
          <w:color w:val="000000" w:themeColor="text1"/>
          <w:sz w:val="20"/>
          <w:szCs w:val="20"/>
          <w:lang w:val="en-GB"/>
        </w:rPr>
        <w:t>manipulation</w:t>
      </w:r>
      <w:r w:rsidRPr="0095012E">
        <w:rPr>
          <w:color w:val="000000" w:themeColor="text1"/>
          <w:sz w:val="20"/>
          <w:szCs w:val="20"/>
          <w:lang w:val="en-GB"/>
        </w:rPr>
        <w:t xml:space="preserve"> (Version 1.1.4) [R package]. CRAN. </w:t>
      </w:r>
      <w:hyperlink r:id="rId10" w:history="1">
        <w:r w:rsidRPr="0067129E">
          <w:rPr>
            <w:rStyle w:val="Hyperlink"/>
            <w:color w:val="000000" w:themeColor="text1"/>
            <w:sz w:val="20"/>
            <w:szCs w:val="20"/>
            <w:u w:val="none"/>
          </w:rPr>
          <w:t>https://CRAN.R-project.org/package=dplyr</w:t>
        </w:r>
      </w:hyperlink>
    </w:p>
    <w:p w14:paraId="18B7C931" w14:textId="77777777" w:rsidR="0067129E" w:rsidRPr="0067129E" w:rsidRDefault="0067129E" w:rsidP="0067129E">
      <w:pPr>
        <w:rPr>
          <w:color w:val="000000" w:themeColor="text1"/>
          <w:sz w:val="20"/>
          <w:szCs w:val="20"/>
        </w:rPr>
      </w:pPr>
      <w:proofErr w:type="spellStart"/>
      <w:r w:rsidRPr="0067129E">
        <w:rPr>
          <w:color w:val="000000" w:themeColor="text1"/>
          <w:sz w:val="20"/>
          <w:szCs w:val="20"/>
        </w:rPr>
        <w:t>Wickham</w:t>
      </w:r>
      <w:proofErr w:type="spellEnd"/>
      <w:r w:rsidRPr="0067129E">
        <w:rPr>
          <w:color w:val="000000" w:themeColor="text1"/>
          <w:sz w:val="20"/>
          <w:szCs w:val="20"/>
        </w:rPr>
        <w:t xml:space="preserve">, H., </w:t>
      </w:r>
      <w:proofErr w:type="spellStart"/>
      <w:r w:rsidRPr="0067129E">
        <w:rPr>
          <w:color w:val="000000" w:themeColor="text1"/>
          <w:sz w:val="20"/>
          <w:szCs w:val="20"/>
        </w:rPr>
        <w:t>Chang</w:t>
      </w:r>
      <w:proofErr w:type="spellEnd"/>
      <w:r w:rsidRPr="0067129E">
        <w:rPr>
          <w:color w:val="000000" w:themeColor="text1"/>
          <w:sz w:val="20"/>
          <w:szCs w:val="20"/>
        </w:rPr>
        <w:t xml:space="preserve">, W., Henry, L., </w:t>
      </w:r>
      <w:proofErr w:type="spellStart"/>
      <w:r w:rsidRPr="0067129E">
        <w:rPr>
          <w:color w:val="000000" w:themeColor="text1"/>
          <w:sz w:val="20"/>
          <w:szCs w:val="20"/>
        </w:rPr>
        <w:t>Pedersen</w:t>
      </w:r>
      <w:proofErr w:type="spellEnd"/>
      <w:r w:rsidRPr="0067129E">
        <w:rPr>
          <w:color w:val="000000" w:themeColor="text1"/>
          <w:sz w:val="20"/>
          <w:szCs w:val="20"/>
        </w:rPr>
        <w:t xml:space="preserve">, T. L., </w:t>
      </w:r>
      <w:proofErr w:type="spellStart"/>
      <w:r w:rsidRPr="0067129E">
        <w:rPr>
          <w:color w:val="000000" w:themeColor="text1"/>
          <w:sz w:val="20"/>
          <w:szCs w:val="20"/>
        </w:rPr>
        <w:t>Takahashi</w:t>
      </w:r>
      <w:proofErr w:type="spellEnd"/>
      <w:r w:rsidRPr="0067129E">
        <w:rPr>
          <w:color w:val="000000" w:themeColor="text1"/>
          <w:sz w:val="20"/>
          <w:szCs w:val="20"/>
        </w:rPr>
        <w:t xml:space="preserve">, K., Wilke, C., </w:t>
      </w:r>
      <w:proofErr w:type="spellStart"/>
      <w:r w:rsidRPr="0067129E">
        <w:rPr>
          <w:color w:val="000000" w:themeColor="text1"/>
          <w:sz w:val="20"/>
          <w:szCs w:val="20"/>
        </w:rPr>
        <w:t>Woo</w:t>
      </w:r>
      <w:proofErr w:type="spellEnd"/>
      <w:r w:rsidRPr="0067129E">
        <w:rPr>
          <w:color w:val="000000" w:themeColor="text1"/>
          <w:sz w:val="20"/>
          <w:szCs w:val="20"/>
        </w:rPr>
        <w:t xml:space="preserve">, K., </w:t>
      </w:r>
      <w:proofErr w:type="spellStart"/>
      <w:r w:rsidRPr="0067129E">
        <w:rPr>
          <w:color w:val="000000" w:themeColor="text1"/>
          <w:sz w:val="20"/>
          <w:szCs w:val="20"/>
        </w:rPr>
        <w:t>Yutani</w:t>
      </w:r>
      <w:proofErr w:type="spellEnd"/>
      <w:r w:rsidRPr="0067129E">
        <w:rPr>
          <w:color w:val="000000" w:themeColor="text1"/>
          <w:sz w:val="20"/>
          <w:szCs w:val="20"/>
        </w:rPr>
        <w:t xml:space="preserve">, H., </w:t>
      </w:r>
    </w:p>
    <w:p w14:paraId="5DAE240E" w14:textId="77777777" w:rsidR="0067129E" w:rsidRPr="0095012E" w:rsidRDefault="0067129E" w:rsidP="0067129E">
      <w:pPr>
        <w:ind w:left="708"/>
        <w:rPr>
          <w:color w:val="000000" w:themeColor="text1"/>
          <w:sz w:val="20"/>
          <w:szCs w:val="20"/>
          <w:lang w:val="en-GB"/>
        </w:rPr>
      </w:pPr>
      <w:r w:rsidRPr="0095012E">
        <w:rPr>
          <w:color w:val="000000" w:themeColor="text1"/>
          <w:sz w:val="20"/>
          <w:szCs w:val="20"/>
          <w:lang w:val="en-GB"/>
        </w:rPr>
        <w:t xml:space="preserve">Dunnington, D., &amp; van den Brand, T. (2024). </w:t>
      </w:r>
      <w:r w:rsidRPr="0095012E">
        <w:rPr>
          <w:i/>
          <w:iCs/>
          <w:color w:val="000000" w:themeColor="text1"/>
          <w:sz w:val="20"/>
          <w:szCs w:val="20"/>
          <w:lang w:val="en-GB"/>
        </w:rPr>
        <w:t>ggplot2: Create elegant data visualisations using the grammar of graphics</w:t>
      </w:r>
      <w:r w:rsidRPr="0095012E">
        <w:rPr>
          <w:color w:val="000000" w:themeColor="text1"/>
          <w:sz w:val="20"/>
          <w:szCs w:val="20"/>
          <w:lang w:val="en-GB"/>
        </w:rPr>
        <w:t xml:space="preserve"> (Version 3.5.2) [R package]. CRAN. </w:t>
      </w:r>
      <w:hyperlink r:id="rId11" w:history="1">
        <w:r w:rsidRPr="0067129E">
          <w:rPr>
            <w:rStyle w:val="Hyperlink"/>
            <w:color w:val="000000" w:themeColor="text1"/>
            <w:sz w:val="20"/>
            <w:szCs w:val="20"/>
            <w:u w:val="none"/>
            <w:lang w:val="en-GB"/>
          </w:rPr>
          <w:t>https://CRAN.R-project.org/package=ggplot2</w:t>
        </w:r>
      </w:hyperlink>
    </w:p>
    <w:p w14:paraId="0C0CC453" w14:textId="77777777" w:rsidR="0067129E" w:rsidRPr="0067129E" w:rsidRDefault="0067129E" w:rsidP="0067129E">
      <w:pPr>
        <w:rPr>
          <w:i/>
          <w:iCs/>
          <w:color w:val="000000" w:themeColor="text1"/>
          <w:sz w:val="20"/>
          <w:szCs w:val="20"/>
          <w:lang w:val="en-GB"/>
        </w:rPr>
      </w:pPr>
      <w:r w:rsidRPr="0067129E">
        <w:rPr>
          <w:color w:val="000000" w:themeColor="text1"/>
          <w:sz w:val="20"/>
          <w:szCs w:val="20"/>
          <w:lang w:val="en-GB"/>
        </w:rPr>
        <w:t xml:space="preserve">Young, M., Davidson, N., &amp; Marini, F. (2024). </w:t>
      </w:r>
      <w:proofErr w:type="spellStart"/>
      <w:r w:rsidRPr="0067129E">
        <w:rPr>
          <w:i/>
          <w:iCs/>
          <w:color w:val="000000" w:themeColor="text1"/>
          <w:sz w:val="20"/>
          <w:szCs w:val="20"/>
          <w:lang w:val="en-GB"/>
        </w:rPr>
        <w:t>goseq</w:t>
      </w:r>
      <w:proofErr w:type="spellEnd"/>
      <w:r w:rsidRPr="0067129E">
        <w:rPr>
          <w:i/>
          <w:iCs/>
          <w:color w:val="000000" w:themeColor="text1"/>
          <w:sz w:val="20"/>
          <w:szCs w:val="20"/>
          <w:lang w:val="en-GB"/>
        </w:rPr>
        <w:t>: Gene ontology analysis for RNA-</w:t>
      </w:r>
      <w:proofErr w:type="spellStart"/>
      <w:r w:rsidRPr="0067129E">
        <w:rPr>
          <w:i/>
          <w:iCs/>
          <w:color w:val="000000" w:themeColor="text1"/>
          <w:sz w:val="20"/>
          <w:szCs w:val="20"/>
          <w:lang w:val="en-GB"/>
        </w:rPr>
        <w:t>seq</w:t>
      </w:r>
      <w:proofErr w:type="spellEnd"/>
      <w:r w:rsidRPr="0067129E">
        <w:rPr>
          <w:i/>
          <w:iCs/>
          <w:color w:val="000000" w:themeColor="text1"/>
          <w:sz w:val="20"/>
          <w:szCs w:val="20"/>
          <w:lang w:val="en-GB"/>
        </w:rPr>
        <w:t xml:space="preserve"> accounting for </w:t>
      </w:r>
    </w:p>
    <w:p w14:paraId="60D44A10" w14:textId="77777777" w:rsidR="0067129E" w:rsidRPr="0067129E" w:rsidRDefault="0067129E" w:rsidP="0067129E">
      <w:pPr>
        <w:ind w:left="708"/>
        <w:rPr>
          <w:color w:val="000000" w:themeColor="text1"/>
          <w:sz w:val="20"/>
          <w:szCs w:val="20"/>
          <w:lang w:val="en-GB"/>
        </w:rPr>
      </w:pPr>
      <w:r w:rsidRPr="0067129E">
        <w:rPr>
          <w:i/>
          <w:iCs/>
          <w:color w:val="000000" w:themeColor="text1"/>
          <w:sz w:val="20"/>
          <w:szCs w:val="20"/>
          <w:lang w:val="en-GB"/>
        </w:rPr>
        <w:t>selection bias</w:t>
      </w:r>
      <w:r w:rsidRPr="0067129E">
        <w:rPr>
          <w:color w:val="000000" w:themeColor="text1"/>
          <w:sz w:val="20"/>
          <w:szCs w:val="20"/>
          <w:lang w:val="en-GB"/>
        </w:rPr>
        <w:t xml:space="preserve"> (Version 1.58.0) [R package]. Bioconductor. </w:t>
      </w:r>
      <w:hyperlink r:id="rId12" w:history="1">
        <w:r w:rsidRPr="0067129E">
          <w:rPr>
            <w:rStyle w:val="Hyperlink"/>
            <w:color w:val="000000" w:themeColor="text1"/>
            <w:sz w:val="20"/>
            <w:szCs w:val="20"/>
            <w:u w:val="none"/>
            <w:lang w:val="en-GB"/>
          </w:rPr>
          <w:t>https://bioconductor.org/packages/goseq</w:t>
        </w:r>
      </w:hyperlink>
    </w:p>
    <w:p w14:paraId="4B2A4491" w14:textId="77777777" w:rsidR="0067129E" w:rsidRPr="0067129E" w:rsidRDefault="0067129E" w:rsidP="0067129E">
      <w:pPr>
        <w:rPr>
          <w:i/>
          <w:iCs/>
          <w:color w:val="000000" w:themeColor="text1"/>
          <w:sz w:val="20"/>
          <w:szCs w:val="20"/>
          <w:lang w:val="en-GB"/>
        </w:rPr>
      </w:pPr>
      <w:r w:rsidRPr="0067129E">
        <w:rPr>
          <w:color w:val="000000" w:themeColor="text1"/>
          <w:sz w:val="20"/>
          <w:szCs w:val="20"/>
          <w:lang w:val="en-GB"/>
        </w:rPr>
        <w:t xml:space="preserve">Young, M., Davidson, N., &amp; Marini, F. (2024). </w:t>
      </w:r>
      <w:proofErr w:type="spellStart"/>
      <w:r w:rsidRPr="0067129E">
        <w:rPr>
          <w:i/>
          <w:iCs/>
          <w:color w:val="000000" w:themeColor="text1"/>
          <w:sz w:val="20"/>
          <w:szCs w:val="20"/>
          <w:lang w:val="en-GB"/>
        </w:rPr>
        <w:t>geneLenDataBase</w:t>
      </w:r>
      <w:proofErr w:type="spellEnd"/>
      <w:r w:rsidRPr="0067129E">
        <w:rPr>
          <w:i/>
          <w:iCs/>
          <w:color w:val="000000" w:themeColor="text1"/>
          <w:sz w:val="20"/>
          <w:szCs w:val="20"/>
          <w:lang w:val="en-GB"/>
        </w:rPr>
        <w:t>: Gene length database for RNA-</w:t>
      </w:r>
      <w:proofErr w:type="spellStart"/>
      <w:r w:rsidRPr="0067129E">
        <w:rPr>
          <w:i/>
          <w:iCs/>
          <w:color w:val="000000" w:themeColor="text1"/>
          <w:sz w:val="20"/>
          <w:szCs w:val="20"/>
          <w:lang w:val="en-GB"/>
        </w:rPr>
        <w:t>seq</w:t>
      </w:r>
      <w:proofErr w:type="spellEnd"/>
      <w:r w:rsidRPr="0067129E">
        <w:rPr>
          <w:i/>
          <w:iCs/>
          <w:color w:val="000000" w:themeColor="text1"/>
          <w:sz w:val="20"/>
          <w:szCs w:val="20"/>
          <w:lang w:val="en-GB"/>
        </w:rPr>
        <w:t xml:space="preserve"> bias </w:t>
      </w:r>
    </w:p>
    <w:p w14:paraId="5C0F1098" w14:textId="0F87050C" w:rsidR="0067129E" w:rsidRPr="0067129E" w:rsidRDefault="0067129E" w:rsidP="0067129E">
      <w:pPr>
        <w:ind w:left="708"/>
        <w:rPr>
          <w:color w:val="000000" w:themeColor="text1"/>
          <w:sz w:val="20"/>
          <w:szCs w:val="20"/>
          <w:lang w:val="en-GB"/>
        </w:rPr>
      </w:pPr>
      <w:r w:rsidRPr="0067129E">
        <w:rPr>
          <w:i/>
          <w:iCs/>
          <w:color w:val="000000" w:themeColor="text1"/>
          <w:sz w:val="20"/>
          <w:szCs w:val="20"/>
          <w:lang w:val="en-GB"/>
        </w:rPr>
        <w:lastRenderedPageBreak/>
        <w:t>correction</w:t>
      </w:r>
      <w:r w:rsidRPr="0067129E">
        <w:rPr>
          <w:color w:val="000000" w:themeColor="text1"/>
          <w:sz w:val="20"/>
          <w:szCs w:val="20"/>
          <w:lang w:val="en-GB"/>
        </w:rPr>
        <w:t xml:space="preserve"> (Version 1.42.0) [R package]. Bioconductor. </w:t>
      </w:r>
      <w:hyperlink r:id="rId13" w:history="1">
        <w:r w:rsidRPr="0067129E">
          <w:rPr>
            <w:rStyle w:val="Hyperlink"/>
            <w:color w:val="000000" w:themeColor="text1"/>
            <w:sz w:val="20"/>
            <w:szCs w:val="20"/>
            <w:u w:val="none"/>
            <w:lang w:val="en-GB"/>
          </w:rPr>
          <w:t>https://bioconductor.org/packages/geneLenDataBase</w:t>
        </w:r>
      </w:hyperlink>
    </w:p>
    <w:p w14:paraId="11D2C057" w14:textId="77777777" w:rsidR="0067129E" w:rsidRDefault="0067129E" w:rsidP="0067129E">
      <w:pPr>
        <w:rPr>
          <w:sz w:val="20"/>
          <w:szCs w:val="20"/>
          <w:lang w:val="en-US"/>
        </w:rPr>
      </w:pPr>
      <w:r w:rsidRPr="0067129E">
        <w:rPr>
          <w:sz w:val="20"/>
          <w:szCs w:val="20"/>
        </w:rPr>
        <w:t xml:space="preserve">Zhu, S., </w:t>
      </w:r>
      <w:proofErr w:type="spellStart"/>
      <w:r w:rsidRPr="0067129E">
        <w:rPr>
          <w:sz w:val="20"/>
          <w:szCs w:val="20"/>
        </w:rPr>
        <w:t>Liu</w:t>
      </w:r>
      <w:proofErr w:type="spellEnd"/>
      <w:r w:rsidRPr="0067129E">
        <w:rPr>
          <w:sz w:val="20"/>
          <w:szCs w:val="20"/>
        </w:rPr>
        <w:t xml:space="preserve">, M., </w:t>
      </w:r>
      <w:proofErr w:type="spellStart"/>
      <w:r w:rsidRPr="0067129E">
        <w:rPr>
          <w:sz w:val="20"/>
          <w:szCs w:val="20"/>
        </w:rPr>
        <w:t>Bennett</w:t>
      </w:r>
      <w:proofErr w:type="spellEnd"/>
      <w:r w:rsidRPr="0067129E">
        <w:rPr>
          <w:sz w:val="20"/>
          <w:szCs w:val="20"/>
        </w:rPr>
        <w:t xml:space="preserve">, S., Wang, Z., </w:t>
      </w:r>
      <w:proofErr w:type="spellStart"/>
      <w:r w:rsidRPr="0067129E">
        <w:rPr>
          <w:sz w:val="20"/>
          <w:szCs w:val="20"/>
        </w:rPr>
        <w:t>Pfleger</w:t>
      </w:r>
      <w:proofErr w:type="spellEnd"/>
      <w:r w:rsidRPr="0067129E">
        <w:rPr>
          <w:sz w:val="20"/>
          <w:szCs w:val="20"/>
        </w:rPr>
        <w:t xml:space="preserve">, K. D. G., &amp; </w:t>
      </w:r>
      <w:proofErr w:type="spellStart"/>
      <w:r w:rsidRPr="0067129E">
        <w:rPr>
          <w:sz w:val="20"/>
          <w:szCs w:val="20"/>
        </w:rPr>
        <w:t>Xu</w:t>
      </w:r>
      <w:proofErr w:type="spellEnd"/>
      <w:r w:rsidRPr="0067129E">
        <w:rPr>
          <w:sz w:val="20"/>
          <w:szCs w:val="20"/>
        </w:rPr>
        <w:t xml:space="preserve">, J. (2021). </w:t>
      </w:r>
      <w:r w:rsidRPr="0067129E">
        <w:rPr>
          <w:sz w:val="20"/>
          <w:szCs w:val="20"/>
          <w:lang w:val="en-US"/>
        </w:rPr>
        <w:t xml:space="preserve">The molecular structure and role of </w:t>
      </w:r>
    </w:p>
    <w:p w14:paraId="5637B605" w14:textId="4870289C" w:rsidR="0067129E" w:rsidRPr="0067129E" w:rsidRDefault="0067129E" w:rsidP="0067129E">
      <w:pPr>
        <w:ind w:left="708"/>
        <w:rPr>
          <w:sz w:val="20"/>
          <w:szCs w:val="20"/>
          <w:lang w:val="en-US"/>
        </w:rPr>
      </w:pPr>
      <w:r w:rsidRPr="0067129E">
        <w:rPr>
          <w:sz w:val="20"/>
          <w:szCs w:val="20"/>
          <w:lang w:val="en-US"/>
        </w:rPr>
        <w:t>CCL2 (MCP-1) and C-C chemokine receptor CCR2 in skeletal biology and diseases. Journal of Cellular Physiology, 236(10), 7211-7222. https://doi.org/10.1002/jcp.30375</w:t>
      </w:r>
    </w:p>
    <w:p w14:paraId="31363CFC" w14:textId="77777777" w:rsidR="0067129E" w:rsidRPr="0067129E" w:rsidRDefault="0067129E">
      <w:pPr>
        <w:rPr>
          <w:sz w:val="20"/>
          <w:szCs w:val="20"/>
          <w:lang w:val="en-US"/>
        </w:rPr>
      </w:pPr>
    </w:p>
    <w:sectPr w:rsidR="0067129E" w:rsidRPr="0067129E" w:rsidSect="009024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ED"/>
    <w:rsid w:val="000C4F47"/>
    <w:rsid w:val="0020435E"/>
    <w:rsid w:val="002419ED"/>
    <w:rsid w:val="00417935"/>
    <w:rsid w:val="00427202"/>
    <w:rsid w:val="004902AC"/>
    <w:rsid w:val="005F6E3C"/>
    <w:rsid w:val="0067129E"/>
    <w:rsid w:val="008824DC"/>
    <w:rsid w:val="009024CE"/>
    <w:rsid w:val="0095012E"/>
    <w:rsid w:val="00A154B2"/>
    <w:rsid w:val="00AB4906"/>
    <w:rsid w:val="00F008B2"/>
    <w:rsid w:val="00F7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19021"/>
  <w15:chartTrackingRefBased/>
  <w15:docId w15:val="{797D4854-D17B-4CA9-8694-64EA9065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1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41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41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41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41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41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41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41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41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1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41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41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419E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419E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419E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419E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419E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419E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41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41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41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41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41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419E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419E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419E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41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419E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419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2419ED"/>
    <w:rPr>
      <w:color w:val="467886" w:themeColor="hyperlink"/>
      <w:u w:val="single"/>
    </w:rPr>
  </w:style>
  <w:style w:type="paragraph" w:styleId="Bibliografie">
    <w:name w:val="Bibliography"/>
    <w:basedOn w:val="Standaard"/>
    <w:next w:val="Standaard"/>
    <w:uiPriority w:val="37"/>
    <w:unhideWhenUsed/>
    <w:rsid w:val="00F726A6"/>
    <w:pPr>
      <w:spacing w:after="0" w:line="480" w:lineRule="auto"/>
      <w:ind w:left="720" w:hanging="72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F72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cei.13256" TargetMode="External"/><Relationship Id="rId13" Type="http://schemas.openxmlformats.org/officeDocument/2006/relationships/hyperlink" Target="https://bioconductor.org/packages/geneLenDataBa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ioconductor.org/packages/KEGGREST" TargetMode="External"/><Relationship Id="rId12" Type="http://schemas.openxmlformats.org/officeDocument/2006/relationships/hyperlink" Target="https://bioconductor.org/packages/gose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oconductor.org/packages/Rsubread" TargetMode="External"/><Relationship Id="rId11" Type="http://schemas.openxmlformats.org/officeDocument/2006/relationships/hyperlink" Target="https://CRAN.R-project.org/package=ggplot2" TargetMode="External"/><Relationship Id="rId5" Type="http://schemas.openxmlformats.org/officeDocument/2006/relationships/hyperlink" Target="https://bioconductor.org/packages/BiocManag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RAN.R-project.org/package=dplyr" TargetMode="External"/><Relationship Id="rId4" Type="http://schemas.openxmlformats.org/officeDocument/2006/relationships/hyperlink" Target="https://bioconductor.org/packages/Rsamtools" TargetMode="External"/><Relationship Id="rId9" Type="http://schemas.openxmlformats.org/officeDocument/2006/relationships/hyperlink" Target="https://CRAN.R-project.org/package=read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1051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Feenstra</dc:creator>
  <cp:keywords/>
  <dc:description/>
  <cp:lastModifiedBy>Yaël Feenstra</cp:lastModifiedBy>
  <cp:revision>5</cp:revision>
  <dcterms:created xsi:type="dcterms:W3CDTF">2025-06-05T09:45:00Z</dcterms:created>
  <dcterms:modified xsi:type="dcterms:W3CDTF">2025-06-21T09:32:00Z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id="Uf2CRcLV"/&gt;&lt;style id="http://www.zotero.org/styles/apa" locale="nl-NL"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