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CFEF" w14:textId="77777777" w:rsidR="00A54831" w:rsidRPr="00FD656C" w:rsidRDefault="00A54831" w:rsidP="00A54831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6B92C157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3CFD842D" w14:textId="3977B147" w:rsidR="00B0790F" w:rsidRPr="00AA30ED" w:rsidRDefault="00A54831" w:rsidP="00B0790F">
      <w:pPr>
        <w:jc w:val="both"/>
        <w:rPr>
          <w:rFonts w:cstheme="minorHAnsi" w:hint="cs"/>
          <w:sz w:val="24"/>
          <w:szCs w:val="24"/>
          <w:rtl/>
        </w:rPr>
      </w:pPr>
      <w:r w:rsidRPr="0034570E">
        <w:rPr>
          <w:rFonts w:cstheme="minorHAnsi"/>
          <w:sz w:val="24"/>
          <w:szCs w:val="24"/>
          <w:highlight w:val="green"/>
          <w:rtl/>
        </w:rPr>
        <w:t xml:space="preserve">צרי מערכת המדמה פעילות </w:t>
      </w:r>
      <w:r w:rsidRPr="0034570E">
        <w:rPr>
          <w:rFonts w:cstheme="minorHAnsi"/>
          <w:sz w:val="24"/>
          <w:szCs w:val="24"/>
          <w:highlight w:val="green"/>
        </w:rPr>
        <w:t>Source Control</w:t>
      </w:r>
      <w:r w:rsidRPr="0034570E">
        <w:rPr>
          <w:rFonts w:cstheme="minorHAnsi"/>
          <w:sz w:val="24"/>
          <w:szCs w:val="24"/>
          <w:highlight w:val="green"/>
          <w:rtl/>
        </w:rPr>
        <w:t xml:space="preserve"> כדוגמת </w:t>
      </w:r>
      <w:r w:rsidRPr="0034570E">
        <w:rPr>
          <w:rFonts w:cstheme="minorHAnsi"/>
          <w:sz w:val="24"/>
          <w:szCs w:val="24"/>
          <w:highlight w:val="green"/>
        </w:rPr>
        <w:t>GIT</w:t>
      </w:r>
      <w:r w:rsidRPr="0034570E">
        <w:rPr>
          <w:rFonts w:cstheme="minorHAnsi"/>
          <w:sz w:val="24"/>
          <w:szCs w:val="24"/>
          <w:highlight w:val="green"/>
          <w:rtl/>
        </w:rPr>
        <w:t>. נתייחס להיבטים הבאים:</w:t>
      </w:r>
      <w:r w:rsidR="00B0790F" w:rsidRPr="0034570E">
        <w:rPr>
          <w:rFonts w:cstheme="minorHAnsi" w:hint="cs"/>
          <w:sz w:val="24"/>
          <w:szCs w:val="24"/>
          <w:highlight w:val="green"/>
          <w:rtl/>
        </w:rPr>
        <w:t xml:space="preserve"> יצירה-</w:t>
      </w:r>
      <w:r w:rsidR="00B0790F" w:rsidRPr="0034570E">
        <w:rPr>
          <w:rFonts w:cstheme="minorHAnsi"/>
          <w:sz w:val="24"/>
          <w:szCs w:val="24"/>
          <w:highlight w:val="green"/>
        </w:rPr>
        <w:t>singleton</w:t>
      </w:r>
    </w:p>
    <w:p w14:paraId="19A8BEAF" w14:textId="77777777" w:rsidR="00A54831" w:rsidRPr="00832D5F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bookmarkStart w:id="1" w:name="_Hlk160432124"/>
      <w:r w:rsidRPr="00832D5F">
        <w:rPr>
          <w:rFonts w:hint="cs"/>
          <w:highlight w:val="green"/>
          <w:rtl/>
        </w:rPr>
        <w:t xml:space="preserve">המערכת תאפשר אחסון של </w:t>
      </w:r>
      <w:r w:rsidRPr="00832D5F">
        <w:rPr>
          <w:highlight w:val="green"/>
        </w:rPr>
        <w:t>branches</w:t>
      </w:r>
      <w:r w:rsidRPr="00832D5F">
        <w:rPr>
          <w:rFonts w:hint="cs"/>
          <w:highlight w:val="green"/>
          <w:rtl/>
        </w:rPr>
        <w:t xml:space="preserve"> שונים, כאשר כל </w:t>
      </w:r>
      <w:r w:rsidRPr="00832D5F">
        <w:rPr>
          <w:highlight w:val="green"/>
        </w:rPr>
        <w:t>branch</w:t>
      </w:r>
      <w:r w:rsidRPr="00832D5F">
        <w:rPr>
          <w:rFonts w:hint="cs"/>
          <w:highlight w:val="green"/>
          <w:rtl/>
        </w:rPr>
        <w:t xml:space="preserve"> יכול להכיל </w:t>
      </w:r>
      <w:r w:rsidRPr="00832D5F">
        <w:rPr>
          <w:rStyle w:val="a6"/>
          <w:rFonts w:hint="cs"/>
          <w:highlight w:val="green"/>
          <w:rtl/>
        </w:rPr>
        <w:t>קבצים</w:t>
      </w:r>
      <w:r w:rsidRPr="00832D5F">
        <w:rPr>
          <w:rFonts w:hint="cs"/>
          <w:highlight w:val="green"/>
          <w:rtl/>
        </w:rPr>
        <w:t xml:space="preserve"> שונים או אותם קבצים עם שינויי קוד. יצירה-</w:t>
      </w:r>
      <w:r w:rsidRPr="00832D5F">
        <w:rPr>
          <w:rFonts w:ascii="ArialMT" w:cs="ArialMT"/>
          <w:sz w:val="20"/>
          <w:szCs w:val="20"/>
          <w:highlight w:val="green"/>
        </w:rPr>
        <w:t>Abstract Factory</w:t>
      </w:r>
      <w:r w:rsidRPr="00832D5F">
        <w:rPr>
          <w:rFonts w:hint="cs"/>
          <w:highlight w:val="green"/>
          <w:rtl/>
        </w:rPr>
        <w:t>?</w:t>
      </w:r>
    </w:p>
    <w:p w14:paraId="79A7F359" w14:textId="77777777" w:rsidR="00A54831" w:rsidRPr="00C400EE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r w:rsidRPr="00C400EE">
        <w:rPr>
          <w:rFonts w:hint="cs"/>
          <w:highlight w:val="green"/>
          <w:rtl/>
        </w:rPr>
        <w:t xml:space="preserve">כל </w:t>
      </w:r>
      <w:r w:rsidRPr="00C400EE">
        <w:rPr>
          <w:highlight w:val="green"/>
        </w:rPr>
        <w:t>branch</w:t>
      </w:r>
      <w:r w:rsidRPr="00C400EE">
        <w:rPr>
          <w:rFonts w:hint="cs"/>
          <w:highlight w:val="green"/>
          <w:rtl/>
        </w:rPr>
        <w:t xml:space="preserve"> מכיל מערכת תיקיות וקבצים היררכית.</w:t>
      </w:r>
      <w:r w:rsidRPr="00C400EE">
        <w:rPr>
          <w:rFonts w:ascii="ArialMT" w:cs="ArialMT"/>
          <w:highlight w:val="green"/>
        </w:rPr>
        <w:t xml:space="preserve">  </w:t>
      </w:r>
      <w:r w:rsidRPr="00C400EE">
        <w:rPr>
          <w:rFonts w:ascii="ArialMT" w:cs="ArialMT" w:hint="cs"/>
          <w:highlight w:val="green"/>
          <w:rtl/>
        </w:rPr>
        <w:t>מבנה</w:t>
      </w:r>
      <w:r w:rsidRPr="00C400EE">
        <w:rPr>
          <w:rFonts w:cs="ArialMT" w:hint="cs"/>
          <w:highlight w:val="green"/>
          <w:rtl/>
        </w:rPr>
        <w:t>-</w:t>
      </w:r>
      <w:r w:rsidRPr="00C400EE">
        <w:rPr>
          <w:rFonts w:cs="ArialMT"/>
          <w:highlight w:val="green"/>
        </w:rPr>
        <w:t>composite</w:t>
      </w:r>
    </w:p>
    <w:p w14:paraId="3B2F8AE1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 w:rsidRPr="00C400EE">
        <w:rPr>
          <w:rFonts w:hint="cs"/>
          <w:highlight w:val="green"/>
          <w:rtl/>
        </w:rPr>
        <w:t>משתמש יכול לשנות / להוסיף תיקיות וקבצי קוד ל</w:t>
      </w:r>
      <w:r w:rsidRPr="00C400EE">
        <w:rPr>
          <w:highlight w:val="green"/>
        </w:rPr>
        <w:t>branch</w:t>
      </w:r>
      <w:r w:rsidRPr="00C400EE">
        <w:rPr>
          <w:rFonts w:hint="cs"/>
          <w:highlight w:val="green"/>
          <w:rtl/>
        </w:rPr>
        <w:t xml:space="preserve"> מסוים.</w:t>
      </w:r>
      <w:r>
        <w:rPr>
          <w:rFonts w:hint="cs"/>
          <w:rtl/>
        </w:rPr>
        <w:t xml:space="preserve"> </w:t>
      </w:r>
    </w:p>
    <w:p w14:paraId="29EFA2CC" w14:textId="77777777" w:rsidR="00A54831" w:rsidRPr="00991B88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r w:rsidRPr="00991B88">
        <w:rPr>
          <w:rFonts w:hint="cs"/>
          <w:highlight w:val="green"/>
          <w:rtl/>
        </w:rPr>
        <w:t>לאורך פיתוח התוכנה, הקובץ ב</w:t>
      </w:r>
      <w:r w:rsidRPr="00991B88">
        <w:rPr>
          <w:highlight w:val="green"/>
        </w:rPr>
        <w:t>branch</w:t>
      </w:r>
      <w:r w:rsidRPr="00991B88">
        <w:rPr>
          <w:rFonts w:hint="cs"/>
          <w:highlight w:val="green"/>
          <w:rtl/>
        </w:rPr>
        <w:t xml:space="preserve"> יכול להיות במצבים שונים </w:t>
      </w:r>
      <w:r w:rsidRPr="00991B88">
        <w:rPr>
          <w:highlight w:val="green"/>
          <w:rtl/>
        </w:rPr>
        <w:t>–</w:t>
      </w:r>
      <w:r w:rsidRPr="00991B88">
        <w:rPr>
          <w:rFonts w:hint="cs"/>
          <w:highlight w:val="green"/>
          <w:rtl/>
        </w:rPr>
        <w:t xml:space="preserve"> טיוטה, </w:t>
      </w:r>
      <w:r w:rsidRPr="00991B88">
        <w:rPr>
          <w:highlight w:val="green"/>
        </w:rPr>
        <w:t>staged</w:t>
      </w:r>
      <w:r w:rsidRPr="00991B88">
        <w:rPr>
          <w:rFonts w:hint="cs"/>
          <w:highlight w:val="green"/>
          <w:rtl/>
        </w:rPr>
        <w:t xml:space="preserve">, </w:t>
      </w:r>
      <w:r w:rsidRPr="00991B88">
        <w:rPr>
          <w:highlight w:val="green"/>
        </w:rPr>
        <w:t>committed</w:t>
      </w:r>
      <w:r w:rsidRPr="00991B88">
        <w:rPr>
          <w:rFonts w:hint="cs"/>
          <w:highlight w:val="green"/>
          <w:rtl/>
        </w:rPr>
        <w:t xml:space="preserve">, </w:t>
      </w:r>
      <w:r w:rsidRPr="00991B88">
        <w:rPr>
          <w:highlight w:val="green"/>
        </w:rPr>
        <w:t>under review</w:t>
      </w:r>
      <w:r w:rsidRPr="00991B88">
        <w:rPr>
          <w:rFonts w:hint="cs"/>
          <w:highlight w:val="green"/>
          <w:rtl/>
        </w:rPr>
        <w:t xml:space="preserve">, </w:t>
      </w:r>
      <w:r w:rsidRPr="00991B88">
        <w:rPr>
          <w:highlight w:val="green"/>
        </w:rPr>
        <w:t>ready to merge</w:t>
      </w:r>
      <w:r w:rsidRPr="00991B88">
        <w:rPr>
          <w:rFonts w:hint="cs"/>
          <w:highlight w:val="green"/>
          <w:rtl/>
        </w:rPr>
        <w:t xml:space="preserve">, </w:t>
      </w:r>
      <w:r w:rsidRPr="00991B88">
        <w:rPr>
          <w:highlight w:val="green"/>
        </w:rPr>
        <w:t>merged</w:t>
      </w:r>
      <w:r w:rsidRPr="00991B88">
        <w:rPr>
          <w:rFonts w:hint="cs"/>
          <w:highlight w:val="green"/>
          <w:rtl/>
        </w:rPr>
        <w:t xml:space="preserve"> </w:t>
      </w:r>
      <w:proofErr w:type="spellStart"/>
      <w:r w:rsidRPr="00991B88">
        <w:rPr>
          <w:rFonts w:hint="cs"/>
          <w:highlight w:val="green"/>
          <w:rtl/>
        </w:rPr>
        <w:t>וכו</w:t>
      </w:r>
      <w:proofErr w:type="spellEnd"/>
      <w:r w:rsidRPr="00991B88">
        <w:rPr>
          <w:rFonts w:hint="cs"/>
          <w:highlight w:val="green"/>
          <w:rtl/>
        </w:rPr>
        <w:t xml:space="preserve">'. יש לוודא שהקובץ עובר ממצב למצב לפי הכללים ואין דילוג על שלבים הכרחיים (כמו </w:t>
      </w:r>
      <w:r w:rsidRPr="00991B88">
        <w:rPr>
          <w:highlight w:val="green"/>
        </w:rPr>
        <w:t>review</w:t>
      </w:r>
      <w:r w:rsidRPr="00991B88">
        <w:rPr>
          <w:rFonts w:hint="cs"/>
          <w:highlight w:val="green"/>
          <w:rtl/>
        </w:rPr>
        <w:t>) התנהגות-</w:t>
      </w:r>
      <w:r w:rsidRPr="00991B88">
        <w:rPr>
          <w:highlight w:val="green"/>
        </w:rPr>
        <w:t>State</w:t>
      </w:r>
    </w:p>
    <w:p w14:paraId="69452367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 w:rsidRPr="00991B88">
        <w:rPr>
          <w:rFonts w:hint="cs"/>
          <w:highlight w:val="green"/>
          <w:rtl/>
        </w:rPr>
        <w:t xml:space="preserve">יוגדרו פעולות שניתן לבצע, כגון: </w:t>
      </w:r>
      <w:r w:rsidRPr="00991B88">
        <w:rPr>
          <w:highlight w:val="green"/>
        </w:rPr>
        <w:t xml:space="preserve">create a branch, delete a branch, commit, merge, request a review, undo the commit, </w:t>
      </w:r>
      <w:r w:rsidRPr="00991B88">
        <w:rPr>
          <w:rFonts w:hint="cs"/>
          <w:highlight w:val="green"/>
          <w:rtl/>
        </w:rPr>
        <w:t xml:space="preserve"> וכו' התנהגות-</w:t>
      </w:r>
      <w:r w:rsidRPr="00991B88">
        <w:rPr>
          <w:highlight w:val="green"/>
        </w:rPr>
        <w:t>command</w:t>
      </w:r>
    </w:p>
    <w:p w14:paraId="1C6C2892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תישמר היסטוריה של הפעולות שנעשו בקובץ בכל </w:t>
      </w:r>
      <w:r>
        <w:t>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ההסטוריה</w:t>
      </w:r>
      <w:proofErr w:type="spellEnd"/>
      <w:r>
        <w:rPr>
          <w:rFonts w:hint="cs"/>
          <w:rtl/>
        </w:rPr>
        <w:t xml:space="preserve"> תוצג למשתמש לבקשתו וניתן יהיה להחזיר את הקובץ למצבו הקודם. י</w:t>
      </w:r>
      <w:r w:rsidRPr="005F5AD1">
        <w:rPr>
          <w:rFonts w:hint="cs"/>
          <w:highlight w:val="yellow"/>
          <w:rtl/>
        </w:rPr>
        <w:t>צירה-</w:t>
      </w:r>
      <w:r w:rsidRPr="005F5AD1">
        <w:rPr>
          <w:highlight w:val="yellow"/>
        </w:rPr>
        <w:t>prototype</w:t>
      </w:r>
      <w:r>
        <w:rPr>
          <w:rFonts w:hint="cs"/>
          <w:rtl/>
        </w:rPr>
        <w:t>??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7C5D3011" w14:textId="77777777" w:rsidR="00A54831" w:rsidRPr="00991B88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r w:rsidRPr="00991B88">
        <w:rPr>
          <w:rFonts w:hint="cs"/>
          <w:highlight w:val="green"/>
          <w:rtl/>
        </w:rPr>
        <w:t xml:space="preserve">הפעולה </w:t>
      </w:r>
      <w:r w:rsidRPr="00991B88">
        <w:rPr>
          <w:highlight w:val="green"/>
        </w:rPr>
        <w:t>create branch</w:t>
      </w:r>
      <w:r w:rsidRPr="00991B88">
        <w:rPr>
          <w:rFonts w:hint="cs"/>
          <w:highlight w:val="green"/>
          <w:rtl/>
        </w:rPr>
        <w:t xml:space="preserve"> תקבל שם של </w:t>
      </w:r>
      <w:r w:rsidRPr="00991B88">
        <w:rPr>
          <w:highlight w:val="green"/>
        </w:rPr>
        <w:t>branch</w:t>
      </w:r>
      <w:r w:rsidRPr="00991B88">
        <w:rPr>
          <w:rFonts w:hint="cs"/>
          <w:highlight w:val="green"/>
          <w:rtl/>
        </w:rPr>
        <w:t xml:space="preserve"> קיים ותיצור </w:t>
      </w:r>
      <w:r w:rsidRPr="00991B88">
        <w:rPr>
          <w:highlight w:val="green"/>
        </w:rPr>
        <w:t>branch</w:t>
      </w:r>
      <w:r w:rsidRPr="00991B88">
        <w:rPr>
          <w:rFonts w:hint="cs"/>
          <w:highlight w:val="green"/>
          <w:rtl/>
        </w:rPr>
        <w:t xml:space="preserve"> חדש ממנו. יצירה-</w:t>
      </w:r>
      <w:r w:rsidRPr="00991B88">
        <w:rPr>
          <w:highlight w:val="green"/>
        </w:rPr>
        <w:t>prototype</w:t>
      </w:r>
    </w:p>
    <w:p w14:paraId="1E0A03E0" w14:textId="77777777" w:rsidR="00A54831" w:rsidRPr="0034570E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r w:rsidRPr="0034570E">
        <w:rPr>
          <w:rFonts w:hint="cs"/>
          <w:highlight w:val="green"/>
          <w:rtl/>
        </w:rPr>
        <w:t>כאשר מתקבלת בקשה ל</w:t>
      </w:r>
      <w:r w:rsidRPr="0034570E">
        <w:rPr>
          <w:highlight w:val="green"/>
        </w:rPr>
        <w:t>review</w:t>
      </w:r>
      <w:r w:rsidRPr="0034570E">
        <w:rPr>
          <w:rFonts w:hint="cs"/>
          <w:highlight w:val="green"/>
          <w:rtl/>
        </w:rPr>
        <w:t xml:space="preserve">, נרצה שהגורמים שיכולים לאשר את הקובץ יקבלו הודעה אוטומטית על כך. (לשיקולך כיצד לממש </w:t>
      </w:r>
      <w:r w:rsidRPr="0034570E">
        <w:rPr>
          <w:highlight w:val="green"/>
          <w:rtl/>
        </w:rPr>
        <w:t>–</w:t>
      </w:r>
      <w:r w:rsidRPr="0034570E">
        <w:rPr>
          <w:rFonts w:hint="cs"/>
          <w:highlight w:val="green"/>
          <w:rtl/>
        </w:rPr>
        <w:t xml:space="preserve"> כתיבה לקובץ ייעודי / לוג להודעה / אחרת) התנהגות-</w:t>
      </w:r>
      <w:r w:rsidRPr="0034570E">
        <w:rPr>
          <w:highlight w:val="green"/>
        </w:rPr>
        <w:t>observer</w:t>
      </w:r>
    </w:p>
    <w:p w14:paraId="01435A0E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14:paraId="0FE28EF9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0193AFAB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19C6DD7F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7D2C0CF7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1DFA59CB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2853702D" w14:textId="77777777" w:rsidR="00A54831" w:rsidRPr="008B4301" w:rsidRDefault="00A54831" w:rsidP="00A54831">
      <w:pPr>
        <w:jc w:val="both"/>
        <w:rPr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תאריכים:</w:t>
      </w:r>
    </w:p>
    <w:p w14:paraId="2403475D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הגשת </w:t>
      </w:r>
      <w:r>
        <w:rPr>
          <w:rFonts w:cstheme="minorHAnsi" w:hint="cs"/>
          <w:sz w:val="24"/>
          <w:szCs w:val="24"/>
        </w:rPr>
        <w:t>UML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בי"ז באדר ב'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חובה</w:t>
      </w:r>
    </w:p>
    <w:p w14:paraId="2CD58C89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מי שרוצה שייבדק לה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מגישה עד י"א באדר ב' </w:t>
      </w:r>
      <w:r w:rsidRPr="005A7028">
        <w:rPr>
          <w:rFonts w:cstheme="minorHAnsi" w:hint="cs"/>
          <w:b/>
          <w:bCs/>
          <w:sz w:val="24"/>
          <w:szCs w:val="24"/>
          <w:rtl/>
        </w:rPr>
        <w:t>בבוקר</w:t>
      </w:r>
    </w:p>
    <w:p w14:paraId="177D1DC4" w14:textId="77777777" w:rsidR="00587DFE" w:rsidRDefault="00587DFE"/>
    <w:sectPr w:rsidR="00587DFE" w:rsidSect="00587DF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51D4" w14:textId="77777777" w:rsidR="00A841B6" w:rsidRDefault="00A841B6">
      <w:pPr>
        <w:spacing w:after="0" w:line="240" w:lineRule="auto"/>
      </w:pPr>
      <w:r>
        <w:separator/>
      </w:r>
    </w:p>
  </w:endnote>
  <w:endnote w:type="continuationSeparator" w:id="0">
    <w:p w14:paraId="32E5C145" w14:textId="77777777" w:rsidR="00A841B6" w:rsidRDefault="00A8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52F19" w14:textId="77777777" w:rsidR="00A841B6" w:rsidRDefault="00A841B6">
      <w:pPr>
        <w:spacing w:after="0" w:line="240" w:lineRule="auto"/>
      </w:pPr>
      <w:r>
        <w:separator/>
      </w:r>
    </w:p>
  </w:footnote>
  <w:footnote w:type="continuationSeparator" w:id="0">
    <w:p w14:paraId="626F0F11" w14:textId="77777777" w:rsidR="00A841B6" w:rsidRDefault="00A84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93CD" w14:textId="77777777" w:rsidR="00587DFE" w:rsidRDefault="00A54831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5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31"/>
    <w:rsid w:val="00320ED8"/>
    <w:rsid w:val="0034570E"/>
    <w:rsid w:val="004915EB"/>
    <w:rsid w:val="0054289C"/>
    <w:rsid w:val="00587DFE"/>
    <w:rsid w:val="006F0052"/>
    <w:rsid w:val="00832D5F"/>
    <w:rsid w:val="00991B88"/>
    <w:rsid w:val="00A54831"/>
    <w:rsid w:val="00A841B6"/>
    <w:rsid w:val="00B055D4"/>
    <w:rsid w:val="00B0676E"/>
    <w:rsid w:val="00B0790F"/>
    <w:rsid w:val="00C400EE"/>
    <w:rsid w:val="00E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A63D"/>
  <w15:docId w15:val="{46B9920B-D7DB-4922-9A25-E32AF8BE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8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8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54831"/>
  </w:style>
  <w:style w:type="paragraph" w:styleId="a5">
    <w:name w:val="List Paragraph"/>
    <w:basedOn w:val="a"/>
    <w:uiPriority w:val="34"/>
    <w:qFormat/>
    <w:rsid w:val="00A54831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6F00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בנדהיים יעל</dc:creator>
  <cp:keywords/>
  <dc:description/>
  <cp:lastModifiedBy>אביגיל בנדהיים</cp:lastModifiedBy>
  <cp:revision>2</cp:revision>
  <dcterms:created xsi:type="dcterms:W3CDTF">2024-03-19T14:04:00Z</dcterms:created>
  <dcterms:modified xsi:type="dcterms:W3CDTF">2024-03-30T22:43:00Z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5b778958f83d1e9848b2edc5dd179bfdfb009e3f7acba05d6b07413e22c3f816</vt:lpwstr>
  </property>
</Properties>
</file>