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7308" w14:textId="77777777" w:rsidR="004177B0" w:rsidRDefault="009944E2">
      <w:pPr>
        <w:spacing w:after="384" w:line="259" w:lineRule="auto"/>
        <w:ind w:left="-3"/>
      </w:pPr>
      <w:r>
        <w:rPr>
          <w:sz w:val="10"/>
          <w:szCs w:val="10"/>
          <w:rtl/>
        </w:rPr>
        <w:t xml:space="preserve">בס" ד </w:t>
      </w:r>
    </w:p>
    <w:p w14:paraId="41FB0BFC" w14:textId="77777777" w:rsidR="009944E2" w:rsidRDefault="009944E2">
      <w:pPr>
        <w:pStyle w:val="1"/>
        <w:rPr>
          <w:sz w:val="52"/>
          <w:szCs w:val="52"/>
          <w:rtl/>
        </w:rPr>
      </w:pPr>
      <w:r>
        <w:rPr>
          <w:sz w:val="52"/>
          <w:szCs w:val="52"/>
          <w:rtl/>
        </w:rPr>
        <w:t>פרויקט הדסי</w:t>
      </w:r>
      <w:r>
        <w:rPr>
          <w:rFonts w:hint="cs"/>
          <w:sz w:val="52"/>
          <w:szCs w:val="52"/>
          <w:rtl/>
        </w:rPr>
        <w:t>ם</w:t>
      </w:r>
    </w:p>
    <w:p w14:paraId="70C6FF20" w14:textId="7FB44654" w:rsidR="004177B0" w:rsidRDefault="009944E2">
      <w:pPr>
        <w:pStyle w:val="1"/>
      </w:pPr>
      <w:bookmarkStart w:id="0" w:name="_GoBack"/>
      <w:bookmarkEnd w:id="0"/>
      <w:r>
        <w:rPr>
          <w:szCs w:val="44"/>
          <w:rtl/>
        </w:rPr>
        <w:t xml:space="preserve">תרגיל קורונה  </w:t>
      </w:r>
    </w:p>
    <w:p w14:paraId="1D366D55" w14:textId="77777777" w:rsidR="004177B0" w:rsidRDefault="009944E2">
      <w:pPr>
        <w:bidi w:val="0"/>
        <w:spacing w:after="14" w:line="259" w:lineRule="auto"/>
        <w:ind w:left="0" w:right="67" w:firstLine="0"/>
        <w:jc w:val="right"/>
      </w:pPr>
      <w:r>
        <w:t xml:space="preserve"> </w:t>
      </w:r>
    </w:p>
    <w:p w14:paraId="4C0D0F59" w14:textId="77777777" w:rsidR="004177B0" w:rsidRDefault="009944E2">
      <w:pPr>
        <w:ind w:left="0"/>
      </w:pPr>
      <w:r>
        <w:rPr>
          <w:szCs w:val="24"/>
          <w:rtl/>
        </w:rPr>
        <w:t xml:space="preserve">בפרויקט זה מימשתי צד שרת) </w:t>
      </w:r>
      <w:r>
        <w:t>node.js</w:t>
      </w:r>
      <w:r>
        <w:rPr>
          <w:szCs w:val="24"/>
          <w:rtl/>
        </w:rPr>
        <w:t xml:space="preserve">( וצד לקוח חלקי) </w:t>
      </w:r>
      <w:r>
        <w:t>react</w:t>
      </w:r>
      <w:r>
        <w:rPr>
          <w:szCs w:val="24"/>
          <w:rtl/>
        </w:rPr>
        <w:t xml:space="preserve">( עם שימוש במסד נתונים </w:t>
      </w:r>
    </w:p>
    <w:p w14:paraId="2C12AF63" w14:textId="77777777" w:rsidR="004177B0" w:rsidRDefault="009944E2">
      <w:pPr>
        <w:bidi w:val="0"/>
        <w:spacing w:after="15" w:line="259" w:lineRule="auto"/>
        <w:ind w:left="0" w:right="2" w:firstLine="0"/>
        <w:jc w:val="right"/>
      </w:pPr>
      <w:r>
        <w:t xml:space="preserve">  </w:t>
      </w:r>
    </w:p>
    <w:p w14:paraId="63DF2B93" w14:textId="77777777" w:rsidR="004177B0" w:rsidRDefault="009944E2">
      <w:pPr>
        <w:ind w:left="0"/>
      </w:pPr>
      <w:r>
        <w:rPr>
          <w:szCs w:val="24"/>
          <w:rtl/>
        </w:rPr>
        <w:t>)</w:t>
      </w:r>
      <w:proofErr w:type="spellStart"/>
      <w:r>
        <w:t>mongo.DB</w:t>
      </w:r>
      <w:proofErr w:type="spellEnd"/>
      <w:r>
        <w:rPr>
          <w:szCs w:val="24"/>
          <w:rtl/>
        </w:rPr>
        <w:t xml:space="preserve">( כמערכת של קופת חולים המאפשר להכניס עובדים למאגר חברי קופת החולים,  </w:t>
      </w:r>
    </w:p>
    <w:p w14:paraId="0397929A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68DFDC82" w14:textId="77777777" w:rsidR="004177B0" w:rsidRDefault="009944E2">
      <w:pPr>
        <w:ind w:left="0"/>
      </w:pPr>
      <w:r>
        <w:rPr>
          <w:szCs w:val="24"/>
          <w:rtl/>
        </w:rPr>
        <w:t xml:space="preserve">שליפתם של כל העובדים ביחד ושליפה של עובד </w:t>
      </w:r>
      <w:proofErr w:type="spellStart"/>
      <w:r>
        <w:rPr>
          <w:szCs w:val="24"/>
          <w:rtl/>
        </w:rPr>
        <w:t>מסויים</w:t>
      </w:r>
      <w:proofErr w:type="spellEnd"/>
      <w:r>
        <w:rPr>
          <w:szCs w:val="24"/>
          <w:rtl/>
        </w:rPr>
        <w:t xml:space="preserve"> לפי </w:t>
      </w:r>
      <w:proofErr w:type="spellStart"/>
      <w:r>
        <w:rPr>
          <w:szCs w:val="24"/>
          <w:rtl/>
        </w:rPr>
        <w:t>התעודת</w:t>
      </w:r>
      <w:proofErr w:type="spellEnd"/>
      <w:r>
        <w:rPr>
          <w:szCs w:val="24"/>
          <w:rtl/>
        </w:rPr>
        <w:t xml:space="preserve"> זהות של עובד המבוקש. </w:t>
      </w:r>
    </w:p>
    <w:p w14:paraId="6F1B5AC3" w14:textId="77777777" w:rsidR="004177B0" w:rsidRDefault="009944E2">
      <w:pPr>
        <w:bidi w:val="0"/>
        <w:spacing w:after="9" w:line="259" w:lineRule="auto"/>
        <w:ind w:left="0" w:right="67" w:firstLine="0"/>
        <w:jc w:val="right"/>
      </w:pPr>
      <w:r>
        <w:t xml:space="preserve"> </w:t>
      </w:r>
    </w:p>
    <w:p w14:paraId="0775EE7E" w14:textId="77777777" w:rsidR="004177B0" w:rsidRDefault="009944E2">
      <w:pPr>
        <w:ind w:left="0"/>
      </w:pPr>
      <w:r>
        <w:rPr>
          <w:szCs w:val="24"/>
          <w:rtl/>
        </w:rPr>
        <w:t>על מנת לראות את תוצאות השליפה יש להריץ את</w:t>
      </w:r>
      <w:hyperlink r:id="rId4">
        <w:r>
          <w:rPr>
            <w:szCs w:val="24"/>
            <w:rtl/>
          </w:rPr>
          <w:t xml:space="preserve"> </w:t>
        </w:r>
      </w:hyperlink>
      <w:hyperlink r:id="rId5">
        <w:r>
          <w:rPr>
            <w:color w:val="0563C1"/>
            <w:u w:val="single" w:color="0563C1"/>
          </w:rPr>
          <w:t>h</w:t>
        </w:r>
      </w:hyperlink>
      <w:hyperlink r:id="rId6">
        <w:r>
          <w:rPr>
            <w:color w:val="0563C1"/>
            <w:u w:val="single" w:color="0563C1"/>
          </w:rPr>
          <w:t>ttp://localhost:3000</w:t>
        </w:r>
      </w:hyperlink>
      <w:hyperlink r:id="rId7">
        <w:r>
          <w:rPr>
            <w:color w:val="0563C1"/>
            <w:szCs w:val="24"/>
            <w:u w:val="single" w:color="0563C1"/>
            <w:rtl/>
          </w:rPr>
          <w:t>/</w:t>
        </w:r>
      </w:hyperlink>
      <w:hyperlink r:id="rId8">
        <w:r>
          <w:rPr>
            <w:szCs w:val="24"/>
            <w:rtl/>
          </w:rPr>
          <w:t xml:space="preserve"> </w:t>
        </w:r>
      </w:hyperlink>
      <w:r>
        <w:rPr>
          <w:szCs w:val="24"/>
          <w:rtl/>
        </w:rPr>
        <w:t xml:space="preserve">בדפדפן  </w:t>
      </w:r>
    </w:p>
    <w:p w14:paraId="524B10CB" w14:textId="77777777" w:rsidR="004177B0" w:rsidRDefault="009944E2">
      <w:pPr>
        <w:bidi w:val="0"/>
        <w:spacing w:after="12" w:line="259" w:lineRule="auto"/>
        <w:ind w:left="0" w:right="67" w:firstLine="0"/>
        <w:jc w:val="right"/>
      </w:pPr>
      <w:r>
        <w:t xml:space="preserve"> </w:t>
      </w:r>
    </w:p>
    <w:p w14:paraId="24D01E5B" w14:textId="77777777" w:rsidR="004177B0" w:rsidRDefault="009944E2">
      <w:pPr>
        <w:ind w:left="0"/>
      </w:pPr>
      <w:proofErr w:type="spellStart"/>
      <w:r>
        <w:rPr>
          <w:szCs w:val="24"/>
          <w:rtl/>
        </w:rPr>
        <w:t>ובאפליקצית</w:t>
      </w:r>
      <w:proofErr w:type="spellEnd"/>
      <w:r>
        <w:rPr>
          <w:szCs w:val="24"/>
          <w:rtl/>
        </w:rPr>
        <w:t xml:space="preserve"> </w:t>
      </w:r>
      <w:r>
        <w:t xml:space="preserve">postman </w:t>
      </w:r>
      <w:r>
        <w:rPr>
          <w:szCs w:val="24"/>
          <w:rtl/>
        </w:rPr>
        <w:t xml:space="preserve"> שמאפשרת לבצע בדיקות </w:t>
      </w:r>
      <w:r>
        <w:t xml:space="preserve">API </w:t>
      </w:r>
      <w:r>
        <w:rPr>
          <w:szCs w:val="24"/>
          <w:rtl/>
        </w:rPr>
        <w:t xml:space="preserve"> בלי חיבור לצד לקוח.  </w:t>
      </w:r>
    </w:p>
    <w:p w14:paraId="5F293E08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4C3DA2DB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739D7F40" w14:textId="77777777" w:rsidR="004177B0" w:rsidRDefault="009944E2">
      <w:pPr>
        <w:ind w:left="0"/>
      </w:pPr>
      <w:r>
        <w:rPr>
          <w:szCs w:val="24"/>
          <w:rtl/>
        </w:rPr>
        <w:t xml:space="preserve">במסך הבא המערכת מציגה את כל עובדי קופת החולים הרשומים במערכת:  </w:t>
      </w:r>
    </w:p>
    <w:p w14:paraId="7C27B654" w14:textId="77777777" w:rsidR="004177B0" w:rsidRDefault="009944E2">
      <w:pPr>
        <w:bidi w:val="0"/>
        <w:spacing w:after="14" w:line="259" w:lineRule="auto"/>
        <w:ind w:left="0" w:right="67" w:firstLine="0"/>
        <w:jc w:val="right"/>
      </w:pPr>
      <w:r>
        <w:t xml:space="preserve"> </w:t>
      </w:r>
    </w:p>
    <w:p w14:paraId="1A8AACEE" w14:textId="77777777" w:rsidR="004177B0" w:rsidRDefault="009944E2">
      <w:pPr>
        <w:bidi w:val="0"/>
        <w:spacing w:after="0" w:line="259" w:lineRule="auto"/>
        <w:ind w:left="10" w:right="-14"/>
        <w:jc w:val="right"/>
      </w:pP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postman</w:t>
      </w:r>
    </w:p>
    <w:p w14:paraId="5518D60A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34D82496" w14:textId="77777777" w:rsidR="004177B0" w:rsidRDefault="009944E2">
      <w:pPr>
        <w:bidi w:val="0"/>
        <w:spacing w:after="0" w:line="259" w:lineRule="auto"/>
        <w:ind w:left="0" w:right="3" w:firstLine="0"/>
        <w:jc w:val="right"/>
      </w:pPr>
      <w:r>
        <w:rPr>
          <w:rFonts w:ascii="Consolas" w:eastAsia="Consolas" w:hAnsi="Consolas" w:cs="Consolas"/>
          <w:sz w:val="21"/>
        </w:rPr>
        <w:t xml:space="preserve"> </w:t>
      </w:r>
    </w:p>
    <w:p w14:paraId="630057FF" w14:textId="77777777" w:rsidR="004177B0" w:rsidRDefault="009944E2">
      <w:pPr>
        <w:bidi w:val="0"/>
        <w:spacing w:after="0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2A6F14F0" wp14:editId="0282F99B">
            <wp:extent cx="6645910" cy="295275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B2BF" w14:textId="77777777" w:rsidR="004177B0" w:rsidRDefault="009944E2">
      <w:pPr>
        <w:bidi w:val="0"/>
        <w:spacing w:after="0" w:line="259" w:lineRule="auto"/>
        <w:ind w:left="10" w:right="-14"/>
        <w:jc w:val="right"/>
      </w:pP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Chrome</w:t>
      </w:r>
    </w:p>
    <w:p w14:paraId="76A20C72" w14:textId="77777777" w:rsidR="004177B0" w:rsidRDefault="009944E2">
      <w:pPr>
        <w:bidi w:val="0"/>
        <w:spacing w:after="0" w:line="259" w:lineRule="auto"/>
        <w:ind w:left="0" w:right="82" w:firstLine="0"/>
        <w:jc w:val="right"/>
      </w:pPr>
      <w:r>
        <w:rPr>
          <w:b/>
          <w:sz w:val="28"/>
        </w:rPr>
        <w:t xml:space="preserve"> </w:t>
      </w:r>
    </w:p>
    <w:p w14:paraId="41C4610F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25CC48CE" w14:textId="77777777" w:rsidR="004177B0" w:rsidRDefault="009944E2">
      <w:pPr>
        <w:bidi w:val="0"/>
        <w:spacing w:after="0" w:line="259" w:lineRule="auto"/>
        <w:ind w:left="1358" w:firstLine="0"/>
      </w:pPr>
      <w:r>
        <w:rPr>
          <w:noProof/>
        </w:rPr>
        <w:lastRenderedPageBreak/>
        <w:drawing>
          <wp:inline distT="0" distB="0" distL="0" distR="0" wp14:anchorId="75AE6E8C" wp14:editId="3FD3D664">
            <wp:extent cx="5865496" cy="240665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6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DD6" w14:textId="77777777" w:rsidR="004177B0" w:rsidRDefault="009944E2">
      <w:pPr>
        <w:tabs>
          <w:tab w:val="center" w:pos="9402"/>
        </w:tabs>
        <w:spacing w:after="122" w:line="259" w:lineRule="auto"/>
        <w:ind w:left="-13" w:firstLine="0"/>
      </w:pPr>
      <w:r>
        <w:rPr>
          <w:sz w:val="10"/>
          <w:szCs w:val="10"/>
          <w:rtl/>
        </w:rPr>
        <w:t xml:space="preserve">בס" ד </w:t>
      </w:r>
      <w:r>
        <w:rPr>
          <w:b/>
          <w:bCs/>
          <w:sz w:val="28"/>
          <w:szCs w:val="28"/>
          <w:rtl/>
        </w:rPr>
        <w:tab/>
        <w:t xml:space="preserve"> </w:t>
      </w:r>
    </w:p>
    <w:p w14:paraId="28AC7AA8" w14:textId="77777777" w:rsidR="004177B0" w:rsidRDefault="009944E2">
      <w:pPr>
        <w:bidi w:val="0"/>
        <w:spacing w:after="0" w:line="259" w:lineRule="auto"/>
        <w:ind w:left="0" w:right="82" w:firstLine="0"/>
        <w:jc w:val="right"/>
      </w:pPr>
      <w:r>
        <w:rPr>
          <w:b/>
          <w:sz w:val="28"/>
        </w:rPr>
        <w:t xml:space="preserve"> </w:t>
      </w:r>
    </w:p>
    <w:p w14:paraId="7BEA568B" w14:textId="77777777" w:rsidR="004177B0" w:rsidRDefault="009944E2">
      <w:pPr>
        <w:ind w:left="0"/>
      </w:pPr>
      <w:r>
        <w:rPr>
          <w:szCs w:val="24"/>
          <w:rtl/>
        </w:rPr>
        <w:t xml:space="preserve">כאשר לוחצים על </w:t>
      </w:r>
      <w:r>
        <w:rPr>
          <w:szCs w:val="24"/>
          <w:rtl/>
        </w:rPr>
        <w:t xml:space="preserve">האייקון ליד השם מוצגים פרטי העובד במסך. </w:t>
      </w:r>
    </w:p>
    <w:p w14:paraId="680718B1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734B246D" w14:textId="77777777" w:rsidR="004177B0" w:rsidRDefault="009944E2">
      <w:pPr>
        <w:bidi w:val="0"/>
        <w:spacing w:after="0" w:line="259" w:lineRule="auto"/>
        <w:ind w:left="2796" w:firstLine="0"/>
      </w:pPr>
      <w:r>
        <w:rPr>
          <w:sz w:val="21"/>
        </w:rPr>
        <w:t xml:space="preserve"> </w:t>
      </w:r>
      <w:r>
        <w:rPr>
          <w:noProof/>
        </w:rPr>
        <w:drawing>
          <wp:inline distT="0" distB="0" distL="0" distR="0" wp14:anchorId="3CD48987" wp14:editId="40ACD9A8">
            <wp:extent cx="4883532" cy="2305050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53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598B" w14:textId="77777777" w:rsidR="004177B0" w:rsidRDefault="009944E2">
      <w:pPr>
        <w:bidi w:val="0"/>
        <w:spacing w:after="19" w:line="259" w:lineRule="auto"/>
        <w:ind w:left="0" w:right="67" w:firstLine="0"/>
        <w:jc w:val="right"/>
      </w:pPr>
      <w:r>
        <w:t xml:space="preserve"> </w:t>
      </w:r>
    </w:p>
    <w:p w14:paraId="2894EB5C" w14:textId="77777777" w:rsidR="004177B0" w:rsidRDefault="009944E2">
      <w:pPr>
        <w:ind w:left="0"/>
      </w:pPr>
      <w:r>
        <w:rPr>
          <w:szCs w:val="24"/>
          <w:rtl/>
        </w:rPr>
        <w:t xml:space="preserve">על מנת לשלוף עובד  </w:t>
      </w:r>
      <w:proofErr w:type="spellStart"/>
      <w:r>
        <w:rPr>
          <w:szCs w:val="24"/>
          <w:rtl/>
        </w:rPr>
        <w:t>מסויים</w:t>
      </w:r>
      <w:proofErr w:type="spellEnd"/>
      <w:r>
        <w:rPr>
          <w:szCs w:val="24"/>
          <w:rtl/>
        </w:rPr>
        <w:t xml:space="preserve"> , נוסיף לניתוב הכללי את ה </w:t>
      </w:r>
      <w:r>
        <w:t>id</w:t>
      </w:r>
      <w:r>
        <w:rPr>
          <w:szCs w:val="24"/>
          <w:rtl/>
        </w:rPr>
        <w:t xml:space="preserve"> של העובד. </w:t>
      </w:r>
    </w:p>
    <w:p w14:paraId="7415F54C" w14:textId="77777777" w:rsidR="004177B0" w:rsidRDefault="009944E2">
      <w:pPr>
        <w:bidi w:val="0"/>
        <w:spacing w:after="0" w:line="259" w:lineRule="auto"/>
        <w:ind w:left="10" w:right="-14"/>
        <w:jc w:val="right"/>
      </w:pP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postman</w:t>
      </w:r>
    </w:p>
    <w:p w14:paraId="09704C64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342F3B78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13094BB4" w14:textId="77777777" w:rsidR="004177B0" w:rsidRDefault="009944E2">
      <w:pPr>
        <w:bidi w:val="0"/>
        <w:spacing w:after="0" w:line="259" w:lineRule="auto"/>
        <w:ind w:left="2969" w:firstLine="0"/>
      </w:pPr>
      <w:r>
        <w:t xml:space="preserve"> </w:t>
      </w:r>
      <w:r>
        <w:rPr>
          <w:noProof/>
        </w:rPr>
        <w:drawing>
          <wp:inline distT="0" distB="0" distL="0" distR="0" wp14:anchorId="4226E529" wp14:editId="69323BA5">
            <wp:extent cx="4759707" cy="2051050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707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FB73" w14:textId="77777777" w:rsidR="004177B0" w:rsidRDefault="009944E2">
      <w:pPr>
        <w:bidi w:val="0"/>
        <w:spacing w:after="14" w:line="259" w:lineRule="auto"/>
        <w:ind w:left="0" w:right="67" w:firstLine="0"/>
        <w:jc w:val="right"/>
      </w:pPr>
      <w:r>
        <w:t xml:space="preserve"> </w:t>
      </w:r>
    </w:p>
    <w:p w14:paraId="22205A6C" w14:textId="77777777" w:rsidR="004177B0" w:rsidRDefault="009944E2">
      <w:pPr>
        <w:bidi w:val="0"/>
        <w:spacing w:after="0" w:line="259" w:lineRule="auto"/>
        <w:ind w:left="10" w:right="-14"/>
        <w:jc w:val="right"/>
      </w:pP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Chrome</w:t>
      </w:r>
    </w:p>
    <w:p w14:paraId="4E39AD70" w14:textId="77777777" w:rsidR="004177B0" w:rsidRDefault="009944E2">
      <w:pPr>
        <w:bidi w:val="0"/>
        <w:spacing w:after="0" w:line="259" w:lineRule="auto"/>
        <w:ind w:left="3435" w:right="-167" w:firstLine="0"/>
      </w:pPr>
      <w:r>
        <w:rPr>
          <w:noProof/>
        </w:rPr>
        <w:lastRenderedPageBreak/>
        <w:drawing>
          <wp:inline distT="0" distB="0" distL="0" distR="0" wp14:anchorId="47271C68" wp14:editId="42799819">
            <wp:extent cx="4658995" cy="190055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711D" w14:textId="77777777" w:rsidR="004177B0" w:rsidRDefault="009944E2">
      <w:pPr>
        <w:bidi w:val="0"/>
        <w:spacing w:after="0" w:line="259" w:lineRule="auto"/>
        <w:ind w:left="3125" w:firstLine="0"/>
      </w:pPr>
      <w:r>
        <w:t xml:space="preserve"> </w:t>
      </w:r>
    </w:p>
    <w:p w14:paraId="6C632DB0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33DCB612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35419134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2F6C485D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6820F4C5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535B135D" w14:textId="77777777" w:rsidR="004177B0" w:rsidRDefault="009944E2">
      <w:pPr>
        <w:bidi w:val="0"/>
        <w:spacing w:after="396" w:line="259" w:lineRule="auto"/>
        <w:ind w:left="0" w:right="67" w:firstLine="0"/>
        <w:jc w:val="right"/>
      </w:pPr>
      <w:r>
        <w:t xml:space="preserve"> </w:t>
      </w:r>
    </w:p>
    <w:p w14:paraId="6802C2E8" w14:textId="77777777" w:rsidR="004177B0" w:rsidRDefault="009944E2">
      <w:pPr>
        <w:bidi w:val="0"/>
        <w:spacing w:after="0" w:line="259" w:lineRule="auto"/>
        <w:ind w:left="0" w:right="29" w:firstLine="0"/>
        <w:jc w:val="right"/>
      </w:pPr>
      <w:r>
        <w:rPr>
          <w:sz w:val="10"/>
        </w:rPr>
        <w:t xml:space="preserve"> </w:t>
      </w:r>
    </w:p>
    <w:p w14:paraId="4CFC1C3E" w14:textId="77777777" w:rsidR="004177B0" w:rsidRDefault="009944E2">
      <w:pPr>
        <w:spacing w:after="122" w:line="259" w:lineRule="auto"/>
        <w:ind w:left="-3"/>
      </w:pPr>
      <w:r>
        <w:rPr>
          <w:sz w:val="10"/>
          <w:szCs w:val="10"/>
          <w:rtl/>
        </w:rPr>
        <w:t xml:space="preserve">בס" ד </w:t>
      </w:r>
    </w:p>
    <w:p w14:paraId="7ED447D1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30D42034" w14:textId="77777777" w:rsidR="004177B0" w:rsidRDefault="009944E2">
      <w:pPr>
        <w:ind w:left="0"/>
      </w:pPr>
      <w:r>
        <w:rPr>
          <w:szCs w:val="24"/>
          <w:rtl/>
        </w:rPr>
        <w:t>על מנת להוסיף עובד חדש למערכת</w:t>
      </w:r>
      <w:r>
        <w:rPr>
          <w:rFonts w:ascii="Consolas" w:eastAsia="Consolas" w:hAnsi="Consolas" w:cs="Consolas"/>
          <w:sz w:val="21"/>
          <w:szCs w:val="21"/>
          <w:rtl/>
        </w:rPr>
        <w:t xml:space="preserve"> </w:t>
      </w:r>
      <w:r>
        <w:rPr>
          <w:sz w:val="21"/>
          <w:szCs w:val="21"/>
          <w:rtl/>
        </w:rPr>
        <w:t xml:space="preserve"> </w:t>
      </w:r>
    </w:p>
    <w:p w14:paraId="54E4275B" w14:textId="77777777" w:rsidR="004177B0" w:rsidRDefault="009944E2">
      <w:pPr>
        <w:spacing w:after="0" w:line="259" w:lineRule="auto"/>
        <w:ind w:left="0" w:right="156" w:firstLine="0"/>
        <w:jc w:val="right"/>
      </w:pPr>
      <w:r>
        <w:rPr>
          <w:szCs w:val="24"/>
          <w:rtl/>
        </w:rPr>
        <w:t xml:space="preserve">ונשלח את הפרטים הנדרשים על מנת להוסיף עובד חדש לקופת </w:t>
      </w:r>
      <w:r>
        <w:rPr>
          <w:szCs w:val="24"/>
          <w:rtl/>
        </w:rPr>
        <w:t>חולים ננתב ל</w:t>
      </w:r>
      <w:hyperlink r:id="rId14">
        <w:r>
          <w:rPr>
            <w:szCs w:val="24"/>
            <w:rtl/>
          </w:rPr>
          <w:t xml:space="preserve"> </w:t>
        </w:r>
      </w:hyperlink>
      <w:hyperlink r:id="rId15">
        <w:r>
          <w:rPr>
            <w:rFonts w:ascii="Segoe UI" w:eastAsia="Segoe UI" w:hAnsi="Segoe UI" w:cs="Segoe UI"/>
            <w:color w:val="0563C1"/>
            <w:sz w:val="18"/>
            <w:u w:val="single" w:color="0563C1"/>
          </w:rPr>
          <w:t>http://localhost:5000/api/employees/add/</w:t>
        </w:r>
      </w:hyperlink>
      <w:hyperlink r:id="rId16">
        <w:r>
          <w:rPr>
            <w:rFonts w:ascii="Segoe UI" w:eastAsia="Segoe UI" w:hAnsi="Segoe UI" w:cs="Segoe UI"/>
            <w:color w:val="212121"/>
            <w:sz w:val="18"/>
            <w:szCs w:val="18"/>
            <w:rtl/>
          </w:rPr>
          <w:t xml:space="preserve"> </w:t>
        </w:r>
      </w:hyperlink>
    </w:p>
    <w:p w14:paraId="4FC6BE4D" w14:textId="77777777" w:rsidR="004177B0" w:rsidRDefault="009944E2">
      <w:pPr>
        <w:bidi w:val="0"/>
        <w:spacing w:after="0" w:line="259" w:lineRule="auto"/>
        <w:ind w:left="0" w:right="3" w:firstLine="0"/>
        <w:jc w:val="right"/>
      </w:pPr>
      <w:r>
        <w:rPr>
          <w:rFonts w:ascii="Segoe UI" w:eastAsia="Segoe UI" w:hAnsi="Segoe UI" w:cs="Segoe UI"/>
          <w:color w:val="212121"/>
          <w:sz w:val="18"/>
        </w:rPr>
        <w:t xml:space="preserve"> </w:t>
      </w:r>
      <w:proofErr w:type="gramStart"/>
      <w:r>
        <w:rPr>
          <w:rFonts w:ascii="Segoe UI" w:eastAsia="Segoe UI" w:hAnsi="Segoe UI" w:cs="Segoe UI"/>
          <w:color w:val="212121"/>
          <w:sz w:val="18"/>
        </w:rPr>
        <w:t>)  postman</w:t>
      </w:r>
      <w:proofErr w:type="gramEnd"/>
      <w:r>
        <w:rPr>
          <w:rFonts w:ascii="Segoe UI" w:eastAsia="Segoe UI" w:hAnsi="Segoe UI" w:cs="Segoe UI"/>
          <w:color w:val="212121"/>
          <w:sz w:val="18"/>
          <w:szCs w:val="18"/>
          <w:rtl/>
        </w:rPr>
        <w:t>ב</w:t>
      </w:r>
      <w:r>
        <w:rPr>
          <w:rFonts w:ascii="Segoe UI" w:eastAsia="Segoe UI" w:hAnsi="Segoe UI" w:cs="Segoe UI"/>
          <w:color w:val="212121"/>
          <w:sz w:val="18"/>
        </w:rPr>
        <w:t>(</w:t>
      </w:r>
    </w:p>
    <w:p w14:paraId="167F6D90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319ADBC5" w14:textId="77777777" w:rsidR="004177B0" w:rsidRDefault="009944E2">
      <w:pPr>
        <w:bidi w:val="0"/>
        <w:spacing w:after="0" w:line="259" w:lineRule="auto"/>
        <w:ind w:left="1433" w:firstLine="0"/>
      </w:pPr>
      <w:r>
        <w:t xml:space="preserve"> </w:t>
      </w:r>
      <w:r>
        <w:rPr>
          <w:noProof/>
        </w:rPr>
        <w:drawing>
          <wp:inline distT="0" distB="0" distL="0" distR="0" wp14:anchorId="4DCCDA83" wp14:editId="46E7AEDA">
            <wp:extent cx="5737860" cy="1885951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8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DFB9" w14:textId="77777777" w:rsidR="004177B0" w:rsidRDefault="009944E2">
      <w:pPr>
        <w:bidi w:val="0"/>
        <w:spacing w:after="13" w:line="259" w:lineRule="auto"/>
        <w:ind w:left="0" w:right="67" w:firstLine="0"/>
        <w:jc w:val="right"/>
      </w:pPr>
      <w:r>
        <w:t xml:space="preserve"> </w:t>
      </w:r>
    </w:p>
    <w:p w14:paraId="6CAC76CC" w14:textId="77777777" w:rsidR="004177B0" w:rsidRDefault="009944E2">
      <w:pPr>
        <w:ind w:left="0"/>
      </w:pPr>
      <w:r>
        <w:rPr>
          <w:szCs w:val="24"/>
          <w:rtl/>
        </w:rPr>
        <w:t xml:space="preserve">או לחילופין נמלא את הטופס בדפדפן )אחרי לחיצה על </w:t>
      </w:r>
      <w:r>
        <w:t>add employee</w:t>
      </w:r>
      <w:r>
        <w:rPr>
          <w:szCs w:val="24"/>
          <w:rtl/>
        </w:rPr>
        <w:t xml:space="preserve"> ( ונשלח את הטופס  </w:t>
      </w:r>
    </w:p>
    <w:p w14:paraId="2F5671F6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225EBBF7" w14:textId="77777777" w:rsidR="004177B0" w:rsidRDefault="009944E2">
      <w:pPr>
        <w:bidi w:val="0"/>
        <w:spacing w:after="0" w:line="259" w:lineRule="auto"/>
        <w:ind w:left="1378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12BC42D" wp14:editId="4711CA2A">
            <wp:extent cx="5773929" cy="2863215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3929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C527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53613B83" w14:textId="77777777" w:rsidR="004177B0" w:rsidRDefault="009944E2">
      <w:pPr>
        <w:ind w:left="0"/>
      </w:pPr>
      <w:r>
        <w:rPr>
          <w:szCs w:val="24"/>
          <w:rtl/>
        </w:rPr>
        <w:t xml:space="preserve">ולאחר מכן נקבל את העובד שהכנסנו למערכת. </w:t>
      </w:r>
    </w:p>
    <w:p w14:paraId="54350255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10A74662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7C43C65C" w14:textId="77777777" w:rsidR="004177B0" w:rsidRDefault="009944E2">
      <w:pPr>
        <w:bidi w:val="0"/>
        <w:spacing w:after="0" w:line="259" w:lineRule="auto"/>
        <w:ind w:left="1726" w:firstLine="0"/>
      </w:pPr>
      <w:r>
        <w:t xml:space="preserve"> </w:t>
      </w:r>
      <w:r>
        <w:rPr>
          <w:noProof/>
        </w:rPr>
        <w:drawing>
          <wp:inline distT="0" distB="0" distL="0" distR="0" wp14:anchorId="1085829B" wp14:editId="6CF02383">
            <wp:extent cx="5551678" cy="244538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1678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06E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4106534A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2AB603DE" w14:textId="77777777" w:rsidR="004177B0" w:rsidRDefault="009944E2">
      <w:pPr>
        <w:spacing w:after="122" w:line="259" w:lineRule="auto"/>
        <w:ind w:left="-3"/>
      </w:pPr>
      <w:r>
        <w:rPr>
          <w:sz w:val="10"/>
          <w:szCs w:val="10"/>
          <w:rtl/>
        </w:rPr>
        <w:t xml:space="preserve">בס" ד </w:t>
      </w:r>
    </w:p>
    <w:p w14:paraId="23BF2827" w14:textId="77777777" w:rsidR="004177B0" w:rsidRDefault="009944E2">
      <w:pPr>
        <w:bidi w:val="0"/>
        <w:spacing w:after="0" w:line="259" w:lineRule="auto"/>
        <w:ind w:left="0" w:right="72" w:firstLine="0"/>
        <w:jc w:val="right"/>
      </w:pPr>
      <w:r>
        <w:rPr>
          <w:b/>
        </w:rPr>
        <w:t xml:space="preserve"> </w:t>
      </w:r>
    </w:p>
    <w:p w14:paraId="77742519" w14:textId="77777777" w:rsidR="004177B0" w:rsidRDefault="009944E2">
      <w:pPr>
        <w:spacing w:after="0" w:line="259" w:lineRule="auto"/>
        <w:ind w:left="4" w:firstLine="0"/>
      </w:pPr>
      <w:proofErr w:type="spellStart"/>
      <w:r>
        <w:rPr>
          <w:b/>
          <w:bCs/>
          <w:szCs w:val="24"/>
          <w:u w:val="single" w:color="000000"/>
          <w:rtl/>
        </w:rPr>
        <w:t>וולדיציות</w:t>
      </w:r>
      <w:proofErr w:type="spellEnd"/>
      <w:r>
        <w:rPr>
          <w:b/>
          <w:bCs/>
          <w:szCs w:val="24"/>
          <w:u w:val="single" w:color="000000"/>
          <w:rtl/>
        </w:rPr>
        <w:t xml:space="preserve"> לתקינות השדות הנדרשים במערכת:</w:t>
      </w:r>
      <w:r>
        <w:rPr>
          <w:b/>
          <w:bCs/>
          <w:szCs w:val="24"/>
          <w:rtl/>
        </w:rPr>
        <w:t xml:space="preserve"> </w:t>
      </w:r>
    </w:p>
    <w:p w14:paraId="3DC0347B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11AA2B07" w14:textId="77777777" w:rsidR="004177B0" w:rsidRDefault="009944E2">
      <w:pPr>
        <w:ind w:left="0" w:right="6753"/>
      </w:pPr>
      <w:r>
        <w:rPr>
          <w:szCs w:val="24"/>
          <w:rtl/>
        </w:rPr>
        <w:t xml:space="preserve">במידה ולא הוכנסו שדות חובה למערכת  תודפס ההודעה :  </w:t>
      </w:r>
    </w:p>
    <w:p w14:paraId="484164F0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0FCA2A46" w14:textId="77777777" w:rsidR="004177B0" w:rsidRDefault="009944E2">
      <w:pPr>
        <w:bidi w:val="0"/>
        <w:spacing w:after="152" w:line="259" w:lineRule="auto"/>
        <w:ind w:left="3178" w:right="-332" w:firstLine="0"/>
      </w:pPr>
      <w:r>
        <w:rPr>
          <w:noProof/>
        </w:rPr>
        <w:lastRenderedPageBreak/>
        <w:drawing>
          <wp:inline distT="0" distB="0" distL="0" distR="0" wp14:anchorId="538F4310" wp14:editId="3A0C9B00">
            <wp:extent cx="4926838" cy="252158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6838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8629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635BBEB7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51B05AEE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759D3E3D" w14:textId="77777777" w:rsidR="004177B0" w:rsidRDefault="009944E2">
      <w:pPr>
        <w:ind w:left="0"/>
      </w:pPr>
      <w:r>
        <w:rPr>
          <w:szCs w:val="24"/>
          <w:rtl/>
        </w:rPr>
        <w:t xml:space="preserve">במידה ותעודת הזהות לא תקינה תודפס ההודעה: </w:t>
      </w:r>
    </w:p>
    <w:p w14:paraId="2C69ABF0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6CF5E0BD" w14:textId="77777777" w:rsidR="004177B0" w:rsidRDefault="009944E2">
      <w:pPr>
        <w:bidi w:val="0"/>
        <w:spacing w:after="0" w:line="259" w:lineRule="auto"/>
        <w:ind w:left="3015" w:firstLine="0"/>
      </w:pPr>
      <w:r>
        <w:t xml:space="preserve"> </w:t>
      </w:r>
      <w:r>
        <w:rPr>
          <w:noProof/>
        </w:rPr>
        <w:drawing>
          <wp:inline distT="0" distB="0" distL="0" distR="0" wp14:anchorId="10A30ED8" wp14:editId="5A7D1EA7">
            <wp:extent cx="4733798" cy="366966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798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A899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4D3FCBD3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237B3A1E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497149EB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1A2D9EFB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6338B828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11FDC07C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4ECE0261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503E18F5" w14:textId="77777777" w:rsidR="004177B0" w:rsidRDefault="009944E2">
      <w:pPr>
        <w:spacing w:after="0" w:line="259" w:lineRule="auto"/>
        <w:ind w:left="-3"/>
      </w:pPr>
      <w:r>
        <w:rPr>
          <w:sz w:val="10"/>
          <w:szCs w:val="10"/>
          <w:rtl/>
        </w:rPr>
        <w:t xml:space="preserve">בס" ד </w:t>
      </w:r>
    </w:p>
    <w:p w14:paraId="7950410C" w14:textId="77777777" w:rsidR="004177B0" w:rsidRDefault="009944E2">
      <w:pPr>
        <w:bidi w:val="0"/>
        <w:spacing w:after="0" w:line="259" w:lineRule="auto"/>
        <w:ind w:left="0" w:right="29" w:firstLine="0"/>
        <w:jc w:val="right"/>
      </w:pPr>
      <w:r>
        <w:rPr>
          <w:sz w:val="10"/>
        </w:rPr>
        <w:t xml:space="preserve"> </w:t>
      </w:r>
    </w:p>
    <w:p w14:paraId="16DC6598" w14:textId="77777777" w:rsidR="004177B0" w:rsidRDefault="009944E2">
      <w:pPr>
        <w:bidi w:val="0"/>
        <w:spacing w:after="122" w:line="259" w:lineRule="auto"/>
        <w:ind w:left="0" w:right="29" w:firstLine="0"/>
        <w:jc w:val="right"/>
      </w:pPr>
      <w:r>
        <w:rPr>
          <w:sz w:val="10"/>
        </w:rPr>
        <w:t xml:space="preserve"> </w:t>
      </w:r>
    </w:p>
    <w:p w14:paraId="203231FE" w14:textId="77777777" w:rsidR="004177B0" w:rsidRDefault="009944E2">
      <w:pPr>
        <w:ind w:left="0"/>
      </w:pPr>
      <w:r>
        <w:rPr>
          <w:szCs w:val="24"/>
          <w:rtl/>
        </w:rPr>
        <w:t xml:space="preserve">במידה ולא הוכנס מספר טלפון תקין תודפס ההודעה:  </w:t>
      </w:r>
    </w:p>
    <w:p w14:paraId="40B49279" w14:textId="77777777" w:rsidR="004177B0" w:rsidRDefault="009944E2">
      <w:pPr>
        <w:bidi w:val="0"/>
        <w:spacing w:after="0" w:line="259" w:lineRule="auto"/>
        <w:ind w:left="0" w:right="58" w:firstLine="0"/>
        <w:jc w:val="right"/>
      </w:pPr>
      <w:r>
        <w:rPr>
          <w:sz w:val="21"/>
        </w:rPr>
        <w:t xml:space="preserve"> </w:t>
      </w:r>
    </w:p>
    <w:p w14:paraId="6A640472" w14:textId="77777777" w:rsidR="004177B0" w:rsidRDefault="009944E2">
      <w:pPr>
        <w:bidi w:val="0"/>
        <w:spacing w:after="0" w:line="259" w:lineRule="auto"/>
        <w:ind w:left="1860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D0DD0A0" wp14:editId="66094970">
            <wp:extent cx="5464175" cy="205359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771D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p w14:paraId="44E54404" w14:textId="77777777" w:rsidR="004177B0" w:rsidRDefault="009944E2">
      <w:pPr>
        <w:bidi w:val="0"/>
        <w:spacing w:after="0" w:line="259" w:lineRule="auto"/>
        <w:ind w:left="0" w:right="67" w:firstLine="0"/>
        <w:jc w:val="right"/>
      </w:pPr>
      <w:r>
        <w:t xml:space="preserve"> </w:t>
      </w:r>
    </w:p>
    <w:sectPr w:rsidR="004177B0">
      <w:pgSz w:w="11906" w:h="16838"/>
      <w:pgMar w:top="740" w:right="714" w:bottom="798" w:left="588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B0"/>
    <w:rsid w:val="004177B0"/>
    <w:rsid w:val="009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F783"/>
  <w15:docId w15:val="{C5F8FC51-301C-4915-88DA-A1C774D2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  <w:spacing w:after="5" w:line="250" w:lineRule="auto"/>
      <w:ind w:left="14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bidi/>
      <w:spacing w:after="0" w:line="249" w:lineRule="auto"/>
      <w:ind w:right="7741" w:firstLine="2"/>
      <w:jc w:val="right"/>
      <w:outlineLvl w:val="0"/>
    </w:pPr>
    <w:rPr>
      <w:rFonts w:ascii="Arial" w:eastAsia="Arial" w:hAnsi="Arial" w:cs="Arial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Arial" w:eastAsia="Arial" w:hAnsi="Arial" w:cs="Arial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21" Type="http://schemas.openxmlformats.org/officeDocument/2006/relationships/image" Target="media/image10.jpg"/><Relationship Id="rId7" Type="http://schemas.openxmlformats.org/officeDocument/2006/relationships/hyperlink" Target="http://localhost:3000/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hyperlink" Target="http://localhost:5000/api/employees/add/" TargetMode="External"/><Relationship Id="rId20" Type="http://schemas.openxmlformats.org/officeDocument/2006/relationships/image" Target="media/image9.jpg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5" Type="http://schemas.openxmlformats.org/officeDocument/2006/relationships/hyperlink" Target="http://localhost:5000/api/employees/ad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8.jpg"/><Relationship Id="rId4" Type="http://schemas.openxmlformats.org/officeDocument/2006/relationships/hyperlink" Target="http://localhost:3000/" TargetMode="External"/><Relationship Id="rId9" Type="http://schemas.openxmlformats.org/officeDocument/2006/relationships/image" Target="media/image1.jpg"/><Relationship Id="rId14" Type="http://schemas.openxmlformats.org/officeDocument/2006/relationships/hyperlink" Target="http://localhost:5000/api/employees/add/" TargetMode="External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cp:lastModifiedBy>user1</cp:lastModifiedBy>
  <cp:revision>2</cp:revision>
  <dcterms:created xsi:type="dcterms:W3CDTF">2023-05-11T18:54:00Z</dcterms:created>
  <dcterms:modified xsi:type="dcterms:W3CDTF">2023-05-11T18:54:00Z</dcterms:modified>
</cp:coreProperties>
</file>