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206835916"/>
        <w:docPartObj>
          <w:docPartGallery w:val="autotext"/>
        </w:docPartObj>
      </w:sdtPr>
      <w:sdtContent>
        <w:p w14:paraId="4F29EAEF"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6350</wp:posOffset>
                    </wp:positionH>
                    <wp:positionV relativeFrom="paragraph">
                      <wp:posOffset>-174625</wp:posOffset>
                    </wp:positionV>
                    <wp:extent cx="2898140" cy="8385175"/>
                    <wp:effectExtent l="0" t="0" r="0" b="0"/>
                    <wp:wrapNone/>
                    <wp:docPr id="8" name="Marc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98140" cy="8384875"/>
                            </a:xfrm>
                            <a:prstGeom prst="frame">
                              <a:avLst>
                                <a:gd name="adj1" fmla="val 5952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0D26"/>
                                </a:gs>
                                <a:gs pos="60000">
                                  <a:srgbClr val="001E59"/>
                                </a:gs>
                                <a:gs pos="100000">
                                  <a:srgbClr val="0202B2"/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style="position:absolute;left:0pt;margin-left:0.5pt;margin-top:-13.75pt;height:660.25pt;width:228.2pt;z-index:251660288;v-text-anchor:middle;mso-width-relative:page;mso-height-relative:page;" fillcolor="#000D26" filled="t" stroked="f" coordsize="2898140,8384875" o:gfxdata="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BHEdFvZ&#10;AAAACgEAAA8AAAAAAAAAAQAgAAAAIgAAAGRycy9kb3ducmV2LnhtbFBLAQIUABQAAAAIAIdO4kBk&#10;LM4aygIAAMgFAAAOAAAAAAAAAAEAIAAAACgBAABkcnMvZTJvRG9jLnhtbFBLBQYAAAAABgAGAFkB&#10;AABkBgAAAAA=&#10;" path="m0,0l2898140,0,2898140,8384875,0,8384875xm172497,172497l172497,8212377,2725642,8212377,2725642,172497xe">
                    <v:path o:connectlocs="1449070,0;0,4192437;1449070,8384875;2898140,4192437" o:connectangles="247,164,82,0"/>
                    <v:fill type="gradient" on="t" color2="#0202B2" colors="0f #000D26;39322f #001E59;65536f #0202B2" angle="90" focus="100%" focussize="0,0" rotate="t"/>
                    <v:stroke on="f" weight="1pt" miterlimit="8" joinstyle="miter"/>
                    <v:imagedata o:title=""/>
                    <o:lock v:ext="edit" aspectratio="f"/>
                  </v:shape>
                </w:pict>
              </mc:Fallback>
            </mc:AlternateContent>
          </w:r>
        </w:p>
        <w:p w14:paraId="1626BC07">
          <w: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2906395</wp:posOffset>
                </wp:positionH>
                <wp:positionV relativeFrom="paragraph">
                  <wp:posOffset>147955</wp:posOffset>
                </wp:positionV>
                <wp:extent cx="1367790" cy="325755"/>
                <wp:effectExtent l="0" t="0" r="3810" b="0"/>
                <wp:wrapNone/>
                <wp:docPr id="19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magen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779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5080</wp:posOffset>
                    </wp:positionH>
                    <wp:positionV relativeFrom="paragraph">
                      <wp:posOffset>3768725</wp:posOffset>
                    </wp:positionV>
                    <wp:extent cx="5796280" cy="4156075"/>
                    <wp:effectExtent l="0" t="0" r="0" b="0"/>
                    <wp:wrapNone/>
                    <wp:docPr id="11" name="Rectángu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96280" cy="4156152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_x0000_s1026" o:spid="_x0000_s1026" o:spt="1" style="position:absolute;left:0pt;margin-left:0.4pt;margin-top:296.75pt;height:327.25pt;width:456.4pt;z-index:251659264;v-text-anchor:middle;mso-width-relative:page;mso-height-relative:page;" fillcolor="#E7E6E6 [3214]" filled="t" stroked="f" coordsize="21600,21600" o:gfxdata="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q1kWvYAAAACQEAAA8AAAAAAAAAAQAgAAAAIgAAAGRycy9kb3ducmV2Lnht&#10;bFBLAQIUABQAAAAIAIdO4kCsNrRcawIAANMEAAAOAAAAAAAAAAEAIAAAACcBAABkcnMvZTJvRG9j&#10;LnhtbFBLBQYAAAAABgAGAFkBAAAEBg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  <w: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4319270</wp:posOffset>
                </wp:positionH>
                <wp:positionV relativeFrom="paragraph">
                  <wp:posOffset>146685</wp:posOffset>
                </wp:positionV>
                <wp:extent cx="1007745" cy="368300"/>
                <wp:effectExtent l="0" t="0" r="1905" b="0"/>
                <wp:wrapNone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n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brightnessContrast contrast="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7745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5374005</wp:posOffset>
                </wp:positionH>
                <wp:positionV relativeFrom="paragraph">
                  <wp:posOffset>154940</wp:posOffset>
                </wp:positionV>
                <wp:extent cx="330200" cy="360045"/>
                <wp:effectExtent l="0" t="0" r="0" b="2540"/>
                <wp:wrapNone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n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412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833120</wp:posOffset>
                    </wp:positionH>
                    <wp:positionV relativeFrom="paragraph">
                      <wp:posOffset>2312035</wp:posOffset>
                    </wp:positionV>
                    <wp:extent cx="3208655" cy="797560"/>
                    <wp:effectExtent l="0" t="0" r="0" b="3175"/>
                    <wp:wrapNone/>
                    <wp:docPr id="9" name="Cuadro de text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8655" cy="79744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646189">
                                <w:pPr>
                                  <w:spacing w:before="100" w:beforeAutospacing="1" w:after="100" w:afterAutospacing="1" w:line="240" w:lineRule="auto"/>
                                  <w:jc w:val="both"/>
                                  <w:rPr>
                                    <w:rFonts w:hint="default" w:ascii="EB Garamond Medium" w:hAnsi="EB Garamond Medium" w:eastAsia="AR PL UKai CN" w:cs="EB Garamond Medium"/>
                                    <w:sz w:val="24"/>
                                    <w:szCs w:val="24"/>
                                    <w:lang w:val="en-US" w:eastAsia="es-MX"/>
                                  </w:rPr>
                                </w:pPr>
                                <w:r>
                                  <w:rPr>
                                    <w:rFonts w:hint="default" w:ascii="EB Garamond Medium" w:hAnsi="EB Garamond Medium" w:eastAsia="AR PL UKai CN" w:cs="EB Garamond Medium"/>
                                    <w:b/>
                                    <w:bCs/>
                                    <w:sz w:val="24"/>
                                    <w:szCs w:val="24"/>
                                    <w:lang w:val="en-US" w:eastAsia="es-MX"/>
                                  </w:rPr>
                                  <w:t>REPORTE EXAMEN UNIDAD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65.6pt;margin-top:182.05pt;height:62.8pt;width:252.65pt;z-index:251662336;mso-width-relative:page;mso-height-relative:page;" fillcolor="#FFFFFF [3212]" filled="t" stroked="f" coordsize="21600,21600" o:gfxdata="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IKAuk9cAAAALAQAADwAAAAAAAAABACAA&#10;AAAiAAAAZHJzL2Rvd25yZXYueG1sUEsBAhQAFAAAAAgAh07iQK2Apl5HAgAAlQQAAA4AAAAAAAAA&#10;AQAgAAAAJgEAAGRycy9lMm9Eb2MueG1sUEsFBgAAAAAGAAYAWQEAAN8F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08646189">
                          <w:pPr>
                            <w:spacing w:before="100" w:beforeAutospacing="1" w:after="100" w:afterAutospacing="1" w:line="240" w:lineRule="auto"/>
                            <w:jc w:val="both"/>
                            <w:rPr>
                              <w:rFonts w:hint="default" w:ascii="EB Garamond Medium" w:hAnsi="EB Garamond Medium" w:eastAsia="AR PL UKai CN" w:cs="EB Garamond Medium"/>
                              <w:sz w:val="24"/>
                              <w:szCs w:val="24"/>
                              <w:lang w:val="en-US" w:eastAsia="es-MX"/>
                            </w:rPr>
                          </w:pPr>
                          <w:r>
                            <w:rPr>
                              <w:rFonts w:hint="default" w:ascii="EB Garamond Medium" w:hAnsi="EB Garamond Medium" w:eastAsia="AR PL UKai CN" w:cs="EB Garamond Medium"/>
                              <w:b/>
                              <w:bCs/>
                              <w:sz w:val="24"/>
                              <w:szCs w:val="24"/>
                              <w:lang w:val="en-US" w:eastAsia="es-MX"/>
                            </w:rPr>
                            <w:t>REPORTE EXAMEN UNIDAD 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3180715</wp:posOffset>
                    </wp:positionH>
                    <wp:positionV relativeFrom="paragraph">
                      <wp:posOffset>4783455</wp:posOffset>
                    </wp:positionV>
                    <wp:extent cx="2432685" cy="2950210"/>
                    <wp:effectExtent l="0" t="0" r="0" b="2540"/>
                    <wp:wrapNone/>
                    <wp:docPr id="12" name="Cuadro de texto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32649" cy="29502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92A55">
                                <w:pP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</w:rPr>
                                  <w:t>PROFESORA: ING. JOSUÉ ISRAEL VÁZQUEZ MARTÍNEZ</w:t>
                                </w:r>
                              </w:p>
                              <w:p w14:paraId="15DA02AE">
                                <w:pP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</w:rPr>
                                  <w:t>INTELIGENCIA ARTIFICIAL</w:t>
                                </w:r>
                              </w:p>
                              <w:p w14:paraId="67A5942A">
                                <w:pP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  <w:lang w:val="es-MX"/>
                                  </w:rPr>
                                  <w:t>1</w:t>
                                </w:r>
                                <w: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</w:rPr>
                                  <w:t>U</w:t>
                                </w:r>
                              </w:p>
                              <w:p w14:paraId="56320FFC">
                                <w:pP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</w:rPr>
                                  <w:t>8° US</w:t>
                                </w:r>
                              </w:p>
                              <w:p w14:paraId="599C12A2">
                                <w:pP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</w:rPr>
                                  <w:t>ING SISTEMAS COMPUTACIONALES</w:t>
                                </w:r>
                              </w:p>
                              <w:p w14:paraId="5383B3C2">
                                <w:pP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</w:rPr>
                                </w:pPr>
                              </w:p>
                              <w:p w14:paraId="7E93EA52">
                                <w:pP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  <w:lang w:val="es-MX"/>
                                  </w:rPr>
                                  <w:t xml:space="preserve">25 </w:t>
                                </w:r>
                                <w: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</w:rPr>
                                  <w:t>FEBRERO</w:t>
                                </w:r>
                                <w: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  <w:lang w:val="es-MX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</w:rPr>
                                  <w:t>DE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50.45pt;margin-top:376.65pt;height:232.3pt;width:191.55pt;z-index:251664384;mso-width-relative:page;mso-height-relative:page;" filled="f" stroked="f" coordsize="21600,21600" o:gfxdata="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EqatObdAAAADAEAAA8AAAAAAAAAAQAgAAAAIgAAAGRycy9kb3du&#10;cmV2LnhtbFBLAQIUABQAAAAIAIdO4kDwXj3HMwIAAG8EAAAOAAAAAAAAAAEAIAAAACwBAABkcnMv&#10;ZTJvRG9jLnhtbFBLBQYAAAAABgAGAFkBAADRBQ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74F92A55">
                          <w:pP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</w:rPr>
                          </w:pPr>
                          <w: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</w:rPr>
                            <w:t>PROFESORA: ING. JOSUÉ ISRAEL VÁZQUEZ MARTÍNEZ</w:t>
                          </w:r>
                        </w:p>
                        <w:p w14:paraId="15DA02AE">
                          <w:pP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</w:rPr>
                          </w:pPr>
                          <w: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</w:rPr>
                            <w:t>INTELIGENCIA ARTIFICIAL</w:t>
                          </w:r>
                        </w:p>
                        <w:p w14:paraId="67A5942A">
                          <w:pP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</w:rPr>
                          </w:pPr>
                          <w: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  <w:lang w:val="es-MX"/>
                            </w:rPr>
                            <w:t>1</w:t>
                          </w:r>
                          <w: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</w:rPr>
                            <w:t>U</w:t>
                          </w:r>
                        </w:p>
                        <w:p w14:paraId="56320FFC">
                          <w:pP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</w:rPr>
                          </w:pPr>
                          <w: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</w:rPr>
                            <w:t>8° US</w:t>
                          </w:r>
                        </w:p>
                        <w:p w14:paraId="599C12A2">
                          <w:pP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</w:rPr>
                          </w:pPr>
                          <w: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</w:rPr>
                            <w:t>ING SISTEMAS COMPUTACIONALES</w:t>
                          </w:r>
                        </w:p>
                        <w:p w14:paraId="5383B3C2">
                          <w:pP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</w:rPr>
                          </w:pPr>
                        </w:p>
                        <w:p w14:paraId="7E93EA52">
                          <w:pP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</w:rPr>
                          </w:pPr>
                          <w: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  <w:lang w:val="es-MX"/>
                            </w:rPr>
                            <w:t xml:space="preserve">25 </w:t>
                          </w:r>
                          <w: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</w:rPr>
                            <w:t>FEBRERO</w:t>
                          </w:r>
                          <w: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</w:rPr>
                            <w:t>DE 2025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834390</wp:posOffset>
                    </wp:positionH>
                    <wp:positionV relativeFrom="paragraph">
                      <wp:posOffset>3041015</wp:posOffset>
                    </wp:positionV>
                    <wp:extent cx="3208655" cy="724535"/>
                    <wp:effectExtent l="0" t="0" r="0" b="0"/>
                    <wp:wrapNone/>
                    <wp:docPr id="10" name="Cuadro de text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8655" cy="7246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0EC1BD">
                                <w:pP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YAEL DE JESUS SANTIAGO ORTIZ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65.7pt;margin-top:239.45pt;height:57.05pt;width:252.65pt;z-index:251663360;mso-width-relative:page;mso-height-relative:page;" fillcolor="#FFFFFF [3212]" filled="t" stroked="f" coordsize="21600,21600" o:gfxdata="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5ubWtYAAAALAQAADwAAAAAAAAABACAAAAAi&#10;AAAAZHJzL2Rvd25yZXYueG1sUEsBAhQAFAAAAAgAh07iQJ9GN91FAgAAlwQAAA4AAAAAAAAAAQAg&#10;AAAAJQEAAGRycy9lMm9Eb2MueG1sUEsFBgAAAAAGAAYAWQEAANwF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600EC1BD">
                          <w:pP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  <w:sz w:val="28"/>
                              <w:szCs w:val="28"/>
                            </w:rPr>
                            <w:t>YAEL DE JESUS SANTIAGO ORTIZ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834390</wp:posOffset>
                    </wp:positionH>
                    <wp:positionV relativeFrom="paragraph">
                      <wp:posOffset>781050</wp:posOffset>
                    </wp:positionV>
                    <wp:extent cx="4968875" cy="1569720"/>
                    <wp:effectExtent l="0" t="0" r="3810" b="0"/>
                    <wp:wrapNone/>
                    <wp:docPr id="15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68779" cy="15700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CB6A54">
                                <w:pP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3BBAF6A0">
                                <w:pP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TECNOLÓGICO NACIONAL DE MÉXICO</w:t>
                                </w:r>
                              </w:p>
                              <w:p w14:paraId="0E94375D">
                                <w:pP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default" w:ascii="EB Garamond Medium" w:hAnsi="EB Garamond Medium" w:cs="EB Garamond Medium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INSTITUTO TECNOLÓGICO DE TLAXIACO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65.7pt;margin-top:61.5pt;height:123.6pt;width:391.25pt;z-index:251661312;mso-width-relative:page;mso-height-relative:page;" fillcolor="#FFFFFF [3201]" filled="t" stroked="f" coordsize="21600,21600" o:gfxdata="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9HNNTdUAAAALAQAADwAAAAAAAAABACAAAAAi&#10;AAAAZHJzL2Rvd25yZXYueG1sUEsBAhQAFAAAAAgAh07iQLdSgjxGAgAAmAQAAA4AAAAAAAAAAQAg&#10;AAAAJAEAAGRycy9lMm9Eb2MueG1sUEsFBgAAAAAGAAYAWQEAANwF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69CB6A54">
                          <w:pP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3BBAF6A0">
                          <w:pP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  <w:sz w:val="32"/>
                              <w:szCs w:val="32"/>
                            </w:rPr>
                            <w:t>TECNOLÓGICO NACIONAL DE MÉXICO</w:t>
                          </w:r>
                        </w:p>
                        <w:p w14:paraId="0E94375D">
                          <w:pP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default" w:ascii="EB Garamond Medium" w:hAnsi="EB Garamond Medium" w:cs="EB Garamond Medium"/>
                              <w:b/>
                              <w:bCs/>
                              <w:sz w:val="32"/>
                              <w:szCs w:val="32"/>
                            </w:rPr>
                            <w:t>INSTITUTO TECNOLÓGICO DE TLAXIACO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t xml:space="preserve"> </w:t>
          </w:r>
          <w:r>
            <w:br w:type="page"/>
          </w:r>
        </w:p>
      </w:sdtContent>
    </w:sdt>
    <w:p w14:paraId="24AC3165">
      <w:pPr>
        <w:pStyle w:val="7"/>
        <w:keepNext w:val="0"/>
        <w:keepLines w:val="0"/>
        <w:widowControl/>
        <w:suppressLineNumbers w:val="0"/>
        <w:jc w:val="both"/>
        <w:rPr>
          <w:rFonts w:hint="default" w:ascii="EB Garamond Medium" w:hAnsi="EB Garamond Medium" w:cs="EB Garamond Medium"/>
          <w:b/>
          <w:bCs/>
          <w:sz w:val="24"/>
          <w:szCs w:val="24"/>
        </w:rPr>
      </w:pPr>
      <w:r>
        <w:rPr>
          <w:rStyle w:val="5"/>
          <w:rFonts w:hint="default" w:ascii="EB Garamond Medium" w:hAnsi="EB Garamond Medium" w:cs="EB Garamond Medium"/>
          <w:b/>
          <w:bCs/>
          <w:sz w:val="24"/>
          <w:szCs w:val="24"/>
        </w:rPr>
        <w:t>INTRODUCCIÓN</w:t>
      </w:r>
    </w:p>
    <w:p w14:paraId="6FCCB2F0">
      <w:pPr>
        <w:pStyle w:val="7"/>
        <w:keepNext w:val="0"/>
        <w:keepLines w:val="0"/>
        <w:widowControl/>
        <w:suppressLineNumbers w:val="0"/>
        <w:jc w:val="both"/>
        <w:rPr>
          <w:rFonts w:hint="default" w:ascii="EB Garamond Medium" w:hAnsi="EB Garamond Medium" w:cs="EB Garamond Medium"/>
          <w:sz w:val="24"/>
          <w:szCs w:val="24"/>
        </w:rPr>
      </w:pPr>
      <w:r>
        <w:rPr>
          <w:rFonts w:hint="default" w:ascii="EB Garamond Medium" w:hAnsi="EB Garamond Medium" w:cs="EB Garamond Medium"/>
          <w:sz w:val="24"/>
          <w:szCs w:val="24"/>
        </w:rPr>
        <w:t>El presente reporte tiene como objetivo documentar el desarrollo de</w:t>
      </w:r>
      <w:r>
        <w:rPr>
          <w:rFonts w:hint="default" w:ascii="EB Garamond Medium" w:hAnsi="EB Garamond Medium" w:cs="EB Garamond Medium"/>
          <w:sz w:val="24"/>
          <w:szCs w:val="24"/>
          <w:lang w:val="es-MX"/>
        </w:rPr>
        <w:t xml:space="preserve">l examen de la unidad 1 </w:t>
      </w:r>
      <w:r>
        <w:rPr>
          <w:rFonts w:hint="default" w:ascii="EB Garamond Medium" w:hAnsi="EB Garamond Medium" w:cs="EB Garamond Medium"/>
          <w:sz w:val="24"/>
          <w:szCs w:val="24"/>
        </w:rPr>
        <w:t>en Python que implementa un menú interactivo con tres ejercicios diferentes: la generación de un ticket de compra con descuentos, la simulación de decisiones de un agente cognoscitivo y la evaluación de calificaciones. El programa está diseñado para ejecutar cada ejercicio según la selección del usuario y permitir la salida del menú en cualquier momento.</w:t>
      </w:r>
    </w:p>
    <w:p w14:paraId="1493B437">
      <w:pPr>
        <w:pStyle w:val="7"/>
        <w:keepNext w:val="0"/>
        <w:keepLines w:val="0"/>
        <w:widowControl/>
        <w:suppressLineNumbers w:val="0"/>
        <w:jc w:val="both"/>
        <w:rPr>
          <w:rFonts w:hint="default" w:ascii="EB Garamond Medium" w:hAnsi="EB Garamond Medium" w:cs="EB Garamond Medium"/>
          <w:sz w:val="24"/>
          <w:szCs w:val="24"/>
        </w:rPr>
      </w:pPr>
      <w:r>
        <w:rPr>
          <w:rStyle w:val="5"/>
          <w:rFonts w:hint="default" w:ascii="EB Garamond Medium" w:hAnsi="EB Garamond Medium" w:cs="EB Garamond Medium"/>
          <w:sz w:val="24"/>
          <w:szCs w:val="24"/>
        </w:rPr>
        <w:t>MATERIALES</w:t>
      </w:r>
    </w:p>
    <w:p w14:paraId="3A0338F3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EB Garamond Medium" w:hAnsi="EB Garamond Medium" w:cs="EB Garamond Medium"/>
          <w:sz w:val="24"/>
          <w:szCs w:val="24"/>
        </w:rPr>
      </w:pPr>
      <w:r>
        <w:rPr>
          <w:rFonts w:hint="default" w:ascii="EB Garamond Medium" w:hAnsi="EB Garamond Medium" w:cs="EB Garamond Medium"/>
          <w:sz w:val="24"/>
          <w:szCs w:val="24"/>
        </w:rPr>
        <w:t>Lenguaje de programación: Python 3</w:t>
      </w:r>
    </w:p>
    <w:p w14:paraId="4B995CEF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EB Garamond Medium" w:hAnsi="EB Garamond Medium" w:cs="EB Garamond Medium"/>
          <w:sz w:val="24"/>
          <w:szCs w:val="24"/>
        </w:rPr>
      </w:pPr>
      <w:r>
        <w:rPr>
          <w:rFonts w:hint="default" w:ascii="EB Garamond Medium" w:hAnsi="EB Garamond Medium" w:cs="EB Garamond Medium"/>
          <w:sz w:val="24"/>
          <w:szCs w:val="24"/>
        </w:rPr>
        <w:t>Librerías:</w:t>
      </w:r>
    </w:p>
    <w:p w14:paraId="7684D6C5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840" w:leftChars="0" w:right="0" w:rightChars="0" w:hanging="420" w:firstLineChars="0"/>
        <w:jc w:val="both"/>
        <w:rPr>
          <w:rFonts w:hint="default" w:ascii="EB Garamond Medium" w:hAnsi="EB Garamond Medium" w:cs="EB Garamond Medium"/>
          <w:sz w:val="24"/>
          <w:szCs w:val="24"/>
        </w:rPr>
      </w:pPr>
      <w:r>
        <w:rPr>
          <w:rStyle w:val="4"/>
          <w:rFonts w:hint="default" w:ascii="EB Garamond Medium" w:hAnsi="EB Garamond Medium" w:cs="EB Garamond Medium"/>
          <w:sz w:val="24"/>
          <w:szCs w:val="24"/>
        </w:rPr>
        <w:t>datetime</w:t>
      </w:r>
      <w:r>
        <w:rPr>
          <w:rFonts w:hint="default" w:ascii="EB Garamond Medium" w:hAnsi="EB Garamond Medium" w:cs="EB Garamond Medium"/>
          <w:sz w:val="24"/>
          <w:szCs w:val="24"/>
        </w:rPr>
        <w:t>: para obtener la fecha y hora actuales.</w:t>
      </w:r>
    </w:p>
    <w:p w14:paraId="3CAF4ADD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840" w:leftChars="0" w:right="0" w:rightChars="0" w:hanging="420" w:firstLineChars="0"/>
        <w:jc w:val="both"/>
        <w:rPr>
          <w:rFonts w:hint="default" w:ascii="EB Garamond Medium" w:hAnsi="EB Garamond Medium" w:cs="EB Garamond Medium"/>
          <w:sz w:val="24"/>
          <w:szCs w:val="24"/>
        </w:rPr>
      </w:pPr>
      <w:r>
        <w:rPr>
          <w:rStyle w:val="4"/>
          <w:rFonts w:hint="default" w:ascii="EB Garamond Medium" w:hAnsi="EB Garamond Medium" w:cs="EB Garamond Medium"/>
          <w:sz w:val="24"/>
          <w:szCs w:val="24"/>
        </w:rPr>
        <w:t>random</w:t>
      </w:r>
      <w:r>
        <w:rPr>
          <w:rFonts w:hint="default" w:ascii="EB Garamond Medium" w:hAnsi="EB Garamond Medium" w:cs="EB Garamond Medium"/>
          <w:sz w:val="24"/>
          <w:szCs w:val="24"/>
        </w:rPr>
        <w:t>: para generar descuentos aleatorios.</w:t>
      </w:r>
    </w:p>
    <w:p w14:paraId="25037888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EB Garamond Medium" w:hAnsi="EB Garamond Medium" w:cs="EB Garamond Medium"/>
          <w:sz w:val="24"/>
          <w:szCs w:val="24"/>
        </w:rPr>
      </w:pPr>
      <w:r>
        <w:rPr>
          <w:rFonts w:hint="default" w:ascii="EB Garamond Medium" w:hAnsi="EB Garamond Medium" w:cs="EB Garamond Medium"/>
          <w:sz w:val="24"/>
          <w:szCs w:val="24"/>
        </w:rPr>
        <w:t xml:space="preserve">Visual Studio Code </w:t>
      </w:r>
    </w:p>
    <w:p w14:paraId="0BC8DBD2">
      <w:pPr>
        <w:pStyle w:val="7"/>
        <w:keepNext w:val="0"/>
        <w:keepLines w:val="0"/>
        <w:widowControl/>
        <w:suppressLineNumbers w:val="0"/>
        <w:jc w:val="both"/>
        <w:rPr>
          <w:rFonts w:hint="default" w:ascii="EB Garamond Medium" w:hAnsi="EB Garamond Medium" w:cs="EB Garamond Medium"/>
          <w:sz w:val="24"/>
          <w:szCs w:val="24"/>
        </w:rPr>
      </w:pPr>
      <w:r>
        <w:rPr>
          <w:rStyle w:val="5"/>
          <w:rFonts w:hint="default" w:ascii="EB Garamond Medium" w:hAnsi="EB Garamond Medium" w:cs="EB Garamond Medium"/>
          <w:sz w:val="24"/>
          <w:szCs w:val="24"/>
        </w:rPr>
        <w:t>DESARROLLO</w:t>
      </w:r>
    </w:p>
    <w:p w14:paraId="6D5A17D5">
      <w:pPr>
        <w:pStyle w:val="7"/>
        <w:keepNext w:val="0"/>
        <w:keepLines w:val="0"/>
        <w:widowControl/>
        <w:suppressLineNumbers w:val="0"/>
        <w:jc w:val="both"/>
        <w:rPr>
          <w:rFonts w:hint="default" w:ascii="EB Garamond Medium" w:hAnsi="EB Garamond Medium" w:cs="EB Garamond Medium"/>
          <w:sz w:val="24"/>
          <w:szCs w:val="24"/>
        </w:rPr>
      </w:pPr>
      <w:r>
        <w:rPr>
          <w:rFonts w:hint="default" w:ascii="EB Garamond Medium" w:hAnsi="EB Garamond Medium" w:cs="EB Garamond Medium"/>
          <w:sz w:val="24"/>
          <w:szCs w:val="24"/>
        </w:rPr>
        <w:t>El programa consta de las siguientes funciones:</w:t>
      </w:r>
    </w:p>
    <w:p w14:paraId="1B217039">
      <w:pPr>
        <w:pStyle w:val="7"/>
        <w:keepNext w:val="0"/>
        <w:keepLines w:val="0"/>
        <w:widowControl/>
        <w:suppressLineNumbers w:val="0"/>
        <w:jc w:val="both"/>
        <w:rPr>
          <w:rFonts w:hint="default" w:ascii="EB Garamond Medium" w:hAnsi="EB Garamond Medium" w:cs="EB Garamond Medium"/>
          <w:sz w:val="24"/>
          <w:szCs w:val="24"/>
        </w:rPr>
      </w:pPr>
      <w:r>
        <w:rPr>
          <w:rStyle w:val="5"/>
          <w:rFonts w:hint="default" w:ascii="EB Garamond Medium" w:hAnsi="EB Garamond Medium" w:cs="EB Garamond Medium"/>
          <w:sz w:val="24"/>
          <w:szCs w:val="24"/>
        </w:rPr>
        <w:t>Función ejercicio_1(): Ticket de compra</w:t>
      </w:r>
    </w:p>
    <w:p w14:paraId="1F144D3B">
      <w:pPr>
        <w:pStyle w:val="7"/>
        <w:keepNext w:val="0"/>
        <w:keepLines w:val="0"/>
        <w:widowControl/>
        <w:suppressLineNumbers w:val="0"/>
        <w:jc w:val="both"/>
        <w:rPr>
          <w:rFonts w:hint="default" w:ascii="EB Garamond Medium" w:hAnsi="EB Garamond Medium" w:cs="EB Garamond Medium"/>
          <w:sz w:val="24"/>
          <w:szCs w:val="24"/>
        </w:rPr>
      </w:pPr>
      <w:r>
        <w:rPr>
          <w:rFonts w:hint="default" w:ascii="EB Garamond Medium" w:hAnsi="EB Garamond Medium" w:cs="EB Garamond Medium"/>
          <w:sz w:val="24"/>
          <w:szCs w:val="24"/>
        </w:rPr>
        <w:t>Solicita al usuario datos como el nombre de la tienda, folio, cliente, producto y el total de la compra.</w:t>
      </w:r>
    </w:p>
    <w:p w14:paraId="563C5905">
      <w:pPr>
        <w:pStyle w:val="7"/>
        <w:keepNext w:val="0"/>
        <w:keepLines w:val="0"/>
        <w:widowControl/>
        <w:suppressLineNumbers w:val="0"/>
        <w:jc w:val="center"/>
        <w:rPr>
          <w:rFonts w:hint="default" w:ascii="EB Garamond Medium" w:hAnsi="EB Garamond Medium" w:cs="EB Garamond Medium"/>
          <w:sz w:val="24"/>
          <w:szCs w:val="24"/>
        </w:rPr>
      </w:pPr>
      <w:r>
        <w:drawing>
          <wp:inline distT="0" distB="0" distL="114300" distR="114300">
            <wp:extent cx="3712845" cy="1242695"/>
            <wp:effectExtent l="0" t="0" r="1905" b="14605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B20E6">
      <w:pPr>
        <w:pStyle w:val="7"/>
        <w:keepNext w:val="0"/>
        <w:keepLines w:val="0"/>
        <w:widowControl/>
        <w:suppressLineNumbers w:val="0"/>
        <w:jc w:val="both"/>
        <w:rPr>
          <w:rFonts w:hint="default" w:ascii="EB Garamond Medium" w:hAnsi="EB Garamond Medium" w:cs="EB Garamond Medium"/>
          <w:sz w:val="24"/>
          <w:szCs w:val="24"/>
        </w:rPr>
      </w:pPr>
      <w:r>
        <w:rPr>
          <w:rFonts w:hint="default" w:ascii="EB Garamond Medium" w:hAnsi="EB Garamond Medium" w:cs="EB Garamond Medium"/>
          <w:sz w:val="24"/>
          <w:szCs w:val="24"/>
        </w:rPr>
        <w:t>Si el total es mayor a $100, aplica un descuento aleatorio entre 2% y 25%.</w:t>
      </w:r>
    </w:p>
    <w:p w14:paraId="42840E0E">
      <w:pPr>
        <w:pStyle w:val="7"/>
        <w:keepNext w:val="0"/>
        <w:keepLines w:val="0"/>
        <w:widowControl/>
        <w:suppressLineNumbers w:val="0"/>
        <w:jc w:val="center"/>
        <w:rPr>
          <w:rFonts w:hint="default" w:ascii="EB Garamond Medium" w:hAnsi="EB Garamond Medium" w:cs="EB Garamond Medium"/>
          <w:sz w:val="24"/>
          <w:szCs w:val="24"/>
        </w:rPr>
      </w:pPr>
      <w:r>
        <w:drawing>
          <wp:inline distT="0" distB="0" distL="114300" distR="114300">
            <wp:extent cx="2799715" cy="1199515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12"/>
                    <a:srcRect l="4648" r="6090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170D9">
      <w:pPr>
        <w:pStyle w:val="7"/>
        <w:keepNext w:val="0"/>
        <w:keepLines w:val="0"/>
        <w:widowControl/>
        <w:suppressLineNumbers w:val="0"/>
        <w:jc w:val="both"/>
        <w:rPr>
          <w:rFonts w:hint="default" w:ascii="EB Garamond Medium" w:hAnsi="EB Garamond Medium" w:cs="EB Garamond Medium"/>
          <w:sz w:val="24"/>
          <w:szCs w:val="24"/>
        </w:rPr>
      </w:pPr>
      <w:r>
        <w:rPr>
          <w:rFonts w:hint="default" w:ascii="EB Garamond Medium" w:hAnsi="EB Garamond Medium" w:cs="EB Garamond Medium"/>
          <w:sz w:val="24"/>
          <w:szCs w:val="24"/>
        </w:rPr>
        <w:t>Calcula el total final y muestra un ticket con toda la información.</w:t>
      </w:r>
    </w:p>
    <w:p w14:paraId="6D96E9E5">
      <w:pPr>
        <w:pStyle w:val="7"/>
        <w:keepNext w:val="0"/>
        <w:keepLines w:val="0"/>
        <w:widowControl/>
        <w:suppressLineNumbers w:val="0"/>
        <w:jc w:val="center"/>
        <w:rPr>
          <w:rFonts w:hint="default" w:ascii="EB Garamond Medium" w:hAnsi="EB Garamond Medium" w:cs="EB Garamond Medium"/>
          <w:sz w:val="24"/>
          <w:szCs w:val="24"/>
        </w:rPr>
      </w:pPr>
      <w:r>
        <w:drawing>
          <wp:inline distT="0" distB="0" distL="114300" distR="114300">
            <wp:extent cx="3222625" cy="2044700"/>
            <wp:effectExtent l="0" t="0" r="15875" b="127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4126A">
      <w:pPr>
        <w:pStyle w:val="7"/>
        <w:keepNext w:val="0"/>
        <w:keepLines w:val="0"/>
        <w:widowControl/>
        <w:suppressLineNumbers w:val="0"/>
        <w:jc w:val="both"/>
        <w:rPr>
          <w:rFonts w:hint="default" w:ascii="EB Garamond Medium" w:hAnsi="EB Garamond Medium" w:cs="EB Garamond Medium"/>
          <w:sz w:val="24"/>
          <w:szCs w:val="24"/>
        </w:rPr>
      </w:pPr>
      <w:r>
        <w:rPr>
          <w:rStyle w:val="5"/>
          <w:rFonts w:hint="default" w:ascii="EB Garamond Medium" w:hAnsi="EB Garamond Medium" w:cs="EB Garamond Medium"/>
          <w:sz w:val="24"/>
          <w:szCs w:val="24"/>
        </w:rPr>
        <w:t>Función ejercicio_2(): Agente cognoscitivo</w:t>
      </w:r>
    </w:p>
    <w:p w14:paraId="363D6E0D">
      <w:pPr>
        <w:pStyle w:val="7"/>
        <w:keepNext w:val="0"/>
        <w:keepLines w:val="0"/>
        <w:widowControl/>
        <w:suppressLineNumbers w:val="0"/>
        <w:jc w:val="both"/>
        <w:rPr>
          <w:rFonts w:hint="default" w:ascii="EB Garamond Medium" w:hAnsi="EB Garamond Medium" w:cs="EB Garamond Medium"/>
          <w:sz w:val="24"/>
          <w:szCs w:val="24"/>
        </w:rPr>
      </w:pPr>
      <w:r>
        <w:rPr>
          <w:rFonts w:hint="default" w:ascii="EB Garamond Medium" w:hAnsi="EB Garamond Medium" w:cs="EB Garamond Medium"/>
          <w:sz w:val="24"/>
          <w:szCs w:val="24"/>
        </w:rPr>
        <w:t>Define una lista de opciones: "ir al cine", "estudiar" y "hacer ejercicio".</w:t>
      </w:r>
    </w:p>
    <w:p w14:paraId="57BF2398">
      <w:pPr>
        <w:pStyle w:val="7"/>
        <w:keepNext w:val="0"/>
        <w:keepLines w:val="0"/>
        <w:widowControl/>
        <w:suppressLineNumbers w:val="0"/>
        <w:jc w:val="both"/>
        <w:rPr>
          <w:rFonts w:hint="default" w:ascii="EB Garamond Medium" w:hAnsi="EB Garamond Medium" w:cs="EB Garamond Medium"/>
          <w:sz w:val="24"/>
          <w:szCs w:val="24"/>
        </w:rPr>
      </w:pPr>
      <w:r>
        <w:drawing>
          <wp:inline distT="0" distB="0" distL="114300" distR="114300">
            <wp:extent cx="5608955" cy="570230"/>
            <wp:effectExtent l="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14"/>
                    <a:srcRect b="73781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C99E6">
      <w:pPr>
        <w:pStyle w:val="7"/>
        <w:keepNext w:val="0"/>
        <w:keepLines w:val="0"/>
        <w:widowControl/>
        <w:suppressLineNumbers w:val="0"/>
        <w:jc w:val="both"/>
        <w:rPr>
          <w:rFonts w:hint="default" w:ascii="EB Garamond Medium" w:hAnsi="EB Garamond Medium" w:cs="EB Garamond Medium"/>
          <w:sz w:val="24"/>
          <w:szCs w:val="24"/>
        </w:rPr>
      </w:pPr>
      <w:r>
        <w:rPr>
          <w:rFonts w:hint="default" w:ascii="EB Garamond Medium" w:hAnsi="EB Garamond Medium" w:cs="EB Garamond Medium"/>
          <w:sz w:val="24"/>
          <w:szCs w:val="24"/>
        </w:rPr>
        <w:t>Toma decisiones según las prioridades dadas por el usuario.</w:t>
      </w:r>
    </w:p>
    <w:p w14:paraId="7F28A8DF">
      <w:pPr>
        <w:pStyle w:val="7"/>
        <w:keepNext w:val="0"/>
        <w:keepLines w:val="0"/>
        <w:widowControl/>
        <w:suppressLineNumbers w:val="0"/>
        <w:jc w:val="center"/>
        <w:rPr>
          <w:rFonts w:hint="default" w:ascii="EB Garamond Medium" w:hAnsi="EB Garamond Medium" w:cs="EB Garamond Medium"/>
          <w:sz w:val="24"/>
          <w:szCs w:val="24"/>
        </w:rPr>
      </w:pPr>
      <w:r>
        <w:drawing>
          <wp:inline distT="0" distB="0" distL="114300" distR="114300">
            <wp:extent cx="3660140" cy="934085"/>
            <wp:effectExtent l="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14"/>
                    <a:srcRect t="30540" r="34745" b="26511"/>
                    <a:stretch>
                      <a:fillRect/>
                    </a:stretch>
                  </pic:blipFill>
                  <pic:spPr>
                    <a:xfrm>
                      <a:off x="0" y="0"/>
                      <a:ext cx="3660140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83AF">
      <w:pPr>
        <w:pStyle w:val="7"/>
        <w:keepNext w:val="0"/>
        <w:keepLines w:val="0"/>
        <w:widowControl/>
        <w:suppressLineNumbers w:val="0"/>
        <w:jc w:val="both"/>
        <w:rPr>
          <w:rFonts w:hint="default" w:ascii="EB Garamond Medium" w:hAnsi="EB Garamond Medium" w:cs="EB Garamond Medium"/>
          <w:sz w:val="24"/>
          <w:szCs w:val="24"/>
        </w:rPr>
      </w:pPr>
      <w:r>
        <w:rPr>
          <w:rFonts w:hint="default" w:ascii="EB Garamond Medium" w:hAnsi="EB Garamond Medium" w:cs="EB Garamond Medium"/>
          <w:sz w:val="24"/>
          <w:szCs w:val="24"/>
        </w:rPr>
        <w:t>Imprime la decisión tomada o indica que no hay decisión si ninguna prioridad coincide con las opciones.</w:t>
      </w:r>
    </w:p>
    <w:p w14:paraId="4EBBFD0E">
      <w:pPr>
        <w:pStyle w:val="7"/>
        <w:keepNext w:val="0"/>
        <w:keepLines w:val="0"/>
        <w:widowControl/>
        <w:suppressLineNumbers w:val="0"/>
        <w:jc w:val="center"/>
        <w:rPr>
          <w:rFonts w:hint="default" w:ascii="EB Garamond Medium" w:hAnsi="EB Garamond Medium" w:cs="EB Garamond Medium"/>
          <w:sz w:val="24"/>
          <w:szCs w:val="24"/>
        </w:rPr>
      </w:pPr>
      <w:r>
        <w:drawing>
          <wp:inline distT="0" distB="0" distL="114300" distR="114300">
            <wp:extent cx="3002915" cy="520700"/>
            <wp:effectExtent l="0" t="0" r="6985" b="1270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14"/>
                    <a:srcRect t="76058" r="46462"/>
                    <a:stretch>
                      <a:fillRect/>
                    </a:stretch>
                  </pic:blipFill>
                  <pic:spPr>
                    <a:xfrm>
                      <a:off x="0" y="0"/>
                      <a:ext cx="300291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9CB80">
      <w:pPr>
        <w:pStyle w:val="7"/>
        <w:keepNext w:val="0"/>
        <w:keepLines w:val="0"/>
        <w:widowControl/>
        <w:suppressLineNumbers w:val="0"/>
        <w:jc w:val="both"/>
        <w:rPr>
          <w:rFonts w:hint="default" w:ascii="EB Garamond Medium" w:hAnsi="EB Garamond Medium" w:cs="EB Garamond Medium"/>
          <w:sz w:val="24"/>
          <w:szCs w:val="24"/>
        </w:rPr>
      </w:pPr>
      <w:r>
        <w:rPr>
          <w:rStyle w:val="5"/>
          <w:rFonts w:hint="default" w:ascii="EB Garamond Medium" w:hAnsi="EB Garamond Medium" w:cs="EB Garamond Medium"/>
          <w:sz w:val="24"/>
          <w:szCs w:val="24"/>
        </w:rPr>
        <w:t>Función ejercicio_3(): Calificaciones</w:t>
      </w:r>
    </w:p>
    <w:p w14:paraId="15B4B412">
      <w:pPr>
        <w:pStyle w:val="7"/>
        <w:keepNext w:val="0"/>
        <w:keepLines w:val="0"/>
        <w:widowControl/>
        <w:suppressLineNumbers w:val="0"/>
        <w:jc w:val="both"/>
        <w:rPr>
          <w:rFonts w:hint="default" w:ascii="EB Garamond Medium" w:hAnsi="EB Garamond Medium" w:cs="EB Garamond Medium"/>
          <w:sz w:val="24"/>
          <w:szCs w:val="24"/>
        </w:rPr>
      </w:pPr>
      <w:r>
        <w:rPr>
          <w:rFonts w:hint="default" w:ascii="EB Garamond Medium" w:hAnsi="EB Garamond Medium" w:cs="EB Garamond Medium"/>
          <w:sz w:val="24"/>
          <w:szCs w:val="24"/>
        </w:rPr>
        <w:t>Recoge el nombre del estudiante, la materia y la calificación.</w:t>
      </w:r>
    </w:p>
    <w:p w14:paraId="1AD15582">
      <w:pPr>
        <w:pStyle w:val="7"/>
        <w:keepNext w:val="0"/>
        <w:keepLines w:val="0"/>
        <w:widowControl/>
        <w:suppressLineNumbers w:val="0"/>
        <w:jc w:val="center"/>
        <w:rPr>
          <w:rFonts w:hint="default" w:ascii="EB Garamond Medium" w:hAnsi="EB Garamond Medium" w:cs="EB Garamond Medium"/>
          <w:sz w:val="24"/>
          <w:szCs w:val="24"/>
        </w:rPr>
      </w:pPr>
      <w:r>
        <w:drawing>
          <wp:inline distT="0" distB="0" distL="114300" distR="114300">
            <wp:extent cx="3190240" cy="793750"/>
            <wp:effectExtent l="0" t="0" r="10160" b="6350"/>
            <wp:docPr id="1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6"/>
                    <pic:cNvPicPr>
                      <a:picLocks noChangeAspect="1"/>
                    </pic:cNvPicPr>
                  </pic:nvPicPr>
                  <pic:blipFill>
                    <a:blip r:embed="rId15"/>
                    <a:srcRect b="70298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5E38A">
      <w:pPr>
        <w:pStyle w:val="7"/>
        <w:keepNext w:val="0"/>
        <w:keepLines w:val="0"/>
        <w:widowControl/>
        <w:suppressLineNumbers w:val="0"/>
        <w:jc w:val="both"/>
        <w:rPr>
          <w:rFonts w:hint="default" w:ascii="EB Garamond Medium" w:hAnsi="EB Garamond Medium" w:cs="EB Garamond Medium"/>
          <w:sz w:val="24"/>
          <w:szCs w:val="24"/>
        </w:rPr>
      </w:pPr>
      <w:r>
        <w:rPr>
          <w:rFonts w:hint="default" w:ascii="EB Garamond Medium" w:hAnsi="EB Garamond Medium" w:cs="EB Garamond Medium"/>
          <w:sz w:val="24"/>
          <w:szCs w:val="24"/>
        </w:rPr>
        <w:t>Clasifica la calificación según un rango predefinido (Excelente, Notable, Buena, Suficiente, No Aprobado).</w:t>
      </w:r>
    </w:p>
    <w:p w14:paraId="0A987AD3">
      <w:pPr>
        <w:pStyle w:val="7"/>
        <w:keepNext w:val="0"/>
        <w:keepLines w:val="0"/>
        <w:widowControl/>
        <w:suppressLineNumbers w:val="0"/>
        <w:jc w:val="both"/>
        <w:rPr>
          <w:rFonts w:hint="default" w:ascii="EB Garamond Medium" w:hAnsi="EB Garamond Medium" w:cs="EB Garamond Medium"/>
          <w:sz w:val="24"/>
          <w:szCs w:val="24"/>
        </w:rPr>
      </w:pPr>
      <w:r>
        <w:rPr>
          <w:rFonts w:hint="default" w:ascii="EB Garamond Medium" w:hAnsi="EB Garamond Medium" w:cs="EB Garamond Medium"/>
          <w:sz w:val="24"/>
          <w:szCs w:val="24"/>
        </w:rPr>
        <w:t>Muestra el resultado al usuario.</w:t>
      </w:r>
    </w:p>
    <w:p w14:paraId="022A9C18">
      <w:pPr>
        <w:pStyle w:val="7"/>
        <w:keepNext w:val="0"/>
        <w:keepLines w:val="0"/>
        <w:widowControl/>
        <w:suppressLineNumbers w:val="0"/>
        <w:jc w:val="center"/>
        <w:rPr>
          <w:rFonts w:hint="default" w:ascii="EB Garamond Medium" w:hAnsi="EB Garamond Medium" w:cs="EB Garamond Medium"/>
          <w:sz w:val="24"/>
          <w:szCs w:val="24"/>
        </w:rPr>
      </w:pPr>
      <w:r>
        <w:drawing>
          <wp:inline distT="0" distB="0" distL="114300" distR="114300">
            <wp:extent cx="3091815" cy="1659255"/>
            <wp:effectExtent l="0" t="0" r="13335" b="17145"/>
            <wp:docPr id="2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7"/>
                    <pic:cNvPicPr>
                      <a:picLocks noChangeAspect="1"/>
                    </pic:cNvPicPr>
                  </pic:nvPicPr>
                  <pic:blipFill>
                    <a:blip r:embed="rId15"/>
                    <a:srcRect t="35952"/>
                    <a:stretch>
                      <a:fillRect/>
                    </a:stretch>
                  </pic:blipFill>
                  <pic:spPr>
                    <a:xfrm>
                      <a:off x="0" y="0"/>
                      <a:ext cx="309181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4B9AC">
      <w:pPr>
        <w:pStyle w:val="7"/>
        <w:keepNext w:val="0"/>
        <w:keepLines w:val="0"/>
        <w:widowControl/>
        <w:suppressLineNumbers w:val="0"/>
        <w:jc w:val="both"/>
        <w:rPr>
          <w:rFonts w:hint="default" w:ascii="EB Garamond Medium" w:hAnsi="EB Garamond Medium" w:cs="EB Garamond Medium"/>
          <w:sz w:val="24"/>
          <w:szCs w:val="24"/>
        </w:rPr>
      </w:pPr>
      <w:r>
        <w:rPr>
          <w:rStyle w:val="5"/>
          <w:rFonts w:hint="default" w:ascii="EB Garamond Medium" w:hAnsi="EB Garamond Medium" w:cs="EB Garamond Medium"/>
          <w:sz w:val="24"/>
          <w:szCs w:val="24"/>
        </w:rPr>
        <w:t>Función mostrar_menu(): Menú interactivo</w:t>
      </w:r>
    </w:p>
    <w:p w14:paraId="67C338C2">
      <w:pPr>
        <w:pStyle w:val="7"/>
        <w:keepNext w:val="0"/>
        <w:keepLines w:val="0"/>
        <w:widowControl/>
        <w:suppressLineNumbers w:val="0"/>
        <w:jc w:val="both"/>
        <w:rPr>
          <w:rFonts w:hint="default" w:ascii="EB Garamond Medium" w:hAnsi="EB Garamond Medium" w:cs="EB Garamond Medium"/>
          <w:sz w:val="24"/>
          <w:szCs w:val="24"/>
        </w:rPr>
      </w:pPr>
      <w:r>
        <w:rPr>
          <w:rFonts w:hint="default" w:ascii="EB Garamond Medium" w:hAnsi="EB Garamond Medium" w:cs="EB Garamond Medium"/>
          <w:sz w:val="24"/>
          <w:szCs w:val="24"/>
        </w:rPr>
        <w:t>Presenta las opciones disponibles.</w:t>
      </w:r>
    </w:p>
    <w:p w14:paraId="1F485633">
      <w:pPr>
        <w:pStyle w:val="7"/>
        <w:keepNext w:val="0"/>
        <w:keepLines w:val="0"/>
        <w:widowControl/>
        <w:suppressLineNumbers w:val="0"/>
        <w:jc w:val="both"/>
        <w:rPr>
          <w:rFonts w:hint="default" w:ascii="EB Garamond Medium" w:hAnsi="EB Garamond Medium" w:cs="EB Garamond Medium"/>
          <w:sz w:val="24"/>
          <w:szCs w:val="24"/>
        </w:rPr>
      </w:pPr>
      <w:r>
        <w:rPr>
          <w:rFonts w:hint="default" w:ascii="EB Garamond Medium" w:hAnsi="EB Garamond Medium" w:cs="EB Garamond Medium"/>
          <w:sz w:val="24"/>
          <w:szCs w:val="24"/>
        </w:rPr>
        <w:t>Ejecuta la función correspondiente según la selección del usuario.</w:t>
      </w:r>
    </w:p>
    <w:p w14:paraId="667A39FD">
      <w:pPr>
        <w:pStyle w:val="7"/>
        <w:keepNext w:val="0"/>
        <w:keepLines w:val="0"/>
        <w:widowControl/>
        <w:suppressLineNumbers w:val="0"/>
        <w:jc w:val="both"/>
        <w:rPr>
          <w:rFonts w:hint="default" w:ascii="EB Garamond Medium" w:hAnsi="EB Garamond Medium" w:cs="EB Garamond Medium"/>
          <w:sz w:val="24"/>
          <w:szCs w:val="24"/>
        </w:rPr>
      </w:pPr>
      <w:r>
        <w:rPr>
          <w:rFonts w:hint="default" w:ascii="EB Garamond Medium" w:hAnsi="EB Garamond Medium" w:cs="EB Garamond Medium"/>
          <w:sz w:val="24"/>
          <w:szCs w:val="24"/>
        </w:rPr>
        <w:t>Permite salir del programa al elegir la opción "4".</w:t>
      </w:r>
    </w:p>
    <w:p w14:paraId="5726C638">
      <w:pPr>
        <w:pStyle w:val="7"/>
        <w:keepNext w:val="0"/>
        <w:keepLines w:val="0"/>
        <w:widowControl/>
        <w:suppressLineNumbers w:val="0"/>
        <w:jc w:val="center"/>
        <w:rPr>
          <w:rFonts w:hint="default" w:ascii="EB Garamond Medium" w:hAnsi="EB Garamond Medium" w:cs="EB Garamond Medium"/>
          <w:sz w:val="24"/>
          <w:szCs w:val="24"/>
        </w:rPr>
      </w:pPr>
      <w:r>
        <w:drawing>
          <wp:inline distT="0" distB="0" distL="114300" distR="114300">
            <wp:extent cx="2886710" cy="2654935"/>
            <wp:effectExtent l="0" t="0" r="8890" b="12065"/>
            <wp:docPr id="2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5F03D">
      <w:pPr>
        <w:pStyle w:val="7"/>
        <w:keepNext w:val="0"/>
        <w:keepLines w:val="0"/>
        <w:widowControl/>
        <w:suppressLineNumbers w:val="0"/>
        <w:jc w:val="both"/>
        <w:rPr>
          <w:rFonts w:hint="default" w:ascii="EB Garamond Medium" w:hAnsi="EB Garamond Medium" w:cs="EB Garamond Medium"/>
          <w:sz w:val="24"/>
          <w:szCs w:val="24"/>
        </w:rPr>
      </w:pPr>
      <w:r>
        <w:rPr>
          <w:rStyle w:val="5"/>
          <w:rFonts w:hint="default" w:ascii="EB Garamond Medium" w:hAnsi="EB Garamond Medium" w:cs="EB Garamond Medium"/>
          <w:sz w:val="24"/>
          <w:szCs w:val="24"/>
        </w:rPr>
        <w:t>RESULTADOS</w:t>
      </w:r>
    </w:p>
    <w:p w14:paraId="23371770">
      <w:pPr>
        <w:pStyle w:val="7"/>
        <w:keepNext w:val="0"/>
        <w:keepLines w:val="0"/>
        <w:widowControl/>
        <w:suppressLineNumbers w:val="0"/>
        <w:jc w:val="both"/>
        <w:rPr>
          <w:rFonts w:hint="default" w:ascii="EB Garamond Medium" w:hAnsi="EB Garamond Medium" w:cs="EB Garamond Medium"/>
          <w:sz w:val="24"/>
          <w:szCs w:val="24"/>
        </w:rPr>
      </w:pPr>
      <w:r>
        <w:rPr>
          <w:rFonts w:hint="default" w:ascii="EB Garamond Medium" w:hAnsi="EB Garamond Medium" w:cs="EB Garamond Medium"/>
          <w:sz w:val="24"/>
          <w:szCs w:val="24"/>
        </w:rPr>
        <w:t>El programa funciona correctamente, permitiendo al usuario:</w:t>
      </w:r>
    </w:p>
    <w:p w14:paraId="3E3DCDF7">
      <w:pPr>
        <w:pStyle w:val="7"/>
        <w:keepNext w:val="0"/>
        <w:keepLines w:val="0"/>
        <w:widowControl/>
        <w:suppressLineNumbers w:val="0"/>
        <w:jc w:val="both"/>
        <w:rPr>
          <w:rFonts w:hint="default" w:ascii="EB Garamond Medium" w:hAnsi="EB Garamond Medium" w:cs="EB Garamond Medium"/>
          <w:sz w:val="24"/>
          <w:szCs w:val="24"/>
        </w:rPr>
      </w:pPr>
      <w:r>
        <w:rPr>
          <w:rFonts w:hint="default" w:ascii="EB Garamond Medium" w:hAnsi="EB Garamond Medium" w:cs="EB Garamond Medium"/>
          <w:sz w:val="24"/>
          <w:szCs w:val="24"/>
        </w:rPr>
        <w:t>Generar tickets con descuentos adecuados y un formato claro.</w:t>
      </w:r>
    </w:p>
    <w:p w14:paraId="2A07B598">
      <w:pPr>
        <w:pStyle w:val="7"/>
        <w:keepNext w:val="0"/>
        <w:keepLines w:val="0"/>
        <w:widowControl/>
        <w:suppressLineNumbers w:val="0"/>
        <w:jc w:val="center"/>
        <w:rPr>
          <w:rFonts w:hint="default" w:ascii="EB Garamond Medium" w:hAnsi="EB Garamond Medium" w:cs="EB Garamond Medium"/>
          <w:sz w:val="24"/>
          <w:szCs w:val="24"/>
        </w:rPr>
      </w:pPr>
      <w:r>
        <w:drawing>
          <wp:inline distT="0" distB="0" distL="114300" distR="114300">
            <wp:extent cx="2357755" cy="3311525"/>
            <wp:effectExtent l="0" t="0" r="4445" b="3175"/>
            <wp:docPr id="2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9845D">
      <w:pPr>
        <w:pStyle w:val="7"/>
        <w:keepNext w:val="0"/>
        <w:keepLines w:val="0"/>
        <w:widowControl/>
        <w:suppressLineNumbers w:val="0"/>
        <w:jc w:val="both"/>
        <w:rPr>
          <w:rFonts w:hint="default" w:ascii="EB Garamond Medium" w:hAnsi="EB Garamond Medium" w:cs="EB Garamond Medium"/>
          <w:sz w:val="24"/>
          <w:szCs w:val="24"/>
        </w:rPr>
      </w:pPr>
      <w:r>
        <w:rPr>
          <w:rFonts w:hint="default" w:ascii="EB Garamond Medium" w:hAnsi="EB Garamond Medium" w:cs="EB Garamond Medium"/>
          <w:sz w:val="24"/>
          <w:szCs w:val="24"/>
        </w:rPr>
        <w:t>Observar cómo un agente cognoscitivo simple toma decisiones según prioridades.</w:t>
      </w:r>
    </w:p>
    <w:p w14:paraId="0C91EC26">
      <w:pPr>
        <w:pStyle w:val="7"/>
        <w:keepNext w:val="0"/>
        <w:keepLines w:val="0"/>
        <w:widowControl/>
        <w:suppressLineNumbers w:val="0"/>
        <w:jc w:val="center"/>
        <w:rPr>
          <w:rFonts w:hint="default" w:ascii="EB Garamond Medium" w:hAnsi="EB Garamond Medium" w:cs="EB Garamond Medium"/>
          <w:sz w:val="24"/>
          <w:szCs w:val="24"/>
        </w:rPr>
      </w:pPr>
      <w:r>
        <w:drawing>
          <wp:inline distT="0" distB="0" distL="114300" distR="114300">
            <wp:extent cx="1627505" cy="1036320"/>
            <wp:effectExtent l="0" t="0" r="10795" b="11430"/>
            <wp:docPr id="2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7505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15AE8">
      <w:pPr>
        <w:pStyle w:val="7"/>
        <w:keepNext w:val="0"/>
        <w:keepLines w:val="0"/>
        <w:widowControl/>
        <w:suppressLineNumbers w:val="0"/>
        <w:jc w:val="both"/>
        <w:rPr>
          <w:rFonts w:hint="default" w:ascii="EB Garamond Medium" w:hAnsi="EB Garamond Medium" w:cs="EB Garamond Medium"/>
          <w:sz w:val="24"/>
          <w:szCs w:val="24"/>
        </w:rPr>
      </w:pPr>
      <w:r>
        <w:rPr>
          <w:rFonts w:hint="default" w:ascii="EB Garamond Medium" w:hAnsi="EB Garamond Medium" w:cs="EB Garamond Medium"/>
          <w:sz w:val="24"/>
          <w:szCs w:val="24"/>
        </w:rPr>
        <w:t>Evaluar calificaciones y recibir retroalimentación inmediata.</w:t>
      </w:r>
    </w:p>
    <w:p w14:paraId="1BCEAC64">
      <w:pPr>
        <w:pStyle w:val="7"/>
        <w:keepNext w:val="0"/>
        <w:keepLines w:val="0"/>
        <w:widowControl/>
        <w:suppressLineNumbers w:val="0"/>
        <w:jc w:val="center"/>
        <w:rPr>
          <w:rFonts w:hint="default" w:ascii="EB Garamond Medium" w:hAnsi="EB Garamond Medium" w:cs="EB Garamond Medium"/>
          <w:sz w:val="24"/>
          <w:szCs w:val="24"/>
        </w:rPr>
      </w:pPr>
      <w:r>
        <w:drawing>
          <wp:inline distT="0" distB="0" distL="114300" distR="114300">
            <wp:extent cx="1653540" cy="1048385"/>
            <wp:effectExtent l="0" t="0" r="3810" b="18415"/>
            <wp:docPr id="2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30634">
      <w:pPr>
        <w:pStyle w:val="7"/>
        <w:keepNext w:val="0"/>
        <w:keepLines w:val="0"/>
        <w:widowControl/>
        <w:suppressLineNumbers w:val="0"/>
        <w:jc w:val="both"/>
        <w:rPr>
          <w:rFonts w:hint="default" w:ascii="EB Garamond Medium" w:hAnsi="EB Garamond Medium" w:cs="EB Garamond Medium"/>
          <w:sz w:val="24"/>
          <w:szCs w:val="24"/>
        </w:rPr>
      </w:pPr>
      <w:r>
        <w:rPr>
          <w:rFonts w:hint="default" w:ascii="EB Garamond Medium" w:hAnsi="EB Garamond Medium" w:cs="EB Garamond Medium"/>
          <w:sz w:val="24"/>
          <w:szCs w:val="24"/>
        </w:rPr>
        <w:t>Navegar fácilmente por el menú y salir cuando lo desee.</w:t>
      </w:r>
    </w:p>
    <w:p w14:paraId="4C86C85A">
      <w:pPr>
        <w:pStyle w:val="7"/>
        <w:keepNext w:val="0"/>
        <w:keepLines w:val="0"/>
        <w:widowControl/>
        <w:suppressLineNumbers w:val="0"/>
        <w:jc w:val="both"/>
        <w:rPr>
          <w:rFonts w:hint="default" w:ascii="EB Garamond Medium" w:hAnsi="EB Garamond Medium" w:cs="EB Garamond Medium"/>
          <w:sz w:val="24"/>
          <w:szCs w:val="24"/>
        </w:rPr>
      </w:pPr>
      <w:r>
        <w:rPr>
          <w:rStyle w:val="5"/>
          <w:rFonts w:hint="default" w:ascii="EB Garamond Medium" w:hAnsi="EB Garamond Medium" w:cs="EB Garamond Medium"/>
          <w:sz w:val="24"/>
          <w:szCs w:val="24"/>
        </w:rPr>
        <w:t>CONCLUSIONES</w:t>
      </w:r>
    </w:p>
    <w:p w14:paraId="5136F78D">
      <w:pPr>
        <w:pStyle w:val="7"/>
        <w:keepNext w:val="0"/>
        <w:keepLines w:val="0"/>
        <w:widowControl/>
        <w:suppressLineNumbers w:val="0"/>
        <w:jc w:val="both"/>
        <w:rPr>
          <w:rFonts w:hint="default" w:ascii="EB Garamond Medium" w:hAnsi="EB Garamond Medium" w:cs="EB Garamond Medium"/>
          <w:sz w:val="24"/>
          <w:szCs w:val="24"/>
        </w:rPr>
      </w:pPr>
      <w:r>
        <w:rPr>
          <w:rFonts w:hint="default" w:ascii="EB Garamond Medium" w:hAnsi="EB Garamond Medium" w:cs="EB Garamond Medium"/>
          <w:sz w:val="24"/>
          <w:szCs w:val="24"/>
        </w:rPr>
        <w:t xml:space="preserve">El menú de ejercicios implementado en Python demuestra el uso práctico de conceptos fundamentales de programación, como las funciones, las estructuras condicionales y los bucles. Además, el programa muestra cómo integrar módulos estándar como </w:t>
      </w:r>
      <w:r>
        <w:rPr>
          <w:rStyle w:val="4"/>
          <w:rFonts w:hint="default" w:ascii="EB Garamond Medium" w:hAnsi="EB Garamond Medium" w:cs="EB Garamond Medium"/>
          <w:sz w:val="24"/>
          <w:szCs w:val="24"/>
        </w:rPr>
        <w:t>datetime</w:t>
      </w:r>
      <w:r>
        <w:rPr>
          <w:rFonts w:hint="default" w:ascii="EB Garamond Medium" w:hAnsi="EB Garamond Medium" w:cs="EB Garamond Medium"/>
          <w:sz w:val="24"/>
          <w:szCs w:val="24"/>
        </w:rPr>
        <w:t xml:space="preserve"> y </w:t>
      </w:r>
      <w:r>
        <w:rPr>
          <w:rStyle w:val="4"/>
          <w:rFonts w:hint="default" w:ascii="EB Garamond Medium" w:hAnsi="EB Garamond Medium" w:cs="EB Garamond Medium"/>
          <w:sz w:val="24"/>
          <w:szCs w:val="24"/>
        </w:rPr>
        <w:t>random</w:t>
      </w:r>
      <w:r>
        <w:rPr>
          <w:rFonts w:hint="default" w:ascii="EB Garamond Medium" w:hAnsi="EB Garamond Medium" w:cs="EB Garamond Medium"/>
          <w:sz w:val="24"/>
          <w:szCs w:val="24"/>
        </w:rPr>
        <w:t>. Como mejora, podría agregarse validación de entradas del usuario para asegurar que los datos sean correctos y robustecer el código ante posibles errores.</w:t>
      </w:r>
    </w:p>
    <w:p w14:paraId="2B07D3A2">
      <w:pPr>
        <w:jc w:val="both"/>
        <w:rPr>
          <w:rFonts w:hint="default" w:ascii="EB Garamond Medium" w:hAnsi="EB Garamond Medium" w:cs="EB Garamond Medium"/>
          <w:sz w:val="24"/>
          <w:szCs w:val="24"/>
        </w:rPr>
      </w:pPr>
    </w:p>
    <w:p w14:paraId="2377B001">
      <w:pPr>
        <w:jc w:val="both"/>
        <w:rPr>
          <w:rFonts w:hint="default" w:ascii="EB Garamond Medium" w:hAnsi="EB Garamond Medium" w:cs="EB Garamond Medium"/>
          <w:sz w:val="24"/>
          <w:szCs w:val="24"/>
        </w:rPr>
      </w:pPr>
      <w:bookmarkStart w:id="0" w:name="_GoBack"/>
      <w:bookmarkEnd w:id="0"/>
    </w:p>
    <w:sectPr>
      <w:headerReference r:id="rId5" w:type="default"/>
      <w:pgSz w:w="12240" w:h="15840"/>
      <w:pgMar w:top="1417" w:right="1701" w:bottom="1417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EB Garamond Medium">
    <w:panose1 w:val="00000000000000000000"/>
    <w:charset w:val="00"/>
    <w:family w:val="auto"/>
    <w:pitch w:val="default"/>
    <w:sig w:usb0="E00002FF" w:usb1="5201E4FB" w:usb2="00000028" w:usb3="00000000" w:csb0="2000019F" w:csb1="00000000"/>
  </w:font>
  <w:font w:name="AR PL UKai CN">
    <w:panose1 w:val="02000503000000000000"/>
    <w:charset w:val="80"/>
    <w:family w:val="auto"/>
    <w:pitch w:val="default"/>
    <w:sig w:usb0="A00002FF" w:usb1="3ACFFDFF" w:usb2="00000036" w:usb3="00000000" w:csb0="2016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574BAD">
    <w:pPr>
      <w:pStyle w:val="6"/>
    </w:pPr>
    <w:r>
      <w:drawing>
        <wp:anchor distT="0" distB="0" distL="114300" distR="114300" simplePos="0" relativeHeight="251669504" behindDoc="0" locked="0" layoutInCell="1" allowOverlap="1">
          <wp:simplePos x="0" y="0"/>
          <wp:positionH relativeFrom="column">
            <wp:posOffset>2740660</wp:posOffset>
          </wp:positionH>
          <wp:positionV relativeFrom="paragraph">
            <wp:posOffset>36195</wp:posOffset>
          </wp:positionV>
          <wp:extent cx="330200" cy="360045"/>
          <wp:effectExtent l="0" t="0" r="12700" b="1905"/>
          <wp:wrapNone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n 1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020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4543425</wp:posOffset>
          </wp:positionH>
          <wp:positionV relativeFrom="paragraph">
            <wp:posOffset>27940</wp:posOffset>
          </wp:positionV>
          <wp:extent cx="1007745" cy="368300"/>
          <wp:effectExtent l="0" t="0" r="1905" b="1270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7745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62865</wp:posOffset>
          </wp:positionH>
          <wp:positionV relativeFrom="paragraph">
            <wp:posOffset>28575</wp:posOffset>
          </wp:positionV>
          <wp:extent cx="1367790" cy="325755"/>
          <wp:effectExtent l="0" t="0" r="3810" b="17145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7790" cy="325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153BD6"/>
    <w:multiLevelType w:val="multilevel"/>
    <w:tmpl w:val="85153BD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22CD0185"/>
    <w:multiLevelType w:val="singleLevel"/>
    <w:tmpl w:val="22CD018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DC"/>
    <w:rsid w:val="00371996"/>
    <w:rsid w:val="00756BA0"/>
    <w:rsid w:val="0085541F"/>
    <w:rsid w:val="009B751C"/>
    <w:rsid w:val="009F0E90"/>
    <w:rsid w:val="00BC47B0"/>
    <w:rsid w:val="00EC16DC"/>
    <w:rsid w:val="06D643F4"/>
    <w:rsid w:val="329055C8"/>
    <w:rsid w:val="3B056063"/>
    <w:rsid w:val="4F7D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customStyle="1" w:styleId="9">
    <w:name w:val="Comandos"/>
    <w:basedOn w:val="1"/>
    <w:link w:val="10"/>
    <w:autoRedefine/>
    <w:qFormat/>
    <w:uiPriority w:val="0"/>
    <w:pPr>
      <w:jc w:val="both"/>
    </w:pPr>
    <w:rPr>
      <w:rFonts w:ascii="Courier New" w:hAnsi="Courier New"/>
      <w:sz w:val="24"/>
    </w:rPr>
  </w:style>
  <w:style w:type="character" w:customStyle="1" w:styleId="10">
    <w:name w:val="Comandos Car"/>
    <w:basedOn w:val="2"/>
    <w:link w:val="9"/>
    <w:uiPriority w:val="0"/>
    <w:rPr>
      <w:rFonts w:ascii="Courier New" w:hAnsi="Courier New"/>
      <w:sz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image3.wdp"/><Relationship Id="rId8" Type="http://schemas.openxmlformats.org/officeDocument/2006/relationships/image" Target="media/image2.png"/><Relationship Id="rId7" Type="http://schemas.openxmlformats.org/officeDocument/2006/relationships/image" Target="media/image4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microsoft.com/office/2007/relationships/hdphoto" Target="media/image3.wdp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555</Words>
  <Characters>3055</Characters>
  <Lines>25</Lines>
  <Paragraphs>7</Paragraphs>
  <TotalTime>37</TotalTime>
  <ScaleCrop>false</ScaleCrop>
  <LinksUpToDate>false</LinksUpToDate>
  <CharactersWithSpaces>3603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2025-02-11T14:37:00Z</dcterms:created>
  <dc:creator>Yael de Jesus</dc:creator>
  <cp:lastModifiedBy>YaelS</cp:lastModifiedBy>
  <dcterms:modified xsi:type="dcterms:W3CDTF">2025-02-26T22:57:45Z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2058-12.2.0.19805</vt:lpwstr>
  </property>
  <property fmtid="{D5CDD505-2E9C-101B-9397-08002B2CF9AE}" pid="3" name="ICV">
    <vt:lpwstr>F4CE24C92982432F9FD421561BF41EAB_12</vt:lpwstr>
  </property>
</Properties>
</file>