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Cognizant Technology Solutions India Pvt. Ltd.</w:t>
      </w:r>
    </w:p>
    <w:p>
      <w:r>
        <w:t>Chennai, India</w:t>
      </w:r>
    </w:p>
    <w:p/>
    <w:p>
      <w:r>
        <w:t>Date: January 6, 2022</w:t>
      </w:r>
    </w:p>
    <w:p>
      <w:r>
        <w:t>Dear Vikram Singh,</w:t>
      </w:r>
    </w:p>
    <w:p/>
    <w:p>
      <w:r>
        <w:t>Subject: Offer of Appointment for the position of Programmer Analyst</w:t>
      </w:r>
    </w:p>
    <w:p>
      <w:r>
        <w:t>With reference to your application and subsequent interviews, we are pleased to offer you the position of Programmer Analyst in Cognizant Technology Solutions India Pvt. Ltd. ("Cognizant" or the "Company"). Your appointment will be governed by the terms and conditions set forth below.</w:t>
      </w:r>
    </w:p>
    <w:p>
      <w:pPr>
        <w:pStyle w:val="Heading2"/>
      </w:pPr>
      <w:r>
        <w:t>1. Appointment Details</w:t>
      </w:r>
    </w:p>
    <w:p>
      <w:r>
        <w:t>a. You are appointed to the position of Programmer Analyst in Band PA.</w:t>
        <w:br/>
        <w:t>b. Your date of joining will be communicated separately.</w:t>
        <w:br/>
        <w:t>c. Your initial place of posting will be Chennai.</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4,25,000/- (Rupees 4.2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14,166</w:t>
            </w:r>
          </w:p>
        </w:tc>
        <w:tc>
          <w:tcPr>
            <w:tcW w:type="dxa" w:w="2880"/>
          </w:tcPr>
          <w:p>
            <w:r>
              <w:t>1,70,000</w:t>
            </w:r>
          </w:p>
        </w:tc>
      </w:tr>
      <w:tr>
        <w:tc>
          <w:tcPr>
            <w:tcW w:type="dxa" w:w="2880"/>
          </w:tcPr>
          <w:p>
            <w:r>
              <w:t>House Rent Allowance</w:t>
            </w:r>
          </w:p>
        </w:tc>
        <w:tc>
          <w:tcPr>
            <w:tcW w:type="dxa" w:w="2880"/>
          </w:tcPr>
          <w:p>
            <w:r>
              <w:t>7,083</w:t>
            </w:r>
          </w:p>
        </w:tc>
        <w:tc>
          <w:tcPr>
            <w:tcW w:type="dxa" w:w="2880"/>
          </w:tcPr>
          <w:p>
            <w:r>
              <w:t>85,000</w:t>
            </w:r>
          </w:p>
        </w:tc>
      </w:tr>
      <w:tr>
        <w:tc>
          <w:tcPr>
            <w:tcW w:type="dxa" w:w="2880"/>
          </w:tcPr>
          <w:p>
            <w:r>
              <w:t>Special Allowance</w:t>
            </w:r>
          </w:p>
        </w:tc>
        <w:tc>
          <w:tcPr>
            <w:tcW w:type="dxa" w:w="2880"/>
          </w:tcPr>
          <w:p>
            <w:r>
              <w:t>11,785</w:t>
            </w:r>
          </w:p>
        </w:tc>
        <w:tc>
          <w:tcPr>
            <w:tcW w:type="dxa" w:w="2880"/>
          </w:tcPr>
          <w:p>
            <w:r>
              <w:t>1,41,424</w:t>
            </w:r>
          </w:p>
        </w:tc>
      </w:tr>
      <w:tr>
        <w:tc>
          <w:tcPr>
            <w:tcW w:type="dxa" w:w="2880"/>
          </w:tcPr>
          <w:p>
            <w:r>
              <w:t>Provident Fund (Employer)</w:t>
            </w:r>
          </w:p>
        </w:tc>
        <w:tc>
          <w:tcPr>
            <w:tcW w:type="dxa" w:w="2880"/>
          </w:tcPr>
          <w:p>
            <w:r>
              <w:t>1,700</w:t>
            </w:r>
          </w:p>
        </w:tc>
        <w:tc>
          <w:tcPr>
            <w:tcW w:type="dxa" w:w="2880"/>
          </w:tcPr>
          <w:p>
            <w:r>
              <w:t>20,400</w:t>
            </w:r>
          </w:p>
        </w:tc>
      </w:tr>
      <w:tr>
        <w:tc>
          <w:tcPr>
            <w:tcW w:type="dxa" w:w="2880"/>
          </w:tcPr>
          <w:p>
            <w:r>
              <w:t>Gratuity</w:t>
            </w:r>
          </w:p>
        </w:tc>
        <w:tc>
          <w:tcPr>
            <w:tcW w:type="dxa" w:w="2880"/>
          </w:tcPr>
          <w:p>
            <w:r>
              <w:t>681</w:t>
            </w:r>
          </w:p>
        </w:tc>
        <w:tc>
          <w:tcPr>
            <w:tcW w:type="dxa" w:w="2880"/>
          </w:tcPr>
          <w:p>
            <w:r>
              <w:t>8,176</w:t>
            </w:r>
          </w:p>
        </w:tc>
      </w:tr>
      <w:tr>
        <w:tc>
          <w:tcPr>
            <w:tcW w:type="dxa" w:w="2880"/>
          </w:tcPr>
          <w:p>
            <w:r>
              <w:t>Total Fixed Compensation</w:t>
            </w:r>
          </w:p>
        </w:tc>
        <w:tc>
          <w:tcPr>
            <w:tcW w:type="dxa" w:w="2880"/>
          </w:tcPr>
          <w:p>
            <w:r>
              <w:t>35,416</w:t>
            </w:r>
          </w:p>
        </w:tc>
        <w:tc>
          <w:tcPr>
            <w:tcW w:type="dxa" w:w="2880"/>
          </w:tcPr>
          <w:p>
            <w:r>
              <w:t>4,25,000</w:t>
            </w:r>
          </w:p>
        </w:tc>
      </w:tr>
      <w:tr>
        <w:tc>
          <w:tcPr>
            <w:tcW w:type="dxa" w:w="2880"/>
          </w:tcPr>
          <w:p>
            <w:r>
              <w:t>Variable Pay (Target)</w:t>
            </w:r>
          </w:p>
        </w:tc>
        <w:tc>
          <w:tcPr>
            <w:tcW w:type="dxa" w:w="2880"/>
          </w:tcPr>
          <w:p>
            <w:r>
              <w:t>2,102</w:t>
            </w:r>
          </w:p>
        </w:tc>
        <w:tc>
          <w:tcPr>
            <w:tcW w:type="dxa" w:w="2880"/>
          </w:tcPr>
          <w:p>
            <w:r>
              <w:t>25,232</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Group Medical Insurance</w:t>
        <w:br/>
        <w:t xml:space="preserve">  - Group Term Life Insurance</w:t>
        <w:br/>
        <w:t xml:space="preserve">  - Group Personal Accident</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Cognizant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Cognizant.</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Cognizant.</w:t>
      </w:r>
    </w:p>
    <w:p>
      <w:pPr>
        <w:pStyle w:val="Heading2"/>
      </w:pPr>
      <w:r>
        <w:t>8. General Terms</w:t>
      </w:r>
    </w:p>
    <w:p>
      <w:r>
        <w:t>a. You shall devote your full time and attention to the business of Cognizant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58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Chennai.</w:t>
      </w:r>
    </w:p>
    <w:p/>
    <w:p>
      <w:r>
        <w:t>Please sign and return a copy of this letter as your acceptance of the above terms and conditions of employment.</w:t>
      </w:r>
    </w:p>
    <w:p/>
    <w:p>
      <w:r>
        <w:t>Yours sincerely,</w:t>
      </w:r>
    </w:p>
    <w:p>
      <w:r>
        <w:t>For Cognizant Technology Solutions India Pvt. Ltd.</w:t>
      </w:r>
    </w:p>
    <w:p>
      <w:r>
        <w:t>Authorized Signatory</w:t>
      </w:r>
    </w:p>
    <w:p>
      <w:r>
        <w:t>Vice President - Human Resources</w:t>
      </w:r>
    </w:p>
    <w:p/>
    <w:p>
      <w:r>
        <w:t>I, Vikram Singh, have read and understood the above terms and conditions and hereby accept the offer of employment.</w:t>
      </w:r>
    </w:p>
    <w:p/>
    <w:p>
      <w:r>
        <w:t>Signature: ________________</w:t>
      </w:r>
    </w:p>
    <w:p>
      <w:r>
        <w:t>Name: Vikram Singh</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