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1"/>
        <w:spacing w:line="276" w:lineRule="auto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Body A"/>
        <w:widowControl w:val="1"/>
        <w:spacing w:line="276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Model Development Phase Template</w:t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11 July 2024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SWTID1720075414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Project Title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Panic Disorder Detection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 A"/>
        <w:spacing w:after="16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Initial Model Training Code, Model Validation and Evaluation Report</w:t>
      </w:r>
    </w:p>
    <w:p>
      <w:pPr>
        <w:pStyle w:val="Body A"/>
        <w:widowControl w:val="1"/>
        <w:spacing w:after="160" w:line="27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initial model training code will be showcased through a screenshot. The model validation and evaluation report also includes classification reports, accuracy, and confusion matrices for multiple models, presented through respective screenshots.</w:t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Initial Model Training Code:</w:t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4381500" cy="262551"/>
            <wp:effectExtent l="0" t="0" r="0" b="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8287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25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 Random Forest</w:t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4381500" cy="1280029"/>
            <wp:effectExtent l="0" t="0" r="0" b="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653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80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# Decision Tree </w:t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3803059" cy="1331071"/>
            <wp:effectExtent l="0" t="0" r="0" b="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59" cy="1331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 K-Nearest Neighbor</w:t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4382657" cy="1460887"/>
            <wp:effectExtent l="0" t="0" r="0" b="0"/>
            <wp:docPr id="107374183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57" cy="1460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 Extras Trees Classifier</w:t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4341258" cy="1447086"/>
            <wp:effectExtent l="0" t="0" r="0" b="0"/>
            <wp:docPr id="1073741831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58" cy="1447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 XGBoost</w:t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4341258" cy="1715830"/>
            <wp:effectExtent l="0" t="0" r="0" b="0"/>
            <wp:docPr id="1073741832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58" cy="1715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4315460" cy="2141316"/>
            <wp:effectExtent l="0" t="0" r="0" b="0"/>
            <wp:docPr id="1073741833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0" b="8606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1413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Training the models </w:t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4315454" cy="224777"/>
            <wp:effectExtent l="0" t="0" r="0" b="0"/>
            <wp:docPr id="1073741834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9040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54" cy="224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 A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Model Validation and Evaluation Report: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0"/>
        <w:gridCol w:w="4116"/>
        <w:gridCol w:w="1264"/>
        <w:gridCol w:w="2670"/>
      </w:tblGrid>
      <w:tr>
        <w:tblPrEx>
          <w:shd w:val="clear" w:color="auto" w:fill="ced7e7"/>
        </w:tblPrEx>
        <w:trPr>
          <w:trHeight w:val="314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Model</w:t>
            </w:r>
          </w:p>
        </w:tc>
        <w:tc>
          <w:tcPr>
            <w:tcW w:type="dxa" w:w="4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Classification Report</w:t>
            </w:r>
          </w:p>
        </w:tc>
        <w:tc>
          <w:tcPr>
            <w:tcW w:type="dxa" w:w="1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Accuracy</w:t>
            </w:r>
          </w:p>
        </w:tc>
        <w:tc>
          <w:tcPr>
            <w:tcW w:type="dxa" w:w="2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Confusion Matrix</w:t>
            </w:r>
          </w:p>
        </w:tc>
      </w:tr>
      <w:tr>
        <w:tblPrEx>
          <w:shd w:val="clear" w:color="auto" w:fill="ced7e7"/>
        </w:tblPrEx>
        <w:trPr>
          <w:trHeight w:val="2200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Random Forest</w:t>
            </w:r>
          </w:p>
        </w:tc>
        <w:tc>
          <w:tcPr>
            <w:tcW w:type="dxa" w:w="4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484283" cy="1221683"/>
                  <wp:effectExtent l="0" t="0" r="0" b="0"/>
                  <wp:docPr id="1073741835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283" cy="122168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9</w:t>
            </w: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8.4%</w:t>
            </w:r>
          </w:p>
        </w:tc>
        <w:tc>
          <w:tcPr>
            <w:tcW w:type="dxa" w:w="2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573556" cy="622377"/>
                  <wp:effectExtent l="0" t="0" r="0" b="0"/>
                  <wp:docPr id="1073741836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56" cy="6223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145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Decision Tree</w:t>
            </w:r>
          </w:p>
        </w:tc>
        <w:tc>
          <w:tcPr>
            <w:tcW w:type="dxa" w:w="4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1"/>
              <w:spacing w:after="160" w:line="276" w:lineRule="auto"/>
            </w:pPr>
            <w:r>
              <w:drawing xmlns:a="http://schemas.openxmlformats.org/drawingml/2006/main">
                <wp:inline distT="0" distB="0" distL="0" distR="0">
                  <wp:extent cx="2484283" cy="1236283"/>
                  <wp:effectExtent l="0" t="0" r="0" b="0"/>
                  <wp:docPr id="1073741837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283" cy="123628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92.</w:t>
            </w: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69</w:t>
            </w: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%</w:t>
            </w:r>
          </w:p>
        </w:tc>
        <w:tc>
          <w:tcPr>
            <w:tcW w:type="dxa" w:w="2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573556" cy="558727"/>
                  <wp:effectExtent l="0" t="0" r="0" b="0"/>
                  <wp:docPr id="1073741838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56" cy="5587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145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K Nearest Neighbours</w:t>
            </w:r>
          </w:p>
        </w:tc>
        <w:tc>
          <w:tcPr>
            <w:tcW w:type="dxa" w:w="4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484283" cy="1221683"/>
                  <wp:effectExtent l="0" t="0" r="0" b="0"/>
                  <wp:docPr id="1073741839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283" cy="122168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1"/>
              <w:spacing w:after="160" w:line="276" w:lineRule="auto"/>
            </w:pPr>
            <w:r>
              <w:rPr>
                <w:rtl w:val="0"/>
                <w:lang w:val="en-US"/>
              </w:rPr>
              <w:t>77.2</w:t>
            </w: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%</w:t>
            </w:r>
          </w:p>
        </w:tc>
        <w:tc>
          <w:tcPr>
            <w:tcW w:type="dxa" w:w="2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573556" cy="602377"/>
                  <wp:effectExtent l="0" t="0" r="0" b="0"/>
                  <wp:docPr id="1073741840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56" cy="6023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145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60" w:line="276" w:lineRule="auto"/>
            </w:pPr>
            <w:r>
              <w:rPr>
                <w:outline w:val="0"/>
                <w:color w:val="0d0d0d"/>
                <w:u w:color="0d0d0d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Extras Tree Classifier</w:t>
            </w:r>
          </w:p>
        </w:tc>
        <w:tc>
          <w:tcPr>
            <w:tcW w:type="dxa" w:w="4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484283" cy="1221683"/>
                  <wp:effectExtent l="0" t="0" r="0" b="0"/>
                  <wp:docPr id="1073741841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283" cy="122168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60" w:line="276" w:lineRule="auto"/>
            </w:pPr>
            <w:r>
              <w:rPr>
                <w:outline w:val="0"/>
                <w:color w:val="0d0d0d"/>
                <w:u w:color="0d0d0d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9</w:t>
            </w:r>
            <w:r>
              <w:rPr>
                <w:outline w:val="0"/>
                <w:color w:val="0d0d0d"/>
                <w:u w:color="0d0d0d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7.6</w:t>
            </w:r>
            <w:r>
              <w:rPr>
                <w:outline w:val="0"/>
                <w:color w:val="0d0d0d"/>
                <w:u w:color="0d0d0d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%</w:t>
            </w:r>
          </w:p>
        </w:tc>
        <w:tc>
          <w:tcPr>
            <w:tcW w:type="dxa" w:w="2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573556" cy="360301"/>
                  <wp:effectExtent l="0" t="0" r="0" b="0"/>
                  <wp:docPr id="1073741842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56" cy="3603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145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60" w:line="276" w:lineRule="auto"/>
            </w:pPr>
            <w:r>
              <w:rPr>
                <w:outline w:val="0"/>
                <w:color w:val="0d0d0d"/>
                <w:u w:color="0d0d0d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XGBoost</w:t>
            </w:r>
          </w:p>
        </w:tc>
        <w:tc>
          <w:tcPr>
            <w:tcW w:type="dxa" w:w="4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484283" cy="1221683"/>
                  <wp:effectExtent l="0" t="0" r="0" b="0"/>
                  <wp:docPr id="1073741843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283" cy="122168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60" w:line="276" w:lineRule="auto"/>
            </w:pPr>
            <w:r>
              <w:rPr>
                <w:rtl w:val="0"/>
                <w:lang w:val="en-US"/>
              </w:rPr>
              <w:t>86.8</w:t>
            </w:r>
            <w:r>
              <w:rPr>
                <w:outline w:val="0"/>
                <w:color w:val="0d0d0d"/>
                <w:u w:color="0d0d0d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%</w:t>
            </w:r>
          </w:p>
        </w:tc>
        <w:tc>
          <w:tcPr>
            <w:tcW w:type="dxa" w:w="2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573556" cy="584123"/>
                  <wp:effectExtent l="0" t="0" r="0" b="0"/>
                  <wp:docPr id="1073741844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56" cy="58412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 A"/>
        <w:spacing w:after="160"/>
        <w:ind w:left="108" w:hanging="108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20"/>
      <w:footerReference w:type="default" r:id="rId21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both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447676</wp:posOffset>
          </wp:positionH>
          <wp:positionV relativeFrom="page">
            <wp:posOffset>121920</wp:posOffset>
          </wp:positionV>
          <wp:extent cx="1804988" cy="741334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3606" cy="291148"/>
          <wp:effectExtent l="0" t="0" r="0" b="0"/>
          <wp:wrapNone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