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6AEC" w14:textId="77777777" w:rsidR="00E53D15" w:rsidRDefault="00000000">
      <w:pPr>
        <w:pStyle w:val="Balk1"/>
      </w:pPr>
      <w:r>
        <w:t>MDB308 — Proje 3: Akıllı Sınıf Otomasyon Sistemi</w:t>
      </w:r>
    </w:p>
    <w:p w14:paraId="160FAF16" w14:textId="77777777" w:rsidR="00E53D15" w:rsidRDefault="00000000">
      <w:pPr>
        <w:pStyle w:val="Balk2"/>
      </w:pPr>
      <w:r>
        <w:t>Bileşen Listesi (BOM) — Spesifikasyon ve Güncel Fiyat Analizi</w:t>
      </w:r>
    </w:p>
    <w:p w14:paraId="72BCA02D" w14:textId="77777777" w:rsidR="00E53D15" w:rsidRDefault="00000000">
      <w:pPr>
        <w:spacing w:after="160"/>
      </w:pPr>
      <w:r>
        <w:rPr>
          <w:color w:val="333333"/>
          <w:sz w:val="18"/>
          <w:szCs w:val="18"/>
        </w:rPr>
        <w:t>Aşağıdaki tabloda simülasyonda kullanılan bileşenlerin gerçek donanım karşılıkları, spesifikasyonları ve Türkiye piyasasındaki güncel fiyatları (Mayıs 2025) yer almaktadır.</w:t>
      </w:r>
    </w:p>
    <w:tbl>
      <w:tblPr>
        <w:tblW w:w="1539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691"/>
        <w:gridCol w:w="1744"/>
        <w:gridCol w:w="811"/>
        <w:gridCol w:w="923"/>
        <w:gridCol w:w="921"/>
        <w:gridCol w:w="1301"/>
        <w:gridCol w:w="7487"/>
      </w:tblGrid>
      <w:tr w:rsidR="00E53D15" w14:paraId="757FF131" w14:textId="77777777" w:rsidTr="00153F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59DF99" w14:textId="77777777" w:rsidR="00E53D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6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3D729" w14:textId="77777777" w:rsidR="00E53D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Bileşen Adı</w:t>
            </w:r>
          </w:p>
        </w:tc>
        <w:tc>
          <w:tcPr>
            <w:tcW w:w="17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20CEC" w14:textId="77777777" w:rsidR="00E53D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 / Spesifikasyon</w:t>
            </w:r>
          </w:p>
        </w:tc>
        <w:tc>
          <w:tcPr>
            <w:tcW w:w="8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68916" w14:textId="77777777" w:rsidR="00E53D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Miktar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5D22E" w14:textId="77777777" w:rsidR="00E53D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Birim Fiyat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D0999" w14:textId="77777777" w:rsidR="00E53D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61915" w14:textId="77777777" w:rsidR="00E53D1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Tedarik Kaynağı</w:t>
            </w:r>
          </w:p>
        </w:tc>
        <w:tc>
          <w:tcPr>
            <w:tcW w:w="7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D270E" w14:textId="77777777" w:rsidR="00E53D15" w:rsidRDefault="00000000" w:rsidP="00153F4E">
            <w:pPr>
              <w:ind w:left="-1459" w:right="3339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Seçilme Nedeni</w:t>
            </w:r>
          </w:p>
        </w:tc>
      </w:tr>
      <w:tr w:rsidR="00E53D15" w14:paraId="3922E865" w14:textId="77777777" w:rsidTr="00153F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4CBFA" w14:textId="77777777" w:rsidR="00E53D15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6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2144D" w14:textId="77777777" w:rsidR="00E53D15" w:rsidRDefault="00000000">
            <w:r>
              <w:rPr>
                <w:b/>
                <w:bCs/>
                <w:color w:val="000000"/>
                <w:sz w:val="18"/>
                <w:szCs w:val="18"/>
              </w:rPr>
              <w:t>Mikrodenetleyici</w:t>
            </w:r>
          </w:p>
        </w:tc>
        <w:tc>
          <w:tcPr>
            <w:tcW w:w="17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1D00C" w14:textId="77777777" w:rsidR="00E53D15" w:rsidRDefault="00000000">
            <w:r>
              <w:rPr>
                <w:color w:val="000000"/>
                <w:sz w:val="18"/>
                <w:szCs w:val="18"/>
              </w:rPr>
              <w:t>ESP32-WROOM-32 Geliştirme Kartı</w:t>
            </w:r>
          </w:p>
        </w:tc>
        <w:tc>
          <w:tcPr>
            <w:tcW w:w="8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742C8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Adet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9FE78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550 ₺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43F8D" w14:textId="77777777" w:rsidR="00E53D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550 ₺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6C4BD" w14:textId="77777777" w:rsidR="00E53D15" w:rsidRDefault="00000000">
            <w:proofErr w:type="spellStart"/>
            <w:r>
              <w:rPr>
                <w:color w:val="000000"/>
                <w:sz w:val="18"/>
                <w:szCs w:val="18"/>
              </w:rPr>
              <w:t>Hepsiburada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Robotistan</w:t>
            </w:r>
            <w:proofErr w:type="spellEnd"/>
          </w:p>
        </w:tc>
        <w:tc>
          <w:tcPr>
            <w:tcW w:w="7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64933" w14:textId="77777777" w:rsidR="00E53D15" w:rsidRDefault="00000000" w:rsidP="00153F4E">
            <w:pPr>
              <w:ind w:right="3339"/>
            </w:pPr>
            <w:r>
              <w:rPr>
                <w:color w:val="000000"/>
                <w:sz w:val="18"/>
                <w:szCs w:val="18"/>
              </w:rPr>
              <w:t xml:space="preserve">Dahili </w:t>
            </w:r>
            <w:proofErr w:type="spellStart"/>
            <w:r>
              <w:rPr>
                <w:color w:val="000000"/>
                <w:sz w:val="18"/>
                <w:szCs w:val="18"/>
              </w:rPr>
              <w:t>Wi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-Fi + Bluetooth; MQTT için ayrı modül gerekmez. Arduino IDE ve </w:t>
            </w:r>
            <w:proofErr w:type="spellStart"/>
            <w:r>
              <w:rPr>
                <w:color w:val="000000"/>
                <w:sz w:val="18"/>
                <w:szCs w:val="18"/>
              </w:rPr>
              <w:t>MicroPython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ile uyumlu. 240 MHz çift çekirdek, </w:t>
            </w:r>
            <w:proofErr w:type="spellStart"/>
            <w:r>
              <w:rPr>
                <w:color w:val="000000"/>
                <w:sz w:val="18"/>
                <w:szCs w:val="18"/>
              </w:rPr>
              <w:t>IoT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projeler için endüstri standardı.</w:t>
            </w:r>
          </w:p>
        </w:tc>
      </w:tr>
      <w:tr w:rsidR="00E53D15" w14:paraId="0AA93E6E" w14:textId="77777777" w:rsidTr="00153F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A2D62" w14:textId="77777777" w:rsidR="00E53D15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6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BAF0A" w14:textId="77777777" w:rsidR="00E53D15" w:rsidRDefault="00000000">
            <w:r>
              <w:rPr>
                <w:b/>
                <w:bCs/>
                <w:color w:val="000000"/>
                <w:sz w:val="18"/>
                <w:szCs w:val="18"/>
              </w:rPr>
              <w:t>PIR Hareket Sensörü</w:t>
            </w:r>
          </w:p>
        </w:tc>
        <w:tc>
          <w:tcPr>
            <w:tcW w:w="17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6F370" w14:textId="77777777" w:rsidR="00E53D15" w:rsidRDefault="00000000">
            <w:r>
              <w:rPr>
                <w:color w:val="000000"/>
                <w:sz w:val="18"/>
                <w:szCs w:val="18"/>
              </w:rPr>
              <w:t>HC-SR501 Ayarlanabilir PIR Sensör</w:t>
            </w:r>
          </w:p>
        </w:tc>
        <w:tc>
          <w:tcPr>
            <w:tcW w:w="8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60399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 Adet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504B5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 ₺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284D2" w14:textId="77777777" w:rsidR="00E53D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84 ₺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E49CE" w14:textId="77777777" w:rsidR="00E53D15" w:rsidRDefault="00000000">
            <w:r>
              <w:rPr>
                <w:color w:val="000000"/>
                <w:sz w:val="18"/>
                <w:szCs w:val="18"/>
              </w:rPr>
              <w:t>Direnc.net</w:t>
            </w:r>
          </w:p>
        </w:tc>
        <w:tc>
          <w:tcPr>
            <w:tcW w:w="7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20B53" w14:textId="77777777" w:rsidR="00E53D15" w:rsidRDefault="00000000" w:rsidP="00153F4E">
            <w:pPr>
              <w:ind w:right="3339"/>
            </w:pPr>
            <w:r>
              <w:rPr>
                <w:color w:val="000000"/>
                <w:sz w:val="18"/>
                <w:szCs w:val="18"/>
              </w:rPr>
              <w:t>İnsan varlığını ısı değişimiyle pasif olarak algılar; 3-7 m menzil. Hassasiyet ve gecikme potansiyometreyle ayarlanabilir. Yanlış pozitif engellemek için ikili konfigürasyonda kullanılır.</w:t>
            </w:r>
          </w:p>
        </w:tc>
      </w:tr>
      <w:tr w:rsidR="00E53D15" w14:paraId="157829AB" w14:textId="77777777" w:rsidTr="00153F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CBC2F" w14:textId="77777777" w:rsidR="00E53D15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5C0FB8" w14:textId="77777777" w:rsidR="00E53D15" w:rsidRDefault="00000000">
            <w:r>
              <w:rPr>
                <w:b/>
                <w:bCs/>
                <w:color w:val="000000"/>
                <w:sz w:val="18"/>
                <w:szCs w:val="18"/>
              </w:rPr>
              <w:t>Ultrasonik Mesafe Sensörü</w:t>
            </w:r>
          </w:p>
        </w:tc>
        <w:tc>
          <w:tcPr>
            <w:tcW w:w="17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3EBF9" w14:textId="77777777" w:rsidR="00E53D15" w:rsidRDefault="00000000">
            <w:r>
              <w:rPr>
                <w:color w:val="000000"/>
                <w:sz w:val="18"/>
                <w:szCs w:val="18"/>
              </w:rPr>
              <w:t>HC-SR04 Ultrasonik Sensör</w:t>
            </w:r>
          </w:p>
        </w:tc>
        <w:tc>
          <w:tcPr>
            <w:tcW w:w="8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0790A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Adet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03658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 ₺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1B345" w14:textId="77777777" w:rsidR="00E53D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42 ₺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74E15" w14:textId="77777777" w:rsidR="00E53D15" w:rsidRDefault="00000000">
            <w:proofErr w:type="spellStart"/>
            <w:r>
              <w:rPr>
                <w:color w:val="000000"/>
                <w:sz w:val="18"/>
                <w:szCs w:val="18"/>
              </w:rPr>
              <w:t>Robocombo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Direnc.net</w:t>
            </w:r>
          </w:p>
        </w:tc>
        <w:tc>
          <w:tcPr>
            <w:tcW w:w="7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B6AAD" w14:textId="77777777" w:rsidR="00E53D15" w:rsidRDefault="00000000" w:rsidP="00153F4E">
            <w:pPr>
              <w:ind w:right="3339"/>
            </w:pPr>
            <w:r>
              <w:rPr>
                <w:color w:val="000000"/>
                <w:sz w:val="18"/>
                <w:szCs w:val="18"/>
              </w:rPr>
              <w:t>PIR ile füzyon; 2-400 cm ölçüm. Hareketsiz nesneleri (çanta, eşya) de algılayarak doluluk doğrulama sağlar. Yanlış pozitif oranını %95+ doğruluğa indirir.</w:t>
            </w:r>
          </w:p>
        </w:tc>
      </w:tr>
      <w:tr w:rsidR="00E53D15" w14:paraId="6B1DA5CB" w14:textId="77777777" w:rsidTr="00153F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34F27" w14:textId="77777777" w:rsidR="00E53D15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05053" w14:textId="77777777" w:rsidR="00E53D15" w:rsidRDefault="00000000">
            <w:r>
              <w:rPr>
                <w:b/>
                <w:bCs/>
                <w:color w:val="000000"/>
                <w:sz w:val="18"/>
                <w:szCs w:val="18"/>
              </w:rPr>
              <w:t>Çevre Sensörü (Sıcaklık / Nem / Basınç)</w:t>
            </w:r>
          </w:p>
        </w:tc>
        <w:tc>
          <w:tcPr>
            <w:tcW w:w="17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67319" w14:textId="77777777" w:rsidR="00E53D15" w:rsidRDefault="00000000">
            <w:r>
              <w:rPr>
                <w:color w:val="000000"/>
                <w:sz w:val="18"/>
                <w:szCs w:val="18"/>
              </w:rPr>
              <w:t>BME280 I2C/SPI Sensör Modülü (Bosch)</w:t>
            </w:r>
          </w:p>
        </w:tc>
        <w:tc>
          <w:tcPr>
            <w:tcW w:w="8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A2B9F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Adet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84CAE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210 ₺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2617C" w14:textId="77777777" w:rsidR="00E53D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210 ₺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2CDAD" w14:textId="77777777" w:rsidR="00E53D15" w:rsidRDefault="00000000">
            <w:r>
              <w:rPr>
                <w:color w:val="000000"/>
                <w:sz w:val="18"/>
                <w:szCs w:val="18"/>
              </w:rPr>
              <w:t>F1Depo / Kartal Otomasyon</w:t>
            </w:r>
          </w:p>
        </w:tc>
        <w:tc>
          <w:tcPr>
            <w:tcW w:w="7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95AD0" w14:textId="77777777" w:rsidR="00E53D15" w:rsidRDefault="00000000" w:rsidP="00153F4E">
            <w:pPr>
              <w:ind w:right="3339"/>
            </w:pPr>
            <w:r>
              <w:rPr>
                <w:color w:val="000000"/>
                <w:sz w:val="18"/>
                <w:szCs w:val="18"/>
              </w:rPr>
              <w:t xml:space="preserve">Tek modülde sıcaklık (±1°C), nem (±3%) ve basınç (±1 </w:t>
            </w:r>
            <w:proofErr w:type="spellStart"/>
            <w:r>
              <w:rPr>
                <w:color w:val="000000"/>
                <w:sz w:val="18"/>
                <w:szCs w:val="18"/>
              </w:rPr>
              <w:t>hPa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ölçümü. I2C arayüzüyle ESP32'ye tek kablo bağlantısı. Simülasyondaki sıcaklık, nem ve basınç </w:t>
            </w:r>
            <w:proofErr w:type="spellStart"/>
            <w:r>
              <w:rPr>
                <w:color w:val="000000"/>
                <w:sz w:val="18"/>
                <w:szCs w:val="18"/>
              </w:rPr>
              <w:t>sliderlarının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gerçek donanım karşılığı.</w:t>
            </w:r>
          </w:p>
        </w:tc>
      </w:tr>
      <w:tr w:rsidR="00E53D15" w14:paraId="21F9064F" w14:textId="77777777" w:rsidTr="00153F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6E3A7B" w14:textId="77777777" w:rsidR="00E53D15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66383" w14:textId="77777777" w:rsidR="00E53D15" w:rsidRDefault="00000000">
            <w:r>
              <w:rPr>
                <w:b/>
                <w:bCs/>
                <w:color w:val="000000"/>
                <w:sz w:val="18"/>
                <w:szCs w:val="18"/>
              </w:rPr>
              <w:t>Hava Kalitesi / CO₂ Sensörü</w:t>
            </w:r>
          </w:p>
        </w:tc>
        <w:tc>
          <w:tcPr>
            <w:tcW w:w="17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488E9" w14:textId="77777777" w:rsidR="00E53D15" w:rsidRDefault="00000000">
            <w:r>
              <w:rPr>
                <w:color w:val="000000"/>
                <w:sz w:val="18"/>
                <w:szCs w:val="18"/>
              </w:rPr>
              <w:t>MQ-135 Hava Kalitesi Ölçüm Modülü</w:t>
            </w:r>
          </w:p>
        </w:tc>
        <w:tc>
          <w:tcPr>
            <w:tcW w:w="8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510E9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Adet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69250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58 ₺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7CE79" w14:textId="77777777" w:rsidR="00E53D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58 ₺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8AF67" w14:textId="77777777" w:rsidR="00E53D15" w:rsidRDefault="00000000">
            <w:r>
              <w:rPr>
                <w:color w:val="000000"/>
                <w:sz w:val="18"/>
                <w:szCs w:val="18"/>
              </w:rPr>
              <w:t>Direnc.net</w:t>
            </w:r>
          </w:p>
        </w:tc>
        <w:tc>
          <w:tcPr>
            <w:tcW w:w="7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1DEC25" w14:textId="77777777" w:rsidR="00E53D15" w:rsidRDefault="00000000" w:rsidP="00153F4E">
            <w:pPr>
              <w:ind w:right="3339"/>
            </w:pPr>
            <w:r>
              <w:rPr>
                <w:color w:val="000000"/>
                <w:sz w:val="18"/>
                <w:szCs w:val="18"/>
              </w:rPr>
              <w:t xml:space="preserve">CO₂, NH₃, NOₓ, benzin, duman algılama. İç </w:t>
            </w:r>
            <w:proofErr w:type="gramStart"/>
            <w:r>
              <w:rPr>
                <w:color w:val="000000"/>
                <w:sz w:val="18"/>
                <w:szCs w:val="18"/>
              </w:rPr>
              <w:t>mekan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hava kalitesi için yaygın </w:t>
            </w:r>
            <w:proofErr w:type="spellStart"/>
            <w:r>
              <w:rPr>
                <w:color w:val="000000"/>
                <w:sz w:val="18"/>
                <w:szCs w:val="18"/>
              </w:rPr>
              <w:t>IoT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sensörü. Simülasyondaki CO₂ </w:t>
            </w:r>
            <w:proofErr w:type="spellStart"/>
            <w:r>
              <w:rPr>
                <w:color w:val="000000"/>
                <w:sz w:val="18"/>
                <w:szCs w:val="18"/>
              </w:rPr>
              <w:t>sliderının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donanım karşılığı; ESP32'nin analog girişine bağlanır.</w:t>
            </w:r>
          </w:p>
        </w:tc>
      </w:tr>
      <w:tr w:rsidR="00E53D15" w14:paraId="2F86C9B0" w14:textId="77777777" w:rsidTr="00153F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3C762" w14:textId="77777777" w:rsidR="00E53D15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4EDC5" w14:textId="77777777" w:rsidR="00E53D15" w:rsidRDefault="00000000">
            <w:r>
              <w:rPr>
                <w:b/>
                <w:bCs/>
                <w:color w:val="000000"/>
                <w:sz w:val="18"/>
                <w:szCs w:val="18"/>
              </w:rPr>
              <w:t>Oksijen Sensörü</w:t>
            </w:r>
          </w:p>
        </w:tc>
        <w:tc>
          <w:tcPr>
            <w:tcW w:w="17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25903" w14:textId="77777777" w:rsidR="00E53D15" w:rsidRDefault="00000000">
            <w:proofErr w:type="spellStart"/>
            <w:r>
              <w:rPr>
                <w:color w:val="000000"/>
                <w:sz w:val="18"/>
                <w:szCs w:val="18"/>
              </w:rPr>
              <w:t>Grove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Elektrokimyasal O₂ Sensörü (</w:t>
            </w:r>
            <w:proofErr w:type="spellStart"/>
            <w:r>
              <w:rPr>
                <w:color w:val="000000"/>
                <w:sz w:val="18"/>
                <w:szCs w:val="18"/>
              </w:rPr>
              <w:t>DFRobot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SEN0322)</w:t>
            </w:r>
          </w:p>
        </w:tc>
        <w:tc>
          <w:tcPr>
            <w:tcW w:w="8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D95A4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Adet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28E57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2.400 ₺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B90AB" w14:textId="77777777" w:rsidR="00E53D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2.400 ₺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9F3FF" w14:textId="77777777" w:rsidR="00E53D15" w:rsidRDefault="00000000">
            <w:r>
              <w:rPr>
                <w:color w:val="000000"/>
                <w:sz w:val="18"/>
                <w:szCs w:val="18"/>
              </w:rPr>
              <w:t>Direnc.net</w:t>
            </w:r>
          </w:p>
        </w:tc>
        <w:tc>
          <w:tcPr>
            <w:tcW w:w="7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24B7E" w14:textId="77777777" w:rsidR="00E53D15" w:rsidRDefault="00000000" w:rsidP="00153F4E">
            <w:pPr>
              <w:ind w:right="3339"/>
            </w:pPr>
            <w:r>
              <w:rPr>
                <w:color w:val="000000"/>
                <w:sz w:val="18"/>
                <w:szCs w:val="18"/>
              </w:rPr>
              <w:t xml:space="preserve">I2C çıkışlı; %0-25 aralığında ±0.5% hassasiyet. ESP32 ile doğrudan entegrasyon. Simülasyondaki O₂ </w:t>
            </w:r>
            <w:proofErr w:type="spellStart"/>
            <w:r>
              <w:rPr>
                <w:color w:val="000000"/>
                <w:sz w:val="18"/>
                <w:szCs w:val="18"/>
              </w:rPr>
              <w:t>sliderının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gerçek karşılığı. (Opsiyonel: MQ serisi alternatifler daha ekonomiktir.)</w:t>
            </w:r>
          </w:p>
        </w:tc>
      </w:tr>
      <w:tr w:rsidR="00E53D15" w14:paraId="3FAA58E5" w14:textId="77777777" w:rsidTr="00153F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41F28" w14:textId="77777777" w:rsidR="00E53D15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6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C208B" w14:textId="77777777" w:rsidR="00E53D15" w:rsidRDefault="00000000">
            <w:r>
              <w:rPr>
                <w:b/>
                <w:bCs/>
                <w:color w:val="000000"/>
                <w:sz w:val="18"/>
                <w:szCs w:val="18"/>
              </w:rPr>
              <w:t>4 Kanallı Röle Modülü</w:t>
            </w:r>
          </w:p>
        </w:tc>
        <w:tc>
          <w:tcPr>
            <w:tcW w:w="17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93443" w14:textId="77777777" w:rsidR="00E53D15" w:rsidRDefault="00000000">
            <w:r>
              <w:rPr>
                <w:color w:val="000000"/>
                <w:sz w:val="18"/>
                <w:szCs w:val="18"/>
              </w:rPr>
              <w:t>5V 4 Kanal Röle Modülü (</w:t>
            </w:r>
            <w:proofErr w:type="spellStart"/>
            <w:r>
              <w:rPr>
                <w:color w:val="000000"/>
                <w:sz w:val="18"/>
                <w:szCs w:val="18"/>
              </w:rPr>
              <w:t>Optokuplörlü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8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6B7EC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Adet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A9A73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350 ₺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3ECB7" w14:textId="77777777" w:rsidR="00E53D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350 ₺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D187F" w14:textId="77777777" w:rsidR="00E53D15" w:rsidRDefault="00000000">
            <w:r>
              <w:rPr>
                <w:color w:val="000000"/>
                <w:sz w:val="18"/>
                <w:szCs w:val="18"/>
              </w:rPr>
              <w:t xml:space="preserve">Direnc.net / </w:t>
            </w:r>
            <w:proofErr w:type="spellStart"/>
            <w:r>
              <w:rPr>
                <w:color w:val="000000"/>
                <w:sz w:val="18"/>
                <w:szCs w:val="18"/>
              </w:rPr>
              <w:t>Robotistan</w:t>
            </w:r>
            <w:proofErr w:type="spellEnd"/>
          </w:p>
        </w:tc>
        <w:tc>
          <w:tcPr>
            <w:tcW w:w="7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1AF2E" w14:textId="77777777" w:rsidR="00E53D15" w:rsidRDefault="00000000" w:rsidP="00153F4E">
            <w:pPr>
              <w:ind w:right="3339"/>
            </w:pPr>
            <w:r>
              <w:rPr>
                <w:color w:val="000000"/>
                <w:sz w:val="18"/>
                <w:szCs w:val="18"/>
              </w:rPr>
              <w:t xml:space="preserve">ESP32'nin 3.3V GPIO sinyaliyle 220V AC cihazları (aydınlatma, AC, projeksiyon, fan) anahtarlamak için. </w:t>
            </w:r>
            <w:proofErr w:type="spellStart"/>
            <w:r>
              <w:rPr>
                <w:color w:val="000000"/>
                <w:sz w:val="18"/>
                <w:szCs w:val="18"/>
              </w:rPr>
              <w:t>Optokuplör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izolasyonu güvenli çalışma sağlar.</w:t>
            </w:r>
          </w:p>
        </w:tc>
      </w:tr>
      <w:tr w:rsidR="00E53D15" w14:paraId="2EA7251D" w14:textId="77777777" w:rsidTr="00153F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11339" w14:textId="77777777" w:rsidR="00E53D15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6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B36DD" w14:textId="77777777" w:rsidR="00E53D15" w:rsidRDefault="00000000">
            <w:r>
              <w:rPr>
                <w:b/>
                <w:bCs/>
                <w:color w:val="000000"/>
                <w:sz w:val="18"/>
                <w:szCs w:val="18"/>
              </w:rPr>
              <w:t>Güç Kaynağı</w:t>
            </w:r>
          </w:p>
        </w:tc>
        <w:tc>
          <w:tcPr>
            <w:tcW w:w="17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4AF3A" w14:textId="77777777" w:rsidR="00E53D15" w:rsidRDefault="00000000">
            <w:r>
              <w:rPr>
                <w:color w:val="000000"/>
                <w:sz w:val="18"/>
                <w:szCs w:val="18"/>
              </w:rPr>
              <w:t>5V 2A USB/DC Adaptör</w:t>
            </w:r>
          </w:p>
        </w:tc>
        <w:tc>
          <w:tcPr>
            <w:tcW w:w="8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30FF9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Adet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89D5F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300 ₺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A1E27" w14:textId="77777777" w:rsidR="00E53D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300 ₺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39370" w14:textId="77777777" w:rsidR="00E53D15" w:rsidRDefault="00000000">
            <w:r>
              <w:rPr>
                <w:color w:val="000000"/>
                <w:sz w:val="18"/>
                <w:szCs w:val="18"/>
              </w:rPr>
              <w:t>Market / Online</w:t>
            </w:r>
          </w:p>
        </w:tc>
        <w:tc>
          <w:tcPr>
            <w:tcW w:w="7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BFE49" w14:textId="77777777" w:rsidR="00E53D15" w:rsidRDefault="00000000" w:rsidP="00153F4E">
            <w:pPr>
              <w:ind w:right="3339"/>
            </w:pPr>
            <w:r>
              <w:rPr>
                <w:color w:val="000000"/>
                <w:sz w:val="18"/>
                <w:szCs w:val="18"/>
              </w:rPr>
              <w:t>ESP32 + sensörler + röle modülünü beslemek için yeterli güç. Kararlı gerilim regülasyonu.</w:t>
            </w:r>
          </w:p>
        </w:tc>
      </w:tr>
      <w:tr w:rsidR="00E53D15" w14:paraId="6C7C817D" w14:textId="77777777" w:rsidTr="00153F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7A745" w14:textId="77777777" w:rsidR="00E53D15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6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8E4D3" w14:textId="77777777" w:rsidR="00E53D15" w:rsidRDefault="00000000">
            <w:r>
              <w:rPr>
                <w:b/>
                <w:bCs/>
                <w:color w:val="000000"/>
                <w:sz w:val="18"/>
                <w:szCs w:val="18"/>
              </w:rPr>
              <w:t>Prototip Devre Ekipmanları</w:t>
            </w:r>
          </w:p>
        </w:tc>
        <w:tc>
          <w:tcPr>
            <w:tcW w:w="17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F3591" w14:textId="77777777" w:rsidR="00E53D15" w:rsidRDefault="00000000">
            <w:proofErr w:type="spellStart"/>
            <w:r>
              <w:rPr>
                <w:color w:val="000000"/>
                <w:sz w:val="18"/>
                <w:szCs w:val="18"/>
              </w:rPr>
              <w:t>Breadboard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Jumper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Kablo Seti + Dirençler</w:t>
            </w:r>
          </w:p>
        </w:tc>
        <w:tc>
          <w:tcPr>
            <w:tcW w:w="8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6B704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Set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80F44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300 ₺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E4C16" w14:textId="77777777" w:rsidR="00E53D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300 ₺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9E486" w14:textId="77777777" w:rsidR="00E53D15" w:rsidRDefault="00000000">
            <w:r>
              <w:rPr>
                <w:color w:val="000000"/>
                <w:sz w:val="18"/>
                <w:szCs w:val="18"/>
              </w:rPr>
              <w:t xml:space="preserve">Direnc.net / </w:t>
            </w:r>
            <w:proofErr w:type="spellStart"/>
            <w:r>
              <w:rPr>
                <w:color w:val="000000"/>
                <w:sz w:val="18"/>
                <w:szCs w:val="18"/>
              </w:rPr>
              <w:t>Robotistan</w:t>
            </w:r>
            <w:proofErr w:type="spellEnd"/>
          </w:p>
        </w:tc>
        <w:tc>
          <w:tcPr>
            <w:tcW w:w="7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7F9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0BE2C" w14:textId="77777777" w:rsidR="00E53D15" w:rsidRDefault="00000000" w:rsidP="00153F4E">
            <w:pPr>
              <w:ind w:right="3339"/>
            </w:pPr>
            <w:r>
              <w:rPr>
                <w:color w:val="000000"/>
                <w:sz w:val="18"/>
                <w:szCs w:val="18"/>
              </w:rPr>
              <w:t>Hızlı prototipleme ve bileşen bağlantıları için. Lehim gerektirmez; devre değişikliklerine esneklik sağlar.</w:t>
            </w:r>
          </w:p>
        </w:tc>
      </w:tr>
      <w:tr w:rsidR="00E53D15" w14:paraId="222C0644" w14:textId="77777777" w:rsidTr="00153F4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07AA3" w14:textId="77777777" w:rsidR="00E53D15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6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DC482" w14:textId="77777777" w:rsidR="00E53D15" w:rsidRDefault="00000000">
            <w:r>
              <w:rPr>
                <w:b/>
                <w:bCs/>
                <w:color w:val="000000"/>
                <w:sz w:val="18"/>
                <w:szCs w:val="18"/>
              </w:rPr>
              <w:t>Muhafaza Kutusu</w:t>
            </w:r>
          </w:p>
        </w:tc>
        <w:tc>
          <w:tcPr>
            <w:tcW w:w="17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8B4D4" w14:textId="77777777" w:rsidR="00E53D15" w:rsidRDefault="00000000">
            <w:r>
              <w:rPr>
                <w:color w:val="000000"/>
                <w:sz w:val="18"/>
                <w:szCs w:val="18"/>
              </w:rPr>
              <w:t>ABS Prototip Kutusu (115×90×55 mm)</w:t>
            </w:r>
          </w:p>
        </w:tc>
        <w:tc>
          <w:tcPr>
            <w:tcW w:w="81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DD766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Adet</w:t>
            </w:r>
          </w:p>
        </w:tc>
        <w:tc>
          <w:tcPr>
            <w:tcW w:w="92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D283E" w14:textId="77777777" w:rsidR="00E53D1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250 ₺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DA83E" w14:textId="77777777" w:rsidR="00E53D1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250 ₺</w:t>
            </w:r>
          </w:p>
        </w:tc>
        <w:tc>
          <w:tcPr>
            <w:tcW w:w="130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C2493" w14:textId="77777777" w:rsidR="00E53D15" w:rsidRDefault="00000000">
            <w:r>
              <w:rPr>
                <w:color w:val="000000"/>
                <w:sz w:val="18"/>
                <w:szCs w:val="18"/>
              </w:rPr>
              <w:t>Market</w:t>
            </w:r>
          </w:p>
        </w:tc>
        <w:tc>
          <w:tcPr>
            <w:tcW w:w="7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3CAE8" w14:textId="77777777" w:rsidR="00E53D15" w:rsidRDefault="00000000" w:rsidP="00153F4E">
            <w:pPr>
              <w:ind w:right="3339"/>
            </w:pPr>
            <w:r>
              <w:rPr>
                <w:color w:val="000000"/>
                <w:sz w:val="18"/>
                <w:szCs w:val="18"/>
              </w:rPr>
              <w:t>Devreyi nemden, tozdan ve fiziksel darbeden korur. Sınıf ortamında güvenli kurulum sağlar.</w:t>
            </w:r>
          </w:p>
        </w:tc>
      </w:tr>
      <w:tr w:rsidR="00E53D15" w14:paraId="5531DD43" w14:textId="77777777" w:rsidTr="00153F4E">
        <w:tblPrEx>
          <w:tblCellMar>
            <w:top w:w="0" w:type="dxa"/>
            <w:bottom w:w="0" w:type="dxa"/>
          </w:tblCellMar>
        </w:tblPrEx>
        <w:tc>
          <w:tcPr>
            <w:tcW w:w="5626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92C55" w14:textId="77777777" w:rsidR="00E53D15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Temel Sistem Toplamı (Oksijen Sensörü Hariç):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67340" w14:textId="77777777" w:rsidR="00E53D15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2.144 ₺</w:t>
            </w:r>
          </w:p>
        </w:tc>
        <w:tc>
          <w:tcPr>
            <w:tcW w:w="8851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024D4" w14:textId="77777777" w:rsidR="00E53D15" w:rsidRDefault="00000000">
            <w:r>
              <w:rPr>
                <w:color w:val="555555"/>
                <w:sz w:val="16"/>
                <w:szCs w:val="16"/>
              </w:rPr>
              <w:t>* Ara rapordaki 2.200 ₺ bütçeye yakın</w:t>
            </w:r>
          </w:p>
        </w:tc>
      </w:tr>
      <w:tr w:rsidR="00E53D15" w14:paraId="28A5EB9F" w14:textId="77777777" w:rsidTr="00153F4E">
        <w:tblPrEx>
          <w:tblCellMar>
            <w:top w:w="0" w:type="dxa"/>
            <w:bottom w:w="0" w:type="dxa"/>
          </w:tblCellMar>
        </w:tblPrEx>
        <w:tc>
          <w:tcPr>
            <w:tcW w:w="5626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2441B" w14:textId="77777777" w:rsidR="00E53D15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GENEL TOPLAM (Tüm Bileşenler):</w:t>
            </w:r>
          </w:p>
        </w:tc>
        <w:tc>
          <w:tcPr>
            <w:tcW w:w="92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BA7CE" w14:textId="77777777" w:rsidR="00E53D15" w:rsidRDefault="00000000">
            <w:pPr>
              <w:jc w:val="center"/>
            </w:pPr>
            <w:r>
              <w:rPr>
                <w:b/>
                <w:bCs/>
                <w:color w:val="FFD700"/>
              </w:rPr>
              <w:t>4.544 ₺</w:t>
            </w:r>
          </w:p>
        </w:tc>
        <w:tc>
          <w:tcPr>
            <w:tcW w:w="8851" w:type="dxa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18E89" w14:textId="77777777" w:rsidR="00E53D15" w:rsidRDefault="00000000">
            <w:r>
              <w:rPr>
                <w:color w:val="CCCCCC"/>
                <w:sz w:val="16"/>
                <w:szCs w:val="16"/>
              </w:rPr>
              <w:t>Oksijen sensörü opsiyoneldir; MQ-7 CO (~90 ₺) ile ikame edilebilir.</w:t>
            </w:r>
          </w:p>
        </w:tc>
      </w:tr>
    </w:tbl>
    <w:p w14:paraId="004D020A" w14:textId="77777777" w:rsidR="00E53D15" w:rsidRDefault="00000000">
      <w:pPr>
        <w:spacing w:before="160"/>
      </w:pPr>
      <w:r>
        <w:rPr>
          <w:b/>
          <w:bCs/>
          <w:sz w:val="18"/>
          <w:szCs w:val="18"/>
        </w:rPr>
        <w:t xml:space="preserve">Notlar: </w:t>
      </w:r>
      <w:r>
        <w:rPr>
          <w:sz w:val="18"/>
          <w:szCs w:val="18"/>
        </w:rPr>
        <w:t xml:space="preserve">Fiyatlar Direnc.net, F1Depo, </w:t>
      </w:r>
      <w:proofErr w:type="spellStart"/>
      <w:r>
        <w:rPr>
          <w:sz w:val="18"/>
          <w:szCs w:val="18"/>
        </w:rPr>
        <w:t>Robocombo</w:t>
      </w:r>
      <w:proofErr w:type="spellEnd"/>
      <w:r>
        <w:rPr>
          <w:sz w:val="18"/>
          <w:szCs w:val="18"/>
        </w:rPr>
        <w:t xml:space="preserve"> ve </w:t>
      </w:r>
      <w:proofErr w:type="spellStart"/>
      <w:r>
        <w:rPr>
          <w:sz w:val="18"/>
          <w:szCs w:val="18"/>
        </w:rPr>
        <w:t>Hepsiburada</w:t>
      </w:r>
      <w:proofErr w:type="spellEnd"/>
      <w:r>
        <w:rPr>
          <w:sz w:val="18"/>
          <w:szCs w:val="18"/>
        </w:rPr>
        <w:t xml:space="preserve"> üzerinden Mayıs 2025 itibarıyla alınmıştır; piyasa koşullarına göre değişebilir. </w:t>
      </w:r>
    </w:p>
    <w:p w14:paraId="2553F3DB" w14:textId="77777777" w:rsidR="00E53D15" w:rsidRDefault="00000000">
      <w:pPr>
        <w:spacing w:after="60"/>
      </w:pPr>
      <w:r>
        <w:rPr>
          <w:sz w:val="18"/>
          <w:szCs w:val="18"/>
        </w:rPr>
        <w:t>Oksijen sensörü (SEN0322) elektrokimyasal yüksek hassasiyetli bir sensördür ve yüksek maliyeti nedeniyle opsiyonel sınıflandırılmıştır. Bütçe kısıtı varsa MQ-7 (CO, ~90 ₺) veya ortam O₂ izlemesi için ENS160 entegresi (~1.100 ₺) alternatif olarak değerlendirilebilir.</w:t>
      </w:r>
    </w:p>
    <w:p w14:paraId="20BED135" w14:textId="77777777" w:rsidR="00E53D15" w:rsidRDefault="00000000">
      <w:pPr>
        <w:spacing w:after="60"/>
      </w:pPr>
      <w:r>
        <w:rPr>
          <w:sz w:val="18"/>
          <w:szCs w:val="18"/>
        </w:rPr>
        <w:t xml:space="preserve">Yazılım bileşenleri (ESP-IDF / Arduino IDE, MQTT Broker, Dashboard </w:t>
      </w:r>
      <w:proofErr w:type="spellStart"/>
      <w:r>
        <w:rPr>
          <w:sz w:val="18"/>
          <w:szCs w:val="18"/>
        </w:rPr>
        <w:t>framework</w:t>
      </w:r>
      <w:proofErr w:type="spellEnd"/>
      <w:r>
        <w:rPr>
          <w:sz w:val="18"/>
          <w:szCs w:val="18"/>
        </w:rPr>
        <w:t>) açık kaynaklı olup ücretsizdir — toplam maliyete dahil edilmemiştir.</w:t>
      </w:r>
    </w:p>
    <w:sectPr w:rsidR="00E53D15">
      <w:pgSz w:w="11906" w:h="16838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83F8F"/>
    <w:multiLevelType w:val="hybridMultilevel"/>
    <w:tmpl w:val="42E0DD60"/>
    <w:lvl w:ilvl="0" w:tplc="67CA1278">
      <w:start w:val="1"/>
      <w:numFmt w:val="bullet"/>
      <w:lvlText w:val="●"/>
      <w:lvlJc w:val="left"/>
      <w:pPr>
        <w:ind w:left="720" w:hanging="360"/>
      </w:pPr>
    </w:lvl>
    <w:lvl w:ilvl="1" w:tplc="00C87806">
      <w:start w:val="1"/>
      <w:numFmt w:val="bullet"/>
      <w:lvlText w:val="○"/>
      <w:lvlJc w:val="left"/>
      <w:pPr>
        <w:ind w:left="1440" w:hanging="360"/>
      </w:pPr>
    </w:lvl>
    <w:lvl w:ilvl="2" w:tplc="F67CAE96">
      <w:start w:val="1"/>
      <w:numFmt w:val="bullet"/>
      <w:lvlText w:val="■"/>
      <w:lvlJc w:val="left"/>
      <w:pPr>
        <w:ind w:left="2160" w:hanging="360"/>
      </w:pPr>
    </w:lvl>
    <w:lvl w:ilvl="3" w:tplc="4344D328">
      <w:start w:val="1"/>
      <w:numFmt w:val="bullet"/>
      <w:lvlText w:val="●"/>
      <w:lvlJc w:val="left"/>
      <w:pPr>
        <w:ind w:left="2880" w:hanging="360"/>
      </w:pPr>
    </w:lvl>
    <w:lvl w:ilvl="4" w:tplc="5860BA20">
      <w:start w:val="1"/>
      <w:numFmt w:val="bullet"/>
      <w:lvlText w:val="○"/>
      <w:lvlJc w:val="left"/>
      <w:pPr>
        <w:ind w:left="3600" w:hanging="360"/>
      </w:pPr>
    </w:lvl>
    <w:lvl w:ilvl="5" w:tplc="17AC7A48">
      <w:start w:val="1"/>
      <w:numFmt w:val="bullet"/>
      <w:lvlText w:val="■"/>
      <w:lvlJc w:val="left"/>
      <w:pPr>
        <w:ind w:left="4320" w:hanging="360"/>
      </w:pPr>
    </w:lvl>
    <w:lvl w:ilvl="6" w:tplc="B1F248AA">
      <w:start w:val="1"/>
      <w:numFmt w:val="bullet"/>
      <w:lvlText w:val="●"/>
      <w:lvlJc w:val="left"/>
      <w:pPr>
        <w:ind w:left="5040" w:hanging="360"/>
      </w:pPr>
    </w:lvl>
    <w:lvl w:ilvl="7" w:tplc="345AD178">
      <w:start w:val="1"/>
      <w:numFmt w:val="bullet"/>
      <w:lvlText w:val="●"/>
      <w:lvlJc w:val="left"/>
      <w:pPr>
        <w:ind w:left="5760" w:hanging="360"/>
      </w:pPr>
    </w:lvl>
    <w:lvl w:ilvl="8" w:tplc="90929CF0">
      <w:start w:val="1"/>
      <w:numFmt w:val="bullet"/>
      <w:lvlText w:val="●"/>
      <w:lvlJc w:val="left"/>
      <w:pPr>
        <w:ind w:left="6480" w:hanging="360"/>
      </w:pPr>
    </w:lvl>
  </w:abstractNum>
  <w:num w:numId="1" w16cid:durableId="1038317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D15"/>
    <w:rsid w:val="00153F4E"/>
    <w:rsid w:val="00946948"/>
    <w:rsid w:val="00E5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66B470"/>
  <w15:docId w15:val="{7018F423-2E02-1A4C-831B-F84132B9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Balk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2"/>
      <w:szCs w:val="22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513</Words>
  <Characters>3079</Characters>
  <Application>Microsoft Office Word</Application>
  <DocSecurity>0</DocSecurity>
  <Lines>153</Lines>
  <Paragraphs>115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emin aydın</cp:lastModifiedBy>
  <cp:revision>2</cp:revision>
  <dcterms:created xsi:type="dcterms:W3CDTF">2026-05-03T18:59:00Z</dcterms:created>
  <dcterms:modified xsi:type="dcterms:W3CDTF">2026-05-03T19:04:00Z</dcterms:modified>
</cp:coreProperties>
</file>