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59295">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lang w:val="tr-TR"/>
        </w:rPr>
      </w:pPr>
      <w:r>
        <w:rPr>
          <w:rFonts w:hint="default" w:ascii="Corbel" w:hAnsi="Corbel" w:eastAsia="Corbel" w:cs="Corbel"/>
          <w:lang w:val="tr-TR"/>
        </w:rPr>
        <w:t>MİGRATİONS</w:t>
      </w:r>
    </w:p>
    <w:p w14:paraId="3DA80168">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lang w:val="tr-TR"/>
        </w:rPr>
      </w:pPr>
      <w:r>
        <w:rPr>
          <w:rFonts w:hint="default" w:ascii="Calibri" w:hAnsi="Calibri" w:eastAsia="Corbel" w:cs="Calibri"/>
          <w:b w:val="0"/>
          <w:bCs w:val="0"/>
          <w:sz w:val="20"/>
          <w:szCs w:val="20"/>
          <w:lang w:val="tr-TR"/>
        </w:rPr>
        <w:t>Migrations, Django’nun modellerinizde yaptığınız değişiklikleri (alan ekleme, model silme vb.) veritabanı şemanıza yayma yöntemidir. Çoğunlukla otomatik olacak şekilde tasarlanmışlardır, ancak migrasyonları ne zaman oluşturmanız, ne zaman çalıştırmanız gerektiğini ve karşılaşabileceğiniz yaygın sorunları bilmeniz gerekir.</w:t>
      </w:r>
    </w:p>
    <w:p w14:paraId="7A168B6A">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rPr>
      </w:pPr>
    </w:p>
    <w:p w14:paraId="6B12934F">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93D7B7"/>
          <w:sz w:val="0"/>
          <w:szCs w:val="0"/>
          <w:u w:val="none"/>
        </w:rPr>
      </w:pPr>
      <w:r>
        <w:rPr>
          <w:rFonts w:hint="default" w:ascii="Corbel" w:hAnsi="Corbel" w:eastAsia="Corbel" w:cs="Corbel"/>
        </w:rPr>
        <w:t>Komutlar </w:t>
      </w:r>
      <w:r>
        <w:rPr>
          <w:rFonts w:hint="default" w:ascii="Corbel" w:hAnsi="Corbel" w:eastAsia="Corbel" w:cs="Corbel"/>
          <w:b/>
          <w:bCs/>
          <w:color w:val="93D7B7"/>
          <w:sz w:val="0"/>
          <w:szCs w:val="0"/>
          <w:u w:val="none"/>
        </w:rPr>
        <w:fldChar w:fldCharType="begin"/>
      </w:r>
      <w:r>
        <w:rPr>
          <w:rFonts w:hint="default" w:ascii="Corbel" w:hAnsi="Corbel" w:eastAsia="Corbel" w:cs="Corbel"/>
          <w:b/>
          <w:bCs/>
          <w:color w:val="93D7B7"/>
          <w:sz w:val="0"/>
          <w:szCs w:val="0"/>
          <w:u w:val="none"/>
        </w:rPr>
        <w:instrText xml:space="preserve"> HYPERLINK "https://docs.djangoproject.com/en/6.0/topics/migrations/" \l "the-commands" \o "Bu başlığa bağlantı" </w:instrText>
      </w:r>
      <w:r>
        <w:rPr>
          <w:rFonts w:hint="default" w:ascii="Corbel" w:hAnsi="Corbel" w:eastAsia="Corbel" w:cs="Corbel"/>
          <w:b/>
          <w:bCs/>
          <w:color w:val="93D7B7"/>
          <w:sz w:val="0"/>
          <w:szCs w:val="0"/>
          <w:u w:val="none"/>
        </w:rPr>
        <w:fldChar w:fldCharType="separate"/>
      </w:r>
      <w:r>
        <w:rPr>
          <w:rStyle w:val="9"/>
          <w:rFonts w:hint="default" w:ascii="Corbel" w:hAnsi="Corbel" w:eastAsia="Corbel" w:cs="Corbel"/>
          <w:b/>
          <w:bCs/>
          <w:color w:val="93D7B7"/>
          <w:sz w:val="0"/>
          <w:szCs w:val="0"/>
          <w:u w:val="none"/>
        </w:rPr>
        <w:t>¶</w:t>
      </w:r>
      <w:r>
        <w:rPr>
          <w:rFonts w:hint="default" w:ascii="Corbel" w:hAnsi="Corbel" w:eastAsia="Corbel" w:cs="Corbel"/>
          <w:b/>
          <w:bCs/>
          <w:color w:val="93D7B7"/>
          <w:sz w:val="0"/>
          <w:szCs w:val="0"/>
          <w:u w:val="none"/>
        </w:rPr>
        <w:fldChar w:fldCharType="end"/>
      </w:r>
    </w:p>
    <w:p w14:paraId="71C26574">
      <w:pPr>
        <w:pStyle w:val="2"/>
        <w:keepNext w:val="0"/>
        <w:keepLines w:val="0"/>
        <w:widowControl/>
        <w:suppressLineNumbers w:val="0"/>
        <w:spacing w:before="0" w:beforeAutospacing="0" w:after="0" w:afterAutospacing="0" w:line="210" w:lineRule="atLeast"/>
        <w:ind w:left="0" w:right="0"/>
        <w:rPr>
          <w:rFonts w:hint="default" w:ascii="Calibri" w:hAnsi="Calibri" w:cs="Calibri"/>
          <w:b w:val="0"/>
          <w:bCs w:val="0"/>
          <w:sz w:val="20"/>
          <w:szCs w:val="20"/>
        </w:rPr>
      </w:pPr>
      <w:r>
        <w:rPr>
          <w:rFonts w:hint="default" w:ascii="Calibri" w:hAnsi="Calibri" w:cs="Calibri"/>
          <w:b w:val="0"/>
          <w:bCs w:val="0"/>
          <w:sz w:val="20"/>
          <w:szCs w:val="20"/>
        </w:rPr>
        <w:t>Veritabanı şemalarının Django tarafından işlenmesi ve migration'larla etkileşim kurmak için kullanacağınız birkaç komut vardır:</w:t>
      </w:r>
    </w:p>
    <w:p w14:paraId="6F4470AA">
      <w:pPr>
        <w:pStyle w:val="10"/>
        <w:keepNext w:val="0"/>
        <w:keepLines w:val="0"/>
        <w:widowControl/>
        <w:suppressLineNumbers w:val="0"/>
        <w:spacing w:before="210" w:beforeAutospacing="0" w:after="210" w:afterAutospacing="0"/>
        <w:ind w:right="0"/>
        <w:rPr>
          <w:rFonts w:hint="default" w:ascii="Calibri" w:hAnsi="Calibri" w:cs="Calibri"/>
          <w:sz w:val="20"/>
          <w:szCs w:val="20"/>
        </w:rPr>
      </w:pPr>
      <w:r>
        <w:rPr>
          <w:rFonts w:hint="default" w:ascii="Calibri" w:hAnsi="Calibri" w:cs="Calibri"/>
          <w:b/>
          <w:bCs/>
          <w:sz w:val="20"/>
          <w:szCs w:val="20"/>
          <w:lang w:val="tr-TR"/>
        </w:rPr>
        <w:t>Migrate=</w:t>
      </w:r>
      <w:r>
        <w:rPr>
          <w:rFonts w:hint="default" w:ascii="Calibri" w:hAnsi="Calibri" w:cs="Calibri"/>
          <w:sz w:val="20"/>
          <w:szCs w:val="20"/>
        </w:rPr>
        <w:t>Göç işlemlerini uygulamaktan ve geri almaktan sorumlu olan birim.</w:t>
      </w:r>
    </w:p>
    <w:p w14:paraId="438D7DDB">
      <w:pPr>
        <w:pStyle w:val="10"/>
        <w:keepNext w:val="0"/>
        <w:keepLines w:val="0"/>
        <w:widowControl/>
        <w:suppressLineNumbers w:val="0"/>
        <w:spacing w:before="210" w:beforeAutospacing="0" w:after="210" w:afterAutospacing="0"/>
        <w:ind w:right="0"/>
        <w:rPr>
          <w:rFonts w:hint="default" w:ascii="Calibri" w:hAnsi="Calibri" w:cs="Calibri"/>
          <w:sz w:val="20"/>
          <w:szCs w:val="20"/>
        </w:rPr>
      </w:pPr>
      <w:r>
        <w:rPr>
          <w:rFonts w:hint="default" w:ascii="Calibri" w:hAnsi="Calibri" w:cs="Calibri"/>
          <w:b/>
          <w:bCs/>
          <w:sz w:val="20"/>
          <w:szCs w:val="20"/>
          <w:lang w:val="tr-TR"/>
        </w:rPr>
        <w:t>Makemigrations=</w:t>
      </w:r>
      <w:r>
        <w:rPr>
          <w:rFonts w:hint="default" w:ascii="Calibri" w:hAnsi="Calibri" w:cs="Calibri"/>
          <w:sz w:val="20"/>
          <w:szCs w:val="20"/>
        </w:rPr>
        <w:t>Bu, modellerinizde yaptığınız değişikliklere göre yeni geçişler oluşturmaktan sorumludur.</w:t>
      </w:r>
    </w:p>
    <w:p w14:paraId="55E99783">
      <w:pPr>
        <w:pStyle w:val="10"/>
        <w:keepNext w:val="0"/>
        <w:keepLines w:val="0"/>
        <w:widowControl/>
        <w:suppressLineNumbers w:val="0"/>
        <w:spacing w:before="210" w:beforeAutospacing="0" w:after="210" w:afterAutospacing="0"/>
        <w:ind w:right="0"/>
        <w:rPr>
          <w:rFonts w:hint="default" w:ascii="Calibri" w:hAnsi="Calibri" w:cs="Calibri"/>
          <w:sz w:val="20"/>
          <w:szCs w:val="20"/>
        </w:rPr>
      </w:pPr>
      <w:r>
        <w:rPr>
          <w:rFonts w:hint="default" w:ascii="Calibri" w:hAnsi="Calibri" w:cs="Calibri"/>
          <w:b/>
          <w:bCs/>
          <w:sz w:val="20"/>
          <w:szCs w:val="20"/>
          <w:lang w:val="tr-TR"/>
        </w:rPr>
        <w:t>Sqlmigrate=</w:t>
      </w:r>
      <w:r>
        <w:rPr>
          <w:rFonts w:hint="default" w:ascii="Calibri" w:hAnsi="Calibri" w:cs="Calibri"/>
          <w:sz w:val="20"/>
          <w:szCs w:val="20"/>
        </w:rPr>
        <w:t>Bu, bir geçiş işlemi için SQL ifadelerini görüntüler.</w:t>
      </w:r>
    </w:p>
    <w:p w14:paraId="0FAF9573">
      <w:pPr>
        <w:pStyle w:val="10"/>
        <w:keepNext w:val="0"/>
        <w:keepLines w:val="0"/>
        <w:widowControl/>
        <w:suppressLineNumbers w:val="0"/>
        <w:spacing w:before="210" w:beforeAutospacing="0" w:after="210" w:afterAutospacing="0"/>
        <w:ind w:right="0"/>
        <w:rPr>
          <w:rFonts w:hint="default" w:ascii="Calibri" w:hAnsi="Calibri" w:cs="Calibri"/>
          <w:sz w:val="20"/>
          <w:szCs w:val="20"/>
        </w:rPr>
      </w:pPr>
      <w:r>
        <w:rPr>
          <w:rFonts w:hint="default" w:ascii="Calibri" w:hAnsi="Calibri" w:cs="Calibri"/>
          <w:b/>
          <w:bCs/>
          <w:sz w:val="20"/>
          <w:szCs w:val="20"/>
          <w:lang w:val="tr-TR"/>
        </w:rPr>
        <w:t>Showmigrations=</w:t>
      </w:r>
      <w:r>
        <w:rPr>
          <w:rFonts w:hint="default" w:ascii="Calibri" w:hAnsi="Calibri" w:cs="Calibri"/>
          <w:sz w:val="20"/>
          <w:szCs w:val="20"/>
        </w:rPr>
        <w:t>Bu, bir projenin geçişlerini ve durumlarını listeler.</w:t>
      </w:r>
    </w:p>
    <w:p w14:paraId="69D00F81">
      <w:pPr>
        <w:pStyle w:val="10"/>
        <w:keepNext w:val="0"/>
        <w:keepLines w:val="0"/>
        <w:widowControl/>
        <w:suppressLineNumbers w:val="0"/>
        <w:spacing w:before="210" w:beforeAutospacing="0" w:after="210" w:afterAutospacing="0"/>
        <w:ind w:right="0"/>
        <w:rPr>
          <w:rFonts w:hint="default" w:ascii="Calibri" w:hAnsi="Calibri" w:cs="Calibri"/>
          <w:sz w:val="20"/>
          <w:szCs w:val="20"/>
        </w:rPr>
      </w:pPr>
      <w:r>
        <w:rPr>
          <w:rFonts w:hint="default" w:ascii="Calibri" w:hAnsi="Calibri" w:cs="Calibri"/>
          <w:sz w:val="20"/>
          <w:szCs w:val="20"/>
        </w:rPr>
        <w:t>Veritabanı şemanız için bir sürüm kontrol sistemi olarak geçişleri düşünmelisiniz. `migration`,</w:t>
      </w:r>
      <w:r>
        <w:rPr>
          <w:rFonts w:hint="default" w:ascii="Calibri" w:hAnsi="Calibri" w:cs="Calibri"/>
          <w:sz w:val="20"/>
          <w:szCs w:val="20"/>
          <w:lang w:val="tr-TR"/>
        </w:rPr>
        <w:t xml:space="preserve"> </w:t>
      </w:r>
      <w:r>
        <w:rPr>
          <w:rFonts w:hint="default" w:ascii="Calibri" w:hAnsi="Calibri" w:cs="Calibri"/>
          <w:b/>
          <w:bCs/>
          <w:sz w:val="20"/>
          <w:szCs w:val="20"/>
          <w:lang w:val="tr-TR"/>
        </w:rPr>
        <w:t>makemigrations</w:t>
      </w:r>
      <w:r>
        <w:rPr>
          <w:rFonts w:hint="default" w:ascii="Calibri" w:hAnsi="Calibri" w:cs="Calibri"/>
          <w:sz w:val="20"/>
          <w:szCs w:val="20"/>
          <w:lang w:val="tr-TR"/>
        </w:rPr>
        <w:t xml:space="preserve"> </w:t>
      </w:r>
      <w:r>
        <w:rPr>
          <w:rFonts w:hint="default" w:ascii="Calibri" w:hAnsi="Calibri" w:cs="Calibri"/>
          <w:sz w:val="20"/>
          <w:szCs w:val="20"/>
        </w:rPr>
        <w:t>model değişikliklerinizi ayrı ayrı geçiş dosyalarına paketlemekten (tıpkı commit'ler gibi) ve </w:t>
      </w:r>
      <w:r>
        <w:rPr>
          <w:rFonts w:hint="default" w:ascii="Calibri" w:hAnsi="Calibri" w:cs="Calibri"/>
          <w:b/>
          <w:bCs/>
          <w:sz w:val="20"/>
          <w:szCs w:val="20"/>
          <w:lang w:val="tr-TR"/>
        </w:rPr>
        <w:t xml:space="preserve">migrate </w:t>
      </w:r>
      <w:r>
        <w:rPr>
          <w:rFonts w:hint="default" w:ascii="Calibri" w:hAnsi="Calibri" w:cs="Calibri"/>
          <w:sz w:val="20"/>
          <w:szCs w:val="20"/>
        </w:rPr>
        <w:t>bu değişiklikleri veritabanınıza uygulamaktan sorumludur.</w:t>
      </w:r>
    </w:p>
    <w:p w14:paraId="66A03C99">
      <w:pPr>
        <w:pStyle w:val="10"/>
        <w:keepNext w:val="0"/>
        <w:keepLines w:val="0"/>
        <w:widowControl/>
        <w:suppressLineNumbers w:val="0"/>
        <w:spacing w:before="210" w:beforeAutospacing="0" w:after="210" w:afterAutospacing="0"/>
        <w:ind w:left="0" w:right="0"/>
        <w:rPr>
          <w:rFonts w:hint="default" w:ascii="Calibri" w:hAnsi="Calibri" w:cs="Calibri"/>
          <w:sz w:val="20"/>
          <w:szCs w:val="20"/>
          <w:lang w:val="tr-TR"/>
        </w:rPr>
      </w:pPr>
      <w:r>
        <w:rPr>
          <w:rFonts w:hint="default" w:ascii="Calibri" w:hAnsi="Calibri" w:cs="Calibri"/>
          <w:sz w:val="20"/>
          <w:szCs w:val="20"/>
        </w:rPr>
        <w:t>Her uygulama için geçiş dosyaları, o uygulamanın içindeki "migrations"dizininde bulunur ve kod tabanının bir parçası olarak işlenip dağıtılmak üzere tasarlanmıştır. Bu dosyaları bir kez geliştirme makinenizde oluşturmalı ve ardından aynı geçişleri meslektaşlarınızın makinelerinde, test makinelerinizde ve nihayetinde üretim makinelerinizde çalıştırmalısınız</w:t>
      </w:r>
      <w:r>
        <w:rPr>
          <w:rFonts w:hint="default" w:ascii="Calibri" w:hAnsi="Calibri" w:cs="Calibri"/>
          <w:sz w:val="20"/>
          <w:szCs w:val="20"/>
          <w:lang w:val="tr-TR"/>
        </w:rPr>
        <w:t>.</w:t>
      </w:r>
    </w:p>
    <w:p w14:paraId="36A72754">
      <w:pPr>
        <w:pStyle w:val="10"/>
        <w:keepNext w:val="0"/>
        <w:keepLines w:val="0"/>
        <w:widowControl/>
        <w:suppressLineNumbers w:val="0"/>
        <w:spacing w:before="0" w:beforeAutospacing="0" w:after="0" w:afterAutospacing="0"/>
        <w:ind w:left="0" w:right="0" w:firstLine="0"/>
        <w:rPr>
          <w:rFonts w:hint="default" w:ascii="Calibri" w:hAnsi="Calibri" w:eastAsia="Corbel" w:cs="Calibri"/>
          <w:b/>
          <w:bCs/>
          <w:i w:val="0"/>
          <w:iCs w:val="0"/>
          <w:caps w:val="0"/>
          <w:color w:val="000000" w:themeColor="text1"/>
          <w:spacing w:val="0"/>
          <w:sz w:val="20"/>
          <w:szCs w:val="20"/>
          <w:lang w:val="tr-TR"/>
          <w14:textFill>
            <w14:solidFill>
              <w14:schemeClr w14:val="tx1"/>
            </w14:solidFill>
          </w14:textFill>
        </w:rPr>
      </w:pPr>
      <w:r>
        <w:rPr>
          <w:rFonts w:hint="default" w:ascii="Calibri" w:hAnsi="Calibri" w:eastAsia="Corbel" w:cs="Calibri"/>
          <w:b/>
          <w:bCs/>
          <w:i w:val="0"/>
          <w:iCs w:val="0"/>
          <w:caps w:val="0"/>
          <w:color w:val="000000" w:themeColor="text1"/>
          <w:spacing w:val="0"/>
          <w:sz w:val="20"/>
          <w:szCs w:val="20"/>
          <w14:textFill>
            <w14:solidFill>
              <w14:schemeClr w14:val="tx1"/>
            </w14:solidFill>
          </w14:textFill>
        </w:rPr>
        <w:t>Not</w:t>
      </w:r>
      <w:r>
        <w:rPr>
          <w:rFonts w:hint="default" w:ascii="Calibri" w:hAnsi="Calibri" w:eastAsia="Corbel" w:cs="Calibri"/>
          <w:b/>
          <w:bCs/>
          <w:i w:val="0"/>
          <w:iCs w:val="0"/>
          <w:caps w:val="0"/>
          <w:color w:val="000000" w:themeColor="text1"/>
          <w:spacing w:val="0"/>
          <w:sz w:val="20"/>
          <w:szCs w:val="20"/>
          <w:lang w:val="tr-TR"/>
          <w14:textFill>
            <w14:solidFill>
              <w14:schemeClr w14:val="tx1"/>
            </w14:solidFill>
          </w14:textFill>
        </w:rPr>
        <w:t>:</w:t>
      </w:r>
    </w:p>
    <w:p w14:paraId="41098AD7">
      <w:pPr>
        <w:pStyle w:val="10"/>
        <w:keepNext w:val="0"/>
        <w:keepLines w:val="0"/>
        <w:widowControl/>
        <w:suppressLineNumbers w:val="0"/>
        <w:spacing w:before="0" w:beforeAutospacing="0" w:after="0" w:afterAutospacing="0"/>
        <w:ind w:left="0" w:right="0" w:firstLine="0"/>
        <w:rPr>
          <w:rFonts w:hint="default" w:ascii="Calibri" w:hAnsi="Calibri" w:eastAsia="Corbel" w:cs="Calibri"/>
          <w:i w:val="0"/>
          <w:iCs w:val="0"/>
          <w:caps w:val="0"/>
          <w:color w:val="000000" w:themeColor="text1"/>
          <w:spacing w:val="0"/>
          <w:sz w:val="20"/>
          <w:szCs w:val="20"/>
          <w:lang w:val="tr-TR"/>
          <w14:textFill>
            <w14:solidFill>
              <w14:schemeClr w14:val="tx1"/>
            </w14:solidFill>
          </w14:textFill>
        </w:rPr>
      </w:pPr>
      <w:r>
        <w:rPr>
          <w:rFonts w:hint="default" w:ascii="Calibri" w:hAnsi="Calibri" w:eastAsia="Corbel" w:cs="Calibri"/>
          <w:i w:val="0"/>
          <w:iCs w:val="0"/>
          <w:caps w:val="0"/>
          <w:color w:val="000000" w:themeColor="text1"/>
          <w:spacing w:val="0"/>
          <w:sz w:val="20"/>
          <w:szCs w:val="20"/>
          <w14:textFill>
            <w14:solidFill>
              <w14:schemeClr w14:val="tx1"/>
            </w14:solidFill>
          </w14:textFill>
        </w:rPr>
        <w:t>Uygulama bazında, geçişleri içeren paketin adını ayarı değiştirerek geçersiz kılmak mümkündür</w:t>
      </w:r>
      <w:r>
        <w:rPr>
          <w:rFonts w:hint="default" w:ascii="Calibri" w:hAnsi="Calibri" w:eastAsia="Corbel" w:cs="Calibri"/>
          <w:i w:val="0"/>
          <w:iCs w:val="0"/>
          <w:caps w:val="0"/>
          <w:color w:val="000000" w:themeColor="text1"/>
          <w:spacing w:val="0"/>
          <w:sz w:val="20"/>
          <w:szCs w:val="20"/>
          <w:lang w:val="tr-TR"/>
          <w14:textFill>
            <w14:solidFill>
              <w14:schemeClr w14:val="tx1"/>
            </w14:solidFill>
          </w14:textFill>
        </w:rPr>
        <w:t>.(</w:t>
      </w:r>
      <w:r>
        <w:rPr>
          <w:rFonts w:hint="default" w:ascii="Calibri" w:hAnsi="Calibri" w:eastAsia="Corbel" w:cs="Calibri"/>
          <w:b/>
          <w:bCs/>
          <w:i w:val="0"/>
          <w:iCs w:val="0"/>
          <w:caps w:val="0"/>
          <w:color w:val="000000" w:themeColor="text1"/>
          <w:spacing w:val="0"/>
          <w:sz w:val="20"/>
          <w:szCs w:val="20"/>
          <w:lang w:val="tr-TR"/>
          <w14:textFill>
            <w14:solidFill>
              <w14:schemeClr w14:val="tx1"/>
            </w14:solidFill>
          </w14:textFill>
        </w:rPr>
        <w:t>migration_modules</w:t>
      </w:r>
      <w:r>
        <w:rPr>
          <w:rFonts w:hint="default" w:ascii="Calibri" w:hAnsi="Calibri" w:eastAsia="Corbel" w:cs="Calibri"/>
          <w:i w:val="0"/>
          <w:iCs w:val="0"/>
          <w:caps w:val="0"/>
          <w:color w:val="000000" w:themeColor="text1"/>
          <w:spacing w:val="0"/>
          <w:sz w:val="20"/>
          <w:szCs w:val="20"/>
          <w:lang w:val="tr-TR"/>
          <w14:textFill>
            <w14:solidFill>
              <w14:schemeClr w14:val="tx1"/>
            </w14:solidFill>
          </w14:textFill>
        </w:rPr>
        <w:t>)</w:t>
      </w:r>
    </w:p>
    <w:p w14:paraId="67421DF4">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Geçiş işlemleri aynı veri kümesi üzerinde aynı şekilde çalışacak ve tutarlı sonuçlar üretecektir; yani geliştirme ve test ortamlarında gördüğünüz şey, aynı koşullar altında üretim ortamında da aynen gerçekleşecektir.</w:t>
      </w:r>
    </w:p>
    <w:p w14:paraId="6043A058">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Django, modellerinizde veya alanlarınızda yapılan her türlü değişiklik için (veritabanını etkilemeyen seçenekler de dahil) geçişler oluşturur; çünkü bir alanı doğru şekilde yeniden oluşturmasının tek yolu, tüm değişikliklerin geçmişte kayıtlı olmasıdır ve bu seçeneklere daha sonra bazı veri geçişlerinde (örneğin, özel doğrulayıcılar ayarladıysanız) ihtiyacınız olabilir.</w:t>
      </w:r>
    </w:p>
    <w:p w14:paraId="404FAC28">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93D7B7"/>
          <w:sz w:val="0"/>
          <w:szCs w:val="0"/>
          <w:u w:val="none"/>
        </w:rPr>
      </w:pPr>
      <w:r>
        <w:rPr>
          <w:rFonts w:hint="default" w:ascii="Corbel" w:hAnsi="Corbel" w:eastAsia="Corbel" w:cs="Corbel"/>
        </w:rPr>
        <w:t>Arka Uç Desteği </w:t>
      </w:r>
      <w:r>
        <w:rPr>
          <w:rFonts w:hint="default" w:ascii="Corbel" w:hAnsi="Corbel" w:eastAsia="Corbel" w:cs="Corbel"/>
          <w:b/>
          <w:bCs/>
          <w:color w:val="93D7B7"/>
          <w:sz w:val="0"/>
          <w:szCs w:val="0"/>
          <w:u w:val="none"/>
        </w:rPr>
        <w:fldChar w:fldCharType="begin"/>
      </w:r>
      <w:r>
        <w:rPr>
          <w:rFonts w:hint="default" w:ascii="Corbel" w:hAnsi="Corbel" w:eastAsia="Corbel" w:cs="Corbel"/>
          <w:b/>
          <w:bCs/>
          <w:color w:val="93D7B7"/>
          <w:sz w:val="0"/>
          <w:szCs w:val="0"/>
          <w:u w:val="none"/>
        </w:rPr>
        <w:instrText xml:space="preserve"> HYPERLINK "https://docs.djangoproject.com/en/6.0/topics/migrations/" \l "backend-support" \o "Bu başlığa bağlantı" </w:instrText>
      </w:r>
      <w:r>
        <w:rPr>
          <w:rFonts w:hint="default" w:ascii="Corbel" w:hAnsi="Corbel" w:eastAsia="Corbel" w:cs="Corbel"/>
          <w:b/>
          <w:bCs/>
          <w:color w:val="93D7B7"/>
          <w:sz w:val="0"/>
          <w:szCs w:val="0"/>
          <w:u w:val="none"/>
        </w:rPr>
        <w:fldChar w:fldCharType="separate"/>
      </w:r>
      <w:r>
        <w:rPr>
          <w:rStyle w:val="9"/>
          <w:rFonts w:hint="default" w:ascii="Corbel" w:hAnsi="Corbel" w:eastAsia="Corbel" w:cs="Corbel"/>
          <w:b/>
          <w:bCs/>
          <w:color w:val="93D7B7"/>
          <w:sz w:val="0"/>
          <w:szCs w:val="0"/>
          <w:u w:val="none"/>
        </w:rPr>
        <w:t>¶</w:t>
      </w:r>
      <w:r>
        <w:rPr>
          <w:rFonts w:hint="default" w:ascii="Corbel" w:hAnsi="Corbel" w:eastAsia="Corbel" w:cs="Corbel"/>
          <w:b/>
          <w:bCs/>
          <w:color w:val="93D7B7"/>
          <w:sz w:val="0"/>
          <w:szCs w:val="0"/>
          <w:u w:val="none"/>
        </w:rPr>
        <w:fldChar w:fldCharType="end"/>
      </w:r>
    </w:p>
    <w:p w14:paraId="0B604728">
      <w:pPr>
        <w:pStyle w:val="2"/>
        <w:keepNext w:val="0"/>
        <w:keepLines w:val="0"/>
        <w:widowControl/>
        <w:suppressLineNumbers w:val="0"/>
        <w:spacing w:before="0" w:beforeAutospacing="0" w:after="0" w:afterAutospacing="0" w:line="210" w:lineRule="atLeast"/>
        <w:ind w:left="0" w:right="0"/>
        <w:rPr>
          <w:sz w:val="20"/>
          <w:szCs w:val="20"/>
        </w:rPr>
      </w:pPr>
      <w:r>
        <w:rPr>
          <w:rFonts w:hint="default" w:ascii="Calibri" w:hAnsi="Calibri" w:cs="Calibri"/>
          <w:b w:val="0"/>
          <w:bCs w:val="0"/>
          <w:color w:val="000000" w:themeColor="text1"/>
          <w:sz w:val="20"/>
          <w:szCs w:val="20"/>
          <w:u w:val="none"/>
          <w14:textFill>
            <w14:solidFill>
              <w14:schemeClr w14:val="tx1"/>
            </w14:solidFill>
          </w14:textFill>
        </w:rPr>
        <w:fldChar w:fldCharType="begin"/>
      </w:r>
      <w:r>
        <w:rPr>
          <w:rFonts w:hint="default" w:ascii="Calibri" w:hAnsi="Calibri" w:cs="Calibri"/>
          <w:b w:val="0"/>
          <w:bCs w:val="0"/>
          <w:color w:val="000000" w:themeColor="text1"/>
          <w:sz w:val="20"/>
          <w:szCs w:val="20"/>
          <w:u w:val="none"/>
          <w14:textFill>
            <w14:solidFill>
              <w14:schemeClr w14:val="tx1"/>
            </w14:solidFill>
          </w14:textFill>
        </w:rPr>
        <w:instrText xml:space="preserve"> HYPERLINK "https://docs.djangoproject.com/en/6.0/ref/schema-editor/" </w:instrText>
      </w:r>
      <w:r>
        <w:rPr>
          <w:rFonts w:hint="default" w:ascii="Calibri" w:hAnsi="Calibri" w:cs="Calibri"/>
          <w:b w:val="0"/>
          <w:bCs w:val="0"/>
          <w:color w:val="000000" w:themeColor="text1"/>
          <w:sz w:val="20"/>
          <w:szCs w:val="20"/>
          <w:u w:val="none"/>
          <w14:textFill>
            <w14:solidFill>
              <w14:schemeClr w14:val="tx1"/>
            </w14:solidFill>
          </w14:textFill>
        </w:rPr>
        <w:fldChar w:fldCharType="separate"/>
      </w:r>
      <w:r>
        <w:rPr>
          <w:rStyle w:val="9"/>
          <w:rFonts w:hint="default" w:ascii="Calibri" w:hAnsi="Calibri" w:cs="Calibri"/>
          <w:b w:val="0"/>
          <w:bCs w:val="0"/>
          <w:color w:val="000000" w:themeColor="text1"/>
          <w:sz w:val="20"/>
          <w:szCs w:val="20"/>
          <w:u w:val="none"/>
          <w14:textFill>
            <w14:solidFill>
              <w14:schemeClr w14:val="tx1"/>
            </w14:solidFill>
          </w14:textFill>
        </w:rPr>
        <w:t>Django'nun birlikte sunduğu tüm arka uçlarda ve şema değişikliğini ( SchemaEditor</w:t>
      </w:r>
      <w:r>
        <w:rPr>
          <w:rFonts w:hint="default" w:ascii="Calibri" w:hAnsi="Calibri" w:cs="Calibri"/>
          <w:b w:val="0"/>
          <w:bCs w:val="0"/>
          <w:color w:val="000000" w:themeColor="text1"/>
          <w:sz w:val="20"/>
          <w:szCs w:val="20"/>
          <w:u w:val="none"/>
          <w14:textFill>
            <w14:solidFill>
              <w14:schemeClr w14:val="tx1"/>
            </w14:solidFill>
          </w14:textFill>
        </w:rPr>
        <w:fldChar w:fldCharType="end"/>
      </w:r>
      <w:r>
        <w:rPr>
          <w:rFonts w:hint="default" w:ascii="Calibri" w:hAnsi="Calibri" w:cs="Calibri"/>
          <w:b w:val="0"/>
          <w:bCs w:val="0"/>
          <w:sz w:val="20"/>
          <w:szCs w:val="20"/>
        </w:rPr>
        <w:t> sınıfı aracılığıyla) destekleyecek şekilde programlanmış üçüncü taraf arka uçlarda da migrasyonlar desteklenir .</w:t>
      </w:r>
    </w:p>
    <w:p w14:paraId="1A92B4CB">
      <w:pPr>
        <w:pStyle w:val="10"/>
        <w:keepNext w:val="0"/>
        <w:keepLines w:val="0"/>
        <w:widowControl/>
        <w:suppressLineNumbers w:val="0"/>
        <w:spacing w:before="210" w:beforeAutospacing="0" w:after="210" w:afterAutospacing="0"/>
        <w:ind w:left="0" w:right="0"/>
        <w:rPr>
          <w:sz w:val="20"/>
          <w:szCs w:val="20"/>
        </w:rPr>
      </w:pPr>
      <w:r>
        <w:rPr>
          <w:sz w:val="20"/>
          <w:szCs w:val="20"/>
        </w:rPr>
        <w:t>Ancak, şema geçişleri söz konusu olduğunda bazı veritabanları diğerlerinden daha yeteneklidir; dikkat edilmesi gereken bazı noktalar aşağıda açıklanmıştır.</w:t>
      </w:r>
    </w:p>
    <w:p w14:paraId="09C78F3F">
      <w:pPr>
        <w:pStyle w:val="3"/>
        <w:keepNext w:val="0"/>
        <w:keepLines w:val="0"/>
        <w:widowControl/>
        <w:suppressLineNumbers w:val="0"/>
        <w:spacing w:before="0" w:beforeAutospacing="0" w:after="0" w:afterAutospacing="0" w:line="210" w:lineRule="atLeast"/>
        <w:ind w:left="0" w:right="0"/>
        <w:rPr>
          <w:rFonts w:hint="default" w:ascii="Calibri" w:hAnsi="Calibri" w:eastAsia="Corbel" w:cs="Calibri"/>
          <w:b/>
          <w:bCs/>
          <w:color w:val="000000" w:themeColor="text1"/>
          <w:sz w:val="24"/>
          <w:szCs w:val="24"/>
          <w14:textFill>
            <w14:solidFill>
              <w14:schemeClr w14:val="tx1"/>
            </w14:solidFill>
          </w14:textFill>
        </w:rPr>
      </w:pPr>
      <w:r>
        <w:rPr>
          <w:rFonts w:hint="default" w:ascii="Calibri" w:hAnsi="Calibri" w:eastAsia="Corbel" w:cs="Calibri"/>
          <w:b/>
          <w:bCs/>
          <w:color w:val="000000" w:themeColor="text1"/>
          <w:sz w:val="24"/>
          <w:szCs w:val="24"/>
          <w14:textFill>
            <w14:solidFill>
              <w14:schemeClr w14:val="tx1"/>
            </w14:solidFill>
          </w14:textFill>
        </w:rPr>
        <w:t>PostgreSQL </w:t>
      </w:r>
    </w:p>
    <w:p w14:paraId="58193299">
      <w:pPr>
        <w:pStyle w:val="10"/>
        <w:keepNext w:val="0"/>
        <w:keepLines w:val="0"/>
        <w:widowControl/>
        <w:suppressLineNumbers w:val="0"/>
        <w:spacing w:before="210" w:beforeAutospacing="0" w:after="210" w:afterAutospacing="0"/>
        <w:ind w:left="0" w:right="0"/>
        <w:rPr>
          <w:sz w:val="20"/>
          <w:szCs w:val="20"/>
        </w:rPr>
      </w:pPr>
      <w:r>
        <w:rPr>
          <w:sz w:val="20"/>
          <w:szCs w:val="20"/>
        </w:rPr>
        <w:t>PostgreSQL, şema desteği açısından buradaki tüm veritabanları arasında en yetenekli olanıdır.</w:t>
      </w:r>
    </w:p>
    <w:p w14:paraId="22EA3C46">
      <w:pPr>
        <w:pStyle w:val="3"/>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000000" w:themeColor="text1"/>
          <w:sz w:val="20"/>
          <w:szCs w:val="20"/>
          <w14:textFill>
            <w14:solidFill>
              <w14:schemeClr w14:val="tx1"/>
            </w14:solidFill>
          </w14:textFill>
        </w:rPr>
      </w:pPr>
    </w:p>
    <w:p w14:paraId="2B80817B">
      <w:pPr>
        <w:pStyle w:val="3"/>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000000" w:themeColor="text1"/>
          <w:sz w:val="20"/>
          <w:szCs w:val="20"/>
          <w14:textFill>
            <w14:solidFill>
              <w14:schemeClr w14:val="tx1"/>
            </w14:solidFill>
          </w14:textFill>
        </w:rPr>
      </w:pPr>
    </w:p>
    <w:p w14:paraId="73BC1276">
      <w:pPr>
        <w:pStyle w:val="3"/>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000000" w:themeColor="text1"/>
          <w:sz w:val="20"/>
          <w:szCs w:val="20"/>
          <w14:textFill>
            <w14:solidFill>
              <w14:schemeClr w14:val="tx1"/>
            </w14:solidFill>
          </w14:textFill>
        </w:rPr>
      </w:pPr>
    </w:p>
    <w:p w14:paraId="53FF293F">
      <w:pPr>
        <w:pStyle w:val="3"/>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C1CAD2"/>
          <w:sz w:val="24"/>
          <w:szCs w:val="24"/>
        </w:rPr>
      </w:pPr>
      <w:r>
        <w:rPr>
          <w:rFonts w:hint="default" w:ascii="Corbel" w:hAnsi="Corbel" w:eastAsia="Corbel" w:cs="Corbel"/>
          <w:b/>
          <w:bCs/>
          <w:color w:val="000000" w:themeColor="text1"/>
          <w:sz w:val="24"/>
          <w:szCs w:val="24"/>
          <w14:textFill>
            <w14:solidFill>
              <w14:schemeClr w14:val="tx1"/>
            </w14:solidFill>
          </w14:textFill>
        </w:rPr>
        <w:t>MySQL</w:t>
      </w:r>
      <w:r>
        <w:rPr>
          <w:rFonts w:hint="default" w:ascii="Corbel" w:hAnsi="Corbel" w:eastAsia="Corbel" w:cs="Corbel"/>
          <w:b/>
          <w:bCs/>
          <w:color w:val="C1CAD2"/>
          <w:sz w:val="24"/>
          <w:szCs w:val="24"/>
        </w:rPr>
        <w:t> </w:t>
      </w:r>
    </w:p>
    <w:p w14:paraId="7F981E16">
      <w:pPr>
        <w:pStyle w:val="10"/>
        <w:keepNext w:val="0"/>
        <w:keepLines w:val="0"/>
        <w:widowControl/>
        <w:suppressLineNumbers w:val="0"/>
        <w:spacing w:before="210" w:beforeAutospacing="0" w:after="210" w:afterAutospacing="0"/>
        <w:ind w:left="0" w:right="0"/>
        <w:rPr>
          <w:sz w:val="20"/>
          <w:szCs w:val="20"/>
        </w:rPr>
      </w:pPr>
      <w:r>
        <w:rPr>
          <w:sz w:val="20"/>
          <w:szCs w:val="20"/>
        </w:rPr>
        <w:t>MySQL, şema değiştirme işlemleri etrafında işlem desteği sağlamaz; bu da bir geçiş işlemi uygulanamazsa, tekrar denemek için değişiklikleri manuel olarak geri almanız gerektiği anlamına gelir (daha önceki bir noktaya geri dönmek mümkün değildir).</w:t>
      </w:r>
    </w:p>
    <w:p w14:paraId="751EFF70">
      <w:pPr>
        <w:pStyle w:val="10"/>
        <w:keepNext w:val="0"/>
        <w:keepLines w:val="0"/>
        <w:widowControl/>
        <w:suppressLineNumbers w:val="0"/>
        <w:spacing w:before="210" w:beforeAutospacing="0" w:after="210" w:afterAutospacing="0"/>
        <w:ind w:left="0" w:right="0"/>
        <w:rPr>
          <w:sz w:val="20"/>
          <w:szCs w:val="20"/>
        </w:rPr>
      </w:pPr>
      <w:r>
        <w:rPr>
          <w:color w:val="000000" w:themeColor="text1"/>
          <w:sz w:val="20"/>
          <w:szCs w:val="20"/>
          <w:u w:val="none"/>
          <w14:textFill>
            <w14:solidFill>
              <w14:schemeClr w14:val="tx1"/>
            </w14:solidFill>
          </w14:textFill>
        </w:rPr>
        <w:fldChar w:fldCharType="begin"/>
      </w:r>
      <w:r>
        <w:rPr>
          <w:color w:val="000000" w:themeColor="text1"/>
          <w:sz w:val="20"/>
          <w:szCs w:val="20"/>
          <w:u w:val="none"/>
          <w14:textFill>
            <w14:solidFill>
              <w14:schemeClr w14:val="tx1"/>
            </w14:solidFill>
          </w14:textFill>
        </w:rPr>
        <w:instrText xml:space="preserve"> HYPERLINK "https://dev.mysql.com/doc/refman/en/innodb-online-ddl-operations.html" </w:instrText>
      </w:r>
      <w:r>
        <w:rPr>
          <w:color w:val="000000" w:themeColor="text1"/>
          <w:sz w:val="20"/>
          <w:szCs w:val="20"/>
          <w:u w:val="none"/>
          <w14:textFill>
            <w14:solidFill>
              <w14:schemeClr w14:val="tx1"/>
            </w14:solidFill>
          </w14:textFill>
        </w:rPr>
        <w:fldChar w:fldCharType="separate"/>
      </w:r>
      <w:r>
        <w:rPr>
          <w:rStyle w:val="9"/>
          <w:color w:val="000000" w:themeColor="text1"/>
          <w:sz w:val="20"/>
          <w:szCs w:val="20"/>
          <w:u w:val="none"/>
          <w14:textFill>
            <w14:solidFill>
              <w14:schemeClr w14:val="tx1"/>
            </w14:solidFill>
          </w14:textFill>
        </w:rPr>
        <w:t>MySQL 8.0, DDL işlemleri</w:t>
      </w:r>
      <w:r>
        <w:rPr>
          <w:color w:val="000000" w:themeColor="text1"/>
          <w:sz w:val="20"/>
          <w:szCs w:val="20"/>
          <w:u w:val="none"/>
          <w14:textFill>
            <w14:solidFill>
              <w14:schemeClr w14:val="tx1"/>
            </w14:solidFill>
          </w14:textFill>
        </w:rPr>
        <w:fldChar w:fldCharType="end"/>
      </w:r>
      <w:r>
        <w:rPr>
          <w:sz w:val="20"/>
          <w:szCs w:val="20"/>
        </w:rPr>
        <w:t> için önemli performans iyileştirmeleri getirerek , bu işlemleri daha verimli hale getirdi ve tam tablo yeniden oluşturma ihtiyacını azalttı. Ancak, kilitlenmelerin veya kesintilerin tamamen ortadan kalkmasını garanti edemez. Kilitlenmenin hala gerekli olduğu durumlarda, bu işlemlerin süresi ilgili satır sayısıyla orantılı olacaktır.</w:t>
      </w:r>
    </w:p>
    <w:p w14:paraId="1A369FD3">
      <w:pPr>
        <w:pStyle w:val="10"/>
        <w:keepNext w:val="0"/>
        <w:keepLines w:val="0"/>
        <w:widowControl/>
        <w:suppressLineNumbers w:val="0"/>
        <w:spacing w:before="210" w:beforeAutospacing="0" w:after="210" w:afterAutospacing="0"/>
        <w:ind w:left="0" w:right="0"/>
        <w:rPr>
          <w:sz w:val="20"/>
          <w:szCs w:val="20"/>
        </w:rPr>
      </w:pPr>
      <w:r>
        <w:rPr>
          <w:sz w:val="20"/>
          <w:szCs w:val="20"/>
        </w:rPr>
        <w:t>Son olarak, MySQL'in bir indeksin kapsadığı tüm sütunların toplam boyutu konusunda nispeten küçük bir sınırı vardır. Bu, diğer arka uçlarda mümkün olan indekslerin MySQL altında oluşturulamayacağı anlamına gelir.</w:t>
      </w:r>
    </w:p>
    <w:p w14:paraId="5CFD11B8">
      <w:pPr>
        <w:pStyle w:val="3"/>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C1CAD2"/>
          <w:sz w:val="24"/>
          <w:szCs w:val="24"/>
        </w:rPr>
      </w:pPr>
      <w:r>
        <w:rPr>
          <w:rFonts w:hint="default" w:ascii="Corbel" w:hAnsi="Corbel" w:eastAsia="Corbel" w:cs="Corbel"/>
          <w:b/>
          <w:bCs/>
          <w:color w:val="000000" w:themeColor="text1"/>
          <w:sz w:val="24"/>
          <w:szCs w:val="24"/>
          <w14:textFill>
            <w14:solidFill>
              <w14:schemeClr w14:val="tx1"/>
            </w14:solidFill>
          </w14:textFill>
        </w:rPr>
        <w:t>SQLite </w:t>
      </w:r>
    </w:p>
    <w:p w14:paraId="32C5AEF0">
      <w:pPr>
        <w:pStyle w:val="10"/>
        <w:keepNext w:val="0"/>
        <w:keepLines w:val="0"/>
        <w:widowControl/>
        <w:suppressLineNumbers w:val="0"/>
        <w:spacing w:before="210" w:beforeAutospacing="0" w:after="210" w:afterAutospacing="0"/>
        <w:ind w:left="0" w:right="0"/>
        <w:rPr>
          <w:sz w:val="20"/>
          <w:szCs w:val="20"/>
        </w:rPr>
      </w:pPr>
      <w:r>
        <w:rPr>
          <w:sz w:val="20"/>
          <w:szCs w:val="20"/>
        </w:rPr>
        <w:t>SQLite'ın yerleşik şema değiştirme desteği çok sınırlıdır, bu nedenle Django bunu şu şekilde taklit etmeye çalışır:</w:t>
      </w:r>
    </w:p>
    <w:p w14:paraId="7F866F7B">
      <w:pPr>
        <w:pStyle w:val="10"/>
        <w:keepNext w:val="0"/>
        <w:keepLines w:val="0"/>
        <w:widowControl/>
        <w:suppressLineNumbers w:val="0"/>
        <w:spacing w:before="210" w:beforeAutospacing="0" w:after="210" w:afterAutospacing="0"/>
        <w:ind w:right="0"/>
        <w:rPr>
          <w:sz w:val="20"/>
          <w:szCs w:val="20"/>
        </w:rPr>
      </w:pPr>
      <w:r>
        <w:rPr>
          <w:rFonts w:hint="default"/>
          <w:sz w:val="20"/>
          <w:szCs w:val="20"/>
          <w:lang w:val="tr-TR"/>
        </w:rPr>
        <w:t>-</w:t>
      </w:r>
      <w:r>
        <w:rPr>
          <w:sz w:val="20"/>
          <w:szCs w:val="20"/>
        </w:rPr>
        <w:t>Yeni şema ile yeni bir tablo oluşturuluyor.</w:t>
      </w:r>
    </w:p>
    <w:p w14:paraId="22A88C0E">
      <w:pPr>
        <w:pStyle w:val="10"/>
        <w:keepNext w:val="0"/>
        <w:keepLines w:val="0"/>
        <w:widowControl/>
        <w:suppressLineNumbers w:val="0"/>
        <w:spacing w:before="210" w:beforeAutospacing="0" w:after="210" w:afterAutospacing="0"/>
        <w:ind w:right="0"/>
        <w:rPr>
          <w:sz w:val="20"/>
          <w:szCs w:val="20"/>
        </w:rPr>
      </w:pPr>
      <w:r>
        <w:rPr>
          <w:rFonts w:hint="default"/>
          <w:sz w:val="20"/>
          <w:szCs w:val="20"/>
          <w:lang w:val="tr-TR"/>
        </w:rPr>
        <w:t>-</w:t>
      </w:r>
      <w:r>
        <w:rPr>
          <w:sz w:val="20"/>
          <w:szCs w:val="20"/>
        </w:rPr>
        <w:t>Verilerin kopyalanması</w:t>
      </w:r>
    </w:p>
    <w:p w14:paraId="72DF2A00">
      <w:pPr>
        <w:pStyle w:val="10"/>
        <w:keepNext w:val="0"/>
        <w:keepLines w:val="0"/>
        <w:widowControl/>
        <w:suppressLineNumbers w:val="0"/>
        <w:spacing w:before="210" w:beforeAutospacing="0" w:after="210" w:afterAutospacing="0"/>
        <w:ind w:right="0"/>
        <w:rPr>
          <w:sz w:val="20"/>
          <w:szCs w:val="20"/>
        </w:rPr>
      </w:pPr>
      <w:r>
        <w:rPr>
          <w:rFonts w:hint="default"/>
          <w:sz w:val="20"/>
          <w:szCs w:val="20"/>
          <w:lang w:val="tr-TR"/>
        </w:rPr>
        <w:t>-</w:t>
      </w:r>
      <w:r>
        <w:rPr>
          <w:sz w:val="20"/>
          <w:szCs w:val="20"/>
        </w:rPr>
        <w:t>Eski masayı devirmek</w:t>
      </w:r>
    </w:p>
    <w:p w14:paraId="23A49C41">
      <w:pPr>
        <w:pStyle w:val="10"/>
        <w:keepNext w:val="0"/>
        <w:keepLines w:val="0"/>
        <w:widowControl/>
        <w:suppressLineNumbers w:val="0"/>
        <w:spacing w:before="210" w:beforeAutospacing="0" w:after="210" w:afterAutospacing="0"/>
        <w:ind w:right="0"/>
        <w:rPr>
          <w:sz w:val="20"/>
          <w:szCs w:val="20"/>
        </w:rPr>
      </w:pPr>
      <w:r>
        <w:rPr>
          <w:rFonts w:hint="default"/>
          <w:sz w:val="20"/>
          <w:szCs w:val="20"/>
          <w:lang w:val="tr-TR"/>
        </w:rPr>
        <w:t>-</w:t>
      </w:r>
      <w:r>
        <w:rPr>
          <w:sz w:val="20"/>
          <w:szCs w:val="20"/>
        </w:rPr>
        <w:t>Yeni tablonun adını orijinal adla eşleşecek şekilde değiştirme.</w:t>
      </w:r>
    </w:p>
    <w:p w14:paraId="56B877BF">
      <w:pPr>
        <w:pStyle w:val="10"/>
        <w:keepNext w:val="0"/>
        <w:keepLines w:val="0"/>
        <w:widowControl/>
        <w:suppressLineNumbers w:val="0"/>
        <w:spacing w:before="210" w:beforeAutospacing="0" w:after="210" w:afterAutospacing="0"/>
        <w:ind w:left="0" w:right="0"/>
        <w:rPr>
          <w:sz w:val="20"/>
          <w:szCs w:val="20"/>
        </w:rPr>
      </w:pPr>
      <w:r>
        <w:rPr>
          <w:sz w:val="20"/>
          <w:szCs w:val="20"/>
        </w:rPr>
        <w:t>Bu işlem genellikle iyi çalışır, ancak yavaş ve zaman zaman hatalı olabilir. Risklerin ve sınırlamaların çok iyi farkında olmadığınız sürece, SQLite'ı üretim ortamında çalıştırmanız ve taşımanız önerilmez; Django'nun sağladığı destek, geliştiricilerin tam bir veritabanına ihtiyaç duymadan daha az karmaşık Django projeleri geliştirmek için yerel makinelerinde SQLite kullanmalarına olanak sağlamak üzere tasarlanmıştır.</w:t>
      </w:r>
    </w:p>
    <w:p w14:paraId="552BBFFA">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rPr>
      </w:pPr>
    </w:p>
    <w:p w14:paraId="543B2678">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rPr>
      </w:pPr>
    </w:p>
    <w:p w14:paraId="1017EE7E">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rPr>
      </w:pPr>
      <w:r>
        <w:rPr>
          <w:rFonts w:hint="default" w:ascii="Corbel" w:hAnsi="Corbel" w:eastAsia="Corbel" w:cs="Corbel"/>
        </w:rPr>
        <w:t>İş Akışı </w:t>
      </w:r>
      <w:r>
        <w:rPr>
          <w:rFonts w:hint="default" w:ascii="Corbel" w:hAnsi="Corbel" w:eastAsia="Corbel" w:cs="Corbel"/>
          <w:b/>
          <w:bCs/>
          <w:color w:val="93D7B7"/>
          <w:sz w:val="0"/>
          <w:szCs w:val="0"/>
          <w:u w:val="none"/>
        </w:rPr>
        <w:fldChar w:fldCharType="begin"/>
      </w:r>
      <w:r>
        <w:rPr>
          <w:rFonts w:hint="default" w:ascii="Corbel" w:hAnsi="Corbel" w:eastAsia="Corbel" w:cs="Corbel"/>
          <w:b/>
          <w:bCs/>
          <w:color w:val="93D7B7"/>
          <w:sz w:val="0"/>
          <w:szCs w:val="0"/>
          <w:u w:val="none"/>
        </w:rPr>
        <w:instrText xml:space="preserve"> HYPERLINK "https://docs.djangoproject.com/en/6.0/topics/migrations/" \l "workflow" \o "Bu başlığa bağlantı" </w:instrText>
      </w:r>
      <w:r>
        <w:rPr>
          <w:rFonts w:hint="default" w:ascii="Corbel" w:hAnsi="Corbel" w:eastAsia="Corbel" w:cs="Corbel"/>
          <w:b/>
          <w:bCs/>
          <w:color w:val="93D7B7"/>
          <w:sz w:val="0"/>
          <w:szCs w:val="0"/>
          <w:u w:val="none"/>
        </w:rPr>
        <w:fldChar w:fldCharType="separate"/>
      </w:r>
      <w:r>
        <w:rPr>
          <w:rStyle w:val="9"/>
          <w:rFonts w:hint="default" w:ascii="Corbel" w:hAnsi="Corbel" w:eastAsia="Corbel" w:cs="Corbel"/>
          <w:b/>
          <w:bCs/>
          <w:color w:val="93D7B7"/>
          <w:sz w:val="0"/>
          <w:szCs w:val="0"/>
          <w:u w:val="none"/>
        </w:rPr>
        <w:t>¶</w:t>
      </w:r>
      <w:r>
        <w:rPr>
          <w:rFonts w:hint="default" w:ascii="Corbel" w:hAnsi="Corbel" w:eastAsia="Corbel" w:cs="Corbel"/>
          <w:b/>
          <w:bCs/>
          <w:color w:val="93D7B7"/>
          <w:sz w:val="0"/>
          <w:szCs w:val="0"/>
          <w:u w:val="none"/>
        </w:rPr>
        <w:fldChar w:fldCharType="end"/>
      </w:r>
    </w:p>
    <w:p w14:paraId="731A345F">
      <w:pPr>
        <w:pStyle w:val="10"/>
        <w:keepNext w:val="0"/>
        <w:keepLines w:val="0"/>
        <w:widowControl/>
        <w:suppressLineNumbers w:val="0"/>
        <w:spacing w:before="210" w:beforeAutospacing="0" w:after="210" w:afterAutospacing="0"/>
        <w:ind w:left="0" w:right="0"/>
        <w:rPr>
          <w:rFonts w:hint="default" w:ascii="Calibri" w:hAnsi="Calibri" w:eastAsia="Consolas" w:cs="Calibri"/>
          <w:i w:val="0"/>
          <w:iCs w:val="0"/>
          <w:caps w:val="0"/>
          <w:color w:val="000000" w:themeColor="text1"/>
          <w:spacing w:val="0"/>
          <w:sz w:val="20"/>
          <w:szCs w:val="20"/>
          <w14:textFill>
            <w14:solidFill>
              <w14:schemeClr w14:val="tx1"/>
            </w14:solidFill>
          </w14:textFill>
        </w:rPr>
      </w:pPr>
      <w:r>
        <w:rPr>
          <w:rFonts w:hint="default" w:ascii="Calibri" w:hAnsi="Calibri" w:cs="Calibri"/>
          <w:sz w:val="20"/>
          <w:szCs w:val="20"/>
        </w:rPr>
        <w:t>Django sizin için geçiş dosyaları oluşturabilir. Modellerinizde değişiklikler yapın - örneğin, bir alan ekleyin ve bir modeli kaldırın - ve ardından şunu</w:t>
      </w:r>
      <w:r>
        <w:rPr>
          <w:rFonts w:hint="default" w:ascii="Calibri" w:hAnsi="Calibri" w:cs="Calibri"/>
          <w:sz w:val="20"/>
          <w:szCs w:val="20"/>
          <w:lang w:val="tr-TR"/>
        </w:rPr>
        <w:t xml:space="preserve">  </w:t>
      </w:r>
      <w:r>
        <w:rPr>
          <w:rFonts w:hint="default" w:ascii="Calibri" w:hAnsi="Calibri" w:cs="Calibri"/>
          <w:sz w:val="20"/>
          <w:szCs w:val="20"/>
        </w:rPr>
        <w:t>çalıştırın</w:t>
      </w:r>
      <w:r>
        <w:rPr>
          <w:rFonts w:hint="default" w:ascii="Calibri" w:hAnsi="Calibri" w:cs="Calibri"/>
          <w:sz w:val="20"/>
          <w:szCs w:val="20"/>
          <w:lang w:val="tr-TR"/>
        </w:rPr>
        <w:t xml:space="preserve"> </w:t>
      </w:r>
      <w:r>
        <w:rPr>
          <w:rFonts w:hint="default" w:ascii="Calibri" w:hAnsi="Calibri" w:cs="Calibri"/>
          <w:b/>
          <w:bCs/>
          <w:sz w:val="20"/>
          <w:szCs w:val="20"/>
          <w:lang w:val="tr-TR"/>
        </w:rPr>
        <w:t>makemigrations:</w:t>
      </w:r>
    </w:p>
    <w:p w14:paraId="3BBE8EC6">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python manage.py makemigrations</w:t>
      </w:r>
    </w:p>
    <w:p w14:paraId="713D2984">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Migrations </w:t>
      </w:r>
      <w:r>
        <w:rPr>
          <w:rFonts w:hint="default" w:ascii="Consolas" w:hAnsi="Consolas" w:eastAsia="Consolas" w:cs="Consolas"/>
          <w:b/>
          <w:bCs/>
          <w:i w:val="0"/>
          <w:iCs w:val="0"/>
          <w:caps w:val="0"/>
          <w:color w:val="FF0000"/>
          <w:spacing w:val="0"/>
          <w:sz w:val="21"/>
          <w:szCs w:val="21"/>
        </w:rPr>
        <w:t>for</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w:t>
      </w:r>
      <w:r>
        <w:rPr>
          <w:rFonts w:hint="default" w:ascii="Consolas" w:hAnsi="Consolas" w:eastAsia="Consolas" w:cs="Consolas"/>
          <w:i w:val="0"/>
          <w:iCs w:val="0"/>
          <w:caps w:val="0"/>
          <w:color w:val="5B9BD5" w:themeColor="accent1"/>
          <w:spacing w:val="0"/>
          <w:sz w:val="21"/>
          <w:szCs w:val="21"/>
          <w14:textFill>
            <w14:solidFill>
              <w14:schemeClr w14:val="accent1"/>
            </w14:solidFill>
          </w14:textFill>
        </w:rPr>
        <w:t>'books'</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w:t>
      </w:r>
    </w:p>
    <w:p w14:paraId="361B5774">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books/migrations/0003_auto.py:</w:t>
      </w:r>
    </w:p>
    <w:p w14:paraId="48AD66C4">
      <w:pPr>
        <w:pStyle w:val="8"/>
        <w:keepNext w:val="0"/>
        <w:keepLines w:val="0"/>
        <w:widowControl/>
        <w:suppressLineNumbers w:val="0"/>
        <w:spacing w:before="225" w:beforeAutospacing="0" w:after="225" w:afterAutospacing="0"/>
        <w:ind w:left="300" w:right="300" w:firstLine="105" w:firstLineChars="50"/>
        <w:rPr>
          <w:rFonts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Alter field author on book</w:t>
      </w:r>
    </w:p>
    <w:p w14:paraId="75E4BA80">
      <w:pPr>
        <w:rPr>
          <w:rFonts w:hint="default" w:ascii="Calibri" w:hAnsi="Calibri" w:cs="Calibri"/>
          <w:lang w:val="tr-TR"/>
        </w:rPr>
      </w:pPr>
      <w:r>
        <w:rPr>
          <w:rFonts w:hint="default" w:ascii="Calibri" w:hAnsi="Calibri" w:cs="Calibri"/>
          <w:lang w:val="tr-TR"/>
        </w:rPr>
        <w:t>Modelleriniz taranacak ve mevcut geçiş dosyalarınızdaki sürümlerle karşılaştırıkacak, ardından yeni bir geçiş sati yazılacaktır. Değişikliklerinizin ne olduğunu anlamak için çıktığı okuduğunuzdan emin olun; mükemmel değil ve karmaşık değişiklikler için beklediğiniz sonucu algılamayabilir.</w:t>
      </w:r>
    </w:p>
    <w:p w14:paraId="1D1DD848">
      <w:pPr>
        <w:rPr>
          <w:rFonts w:hint="default" w:ascii="Calibri" w:hAnsi="Calibri" w:cs="Calibri"/>
          <w:lang w:val="tr-TR"/>
        </w:rPr>
      </w:pPr>
    </w:p>
    <w:p w14:paraId="1000E143">
      <w:pPr>
        <w:rPr>
          <w:rFonts w:hint="default" w:ascii="Calibri" w:hAnsi="Calibri" w:cs="Calibri"/>
          <w:lang w:val="tr-TR"/>
        </w:rPr>
      </w:pPr>
      <w:r>
        <w:rPr>
          <w:rFonts w:hint="default" w:ascii="Calibri" w:hAnsi="Calibri" w:cs="Calibri"/>
          <w:lang w:val="tr-TR"/>
        </w:rPr>
        <w:t>Yeni geçiş dosyalarınızı aldıktan sonra, beklendiği gibi çalıştıklarından emin olmak için bunları veritabanınıza uygulamanız gerekir:(makemigrations)</w:t>
      </w:r>
    </w:p>
    <w:p w14:paraId="666DBF7F">
      <w:pPr>
        <w:pStyle w:val="8"/>
        <w:keepNext w:val="0"/>
        <w:keepLines w:val="0"/>
        <w:widowControl/>
        <w:suppressLineNumbers w:val="0"/>
        <w:spacing w:before="225" w:beforeAutospacing="0" w:after="225" w:afterAutospacing="0"/>
        <w:ind w:right="300" w:firstLine="210" w:firstLineChars="10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python manage.py migrate</w:t>
      </w:r>
    </w:p>
    <w:p w14:paraId="70973466">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Operations to perform:</w:t>
      </w:r>
    </w:p>
    <w:p w14:paraId="7577665A">
      <w:pPr>
        <w:pStyle w:val="8"/>
        <w:keepNext w:val="0"/>
        <w:keepLines w:val="0"/>
        <w:widowControl/>
        <w:suppressLineNumbers w:val="0"/>
        <w:spacing w:before="225" w:beforeAutospacing="0" w:after="225" w:afterAutospacing="0"/>
        <w:ind w:left="300" w:right="300" w:firstLine="105" w:firstLineChars="5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Apply all migrations: books</w:t>
      </w:r>
    </w:p>
    <w:p w14:paraId="4A78A879">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Running migrations:</w:t>
      </w:r>
    </w:p>
    <w:p w14:paraId="5310CB63">
      <w:pPr>
        <w:pStyle w:val="8"/>
        <w:keepNext w:val="0"/>
        <w:keepLines w:val="0"/>
        <w:widowControl/>
        <w:suppressLineNumbers w:val="0"/>
        <w:spacing w:before="225" w:beforeAutospacing="0" w:after="225" w:afterAutospacing="0"/>
        <w:ind w:left="300" w:right="300" w:firstLine="105" w:firstLineChars="5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Applying books.0003_auto... OK</w:t>
      </w:r>
    </w:p>
    <w:p w14:paraId="32ED67D1">
      <w:pPr>
        <w:pStyle w:val="8"/>
        <w:keepNext w:val="0"/>
        <w:keepLines w:val="0"/>
        <w:widowControl/>
        <w:suppressLineNumbers w:val="0"/>
        <w:spacing w:before="225" w:beforeAutospacing="0" w:after="225" w:afterAutospacing="0"/>
        <w:ind w:left="300" w:right="300" w:firstLine="105" w:firstLineChars="50"/>
        <w:rPr>
          <w:rFonts w:hint="default" w:ascii="Consolas" w:hAnsi="Consolas" w:eastAsia="Consolas" w:cs="Consolas"/>
          <w:i w:val="0"/>
          <w:iCs w:val="0"/>
          <w:caps w:val="0"/>
          <w:color w:val="000000" w:themeColor="text1"/>
          <w:spacing w:val="0"/>
          <w:sz w:val="21"/>
          <w:szCs w:val="21"/>
          <w:lang w:val="tr-TR"/>
          <w14:textFill>
            <w14:solidFill>
              <w14:schemeClr w14:val="tx1"/>
            </w14:solidFill>
          </w14:textFill>
        </w:rPr>
      </w:pPr>
    </w:p>
    <w:p w14:paraId="57899C5A">
      <w:pPr>
        <w:pStyle w:val="8"/>
        <w:keepNext w:val="0"/>
        <w:keepLines w:val="0"/>
        <w:widowControl/>
        <w:suppressLineNumbers w:val="0"/>
        <w:spacing w:before="225" w:beforeAutospacing="0" w:after="225" w:afterAutospacing="0"/>
        <w:ind w:right="300"/>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pP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Geçiş  işlemi uygulandıktan sonra, geçişi ve model değişikliklerini sürüm kontrol sisteminize tek bir commit olarak kaydedin; bu sayede  diğer geliştiriciler (veya üretim sunucularınız) kodu kontrol ettiklerinde, hem modellerinizdeki değişiklikleri hem de eşlik eden geçişi aynı anda alacaklardır.</w:t>
      </w:r>
    </w:p>
    <w:p w14:paraId="5912FCCC">
      <w:pPr>
        <w:pStyle w:val="8"/>
        <w:keepNext w:val="0"/>
        <w:keepLines w:val="0"/>
        <w:widowControl/>
        <w:suppressLineNumbers w:val="0"/>
        <w:spacing w:before="225" w:beforeAutospacing="0" w:after="225" w:afterAutospacing="0"/>
        <w:ind w:right="300"/>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pPr>
      <w:r>
        <w:rPr>
          <w:rFonts w:hint="default" w:ascii="Calibri" w:hAnsi="Calibri" w:eastAsia="Consolas" w:cs="Calibri"/>
          <w:i w:val="0"/>
          <w:iCs w:val="0"/>
          <w:color w:val="000000" w:themeColor="text1"/>
          <w:spacing w:val="0"/>
          <w:sz w:val="20"/>
          <w:szCs w:val="20"/>
          <w:lang w:val="tr-TR"/>
          <w14:textFill>
            <w14:solidFill>
              <w14:schemeClr w14:val="tx1"/>
            </w14:solidFill>
          </w14:textFill>
        </w:rPr>
        <w:t>E</w:t>
      </w: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ğer geçiş dosyalarına otomatik olarak oluşturulmuş bir ad yerine anlamlı bir ad vermek istiyorsanız, şu seçeneği kullanabilirsiniz:(makemigrations --name)</w:t>
      </w:r>
    </w:p>
    <w:p w14:paraId="660FD422">
      <w:pPr>
        <w:pStyle w:val="8"/>
        <w:keepNext w:val="0"/>
        <w:keepLines w:val="0"/>
        <w:widowControl/>
        <w:suppressLineNumbers w:val="0"/>
        <w:spacing w:before="225" w:beforeAutospacing="0" w:after="225" w:afterAutospacing="0"/>
        <w:ind w:left="300" w:right="300" w:firstLine="0"/>
        <w:rPr>
          <w:rFonts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python manage.py makemigrations --name changed_my_model your_app_label</w:t>
      </w:r>
    </w:p>
    <w:p w14:paraId="0A007A11">
      <w:pPr>
        <w:pStyle w:val="3"/>
        <w:keepNext w:val="0"/>
        <w:keepLines w:val="0"/>
        <w:widowControl/>
        <w:suppressLineNumbers w:val="0"/>
        <w:spacing w:before="0" w:beforeAutospacing="0" w:after="0" w:afterAutospacing="0" w:line="210" w:lineRule="atLeast"/>
        <w:ind w:left="0" w:right="0"/>
        <w:rPr>
          <w:rFonts w:hint="default" w:ascii="Calibri" w:hAnsi="Calibri" w:eastAsia="Corbel" w:cs="Calibri"/>
          <w:b/>
          <w:bCs/>
          <w:color w:val="C1CAD2"/>
          <w:sz w:val="28"/>
          <w:szCs w:val="28"/>
        </w:rPr>
      </w:pPr>
      <w:r>
        <w:rPr>
          <w:rFonts w:hint="default" w:ascii="Calibri" w:hAnsi="Calibri" w:eastAsia="Corbel" w:cs="Calibri"/>
          <w:b/>
          <w:bCs/>
          <w:color w:val="000000" w:themeColor="text1"/>
          <w:sz w:val="28"/>
          <w:szCs w:val="28"/>
          <w14:textFill>
            <w14:solidFill>
              <w14:schemeClr w14:val="tx1"/>
            </w14:solidFill>
          </w14:textFill>
        </w:rPr>
        <w:t>Sürüm kontrolü</w:t>
      </w:r>
      <w:r>
        <w:rPr>
          <w:rFonts w:hint="default" w:ascii="Calibri" w:hAnsi="Calibri" w:eastAsia="Corbel" w:cs="Calibri"/>
          <w:b/>
          <w:bCs/>
          <w:color w:val="C1CAD2"/>
          <w:sz w:val="28"/>
          <w:szCs w:val="28"/>
        </w:rPr>
        <w:t> </w:t>
      </w:r>
    </w:p>
    <w:p w14:paraId="2EB43392">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Geçişler sürüm kontrolünde saklandığı için, bazen siz ve başka bir geliştiricinin aynı anda aynı uygulamaya bir geçiş işlemi uyguladığı ve bunun sonucunda aynı numaraya sahip iki geçiş işlemi oluştuğu durumlarla karşılaşabilirsiniz.</w:t>
      </w:r>
    </w:p>
    <w:p w14:paraId="00125783">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Merak etmeyin, sayılar sadece geliştiricilerin referansı içindir, Django'nun önemsediği tek şey her geçişin farklı bir isme sahip olmasıdır. Geçişler, aynı uygulamadaki önceki geçişler de dahil olmak üzere, hangi diğer geçişlere bağımlı olduklarını dosyada belirtir; bu nedenle, aynı uygulama için sıralanmamış iki yeni geçiş olduğunda bunu tespit etmek mümkündür.</w:t>
      </w:r>
    </w:p>
    <w:p w14:paraId="6B9655EC">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Bu durumda Django size bir uyarı verecek ve bazı seçenekler sunacaktır. Eğer yeterince güvenli olduğunu düşünürse, iki geçiş dosyasını otomatik olarak doğrusal hale getirmeyi teklif edecektir. Aksi takdirde, geçiş dosyalarını kendiniz değiştirmeniz gerekecektir - endişelenmeyin, bu zor değil ve aşağıdaki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"https://docs.djangoproject.com/en/6.0/topics/migrations/" \l "migration-files"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Geçiş Dosyaları</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sz w:val="20"/>
          <w:szCs w:val="20"/>
        </w:rPr>
        <w:t> bölümünde daha ayrıntılı olarak açıklanmıştır .</w:t>
      </w:r>
    </w:p>
    <w:p w14:paraId="0F4C0B5F">
      <w:pPr>
        <w:pStyle w:val="2"/>
        <w:keepNext w:val="0"/>
        <w:keepLines w:val="0"/>
        <w:widowControl/>
        <w:suppressLineNumbers w:val="0"/>
        <w:spacing w:before="0" w:beforeAutospacing="0" w:after="0" w:afterAutospacing="0" w:line="210" w:lineRule="atLeast"/>
        <w:ind w:left="0" w:right="0"/>
        <w:rPr>
          <w:rFonts w:hint="default" w:ascii="Calibri" w:hAnsi="Calibri" w:eastAsia="Corbel" w:cs="Calibri"/>
          <w:sz w:val="28"/>
          <w:szCs w:val="28"/>
        </w:rPr>
      </w:pPr>
      <w:r>
        <w:rPr>
          <w:rFonts w:hint="default" w:ascii="Calibri" w:hAnsi="Calibri" w:eastAsia="Corbel" w:cs="Calibri"/>
          <w:sz w:val="28"/>
          <w:szCs w:val="28"/>
        </w:rPr>
        <w:t>İşlemler </w:t>
      </w:r>
    </w:p>
    <w:p w14:paraId="70C58965">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DDL işlemlerini destekleyen veritabanlarında (SQLite ve PostgreSQL), tüm geçiş işlemleri varsayılan olarak tek bir işlem içinde çalışır. Buna karşılık, bir veritabanı DDL işlemlerini desteklemiyorsa (örneğin MySQL, Oracle), tüm işlemler işlem olmadan çalışır.</w:t>
      </w:r>
    </w:p>
    <w:p w14:paraId="73DA4EBB">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eastAsia="Consolas" w:cs="Calibri"/>
          <w:b/>
          <w:bCs/>
          <w:color w:val="000000" w:themeColor="text1"/>
          <w:sz w:val="20"/>
          <w:szCs w:val="20"/>
          <w14:textFill>
            <w14:solidFill>
              <w14:schemeClr w14:val="tx1"/>
            </w14:solidFill>
          </w14:textFill>
        </w:rPr>
        <w:t>atomic</w:t>
      </w:r>
      <w:r>
        <w:rPr>
          <w:rFonts w:hint="default" w:ascii="Calibri" w:hAnsi="Calibri" w:cs="Calibri"/>
          <w:sz w:val="20"/>
          <w:szCs w:val="20"/>
        </w:rPr>
        <w:t>Bir geçiş işleminin bir işlem içinde çalışmasını, ilgili özniteliği olarak ayarlayarak engelleyebilirsiniz</w:t>
      </w:r>
      <w:r>
        <w:rPr>
          <w:rFonts w:hint="default" w:ascii="Calibri" w:hAnsi="Calibri" w:cs="Calibri"/>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False</w:t>
      </w:r>
      <w:r>
        <w:rPr>
          <w:rFonts w:hint="default" w:ascii="Calibri" w:hAnsi="Calibri" w:cs="Calibri"/>
          <w:sz w:val="20"/>
          <w:szCs w:val="20"/>
        </w:rPr>
        <w:t>. Örneğin:</w:t>
      </w:r>
    </w:p>
    <w:p w14:paraId="2C42C917">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from</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i w:val="0"/>
          <w:iCs w:val="0"/>
          <w:caps w:val="0"/>
          <w:color w:val="6E7681"/>
          <w:spacing w:val="0"/>
          <w:sz w:val="21"/>
          <w:szCs w:val="21"/>
          <w:lang w:val="tr-TR"/>
        </w:rPr>
        <w:t>Django</w:t>
      </w:r>
      <w:r>
        <w:rPr>
          <w:rFonts w:hint="default" w:ascii="Consolas" w:hAnsi="Consolas" w:eastAsia="Consolas" w:cs="Consolas"/>
          <w:b/>
          <w:bCs/>
          <w:i w:val="0"/>
          <w:iCs w:val="0"/>
          <w:caps w:val="0"/>
          <w:color w:val="FF7B72"/>
          <w:spacing w:val="0"/>
          <w:sz w:val="21"/>
          <w:szCs w:val="21"/>
        </w:rPr>
        <w:t>.db</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import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migrations</w:t>
      </w:r>
    </w:p>
    <w:p w14:paraId="7699916B">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Migration</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w:t>
      </w:r>
    </w:p>
    <w:p w14:paraId="4D2ADCEB">
      <w:pPr>
        <w:pStyle w:val="8"/>
        <w:keepNext w:val="0"/>
        <w:keepLines w:val="0"/>
        <w:widowControl/>
        <w:suppressLineNumbers w:val="0"/>
        <w:spacing w:before="225" w:beforeAutospacing="0" w:after="225" w:afterAutospacing="0"/>
        <w:ind w:left="300" w:right="300" w:firstLine="461"/>
        <w:rPr>
          <w:rFonts w:hint="default" w:ascii="Consolas" w:hAnsi="Consolas" w:eastAsia="Consolas" w:cs="Consolas"/>
          <w:b/>
          <w:bCs/>
          <w:i w:val="0"/>
          <w:iCs w:val="0"/>
          <w:caps w:val="0"/>
          <w:color w:val="79C0FF"/>
          <w:spacing w:val="0"/>
          <w:sz w:val="21"/>
          <w:szCs w:val="21"/>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atomic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79C0FF"/>
          <w:spacing w:val="0"/>
          <w:sz w:val="21"/>
          <w:szCs w:val="21"/>
        </w:rPr>
        <w:t>False</w:t>
      </w:r>
    </w:p>
    <w:p w14:paraId="6C25EB13">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Ayrıca, `transition` kullanarak veya ` transition` parametresini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"https://docs.djangoproject.com/en/6.0/topics/db/transactions/" \l "django.db.transaction.atomic" \o "django.db.işlem.atomik"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atomic()</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sz w:val="20"/>
          <w:szCs w:val="20"/>
        </w:rPr>
        <w:t>geçirerek geçişin bazı kısımlarını bir işlem içinde yürütmek de mümkündür . Daha fazla bilgi için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"https://docs.djangoproject.com/en/6.0/howto/writing-migrations/" \l "non-atomic-migrations"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Atomik Olmayan Geçişler</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sz w:val="20"/>
          <w:szCs w:val="20"/>
        </w:rPr>
        <w:t> bölümüne bakın .</w:t>
      </w:r>
      <w:r>
        <w:rPr>
          <w:rFonts w:hint="default" w:ascii="Calibri" w:hAnsi="Calibri" w:cs="Calibri"/>
          <w:sz w:val="20"/>
          <w:szCs w:val="20"/>
          <w:lang w:val="tr-TR"/>
        </w:rPr>
        <w:t xml:space="preserve"> </w:t>
      </w:r>
      <w:r>
        <w:rPr>
          <w:rFonts w:hint="default" w:ascii="Calibri" w:hAnsi="Calibri" w:eastAsia="Consolas" w:cs="Calibri"/>
          <w:b/>
          <w:bCs/>
          <w:color w:val="000000" w:themeColor="text1"/>
          <w:sz w:val="20"/>
          <w:szCs w:val="20"/>
          <w14:textFill>
            <w14:solidFill>
              <w14:schemeClr w14:val="tx1"/>
            </w14:solidFill>
          </w14:textFill>
        </w:rPr>
        <w:t>atomic=True</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"django.db.migrations.operations.RunPython" \o "django.db.migrations.operations.RunPython"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RunPython</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E46767"/>
          <w:sz w:val="20"/>
          <w:szCs w:val="20"/>
          <w:u w:val="none"/>
        </w:rPr>
        <w:fldChar w:fldCharType="begin"/>
      </w:r>
      <w:r>
        <w:rPr>
          <w:rFonts w:hint="default" w:ascii="Calibri" w:hAnsi="Calibri" w:cs="Calibri"/>
          <w:color w:val="E46767"/>
          <w:sz w:val="20"/>
          <w:szCs w:val="20"/>
          <w:u w:val="none"/>
        </w:rPr>
        <w:instrText xml:space="preserve"> HYPERLINK "https://docs.djangoproject.com/en/6.0/howto/writing-migrations/" \l "non-atomic-migrations" </w:instrText>
      </w:r>
      <w:r>
        <w:rPr>
          <w:rFonts w:hint="default" w:ascii="Calibri" w:hAnsi="Calibri" w:cs="Calibri"/>
          <w:color w:val="E46767"/>
          <w:sz w:val="20"/>
          <w:szCs w:val="20"/>
          <w:u w:val="none"/>
        </w:rPr>
        <w:fldChar w:fldCharType="separate"/>
      </w:r>
      <w:r>
        <w:rPr>
          <w:rFonts w:hint="default" w:ascii="Calibri" w:hAnsi="Calibri" w:cs="Calibri"/>
          <w:color w:val="E46767"/>
          <w:sz w:val="20"/>
          <w:szCs w:val="20"/>
          <w:u w:val="none"/>
        </w:rPr>
        <w:fldChar w:fldCharType="end"/>
      </w:r>
    </w:p>
    <w:p w14:paraId="1A01AB85">
      <w:pPr>
        <w:pStyle w:val="2"/>
        <w:keepNext w:val="0"/>
        <w:keepLines w:val="0"/>
        <w:widowControl/>
        <w:suppressLineNumbers w:val="0"/>
        <w:spacing w:before="0" w:beforeAutospacing="0" w:after="0" w:afterAutospacing="0" w:line="210" w:lineRule="atLeast"/>
        <w:ind w:left="0" w:right="0"/>
        <w:rPr>
          <w:rFonts w:hint="default" w:ascii="Calibri" w:hAnsi="Calibri" w:eastAsia="Corbel" w:cs="Calibri"/>
          <w:sz w:val="28"/>
          <w:szCs w:val="28"/>
        </w:rPr>
      </w:pPr>
      <w:r>
        <w:rPr>
          <w:rFonts w:hint="default" w:ascii="Calibri" w:hAnsi="Calibri" w:eastAsia="Corbel" w:cs="Calibri"/>
          <w:sz w:val="28"/>
          <w:szCs w:val="28"/>
        </w:rPr>
        <w:t>Bağımlılıklar </w:t>
      </w:r>
    </w:p>
    <w:p w14:paraId="49C59130">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Veritabanı geçişleri uygulama bazında olsa da, modellerinizin ima ettiği tablolar ve ilişkiler, tek bir uygulama için ayrı ayrı oluşturulamayacak kadar karmaşıktır. Başka bir şeyin çalışmasını gerektiren bir geçiş oluşturduğunuzda (örneğin,</w:t>
      </w:r>
      <w:r>
        <w:rPr>
          <w:rFonts w:hint="default" w:ascii="Calibri" w:hAnsi="Calibri" w:cs="Calibri"/>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ForeignKey</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sz w:val="20"/>
          <w:szCs w:val="20"/>
        </w:rPr>
        <w:t>uygulamanıza bir şey eklediğinizde </w:t>
      </w:r>
      <w:r>
        <w:rPr>
          <w:rFonts w:hint="default" w:ascii="Calibri" w:hAnsi="Calibri" w:eastAsia="Consolas" w:cs="Calibri"/>
          <w:b/>
          <w:bCs/>
          <w:color w:val="000000" w:themeColor="text1"/>
          <w:sz w:val="20"/>
          <w:szCs w:val="20"/>
          <w14:textFill>
            <w14:solidFill>
              <w14:schemeClr w14:val="tx1"/>
            </w14:solidFill>
          </w14:textFill>
        </w:rPr>
        <w:t>books</w:t>
      </w:r>
      <w:r>
        <w:rPr>
          <w:rFonts w:hint="default" w:ascii="Calibri" w:hAnsi="Calibri" w:cs="Calibri"/>
          <w:sz w:val="20"/>
          <w:szCs w:val="20"/>
        </w:rPr>
        <w:t>)</w:t>
      </w:r>
      <w:r>
        <w:rPr>
          <w:rFonts w:hint="default" w:ascii="Calibri" w:hAnsi="Calibri" w:cs="Calibri"/>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authors</w:t>
      </w:r>
      <w:r>
        <w:rPr>
          <w:rFonts w:hint="default" w:ascii="Calibri" w:hAnsi="Calibri" w:cs="Calibri"/>
          <w:color w:val="000000" w:themeColor="text1"/>
          <w:sz w:val="20"/>
          <w:szCs w:val="20"/>
          <w14:textFill>
            <w14:solidFill>
              <w14:schemeClr w14:val="tx1"/>
            </w14:solidFill>
          </w14:textFill>
        </w:rPr>
        <w:t xml:space="preserve">, </w:t>
      </w:r>
      <w:r>
        <w:rPr>
          <w:rFonts w:hint="default" w:ascii="Calibri" w:hAnsi="Calibri" w:cs="Calibri"/>
          <w:sz w:val="20"/>
          <w:szCs w:val="20"/>
        </w:rPr>
        <w:t>ortaya çıkan geçiş, içindeki bir geçişe bağımlılık içerecektir </w:t>
      </w:r>
      <w:r>
        <w:rPr>
          <w:rFonts w:hint="default" w:ascii="Calibri" w:hAnsi="Calibri" w:eastAsia="Consolas" w:cs="Calibri"/>
          <w:b/>
          <w:bCs/>
          <w:color w:val="000000" w:themeColor="text1"/>
          <w:sz w:val="20"/>
          <w:szCs w:val="20"/>
          <w14:textFill>
            <w14:solidFill>
              <w14:schemeClr w14:val="tx1"/>
            </w14:solidFill>
          </w14:textFill>
        </w:rPr>
        <w:t>authors</w:t>
      </w:r>
      <w:r>
        <w:rPr>
          <w:rFonts w:hint="default" w:ascii="Calibri" w:hAnsi="Calibri" w:cs="Calibri"/>
          <w:color w:val="000000" w:themeColor="text1"/>
          <w:sz w:val="20"/>
          <w:szCs w:val="20"/>
          <w14:textFill>
            <w14:solidFill>
              <w14:schemeClr w14:val="tx1"/>
            </w14:solidFill>
          </w14:textFill>
        </w:rPr>
        <w:t>.</w:t>
      </w:r>
    </w:p>
    <w:p w14:paraId="55239D39">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geçişleri çalıştırdığınızda, </w:t>
      </w:r>
      <w:r>
        <w:rPr>
          <w:rFonts w:hint="default" w:ascii="Calibri" w:hAnsi="Calibri" w:eastAsia="Consolas" w:cs="Calibri"/>
          <w:b/>
          <w:bCs/>
          <w:color w:val="000000" w:themeColor="text1"/>
          <w:sz w:val="20"/>
          <w:szCs w:val="20"/>
          <w14:textFill>
            <w14:solidFill>
              <w14:schemeClr w14:val="tx1"/>
            </w14:solidFill>
          </w14:textFill>
        </w:rPr>
        <w:t>authors</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önce geçişin çalışıp referans verdiği tabloyu oluşturduğu </w:t>
      </w:r>
      <w:r>
        <w:rPr>
          <w:rFonts w:hint="default" w:ascii="Calibri" w:hAnsi="Calibri" w:eastAsia="Consolas" w:cs="Calibri"/>
          <w:b/>
          <w:bCs/>
          <w:color w:val="000000" w:themeColor="text1"/>
          <w:sz w:val="20"/>
          <w:szCs w:val="20"/>
          <w14:textFill>
            <w14:solidFill>
              <w14:schemeClr w14:val="tx1"/>
            </w14:solidFill>
          </w14:textFill>
        </w:rPr>
        <w:t>ForeignKey</w:t>
      </w:r>
      <w:r>
        <w:rPr>
          <w:rFonts w:hint="default" w:ascii="Calibri" w:hAnsi="Calibri" w:cs="Calibri"/>
          <w:color w:val="000000" w:themeColor="text1"/>
          <w:sz w:val="20"/>
          <w:szCs w:val="20"/>
          <w14:textFill>
            <w14:solidFill>
              <w14:schemeClr w14:val="tx1"/>
            </w14:solidFill>
          </w14:textFill>
        </w:rPr>
        <w:t>, ardından sütunu oluşturan geçişin </w:t>
      </w:r>
      <w:r>
        <w:rPr>
          <w:rFonts w:hint="default" w:ascii="Calibri" w:hAnsi="Calibri" w:eastAsia="Consolas" w:cs="Calibri"/>
          <w:b/>
          <w:bCs/>
          <w:color w:val="000000" w:themeColor="text1"/>
          <w:sz w:val="20"/>
          <w:szCs w:val="20"/>
          <w14:textFill>
            <w14:solidFill>
              <w14:schemeClr w14:val="tx1"/>
            </w14:solidFill>
          </w14:textFill>
        </w:rPr>
        <w:t>ForeignKey</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çalışıp kısıtlamayı oluşturduğu anlamına gelir. Eğer bu gerçekleşmeseydi, geçiş, </w:t>
      </w:r>
      <w:r>
        <w:rPr>
          <w:rFonts w:hint="default" w:ascii="Calibri" w:hAnsi="Calibri" w:eastAsia="Consolas" w:cs="Calibri"/>
          <w:b/>
          <w:bCs/>
          <w:color w:val="000000" w:themeColor="text1"/>
          <w:sz w:val="20"/>
          <w:szCs w:val="20"/>
          <w14:textFill>
            <w14:solidFill>
              <w14:schemeClr w14:val="tx1"/>
            </w14:solidFill>
          </w14:textFill>
        </w:rPr>
        <w:t>ForeignKey</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referans verdiği tablo mevcut olmadan sütunu oluşturmaya çalışırdı ve veritabanınız bir hata verirdi.</w:t>
      </w:r>
    </w:p>
    <w:p w14:paraId="42496E93">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bağımlılık davranışı, tek bir uygulamayla sınırlama getirdiğiniz çoğu geçiş işlemini etkiler. Tek bir uygulamayla sınırlama (ister içinde ister içinde </w:t>
      </w:r>
      <w:r>
        <w:rPr>
          <w:rFonts w:hint="default" w:ascii="Calibri" w:hAnsi="Calibri" w:eastAsia="Consolas" w:cs="Calibri"/>
          <w:b/>
          <w:bCs/>
          <w:color w:val="000000" w:themeColor="text1"/>
          <w:sz w:val="20"/>
          <w:szCs w:val="20"/>
          <w14:textFill>
            <w14:solidFill>
              <w14:schemeClr w14:val="tx1"/>
            </w14:solidFill>
          </w14:textFill>
        </w:rPr>
        <w:t>makemigrations</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olsun </w:t>
      </w:r>
      <w:r>
        <w:rPr>
          <w:rFonts w:hint="default" w:ascii="Calibri" w:hAnsi="Calibri" w:eastAsia="Consolas" w:cs="Calibri"/>
          <w:b/>
          <w:bCs/>
          <w:color w:val="000000" w:themeColor="text1"/>
          <w:sz w:val="20"/>
          <w:szCs w:val="20"/>
          <w14:textFill>
            <w14:solidFill>
              <w14:schemeClr w14:val="tx1"/>
            </w14:solidFill>
          </w14:textFill>
        </w:rPr>
        <w:t>migrate</w:t>
      </w:r>
      <w:r>
        <w:rPr>
          <w:rFonts w:hint="default" w:ascii="Calibri" w:hAnsi="Calibri" w:cs="Calibri"/>
          <w:color w:val="000000" w:themeColor="text1"/>
          <w:sz w:val="20"/>
          <w:szCs w:val="20"/>
          <w14:textFill>
            <w14:solidFill>
              <w14:schemeClr w14:val="tx1"/>
            </w14:solidFill>
          </w14:textFill>
        </w:rPr>
        <w:t>) en iyi çabayı gösterme sözüdür, bir garanti değildir; bağımlılıkların doğru şekilde elde edilmesi için kullanılması gereken diğer uygulamalar kullanılacaktır.</w:t>
      </w:r>
    </w:p>
    <w:p w14:paraId="72212995">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eastAsia="Consolas" w:cs="Calibri"/>
          <w:b/>
          <w:bCs/>
          <w:color w:val="000000" w:themeColor="text1"/>
          <w:sz w:val="20"/>
          <w:szCs w:val="20"/>
          <w14:textFill>
            <w14:solidFill>
              <w14:schemeClr w14:val="tx1"/>
            </w14:solidFill>
          </w14:textFill>
        </w:rPr>
        <w:t>ForeignKey</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Geçiş (migration) işlemi yapılmamış uygulamaların, geçiş işlemi yapılmış uygulamalarla ilişkisi ( , , vb.) olmamalıdır </w:t>
      </w:r>
      <w:r>
        <w:rPr>
          <w:rFonts w:hint="default" w:ascii="Calibri" w:hAnsi="Calibri" w:eastAsia="Consolas" w:cs="Calibri"/>
          <w:b/>
          <w:bCs/>
          <w:color w:val="000000" w:themeColor="text1"/>
          <w:sz w:val="20"/>
          <w:szCs w:val="20"/>
          <w14:textFill>
            <w14:solidFill>
              <w14:schemeClr w14:val="tx1"/>
            </w14:solidFill>
          </w14:textFill>
        </w:rPr>
        <w:t>ManyToManyField</w:t>
      </w:r>
      <w:r>
        <w:rPr>
          <w:rFonts w:hint="default" w:ascii="Calibri" w:hAnsi="Calibri" w:cs="Calibri"/>
          <w:color w:val="000000" w:themeColor="text1"/>
          <w:sz w:val="20"/>
          <w:szCs w:val="20"/>
          <w14:textFill>
            <w14:solidFill>
              <w14:schemeClr w14:val="tx1"/>
            </w14:solidFill>
          </w14:textFill>
        </w:rPr>
        <w:t>. Bazen çalışabilir, ancak desteklenmemektedir.</w:t>
      </w:r>
    </w:p>
    <w:p w14:paraId="78338BEB">
      <w:pPr>
        <w:pStyle w:val="3"/>
        <w:keepNext w:val="0"/>
        <w:keepLines w:val="0"/>
        <w:widowControl/>
        <w:suppressLineNumbers w:val="0"/>
        <w:spacing w:before="0" w:beforeAutospacing="0" w:after="0" w:afterAutospacing="0" w:line="210" w:lineRule="atLeast"/>
        <w:ind w:left="0" w:right="0"/>
        <w:rPr>
          <w:rFonts w:hint="default" w:ascii="Calibri" w:hAnsi="Calibri" w:eastAsia="Corbel" w:cs="Calibri"/>
          <w:b/>
          <w:bCs/>
          <w:color w:val="000000" w:themeColor="text1"/>
          <w:sz w:val="28"/>
          <w:szCs w:val="28"/>
          <w14:textFill>
            <w14:solidFill>
              <w14:schemeClr w14:val="tx1"/>
            </w14:solidFill>
          </w14:textFill>
        </w:rPr>
      </w:pPr>
      <w:r>
        <w:rPr>
          <w:rFonts w:hint="default" w:ascii="Calibri" w:hAnsi="Calibri" w:eastAsia="Corbel" w:cs="Calibri"/>
          <w:b/>
          <w:bCs/>
          <w:color w:val="000000" w:themeColor="text1"/>
          <w:sz w:val="28"/>
          <w:szCs w:val="28"/>
          <w14:textFill>
            <w14:solidFill>
              <w14:schemeClr w14:val="tx1"/>
            </w14:solidFill>
          </w14:textFill>
        </w:rPr>
        <w:t>Değiştirilebilir bağımlılıklar </w:t>
      </w:r>
    </w:p>
    <w:p w14:paraId="3E502139">
      <w:pPr>
        <w:rPr>
          <w:rFonts w:hint="default"/>
        </w:rPr>
      </w:pPr>
    </w:p>
    <w:p w14:paraId="163F579F">
      <w:pPr>
        <w:keepNext w:val="0"/>
        <w:keepLines w:val="0"/>
        <w:widowControl/>
        <w:suppressLineNumbers w:val="0"/>
        <w:rPr>
          <w:rFonts w:hint="default" w:ascii="Calibri" w:hAnsi="Calibri" w:eastAsia="Corbel" w:cs="Calibri"/>
          <w:b/>
          <w:bCs/>
          <w:color w:val="000000" w:themeColor="text1"/>
          <w:sz w:val="20"/>
          <w:szCs w:val="20"/>
          <w:u w:val="none"/>
          <w14:textFill>
            <w14:solidFill>
              <w14:schemeClr w14:val="tx1"/>
            </w14:solidFill>
          </w14:textFill>
        </w:rPr>
      </w:pPr>
      <w:r>
        <w:rPr>
          <w:rFonts w:hint="default" w:ascii="Calibri" w:hAnsi="Calibri" w:eastAsia="Consolas" w:cs="Calibri"/>
          <w:b w:val="0"/>
          <w:bCs w:val="0"/>
          <w:color w:val="000000" w:themeColor="text1"/>
          <w:sz w:val="20"/>
          <w:szCs w:val="20"/>
          <w14:textFill>
            <w14:solidFill>
              <w14:schemeClr w14:val="tx1"/>
            </w14:solidFill>
          </w14:textFill>
        </w:rPr>
        <w:t>django.db.migrations.swappable_dependency</w:t>
      </w:r>
      <w:r>
        <w:rPr>
          <w:rFonts w:hint="default" w:ascii="Calibri" w:hAnsi="Calibri" w:eastAsia="Corbel" w:cs="Calibri"/>
          <w:b w:val="0"/>
          <w:bCs w:val="0"/>
          <w:color w:val="000000" w:themeColor="text1"/>
          <w:sz w:val="20"/>
          <w:szCs w:val="20"/>
          <w14:textFill>
            <w14:solidFill>
              <w14:schemeClr w14:val="tx1"/>
            </w14:solidFill>
          </w14:textFill>
        </w:rPr>
        <w:t> (</w:t>
      </w:r>
      <w:r>
        <w:rPr>
          <w:rFonts w:hint="default" w:ascii="Calibri" w:hAnsi="Calibri" w:eastAsia="Consolas" w:cs="Calibri"/>
          <w:b w:val="0"/>
          <w:bCs w:val="0"/>
          <w:color w:val="000000" w:themeColor="text1"/>
          <w:sz w:val="20"/>
          <w:szCs w:val="20"/>
          <w14:textFill>
            <w14:solidFill>
              <w14:schemeClr w14:val="tx1"/>
            </w14:solidFill>
          </w14:textFill>
        </w:rPr>
        <w:t> value</w:t>
      </w:r>
      <w:r>
        <w:rPr>
          <w:rFonts w:hint="default" w:ascii="Calibri" w:hAnsi="Calibri" w:eastAsia="Corbel" w:cs="Calibri"/>
          <w:b w:val="0"/>
          <w:bCs w:val="0"/>
          <w:color w:val="000000" w:themeColor="text1"/>
          <w:sz w:val="20"/>
          <w:szCs w:val="20"/>
          <w14:textFill>
            <w14:solidFill>
              <w14:schemeClr w14:val="tx1"/>
            </w14:solidFill>
          </w14:textFill>
        </w:rPr>
        <w:t> )</w:t>
      </w:r>
      <w:r>
        <w:rPr>
          <w:rFonts w:hint="default" w:ascii="Calibri" w:hAnsi="Calibri" w:eastAsia="Corbel" w:cs="Calibri"/>
          <w:b w:val="0"/>
          <w:bCs w:val="0"/>
          <w:color w:val="000000" w:themeColor="text1"/>
          <w:sz w:val="20"/>
          <w:szCs w:val="20"/>
          <w:u w:val="none"/>
          <w14:textFill>
            <w14:solidFill>
              <w14:schemeClr w14:val="tx1"/>
            </w14:solidFill>
          </w14:textFill>
        </w:rPr>
        <w:fldChar w:fldCharType="begin"/>
      </w:r>
      <w:r>
        <w:rPr>
          <w:rFonts w:hint="default" w:ascii="Calibri" w:hAnsi="Calibri" w:eastAsia="Corbel" w:cs="Calibri"/>
          <w:b w:val="0"/>
          <w:bCs w:val="0"/>
          <w:color w:val="000000" w:themeColor="text1"/>
          <w:sz w:val="20"/>
          <w:szCs w:val="20"/>
          <w:u w:val="none"/>
          <w14:textFill>
            <w14:solidFill>
              <w14:schemeClr w14:val="tx1"/>
            </w14:solidFill>
          </w14:textFill>
        </w:rPr>
        <w:instrText xml:space="preserve"> HYPERLINK "https://docs.djangoproject.com/en/6.0/topics/migrations/" \l "django.db.migrations.django.db.migrations.swappable_dependency" \o "Link to this definition" </w:instrText>
      </w:r>
      <w:r>
        <w:rPr>
          <w:rFonts w:hint="default" w:ascii="Calibri" w:hAnsi="Calibri" w:eastAsia="Corbel" w:cs="Calibri"/>
          <w:b w:val="0"/>
          <w:bCs w:val="0"/>
          <w:color w:val="000000" w:themeColor="text1"/>
          <w:sz w:val="20"/>
          <w:szCs w:val="20"/>
          <w:u w:val="none"/>
          <w14:textFill>
            <w14:solidFill>
              <w14:schemeClr w14:val="tx1"/>
            </w14:solidFill>
          </w14:textFill>
        </w:rPr>
        <w:fldChar w:fldCharType="separate"/>
      </w:r>
      <w:r>
        <w:rPr>
          <w:rStyle w:val="9"/>
          <w:rFonts w:hint="default" w:ascii="Calibri" w:hAnsi="Calibri" w:eastAsia="Corbel" w:cs="Calibri"/>
          <w:b w:val="0"/>
          <w:bCs w:val="0"/>
          <w:color w:val="000000" w:themeColor="text1"/>
          <w:sz w:val="20"/>
          <w:szCs w:val="20"/>
          <w:u w:val="none"/>
          <w14:textFill>
            <w14:solidFill>
              <w14:schemeClr w14:val="tx1"/>
            </w14:solidFill>
          </w14:textFill>
        </w:rPr>
        <w:t> ¶</w:t>
      </w:r>
      <w:r>
        <w:rPr>
          <w:rFonts w:hint="default" w:ascii="Calibri" w:hAnsi="Calibri" w:eastAsia="Corbel" w:cs="Calibri"/>
          <w:b w:val="0"/>
          <w:bCs w:val="0"/>
          <w:color w:val="000000" w:themeColor="text1"/>
          <w:sz w:val="20"/>
          <w:szCs w:val="20"/>
          <w:u w:val="none"/>
          <w14:textFill>
            <w14:solidFill>
              <w14:schemeClr w14:val="tx1"/>
            </w14:solidFill>
          </w14:textFill>
        </w:rPr>
        <w:fldChar w:fldCharType="end"/>
      </w:r>
      <w:r>
        <w:rPr>
          <w:rFonts w:hint="default" w:ascii="Calibri" w:hAnsi="Calibri" w:eastAsia="Consolas" w:cs="Calibri"/>
          <w:b w:val="0"/>
          <w:bCs w:val="0"/>
          <w:color w:val="000000" w:themeColor="text1"/>
          <w:sz w:val="20"/>
          <w:szCs w:val="20"/>
          <w14:textFill>
            <w14:solidFill>
              <w14:schemeClr w14:val="tx1"/>
            </w14:solidFill>
          </w14:textFill>
        </w:rPr>
        <w:t>​</w:t>
      </w:r>
      <w:r>
        <w:rPr>
          <w:rFonts w:hint="default" w:ascii="Calibri" w:hAnsi="Calibri" w:eastAsia="Corbel" w:cs="Calibri"/>
          <w:b/>
          <w:bCs/>
          <w:color w:val="000000" w:themeColor="text1"/>
          <w:sz w:val="20"/>
          <w:szCs w:val="20"/>
          <w:u w:val="none"/>
          <w14:textFill>
            <w14:solidFill>
              <w14:schemeClr w14:val="tx1"/>
            </w14:solidFill>
          </w14:textFill>
        </w:rPr>
        <w:fldChar w:fldCharType="begin"/>
      </w:r>
      <w:r>
        <w:rPr>
          <w:rFonts w:hint="default" w:ascii="Calibri" w:hAnsi="Calibri" w:eastAsia="Corbel" w:cs="Calibri"/>
          <w:b/>
          <w:bCs/>
          <w:color w:val="000000" w:themeColor="text1"/>
          <w:sz w:val="20"/>
          <w:szCs w:val="20"/>
          <w:u w:val="none"/>
          <w14:textFill>
            <w14:solidFill>
              <w14:schemeClr w14:val="tx1"/>
            </w14:solidFill>
          </w14:textFill>
        </w:rPr>
        <w:instrText xml:space="preserve"> HYPERLINK "https://docs.djangoproject.com/en/6.0/topics/migrations/" \l "django.db.migrations.django.db.migrations.swappable_dependency" \o "Bu tanıma bağlantı" </w:instrText>
      </w:r>
      <w:r>
        <w:rPr>
          <w:rFonts w:hint="default" w:ascii="Calibri" w:hAnsi="Calibri" w:eastAsia="Corbel" w:cs="Calibri"/>
          <w:b/>
          <w:bCs/>
          <w:color w:val="000000" w:themeColor="text1"/>
          <w:sz w:val="20"/>
          <w:szCs w:val="20"/>
          <w:u w:val="none"/>
          <w14:textFill>
            <w14:solidFill>
              <w14:schemeClr w14:val="tx1"/>
            </w14:solidFill>
          </w14:textFill>
        </w:rPr>
        <w:fldChar w:fldCharType="separate"/>
      </w:r>
      <w:r>
        <w:rPr>
          <w:rFonts w:hint="default" w:ascii="Calibri" w:hAnsi="Calibri" w:eastAsia="Corbel" w:cs="Calibri"/>
          <w:b/>
          <w:bCs/>
          <w:color w:val="000000" w:themeColor="text1"/>
          <w:sz w:val="20"/>
          <w:szCs w:val="20"/>
          <w:u w:val="none"/>
          <w14:textFill>
            <w14:solidFill>
              <w14:schemeClr w14:val="tx1"/>
            </w14:solidFill>
          </w14:textFill>
        </w:rPr>
        <w:fldChar w:fldCharType="end"/>
      </w:r>
    </w:p>
    <w:p w14:paraId="26CC8622">
      <w:pPr>
        <w:keepNext w:val="0"/>
        <w:keepLines w:val="0"/>
        <w:widowControl/>
        <w:suppressLineNumbers w:val="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w:t>
      </w:r>
      <w:r>
        <w:rPr>
          <w:rFonts w:hint="default" w:ascii="Calibri" w:hAnsi="Calibri" w:eastAsia="Consolas" w:cs="Calibri"/>
          <w:b/>
          <w:bCs/>
          <w:color w:val="000000" w:themeColor="text1"/>
          <w:sz w:val="20"/>
          <w:szCs w:val="20"/>
          <w14:textFill>
            <w14:solidFill>
              <w14:schemeClr w14:val="tx1"/>
            </w14:solidFill>
          </w14:textFill>
        </w:rPr>
        <w:t>swappable_dependency()</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fonksiyon, uygulama geçişlerinde, değiştirilen modelin uygulamasındaki geçişlere "değiştirilebilir" bağımlılıklar bildirmek için kullanılır; şu anda bu uygulamanın ilk geçişinde kullanılmaktadır. Sonuç olarak, değiştirilen model ilk geçişte oluşturulmalıdır. Argüman, bir uygulama etiketini ve bir model adını tanımlayan </w:t>
      </w:r>
      <w:r>
        <w:rPr>
          <w:rFonts w:hint="default" w:ascii="Calibri" w:hAnsi="Calibri" w:eastAsia="Consolas" w:cs="Calibri"/>
          <w:b/>
          <w:bCs/>
          <w:color w:val="000000" w:themeColor="text1"/>
          <w:sz w:val="20"/>
          <w:szCs w:val="20"/>
          <w14:textFill>
            <w14:solidFill>
              <w14:schemeClr w14:val="tx1"/>
            </w14:solidFill>
          </w14:textFill>
        </w:rPr>
        <w:t>value</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bir dizedir , örneğin .</w:t>
      </w:r>
      <w:r>
        <w:rPr>
          <w:rFonts w:hint="default" w:ascii="Calibri" w:hAnsi="Calibri" w:eastAsia="Consolas" w:cs="Calibri"/>
          <w:b/>
          <w:bCs/>
          <w:color w:val="000000" w:themeColor="text1"/>
          <w:sz w:val="20"/>
          <w:szCs w:val="20"/>
          <w14:textFill>
            <w14:solidFill>
              <w14:schemeClr w14:val="tx1"/>
            </w14:solidFill>
          </w14:textFill>
        </w:rPr>
        <w:t>"&lt;app</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label&gt;.&lt;model&gt;""myapp.MyModel"</w:t>
      </w:r>
    </w:p>
    <w:p w14:paraId="248D7B52">
      <w:pPr>
        <w:pStyle w:val="10"/>
        <w:keepNext w:val="0"/>
        <w:keepLines w:val="0"/>
        <w:widowControl/>
        <w:suppressLineNumbers w:val="0"/>
        <w:spacing w:before="210" w:beforeAutospacing="0" w:after="210" w:afterAutospacing="0"/>
        <w:ind w:left="0" w:right="0"/>
      </w:pPr>
      <w:r>
        <w:rPr>
          <w:rFonts w:hint="default" w:ascii="Calibri" w:hAnsi="Calibri" w:cs="Calibri"/>
          <w:color w:val="000000" w:themeColor="text1"/>
          <w:sz w:val="20"/>
          <w:szCs w:val="20"/>
          <w14:textFill>
            <w14:solidFill>
              <w14:schemeClr w14:val="tx1"/>
            </w14:solidFill>
          </w14:textFill>
        </w:rPr>
        <w:t>`&lt;password&gt;` kullanarak </w:t>
      </w:r>
      <w:r>
        <w:rPr>
          <w:rFonts w:hint="default" w:ascii="Calibri" w:hAnsi="Calibri" w:eastAsia="Consolas" w:cs="Calibri"/>
          <w:b/>
          <w:bCs/>
          <w:color w:val="000000" w:themeColor="text1"/>
          <w:sz w:val="20"/>
          <w:szCs w:val="20"/>
          <w14:textFill>
            <w14:solidFill>
              <w14:schemeClr w14:val="tx1"/>
            </w14:solidFill>
          </w14:textFill>
        </w:rPr>
        <w:t>swappable_dependency()</w:t>
      </w:r>
      <w:r>
        <w:rPr>
          <w:rFonts w:hint="default" w:ascii="Calibri" w:hAnsi="Calibri" w:cs="Calibri"/>
          <w:color w:val="000000" w:themeColor="text1"/>
          <w:sz w:val="20"/>
          <w:szCs w:val="20"/>
          <w14:textFill>
            <w14:solidFill>
              <w14:schemeClr w14:val="tx1"/>
            </w14:solidFill>
          </w14:textFill>
        </w:rPr>
        <w:t>, geçiş çerçevesine, geçişin değiştirilebilir bir model oluşturan başka bir geçişe bağlı olduğunu bildirirsiniz; bu da gelecekte modelin farklı bir uygulamayla değiştirilmesi olasılığını sağlar. Bu genellikle, Django'nun kimlik doğrulama sistemindeki özel kullanıcı modeli ( </w:t>
      </w:r>
      <w:r>
        <w:rPr>
          <w:rFonts w:hint="default" w:ascii="Calibri" w:hAnsi="Calibri" w:eastAsia="Consolas" w:cs="Calibri"/>
          <w:b/>
          <w:bCs/>
          <w:color w:val="000000" w:themeColor="text1"/>
          <w:sz w:val="20"/>
          <w:szCs w:val="20"/>
          <w14:textFill>
            <w14:solidFill>
              <w14:schemeClr w14:val="tx1"/>
            </w14:solidFill>
          </w14:textFill>
        </w:rPr>
        <w:t>settings.AUTH_USER_MODEL</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varsayılan olarak `&lt;password&gt; `) gibi özelleştirmeye veya değiştirmeye tabi olan modelleri referans almak için kullanılır.</w:t>
      </w:r>
      <w:r>
        <w:rPr>
          <w:rFonts w:hint="default" w:ascii="Calibri" w:hAnsi="Calibri" w:eastAsia="Consolas" w:cs="Calibri"/>
          <w:b/>
          <w:bCs/>
          <w:color w:val="000000" w:themeColor="text1"/>
          <w:sz w:val="20"/>
          <w:szCs w:val="20"/>
          <w14:textFill>
            <w14:solidFill>
              <w14:schemeClr w14:val="tx1"/>
            </w14:solidFill>
          </w14:textFill>
        </w:rPr>
        <w:t>"auth.User"</w:t>
      </w:r>
    </w:p>
    <w:p w14:paraId="2BF16583">
      <w:pPr>
        <w:pStyle w:val="2"/>
        <w:keepNext w:val="0"/>
        <w:keepLines w:val="0"/>
        <w:widowControl/>
        <w:suppressLineNumbers w:val="0"/>
        <w:spacing w:before="0" w:beforeAutospacing="0" w:after="0" w:afterAutospacing="0" w:line="210" w:lineRule="atLeast"/>
        <w:ind w:left="0" w:right="0"/>
        <w:rPr>
          <w:rFonts w:hint="default" w:ascii="Calibri" w:hAnsi="Calibri" w:eastAsia="Corbel" w:cs="Calibri"/>
          <w:sz w:val="28"/>
          <w:szCs w:val="28"/>
        </w:rPr>
      </w:pPr>
      <w:r>
        <w:rPr>
          <w:rFonts w:hint="default" w:ascii="Calibri" w:hAnsi="Calibri" w:eastAsia="Corbel" w:cs="Calibri"/>
          <w:sz w:val="28"/>
          <w:szCs w:val="28"/>
        </w:rPr>
        <w:t>Göç dosyaları </w:t>
      </w:r>
    </w:p>
    <w:p w14:paraId="038B1AB4">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Geçişler, burada "geçiş dosyaları" olarak adlandırılan, disk üzerinde bir formatta saklanır. Bu dosyalar aslında, üzerinde anlaşılmış bir nesne düzenine sahip ve bildirimsel bir tarzda yazılmış normal Python dosyalarıdır.</w:t>
      </w:r>
    </w:p>
    <w:p w14:paraId="0B76AAFC">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sz w:val="20"/>
          <w:szCs w:val="20"/>
        </w:rPr>
        <w:t>Temel bir geçiş dosyası şu şekilde görünür:</w:t>
      </w:r>
    </w:p>
    <w:p w14:paraId="64C428C8">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from</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django.db</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F7B72"/>
          <w:spacing w:val="0"/>
          <w:sz w:val="21"/>
          <w:szCs w:val="21"/>
        </w:rPr>
        <w:t>import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migrations, models</w:t>
      </w:r>
    </w:p>
    <w:p w14:paraId="623E4633">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Migration</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Migration):</w:t>
      </w:r>
    </w:p>
    <w:p w14:paraId="53546045">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dependencies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A5D6FF"/>
          <w:spacing w:val="0"/>
          <w:sz w:val="21"/>
          <w:szCs w:val="21"/>
        </w:rPr>
        <w:t>"migrations"</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"0001_initial"</w:t>
      </w:r>
      <w:r>
        <w:rPr>
          <w:rFonts w:hint="default" w:ascii="Consolas" w:hAnsi="Consolas" w:eastAsia="Consolas" w:cs="Consolas"/>
          <w:i w:val="0"/>
          <w:iCs w:val="0"/>
          <w:caps w:val="0"/>
          <w:color w:val="C9D1D9"/>
          <w:spacing w:val="0"/>
          <w:sz w:val="21"/>
          <w:szCs w:val="21"/>
        </w:rPr>
        <w:t>)]</w:t>
      </w:r>
    </w:p>
    <w:p w14:paraId="37C028CA">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operations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C9D1D9"/>
          <w:spacing w:val="0"/>
          <w:sz w:val="21"/>
          <w:szCs w:val="21"/>
        </w:rPr>
        <w:t>[</w:t>
      </w:r>
    </w:p>
    <w:p w14:paraId="3BF61F29">
      <w:pPr>
        <w:pStyle w:val="8"/>
        <w:keepNext w:val="0"/>
        <w:keepLines w:val="0"/>
        <w:widowControl/>
        <w:suppressLineNumbers w:val="0"/>
        <w:spacing w:before="225" w:beforeAutospacing="0" w:after="225" w:afterAutospacing="0"/>
        <w:ind w:left="1245" w:leftChars="150" w:right="300" w:hanging="945" w:hangingChars="450"/>
        <w:rPr>
          <w:rFonts w:hint="default" w:ascii="Consolas" w:hAnsi="Consolas" w:eastAsia="Consolas" w:cs="Consolas"/>
          <w:i w:val="0"/>
          <w:iCs w:val="0"/>
          <w:caps w:val="0"/>
          <w:color w:val="C9D1D9"/>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migrations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DeleteModel</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A5D6FF"/>
          <w:spacing w:val="0"/>
          <w:sz w:val="21"/>
          <w:szCs w:val="21"/>
        </w:rPr>
        <w:t>"Tribble"</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migrations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AddField</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A5D6FF"/>
          <w:spacing w:val="0"/>
          <w:sz w:val="21"/>
          <w:szCs w:val="21"/>
        </w:rPr>
        <w:t>"Author"</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A5D6FF"/>
          <w:spacing w:val="0"/>
          <w:sz w:val="21"/>
          <w:szCs w:val="21"/>
        </w:rPr>
        <w:t>"rating"</w:t>
      </w:r>
      <w:r>
        <w:rPr>
          <w:rFonts w:hint="default" w:ascii="Consolas" w:hAnsi="Consolas" w:eastAsia="Consolas" w:cs="Consolas"/>
          <w:i w:val="0"/>
          <w:iCs w:val="0"/>
          <w:caps w:val="0"/>
          <w:color w:val="C9D1D9"/>
          <w:spacing w:val="0"/>
          <w:sz w:val="21"/>
          <w:szCs w:val="21"/>
        </w:rPr>
        <w:t>,</w:t>
      </w:r>
    </w:p>
    <w:p w14:paraId="0F7D9B95">
      <w:pPr>
        <w:pStyle w:val="8"/>
        <w:keepNext w:val="0"/>
        <w:keepLines w:val="0"/>
        <w:widowControl/>
        <w:suppressLineNumbers w:val="0"/>
        <w:spacing w:before="225" w:beforeAutospacing="0" w:after="225" w:afterAutospacing="0"/>
        <w:ind w:right="300" w:firstLine="315" w:firstLineChars="15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models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IntegerField</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default</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A5D6FF"/>
          <w:spacing w:val="0"/>
          <w:sz w:val="21"/>
          <w:szCs w:val="21"/>
        </w:rPr>
        <w:t>0</w:t>
      </w:r>
      <w:r>
        <w:rPr>
          <w:rFonts w:hint="default" w:ascii="Consolas" w:hAnsi="Consolas" w:eastAsia="Consolas" w:cs="Consolas"/>
          <w:i w:val="0"/>
          <w:iCs w:val="0"/>
          <w:caps w:val="0"/>
          <w:color w:val="C9D1D9"/>
          <w:spacing w:val="0"/>
          <w:sz w:val="21"/>
          <w:szCs w:val="21"/>
        </w:rPr>
        <w:t>)),</w:t>
      </w:r>
    </w:p>
    <w:p w14:paraId="03966D64">
      <w:pPr>
        <w:pStyle w:val="8"/>
        <w:keepNext w:val="0"/>
        <w:keepLines w:val="0"/>
        <w:widowControl/>
        <w:suppressLineNumbers w:val="0"/>
        <w:spacing w:before="225" w:beforeAutospacing="0" w:after="225" w:afterAutospacing="0"/>
        <w:ind w:left="300" w:right="300" w:firstLine="461"/>
        <w:rPr>
          <w:rFonts w:hint="default" w:ascii="Corbel" w:hAnsi="Corbel" w:eastAsia="Corbel" w:cs="Corbel"/>
          <w:i w:val="0"/>
          <w:iCs w:val="0"/>
          <w:caps w:val="0"/>
          <w:color w:val="C1CAD2"/>
          <w:spacing w:val="0"/>
          <w:sz w:val="21"/>
          <w:szCs w:val="21"/>
        </w:rPr>
      </w:pPr>
      <w:r>
        <w:rPr>
          <w:rFonts w:hint="default" w:ascii="Consolas" w:hAnsi="Consolas" w:eastAsia="Consolas" w:cs="Consolas"/>
          <w:i w:val="0"/>
          <w:iCs w:val="0"/>
          <w:caps w:val="0"/>
          <w:color w:val="C9D1D9"/>
          <w:spacing w:val="0"/>
          <w:sz w:val="21"/>
          <w:szCs w:val="21"/>
        </w:rPr>
        <w:t>]</w:t>
      </w:r>
    </w:p>
    <w:p w14:paraId="66A5742C">
      <w:pPr>
        <w:pStyle w:val="8"/>
        <w:keepNext w:val="0"/>
        <w:keepLines w:val="0"/>
        <w:widowControl/>
        <w:suppressLineNumbers w:val="0"/>
        <w:spacing w:before="225" w:beforeAutospacing="0" w:after="225" w:afterAutospacing="0"/>
        <w:ind w:right="300"/>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pPr>
      <w:r>
        <w:rPr>
          <w:rFonts w:hint="default" w:ascii="Calibri" w:hAnsi="Calibri" w:eastAsia="Consolas" w:cs="Calibri"/>
          <w:i w:val="0"/>
          <w:iCs w:val="0"/>
          <w:color w:val="000000" w:themeColor="text1"/>
          <w:spacing w:val="0"/>
          <w:sz w:val="20"/>
          <w:szCs w:val="20"/>
          <w:lang w:val="tr-TR"/>
          <w14:textFill>
            <w14:solidFill>
              <w14:schemeClr w14:val="tx1"/>
            </w14:solidFill>
          </w14:textFill>
        </w:rPr>
        <w:t>D</w:t>
      </w: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 xml:space="preserve">jango, bir geçiş dosyasını (Python modülü olarak) yüklediğinde aradığı şey, django.db.migrations.Migration adlı bir alt sınıftır. </w:t>
      </w:r>
      <w:r>
        <w:rPr>
          <w:rFonts w:hint="default" w:ascii="Calibri" w:hAnsi="Calibri" w:eastAsia="Consolas" w:cs="Calibri"/>
          <w:i w:val="0"/>
          <w:iCs w:val="0"/>
          <w:color w:val="000000" w:themeColor="text1"/>
          <w:spacing w:val="0"/>
          <w:sz w:val="20"/>
          <w:szCs w:val="20"/>
          <w:lang w:val="tr-TR"/>
          <w14:textFill>
            <w14:solidFill>
              <w14:schemeClr w14:val="tx1"/>
            </w14:solidFill>
          </w14:textFill>
        </w:rPr>
        <w:t>D</w:t>
      </w: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aha sonra bu nesneyi dört öznitelik açısından inceler; bunlardan yalnızca ikisi çoğu zaman kullanılır:</w:t>
      </w:r>
    </w:p>
    <w:p w14:paraId="452BCEE6">
      <w:pPr>
        <w:pStyle w:val="8"/>
        <w:keepNext w:val="0"/>
        <w:keepLines w:val="0"/>
        <w:widowControl/>
        <w:suppressLineNumbers w:val="0"/>
        <w:spacing w:before="225" w:beforeAutospacing="0" w:after="225" w:afterAutospacing="0"/>
        <w:ind w:right="300"/>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pPr>
      <w:r>
        <w:rPr>
          <w:rFonts w:hint="default" w:ascii="Calibri" w:hAnsi="Calibri" w:eastAsia="Consolas" w:cs="Calibri"/>
          <w:b/>
          <w:bCs/>
          <w:i w:val="0"/>
          <w:iCs w:val="0"/>
          <w:caps w:val="0"/>
          <w:color w:val="000000" w:themeColor="text1"/>
          <w:spacing w:val="0"/>
          <w:sz w:val="20"/>
          <w:szCs w:val="20"/>
          <w:lang w:val="tr-TR"/>
          <w14:textFill>
            <w14:solidFill>
              <w14:schemeClr w14:val="tx1"/>
            </w14:solidFill>
          </w14:textFill>
        </w:rPr>
        <w:t xml:space="preserve">-Dependencis= </w:t>
      </w: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Bu göçün bağlı olduğu göçlerin bir listesi.</w:t>
      </w:r>
    </w:p>
    <w:p w14:paraId="5779621D">
      <w:pPr>
        <w:pStyle w:val="8"/>
        <w:keepNext w:val="0"/>
        <w:keepLines w:val="0"/>
        <w:widowControl/>
        <w:suppressLineNumbers w:val="0"/>
        <w:spacing w:before="225" w:beforeAutospacing="0" w:after="225" w:afterAutospacing="0"/>
        <w:ind w:right="300"/>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pPr>
      <w:r>
        <w:rPr>
          <w:rFonts w:hint="default" w:ascii="Calibri" w:hAnsi="Calibri" w:eastAsia="Consolas" w:cs="Calibri"/>
          <w:b/>
          <w:bCs/>
          <w:i w:val="0"/>
          <w:iCs w:val="0"/>
          <w:caps w:val="0"/>
          <w:color w:val="000000" w:themeColor="text1"/>
          <w:spacing w:val="0"/>
          <w:sz w:val="20"/>
          <w:szCs w:val="20"/>
          <w:lang w:val="tr-TR"/>
          <w14:textFill>
            <w14:solidFill>
              <w14:schemeClr w14:val="tx1"/>
            </w14:solidFill>
          </w14:textFill>
        </w:rPr>
        <w:t>-OperationsOperation=</w:t>
      </w: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 xml:space="preserve"> Bu geçiş işleminin ne yaptığını tanımlayan sınıfların bir listesi.</w:t>
      </w:r>
    </w:p>
    <w:p w14:paraId="2EBDCC57">
      <w:pPr>
        <w:pStyle w:val="8"/>
        <w:keepNext w:val="0"/>
        <w:keepLines w:val="0"/>
        <w:widowControl/>
        <w:suppressLineNumbers w:val="0"/>
        <w:spacing w:before="225" w:beforeAutospacing="0" w:after="225" w:afterAutospacing="0"/>
        <w:ind w:right="300"/>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pPr>
      <w:r>
        <w:rPr>
          <w:rFonts w:hint="default" w:ascii="Calibri" w:hAnsi="Calibri" w:eastAsia="Consolas" w:cs="Calibri"/>
          <w:i w:val="0"/>
          <w:iCs w:val="0"/>
          <w:color w:val="000000" w:themeColor="text1"/>
          <w:spacing w:val="0"/>
          <w:sz w:val="20"/>
          <w:szCs w:val="20"/>
          <w:lang w:val="tr-TR"/>
          <w14:textFill>
            <w14:solidFill>
              <w14:schemeClr w14:val="tx1"/>
            </w14:solidFill>
          </w14:textFill>
        </w:rPr>
        <w:t>I</w:t>
      </w: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 xml:space="preserve">şlemler kilit noktadır;bunlar, Django’ya hangi şema değişiklerinin yapılması gerektiğini söyleyen bir dizi bildirimsel talimattır. </w:t>
      </w:r>
      <w:r>
        <w:rPr>
          <w:rFonts w:hint="default" w:ascii="Calibri" w:hAnsi="Calibri" w:eastAsia="Consolas" w:cs="Calibri"/>
          <w:i w:val="0"/>
          <w:iCs w:val="0"/>
          <w:color w:val="000000" w:themeColor="text1"/>
          <w:spacing w:val="0"/>
          <w:sz w:val="20"/>
          <w:szCs w:val="20"/>
          <w:lang w:val="tr-TR"/>
          <w14:textFill>
            <w14:solidFill>
              <w14:schemeClr w14:val="tx1"/>
            </w14:solidFill>
          </w14:textFill>
        </w:rPr>
        <w:t>D</w:t>
      </w:r>
      <w:r>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t xml:space="preserve">jango bunları tarar ve tüm uygulamalara yönelik tüm şema değişikliklerinin  bellekte bir temsilini oluşturur ve bunu şema değişikliklerini yapan SQL’ i üretmek için kullanır. </w:t>
      </w:r>
    </w:p>
    <w:p w14:paraId="6B195E23">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Bellekteki bu yapı, modelleriniz ile geçiş dosyalarınızın mevcut durumu arasındaki farkları belirlemek için de kullanılır; Django, en son çalıştırdığınızda modellerinizin durumunu belirlemek için bellekteki bir model kümesi üzerinde tüm değişiklikleri sırayla işler </w:t>
      </w:r>
      <w:r>
        <w:rPr>
          <w:rStyle w:val="11"/>
          <w:rFonts w:hint="default" w:ascii="Calibri" w:hAnsi="Calibri" w:cs="Calibri"/>
          <w:sz w:val="20"/>
          <w:szCs w:val="20"/>
        </w:rPr>
        <w:t>makemigrations</w:t>
      </w:r>
      <w:r>
        <w:rPr>
          <w:rFonts w:hint="default" w:ascii="Calibri" w:hAnsi="Calibri" w:cs="Calibri"/>
          <w:sz w:val="20"/>
          <w:szCs w:val="20"/>
        </w:rPr>
        <w:t xml:space="preserve">. Ardından, dosyalarınızdaki modellerle karşılaştırmak için bu modelleri kullanır ve </w:t>
      </w:r>
      <w:r>
        <w:rPr>
          <w:rStyle w:val="11"/>
          <w:rFonts w:hint="default" w:ascii="Calibri" w:hAnsi="Calibri" w:cs="Calibri"/>
          <w:sz w:val="20"/>
          <w:szCs w:val="20"/>
        </w:rPr>
        <w:t>models.py</w:t>
      </w:r>
      <w:r>
        <w:rPr>
          <w:rStyle w:val="11"/>
          <w:rFonts w:hint="default" w:ascii="Calibri" w:hAnsi="Calibri" w:cs="Calibri"/>
          <w:sz w:val="20"/>
          <w:szCs w:val="20"/>
          <w:lang w:val="tr-TR"/>
        </w:rPr>
        <w:t xml:space="preserve"> </w:t>
      </w:r>
      <w:r>
        <w:rPr>
          <w:rFonts w:hint="default" w:ascii="Calibri" w:hAnsi="Calibri" w:cs="Calibri"/>
          <w:sz w:val="20"/>
          <w:szCs w:val="20"/>
        </w:rPr>
        <w:t>neleri değiştirdiğinizi belirler.</w:t>
      </w:r>
    </w:p>
    <w:p w14:paraId="5E0F1730">
      <w:pPr>
        <w:pStyle w:val="10"/>
        <w:keepNext w:val="0"/>
        <w:keepLines w:val="0"/>
        <w:widowControl/>
        <w:suppressLineNumbers w:val="0"/>
        <w:rPr>
          <w:rFonts w:hint="default" w:ascii="Calibri" w:hAnsi="Calibri" w:eastAsia="Consolas" w:cs="Calibri"/>
          <w:i w:val="0"/>
          <w:iCs w:val="0"/>
          <w:caps w:val="0"/>
          <w:color w:val="000000" w:themeColor="text1"/>
          <w:spacing w:val="0"/>
          <w:sz w:val="20"/>
          <w:szCs w:val="20"/>
          <w:lang w:val="tr-TR"/>
          <w14:textFill>
            <w14:solidFill>
              <w14:schemeClr w14:val="tx1"/>
            </w14:solidFill>
          </w14:textFill>
        </w:rPr>
      </w:pPr>
      <w:r>
        <w:rPr>
          <w:rFonts w:hint="default" w:ascii="Calibri" w:hAnsi="Calibri" w:cs="Calibri"/>
          <w:sz w:val="20"/>
          <w:szCs w:val="20"/>
        </w:rPr>
        <w:t>Geçiş dosyalarını elle düzenlemenize nadiren, hatta hiç gerek kalmayacaktır, ancak gerekirse bunları manuel olarak yazmanız tamamen mümkündür. Daha karmaşık işlemlerin bazıları otomatik olarak algılanmaz ve yalnızca elle yazılmış bir geçiş dosyası aracılığıyla kullanılabilir, bu nedenle gerekirse bunları düzenlemekten korkmayın.</w:t>
      </w:r>
    </w:p>
    <w:p w14:paraId="160EDD6E">
      <w:pPr>
        <w:pStyle w:val="3"/>
        <w:keepNext w:val="0"/>
        <w:keepLines w:val="0"/>
        <w:widowControl/>
        <w:suppressLineNumbers w:val="0"/>
        <w:spacing w:before="0" w:beforeAutospacing="0" w:after="0" w:afterAutospacing="0" w:line="210" w:lineRule="atLeast"/>
        <w:ind w:left="0" w:right="0"/>
        <w:rPr>
          <w:rFonts w:hint="default" w:ascii="Calibri" w:hAnsi="Calibri" w:eastAsia="Corbel" w:cs="Calibri"/>
          <w:b/>
          <w:bCs/>
          <w:color w:val="000000" w:themeColor="text1"/>
          <w:sz w:val="28"/>
          <w:szCs w:val="28"/>
          <w14:textFill>
            <w14:solidFill>
              <w14:schemeClr w14:val="tx1"/>
            </w14:solidFill>
          </w14:textFill>
        </w:rPr>
      </w:pPr>
      <w:r>
        <w:rPr>
          <w:rFonts w:hint="default" w:ascii="Calibri" w:hAnsi="Calibri" w:eastAsia="Corbel" w:cs="Calibri"/>
          <w:b/>
          <w:bCs/>
          <w:color w:val="000000" w:themeColor="text1"/>
          <w:sz w:val="28"/>
          <w:szCs w:val="28"/>
          <w14:textFill>
            <w14:solidFill>
              <w14:schemeClr w14:val="tx1"/>
            </w14:solidFill>
          </w14:textFill>
        </w:rPr>
        <w:t>Özel alanlar </w:t>
      </w:r>
    </w:p>
    <w:p w14:paraId="1D298095">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Zaten geçişi yapılmış özel bir alandaki konumlu bağımsız değişken sayısını, bir hata vermeden değiştiremezsiniz </w:t>
      </w:r>
      <w:r>
        <w:rPr>
          <w:rFonts w:hint="default" w:ascii="Calibri" w:hAnsi="Calibri" w:eastAsia="Consolas" w:cs="Calibri"/>
          <w:b/>
          <w:bCs/>
          <w:color w:val="000000" w:themeColor="text1"/>
          <w:sz w:val="20"/>
          <w:szCs w:val="20"/>
          <w14:textFill>
            <w14:solidFill>
              <w14:schemeClr w14:val="tx1"/>
            </w14:solidFill>
          </w14:textFill>
        </w:rPr>
        <w:t>TypeError</w:t>
      </w:r>
      <w:r>
        <w:rPr>
          <w:rFonts w:hint="default" w:ascii="Calibri" w:hAnsi="Calibri" w:cs="Calibri"/>
          <w:color w:val="000000" w:themeColor="text1"/>
          <w:sz w:val="20"/>
          <w:szCs w:val="20"/>
          <w14:textFill>
            <w14:solidFill>
              <w14:schemeClr w14:val="tx1"/>
            </w14:solidFill>
          </w14:textFill>
        </w:rPr>
        <w:t>. Eski geçiş, değiştirilmiş yöntemi eski imza ile çağıracaktır </w:t>
      </w:r>
      <w:r>
        <w:rPr>
          <w:rFonts w:hint="default" w:ascii="Calibri" w:hAnsi="Calibri" w:eastAsia="Consolas" w:cs="Calibri"/>
          <w:b/>
          <w:bCs/>
          <w:color w:val="000000" w:themeColor="text1"/>
          <w:sz w:val="20"/>
          <w:szCs w:val="20"/>
          <w14:textFill>
            <w14:solidFill>
              <w14:schemeClr w14:val="tx1"/>
            </w14:solidFill>
          </w14:textFill>
        </w:rPr>
        <w:t>__init__</w:t>
      </w:r>
      <w:r>
        <w:rPr>
          <w:rFonts w:hint="default" w:ascii="Calibri" w:hAnsi="Calibri" w:cs="Calibri"/>
          <w:color w:val="000000" w:themeColor="text1"/>
          <w:sz w:val="20"/>
          <w:szCs w:val="20"/>
          <w14:textFill>
            <w14:solidFill>
              <w14:schemeClr w14:val="tx1"/>
            </w14:solidFill>
          </w14:textFill>
        </w:rPr>
        <w:t>. Bu nedenle, yeni bir bağımsız değişkene ihtiyacınız varsa, lütfen bir anahtar kelime bağımsız değişkeni oluşturun ve yapıcıya şuna benzer bir şey ekleyin.</w:t>
      </w:r>
      <w:r>
        <w:rPr>
          <w:rFonts w:hint="default" w:ascii="Calibri" w:hAnsi="Calibri" w:eastAsia="Consolas" w:cs="Calibri"/>
          <w:b/>
          <w:bCs/>
          <w:color w:val="000000" w:themeColor="text1"/>
          <w:sz w:val="20"/>
          <w:szCs w:val="20"/>
          <w14:textFill>
            <w14:solidFill>
              <w14:schemeClr w14:val="tx1"/>
            </w14:solidFill>
          </w14:textFill>
        </w:rPr>
        <w:t>assert</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'argument_name'</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in</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kwargs</w:t>
      </w:r>
    </w:p>
    <w:p w14:paraId="7DD9B8ED">
      <w:pPr>
        <w:pStyle w:val="3"/>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C1CAD2"/>
        </w:rPr>
      </w:pPr>
      <w:r>
        <w:rPr>
          <w:rFonts w:hint="default" w:ascii="Calibri" w:hAnsi="Calibri" w:eastAsia="Corbel" w:cs="Calibri"/>
          <w:b/>
          <w:bCs/>
          <w:color w:val="000000" w:themeColor="text1"/>
          <w:sz w:val="28"/>
          <w:szCs w:val="28"/>
          <w14:textFill>
            <w14:solidFill>
              <w14:schemeClr w14:val="tx1"/>
            </w14:solidFill>
          </w14:textFill>
        </w:rPr>
        <w:t>Model yöneticiler </w:t>
      </w:r>
    </w:p>
    <w:p w14:paraId="66A3EA41">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İsteğe bağlı olarak yöneticileri migration'lara serileştirebilir ve işlemlerde kullanılabilir hale getirebilirsiniz . Bu , yönetici sınıfında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"django.db.migrations.operations.RunPython" \o "django.db.migrations.operations.RunPython"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RunPython</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bir öznitelik tanımlayarak yapılır :</w:t>
      </w:r>
      <w:r>
        <w:rPr>
          <w:rFonts w:hint="default" w:ascii="Calibri" w:hAnsi="Calibri" w:eastAsia="Consolas" w:cs="Calibri"/>
          <w:b/>
          <w:bCs/>
          <w:color w:val="000000" w:themeColor="text1"/>
          <w:sz w:val="20"/>
          <w:szCs w:val="20"/>
          <w14:textFill>
            <w14:solidFill>
              <w14:schemeClr w14:val="tx1"/>
            </w14:solidFill>
          </w14:textFill>
        </w:rPr>
        <w:t>use_in_migrations</w:t>
      </w:r>
    </w:p>
    <w:p w14:paraId="17CA6EB4">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lang w:val="tr-TR"/>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MyManager</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models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Manager</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C9D1D9"/>
          <w:spacing w:val="0"/>
          <w:sz w:val="21"/>
          <w:szCs w:val="21"/>
          <w:lang w:val="tr-TR"/>
        </w:rPr>
        <w:t>:</w:t>
      </w:r>
    </w:p>
    <w:p w14:paraId="5DDC24F6">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use_in_migrations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79C0FF"/>
          <w:spacing w:val="0"/>
          <w:sz w:val="21"/>
          <w:szCs w:val="21"/>
        </w:rPr>
        <w:t>True</w:t>
      </w:r>
    </w:p>
    <w:p w14:paraId="3F024D07">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MyModel</w:t>
      </w:r>
      <w:r>
        <w:rPr>
          <w:rFonts w:hint="default" w:ascii="Consolas" w:hAnsi="Consolas" w:eastAsia="Consolas" w:cs="Consolas"/>
          <w:i w:val="0"/>
          <w:iCs w:val="0"/>
          <w:caps w:val="0"/>
          <w:color w:val="C9D1D9"/>
          <w:spacing w:val="0"/>
          <w:sz w:val="21"/>
          <w:szCs w:val="21"/>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models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Model</w:t>
      </w:r>
      <w:r>
        <w:rPr>
          <w:rFonts w:hint="default" w:ascii="Consolas" w:hAnsi="Consolas" w:eastAsia="Consolas" w:cs="Consolas"/>
          <w:i w:val="0"/>
          <w:iCs w:val="0"/>
          <w:caps w:val="0"/>
          <w:color w:val="C9D1D9"/>
          <w:spacing w:val="0"/>
          <w:sz w:val="21"/>
          <w:szCs w:val="21"/>
        </w:rPr>
        <w:t>):</w:t>
      </w:r>
    </w:p>
    <w:p w14:paraId="27A7E885">
      <w:pPr>
        <w:pStyle w:val="8"/>
        <w:keepNext w:val="0"/>
        <w:keepLines w:val="0"/>
        <w:widowControl/>
        <w:suppressLineNumbers w:val="0"/>
        <w:spacing w:before="225" w:beforeAutospacing="0" w:after="225" w:afterAutospacing="0"/>
        <w:ind w:left="300" w:right="300" w:firstLine="0"/>
        <w:rPr>
          <w:rFonts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objects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MyManager</w:t>
      </w:r>
      <w:r>
        <w:rPr>
          <w:rFonts w:hint="default" w:ascii="Consolas" w:hAnsi="Consolas" w:eastAsia="Consolas" w:cs="Consolas"/>
          <w:i w:val="0"/>
          <w:iCs w:val="0"/>
          <w:caps w:val="0"/>
          <w:color w:val="C9D1D9"/>
          <w:spacing w:val="0"/>
          <w:sz w:val="21"/>
          <w:szCs w:val="21"/>
        </w:rPr>
        <w:t>()</w:t>
      </w:r>
    </w:p>
    <w:p w14:paraId="0AAE562B">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Eğer bu fonksiyonu dinamik olarak bir yönetici sınıfı oluşturmak için kullanıyorsanız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"https://docs.djangoproject.com/en/6.0/topics/db/managers/" \l "django.db.models.from_queryset" \o "django.db.models.from_queryset"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from_queryset()</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içe aktarılabilir hale getirmek için oluşturulan sınıftan miras almanız gerekir:</w:t>
      </w:r>
    </w:p>
    <w:p w14:paraId="369121F0">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MyManager</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(MyBaseManager</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from_queryset(CustomQuerySet)):</w:t>
      </w:r>
    </w:p>
    <w:p w14:paraId="5746EC02">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use_in_migrations</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FF7B72"/>
          <w:spacing w:val="0"/>
          <w:sz w:val="21"/>
          <w:szCs w:val="21"/>
        </w:rPr>
        <w:t>=</w:t>
      </w:r>
      <w:r>
        <w:rPr>
          <w:rFonts w:hint="default" w:ascii="Consolas" w:hAnsi="Consolas" w:eastAsia="Consolas" w:cs="Consolas"/>
          <w:i w:val="0"/>
          <w:iCs w:val="0"/>
          <w:caps w:val="0"/>
          <w:color w:val="F8F8F8"/>
          <w:spacing w:val="0"/>
          <w:sz w:val="21"/>
          <w:szCs w:val="21"/>
        </w:rPr>
        <w:t xml:space="preserve"> </w:t>
      </w:r>
      <w:r>
        <w:rPr>
          <w:rFonts w:hint="default" w:ascii="Consolas" w:hAnsi="Consolas" w:eastAsia="Consolas" w:cs="Consolas"/>
          <w:b/>
          <w:bCs/>
          <w:i w:val="0"/>
          <w:iCs w:val="0"/>
          <w:caps w:val="0"/>
          <w:color w:val="79C0FF"/>
          <w:spacing w:val="0"/>
          <w:sz w:val="21"/>
          <w:szCs w:val="21"/>
        </w:rPr>
        <w:t>True</w:t>
      </w:r>
    </w:p>
    <w:p w14:paraId="568FBB69">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F8F8F8"/>
          <w:spacing w:val="0"/>
          <w:sz w:val="21"/>
          <w:szCs w:val="21"/>
        </w:rPr>
      </w:pPr>
    </w:p>
    <w:p w14:paraId="6CBAD405">
      <w:pPr>
        <w:pStyle w:val="8"/>
        <w:keepNext w:val="0"/>
        <w:keepLines w:val="0"/>
        <w:widowControl/>
        <w:suppressLineNumbers w:val="0"/>
        <w:spacing w:before="225" w:beforeAutospacing="0" w:after="225" w:afterAutospacing="0"/>
        <w:ind w:left="300" w:right="300" w:firstLine="0"/>
        <w:rPr>
          <w:rFonts w:hint="default"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b/>
          <w:bCs/>
          <w:i w:val="0"/>
          <w:iCs w:val="0"/>
          <w:caps w:val="0"/>
          <w:color w:val="FF7B72"/>
          <w:spacing w:val="0"/>
          <w:sz w:val="21"/>
          <w:szCs w:val="21"/>
        </w:rPr>
        <w:t>class</w:t>
      </w:r>
      <w:r>
        <w:rPr>
          <w:rFonts w:hint="default" w:ascii="Consolas" w:hAnsi="Consolas" w:eastAsia="Consolas" w:cs="Consolas"/>
          <w:i w:val="0"/>
          <w:iCs w:val="0"/>
          <w:caps w:val="0"/>
          <w:color w:val="6E7681"/>
          <w:spacing w:val="0"/>
          <w:sz w:val="21"/>
          <w:szCs w:val="21"/>
        </w:rPr>
        <w:t xml:space="preserve"> </w:t>
      </w:r>
      <w:r>
        <w:rPr>
          <w:rFonts w:hint="default" w:ascii="Consolas" w:hAnsi="Consolas" w:eastAsia="Consolas" w:cs="Consolas"/>
          <w:b/>
          <w:bCs/>
          <w:i w:val="0"/>
          <w:iCs w:val="0"/>
          <w:caps w:val="0"/>
          <w:color w:val="F0883E"/>
          <w:spacing w:val="0"/>
          <w:sz w:val="21"/>
          <w:szCs w:val="21"/>
        </w:rPr>
        <w:t>MyModel</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(models</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Model):</w:t>
      </w:r>
    </w:p>
    <w:p w14:paraId="6CFA1B6D">
      <w:pPr>
        <w:pStyle w:val="8"/>
        <w:keepNext w:val="0"/>
        <w:keepLines w:val="0"/>
        <w:widowControl/>
        <w:suppressLineNumbers w:val="0"/>
        <w:spacing w:before="225" w:beforeAutospacing="0" w:after="225" w:afterAutospacing="0"/>
        <w:ind w:left="300" w:right="300" w:firstLine="0"/>
        <w:rPr>
          <w:rFonts w:ascii="Consolas" w:hAnsi="Consolas" w:eastAsia="Consolas" w:cs="Consolas"/>
          <w:i w:val="0"/>
          <w:iCs w:val="0"/>
          <w:caps w:val="0"/>
          <w:color w:val="000000" w:themeColor="text1"/>
          <w:spacing w:val="0"/>
          <w:sz w:val="21"/>
          <w:szCs w:val="21"/>
          <w14:textFill>
            <w14:solidFill>
              <w14:schemeClr w14:val="tx1"/>
            </w14:solidFill>
          </w14:textFill>
        </w:rPr>
      </w:pP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objects </w:t>
      </w:r>
      <w:r>
        <w:rPr>
          <w:rFonts w:hint="default" w:ascii="Consolas" w:hAnsi="Consolas" w:eastAsia="Consolas" w:cs="Consolas"/>
          <w:b/>
          <w:bCs/>
          <w:i w:val="0"/>
          <w:iCs w:val="0"/>
          <w:caps w:val="0"/>
          <w:color w:val="000000" w:themeColor="text1"/>
          <w:spacing w:val="0"/>
          <w:sz w:val="21"/>
          <w:szCs w:val="21"/>
          <w14:textFill>
            <w14:solidFill>
              <w14:schemeClr w14:val="tx1"/>
            </w14:solidFill>
          </w14:textFill>
        </w:rPr>
        <w:t>=</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 MyManager()</w:t>
      </w:r>
    </w:p>
    <w:p w14:paraId="233B1C10">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p>
    <w:p w14:paraId="0CC41159">
      <w:pPr>
        <w:pStyle w:val="10"/>
        <w:keepNext w:val="0"/>
        <w:keepLines w:val="0"/>
        <w:widowControl/>
        <w:suppressLineNumbers w:val="0"/>
        <w:spacing w:before="210" w:beforeAutospacing="0" w:after="210" w:afterAutospacing="0"/>
        <w:ind w:left="0" w:right="0"/>
        <w:rPr>
          <w:rFonts w:hint="default" w:ascii="Calibri" w:hAnsi="Calibri" w:cs="Calibri"/>
          <w:sz w:val="20"/>
          <w:szCs w:val="20"/>
        </w:rPr>
      </w:pPr>
      <w:r>
        <w:rPr>
          <w:rFonts w:hint="default" w:ascii="Calibri" w:hAnsi="Calibri" w:cs="Calibri"/>
          <w:color w:val="E46767"/>
          <w:sz w:val="20"/>
          <w:szCs w:val="20"/>
          <w:u w:val="none"/>
        </w:rPr>
        <w:fldChar w:fldCharType="begin"/>
      </w:r>
      <w:r>
        <w:rPr>
          <w:rFonts w:hint="default" w:ascii="Calibri" w:hAnsi="Calibri" w:cs="Calibri"/>
          <w:color w:val="E46767"/>
          <w:sz w:val="20"/>
          <w:szCs w:val="20"/>
          <w:u w:val="none"/>
        </w:rPr>
        <w:instrText xml:space="preserve"> HYPERLINK "https://docs.djangoproject.com/en/6.0/topics/migrations/" \l "historical-models" </w:instrText>
      </w:r>
      <w:r>
        <w:rPr>
          <w:rFonts w:hint="default" w:ascii="Calibri" w:hAnsi="Calibri" w:cs="Calibri"/>
          <w:color w:val="E46767"/>
          <w:sz w:val="20"/>
          <w:szCs w:val="20"/>
          <w:u w:val="none"/>
        </w:rPr>
        <w:fldChar w:fldCharType="separate"/>
      </w:r>
      <w:r>
        <w:rPr>
          <w:rStyle w:val="9"/>
          <w:rFonts w:hint="default" w:ascii="Calibri" w:hAnsi="Calibri" w:cs="Calibri"/>
          <w:color w:val="E46767"/>
          <w:sz w:val="20"/>
          <w:szCs w:val="20"/>
          <w:u w:val="none"/>
        </w:rPr>
        <w:t>Göçlerdeki tarihsel modellerle</w:t>
      </w:r>
      <w:r>
        <w:rPr>
          <w:rFonts w:hint="default" w:ascii="Calibri" w:hAnsi="Calibri" w:cs="Calibri"/>
          <w:color w:val="E46767"/>
          <w:sz w:val="20"/>
          <w:szCs w:val="20"/>
          <w:u w:val="none"/>
        </w:rPr>
        <w:fldChar w:fldCharType="end"/>
      </w:r>
      <w:r>
        <w:rPr>
          <w:rFonts w:hint="default" w:ascii="Calibri" w:hAnsi="Calibri" w:cs="Calibri"/>
          <w:sz w:val="20"/>
          <w:szCs w:val="20"/>
        </w:rPr>
        <w:t> ilgili notlara bakarak ortaya çıkan sonuçları inceleyebilirsiniz.</w:t>
      </w:r>
    </w:p>
    <w:p w14:paraId="32A473DF">
      <w:pPr>
        <w:pStyle w:val="3"/>
        <w:keepNext w:val="0"/>
        <w:keepLines w:val="0"/>
        <w:widowControl/>
        <w:suppressLineNumbers w:val="0"/>
        <w:spacing w:before="0" w:beforeAutospacing="0" w:after="0" w:afterAutospacing="0" w:line="210" w:lineRule="atLeast"/>
        <w:ind w:left="0" w:right="0"/>
        <w:rPr>
          <w:rFonts w:hint="default" w:ascii="Corbel" w:hAnsi="Corbel" w:eastAsia="Corbel" w:cs="Corbel"/>
          <w:b/>
          <w:bCs/>
          <w:color w:val="000000" w:themeColor="text1"/>
          <w:sz w:val="28"/>
          <w:szCs w:val="28"/>
          <w14:textFill>
            <w14:solidFill>
              <w14:schemeClr w14:val="tx1"/>
            </w14:solidFill>
          </w14:textFill>
        </w:rPr>
      </w:pPr>
      <w:r>
        <w:rPr>
          <w:rFonts w:hint="default" w:ascii="Corbel" w:hAnsi="Corbel" w:eastAsia="Corbel" w:cs="Corbel"/>
          <w:b/>
          <w:bCs/>
          <w:color w:val="000000" w:themeColor="text1"/>
          <w:sz w:val="28"/>
          <w:szCs w:val="28"/>
          <w14:textFill>
            <w14:solidFill>
              <w14:schemeClr w14:val="tx1"/>
            </w14:solidFill>
          </w14:textFill>
        </w:rPr>
        <w:t>İlk göçler </w:t>
      </w:r>
    </w:p>
    <w:p w14:paraId="792995F4"/>
    <w:p w14:paraId="1DBB7A0E">
      <w:pPr>
        <w:keepNext w:val="0"/>
        <w:keepLines w:val="0"/>
        <w:widowControl/>
        <w:suppressLineNumbers w:val="0"/>
        <w:rPr>
          <w:rFonts w:hint="default" w:ascii="Corbel" w:hAnsi="Corbel" w:eastAsia="Corbel" w:cs="Corbel"/>
          <w:b/>
          <w:bCs/>
          <w:sz w:val="24"/>
          <w:szCs w:val="24"/>
        </w:rPr>
      </w:pPr>
      <w:r>
        <w:rPr>
          <w:rFonts w:hint="default" w:ascii="Consolas" w:hAnsi="Consolas" w:eastAsia="Consolas" w:cs="Consolas"/>
          <w:b/>
          <w:bCs/>
          <w:sz w:val="24"/>
          <w:szCs w:val="24"/>
        </w:rPr>
        <w:t>Göç. başlangıç</w:t>
      </w:r>
    </w:p>
    <w:p w14:paraId="652310C2">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Bir uygulamanın "ilk geçişleri", o uygulamanın tablolarının ilk sürümünü oluşturan geçişlerdir. Genellikle bir uygulamanın bir ilk geçişi olur, ancak karmaşık model bağımlılıkları durumunda iki veya daha fazla geçişi olabilir.</w:t>
      </w:r>
    </w:p>
    <w:p w14:paraId="54AC0D02">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İlk geçişler, geçiş sınıfında bir sınıf özniteliği ile işaretlenir . Bir sınıf özniteliği bulunmazsa, bir geçiş, uygulamadaki ilk geçiş ise (yani aynı uygulamadaki başka bir geçişe bağımlılığı yoksa) "ilk" geçiş olarak kabul edilir.</w:t>
      </w:r>
      <w:r>
        <w:rPr>
          <w:rFonts w:hint="default" w:ascii="Calibri" w:hAnsi="Calibri" w:eastAsia="Consolas" w:cs="Calibri"/>
          <w:b/>
          <w:bCs/>
          <w:color w:val="000000" w:themeColor="text1"/>
          <w:sz w:val="20"/>
          <w:szCs w:val="20"/>
          <w14:textFill>
            <w14:solidFill>
              <w14:schemeClr w14:val="tx1"/>
            </w14:solidFill>
          </w14:textFill>
        </w:rPr>
        <w:t>initial</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Trueinitial</w:t>
      </w:r>
    </w:p>
    <w:p w14:paraId="671EAD89">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seçenek kullanıldığında, bu ilk geçişler özel olarak ele alınır. Bir veya daha fazla tablo oluşturan ( işlem) bir ilk geçiş için Django, bu tabloların tümünün veritabanında zaten mevcut olup olmadığını kontrol eder ve mevcutsa geçişi sahte olarak uygular. Benzer şekilde, bir veya daha fazla alan ekleyen ( işlem) bir ilk geçiş için Django, ilgili sütunların tümünün veritabanında zaten mevcut olup olmadığını kontrol eder ve mevcutsa geçişi sahte olarak uygular. Bu seçenek kullanılmadığında , ilk geçişler diğer geçişlerden farklı şekilde ele alınmaz.</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"cmdoption-migrate-fake-initial"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migrate --fake-initial</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eastAsia="Consolas" w:cs="Calibri"/>
          <w:b/>
          <w:bCs/>
          <w:color w:val="000000" w:themeColor="text1"/>
          <w:sz w:val="20"/>
          <w:szCs w:val="20"/>
          <w14:textFill>
            <w14:solidFill>
              <w14:schemeClr w14:val="tx1"/>
            </w14:solidFill>
          </w14:textFill>
        </w:rPr>
        <w:t>CreateModelAddField--fake-initial</w:t>
      </w:r>
    </w:p>
    <w:p w14:paraId="32C3F688">
      <w:pPr>
        <w:pStyle w:val="3"/>
        <w:keepNext w:val="0"/>
        <w:keepLines w:val="0"/>
        <w:widowControl/>
        <w:suppressLineNumbers w:val="0"/>
        <w:spacing w:before="0" w:beforeAutospacing="0" w:after="0" w:afterAutospacing="0" w:line="210" w:lineRule="atLeast"/>
        <w:ind w:left="0" w:right="0"/>
        <w:rPr>
          <w:rFonts w:hint="default" w:ascii="Calibri" w:hAnsi="Calibri" w:eastAsia="Corbel" w:cs="Calibri"/>
          <w:b/>
          <w:bCs/>
          <w:color w:val="000000" w:themeColor="text1"/>
          <w:sz w:val="28"/>
          <w:szCs w:val="28"/>
          <w14:textFill>
            <w14:solidFill>
              <w14:schemeClr w14:val="tx1"/>
            </w14:solidFill>
          </w14:textFill>
        </w:rPr>
      </w:pPr>
      <w:r>
        <w:rPr>
          <w:rFonts w:hint="default" w:ascii="Calibri" w:hAnsi="Calibri" w:eastAsia="Corbel" w:cs="Calibri"/>
          <w:b/>
          <w:bCs/>
          <w:color w:val="000000" w:themeColor="text1"/>
          <w:sz w:val="28"/>
          <w:szCs w:val="28"/>
          <w14:textFill>
            <w14:solidFill>
              <w14:schemeClr w14:val="tx1"/>
            </w14:solidFill>
          </w14:textFill>
        </w:rPr>
        <w:t>Tarihsel tutarlılık </w:t>
      </w:r>
    </w:p>
    <w:p w14:paraId="177CB5DE">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Daha önce de belirtildiği gibi, iki geliştirme dalı birleştirildiğinde geçişleri manuel olarak doğrusallaştırmanız gerekebilir. Geçiş bağımlılıklarını düzenlerken, bir geçişin uygulandığı ancak bazı bağımlılıklarının uygulanmadığı tutarsız bir geçmiş durumu oluşturabilirsiniz. Bu, bağımlılıkların yanlış olduğuna dair güçlü bir göstergedir, bu nedenle Django, düzeltilene kadar geçişleri çalıştırmayı veya yeni geçişler oluşturmayı reddedecektir. Birden fazla veritabanı kullanırken, hangi veritabanlarının tutarlı geçmişi kontrol edeceğini kontrol etmek için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"https://docs.djangoproject.com/en/6.0/topics/db/multi-db/" \l "topics-db-multi-db-routing"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veritabanı yönlendiricileri</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"https://docs.djangoproject.com/en/6.0/topics/db/multi-db/" \l "allow_migrate" \o "göç etmeye izin ver"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allow_migrate()</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yöntemini kullanabilirsiniz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"https://docs.djangoproject.com/en/6.0/topics/db/multi-db/" \l "topics-db-multi-db-routing" </w:instrText>
      </w:r>
      <w:r>
        <w:rPr>
          <w:rFonts w:hint="default" w:ascii="Calibri" w:hAnsi="Calibri" w:cs="Calibri"/>
          <w:color w:val="000000" w:themeColor="text1"/>
          <w:sz w:val="20"/>
          <w:szCs w:val="20"/>
          <w:u w:val="none"/>
          <w14:textFill>
            <w14:solidFill>
              <w14:schemeClr w14:val="tx1"/>
            </w14:solidFill>
          </w14:textFill>
        </w:rPr>
        <w:fldChar w:fldCharType="separate"/>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"django-admin-makemigrations"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makemigrations</w:t>
      </w:r>
      <w:r>
        <w:rPr>
          <w:rFonts w:hint="default" w:ascii="Calibri" w:hAnsi="Calibri" w:cs="Calibri"/>
          <w:color w:val="000000" w:themeColor="text1"/>
          <w:sz w:val="20"/>
          <w:szCs w:val="20"/>
          <w:u w:val="none"/>
          <w14:textFill>
            <w14:solidFill>
              <w14:schemeClr w14:val="tx1"/>
            </w14:solidFill>
          </w14:textFill>
        </w:rPr>
        <w:fldChar w:fldCharType="end"/>
      </w:r>
    </w:p>
    <w:p w14:paraId="1A210B82">
      <w:pPr>
        <w:pStyle w:val="2"/>
        <w:keepNext w:val="0"/>
        <w:keepLines w:val="0"/>
        <w:widowControl/>
        <w:suppressLineNumbers w:val="0"/>
        <w:spacing w:before="0" w:beforeAutospacing="0" w:after="0" w:afterAutospacing="0" w:line="210" w:lineRule="atLeast"/>
        <w:ind w:left="0" w:right="0"/>
        <w:rPr>
          <w:rFonts w:hint="default" w:ascii="Calibri" w:hAnsi="Calibri" w:eastAsia="Corbel" w:cs="Calibri"/>
          <w:sz w:val="28"/>
          <w:szCs w:val="28"/>
        </w:rPr>
      </w:pPr>
      <w:r>
        <w:rPr>
          <w:rFonts w:hint="default" w:ascii="Calibri" w:hAnsi="Calibri" w:eastAsia="Corbel" w:cs="Calibri"/>
          <w:sz w:val="28"/>
          <w:szCs w:val="28"/>
        </w:rPr>
        <w:t>Uygulamalara geçiş dosyaları ekleme </w:t>
      </w:r>
    </w:p>
    <w:p w14:paraId="319D3DC5">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"django-admin-makemigrations"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makemigrations</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Yeni uygulamalar, geçişleri kabul edecek şekilde önceden yapılandırılmış olarak gelir; bu nedenle , bazı değişiklikler yaptıktan sonra bir kez çalıştırarak geçişler ekleyebilirsiniz .</w:t>
      </w:r>
    </w:p>
    <w:p w14:paraId="192F101A">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Eğer uygulamanızda zaten modeller ve veritabanı tabloları varsa ve henüz migration'lar yoksa (örneğin, önceki bir Django sürümüne göre oluşturduysanız), migration'ları kullanacak şekilde dönüştürmek için şu komutu çalıştırmanız gerekecektir:</w:t>
      </w:r>
    </w:p>
    <w:p w14:paraId="173B7E9F">
      <w:pPr>
        <w:pStyle w:val="8"/>
        <w:keepNext w:val="0"/>
        <w:keepLines w:val="0"/>
        <w:widowControl/>
        <w:suppressLineNumbers w:val="0"/>
        <w:spacing w:before="600" w:beforeAutospacing="0" w:after="600" w:afterAutospacing="0"/>
        <w:ind w:left="300" w:right="300"/>
        <w:rPr>
          <w:rFonts w:hint="default" w:ascii="Calibri" w:hAnsi="Calibri" w:eastAsia="Consolas" w:cs="Calibri"/>
          <w:color w:val="000000" w:themeColor="text1"/>
          <w:sz w:val="20"/>
          <w:szCs w:val="20"/>
          <w14:textFill>
            <w14:solidFill>
              <w14:schemeClr w14:val="tx1"/>
            </w14:solidFill>
          </w14:textFill>
        </w:rPr>
      </w:pPr>
      <w:r>
        <w:rPr>
          <w:rFonts w:hint="default" w:ascii="Calibri" w:hAnsi="Calibri" w:eastAsia="Consolas" w:cs="Calibri"/>
          <w:color w:val="000000" w:themeColor="text1"/>
          <w:sz w:val="20"/>
          <w:szCs w:val="20"/>
          <w14:textFill>
            <w14:solidFill>
              <w14:schemeClr w14:val="tx1"/>
            </w14:solidFill>
          </w14:textFill>
        </w:rPr>
        <w:t>$ python manage.py makemigrations your_app_label</w:t>
      </w:r>
    </w:p>
    <w:p w14:paraId="1BA04467">
      <w:pPr>
        <w:pStyle w:val="8"/>
        <w:keepNext w:val="0"/>
        <w:keepLines w:val="0"/>
        <w:widowControl/>
        <w:suppressLineNumbers w:val="0"/>
        <w:spacing w:before="600" w:beforeAutospacing="0" w:after="600" w:afterAutospacing="0"/>
        <w:ind w:right="30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uygulamanız için yeni bir başlangıç ​​geçişi oluşturacaktır. Şimdi, komutunu çalıştırın ve Django, bir başlangıç ​​geçişiniz olduğunu </w:t>
      </w:r>
      <w:r>
        <w:rPr>
          <w:rStyle w:val="6"/>
          <w:rFonts w:hint="default" w:ascii="Calibri" w:hAnsi="Calibri" w:cs="Calibri"/>
          <w:color w:val="000000" w:themeColor="text1"/>
          <w:sz w:val="20"/>
          <w:szCs w:val="20"/>
          <w14:textFill>
            <w14:solidFill>
              <w14:schemeClr w14:val="tx1"/>
            </w14:solidFill>
          </w14:textFill>
        </w:rPr>
        <w:t>ve</w:t>
      </w:r>
      <w:r>
        <w:rPr>
          <w:rFonts w:hint="default" w:ascii="Calibri" w:hAnsi="Calibri" w:cs="Calibri"/>
          <w:color w:val="000000" w:themeColor="text1"/>
          <w:sz w:val="20"/>
          <w:szCs w:val="20"/>
          <w14:textFill>
            <w14:solidFill>
              <w14:schemeClr w14:val="tx1"/>
            </w14:solidFill>
          </w14:textFill>
        </w:rPr>
        <w:t> oluşturmak istediği tabloların zaten mevcut olduğunu algılayacak ve geçişi zaten uygulanmış olarak işaretleyecektir. (Bu işaret olmadan, komut hata verecektir çünkü oluşturmak istediği tablolar zaten mevcuttur.)</w:t>
      </w:r>
      <w:r>
        <w:rPr>
          <w:rFonts w:hint="default" w:ascii="Calibri" w:hAnsi="Calibri" w:cs="Calibri"/>
          <w:color w:val="000000" w:themeColor="text1"/>
          <w:sz w:val="20"/>
          <w:szCs w:val="20"/>
          <w:lang w:val="tr-TR"/>
          <w14:textFill>
            <w14:solidFill>
              <w14:schemeClr w14:val="tx1"/>
            </w14:solidFill>
          </w14:textFill>
        </w:rPr>
        <w:t xml:space="preserve"> </w:t>
      </w:r>
      <w:r>
        <w:rPr>
          <w:rFonts w:hint="default" w:ascii="Calibri" w:hAnsi="Calibri" w:eastAsia="Consolas" w:cs="Calibri"/>
          <w:b/>
          <w:bCs/>
          <w:color w:val="000000" w:themeColor="text1"/>
          <w:sz w:val="20"/>
          <w:szCs w:val="20"/>
          <w14:textFill>
            <w14:solidFill>
              <w14:schemeClr w14:val="tx1"/>
            </w14:solidFill>
          </w14:textFill>
        </w:rPr>
        <w:t>python</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manage.py</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migrate</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--fake-initial</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"cmdoption-migrate-fake-initial"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migrate --fake-initial</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Unutmayın ki bu yöntem yalnızca iki koşul sağlandığında işe yarar:</w:t>
      </w:r>
    </w:p>
    <w:p w14:paraId="7B206B55">
      <w:pPr>
        <w:pStyle w:val="8"/>
        <w:keepNext w:val="0"/>
        <w:keepLines w:val="0"/>
        <w:widowControl/>
        <w:suppressLineNumbers w:val="0"/>
        <w:spacing w:before="600" w:beforeAutospacing="0" w:after="600" w:afterAutospacing="0"/>
        <w:ind w:right="30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Tabloları oluşturduğunuzdan beri modellerinizde herhangi bir değişiklik yapmadınız. Geçişlerin çalışması için </w:t>
      </w:r>
      <w:r>
        <w:rPr>
          <w:rStyle w:val="6"/>
          <w:rFonts w:hint="default" w:ascii="Calibri" w:hAnsi="Calibri" w:cs="Calibri"/>
          <w:color w:val="000000" w:themeColor="text1"/>
          <w:sz w:val="20"/>
          <w:szCs w:val="20"/>
          <w14:textFill>
            <w14:solidFill>
              <w14:schemeClr w14:val="tx1"/>
            </w14:solidFill>
          </w14:textFill>
        </w:rPr>
        <w:t>önce</w:t>
      </w:r>
      <w:r>
        <w:rPr>
          <w:rFonts w:hint="default" w:ascii="Calibri" w:hAnsi="Calibri" w:cs="Calibri"/>
          <w:color w:val="000000" w:themeColor="text1"/>
          <w:sz w:val="20"/>
          <w:szCs w:val="20"/>
          <w14:textFill>
            <w14:solidFill>
              <w14:schemeClr w14:val="tx1"/>
            </w14:solidFill>
          </w14:textFill>
        </w:rPr>
        <w:t> ilk geçişi yapmalı , ardından değişiklikleri yapmalısınız, çünkü Django değişiklikleri veritabanıyla değil, geçiş dosyalarıyla karşılaştırır.</w:t>
      </w:r>
    </w:p>
    <w:p w14:paraId="7218EAFA">
      <w:pPr>
        <w:pStyle w:val="8"/>
        <w:keepNext w:val="0"/>
        <w:keepLines w:val="0"/>
        <w:widowControl/>
        <w:suppressLineNumbers w:val="0"/>
        <w:spacing w:before="600" w:beforeAutospacing="0" w:after="600" w:afterAutospacing="0"/>
        <w:ind w:right="30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lang w:val="tr-TR"/>
          <w14:textFill>
            <w14:solidFill>
              <w14:schemeClr w14:val="tx1"/>
            </w14:solidFill>
          </w14:textFill>
        </w:rPr>
        <w:t>-</w:t>
      </w:r>
      <w:r>
        <w:rPr>
          <w:rFonts w:hint="default" w:ascii="Calibri" w:hAnsi="Calibri" w:cs="Calibri"/>
          <w:color w:val="000000" w:themeColor="text1"/>
          <w:sz w:val="20"/>
          <w:szCs w:val="20"/>
          <w14:textFill>
            <w14:solidFill>
              <w14:schemeClr w14:val="tx1"/>
            </w14:solidFill>
          </w14:textFill>
        </w:rPr>
        <w:t>Veritabanınızı manuel olarak düzenlemediniz - Django, veritabanınızın modellerinizle eşleşmediğini algılayamaz, yalnızca geçişler bu tabloları değiştirmeye çalıştığında hatalar alırsınız.</w:t>
      </w:r>
    </w:p>
    <w:p w14:paraId="0F01C896">
      <w:pPr>
        <w:pStyle w:val="2"/>
        <w:keepNext w:val="0"/>
        <w:keepLines w:val="0"/>
        <w:widowControl/>
        <w:suppressLineNumbers w:val="0"/>
        <w:spacing w:before="0" w:beforeAutospacing="0" w:after="0" w:afterAutospacing="0" w:line="210" w:lineRule="atLeast"/>
        <w:ind w:left="0" w:right="0"/>
        <w:rPr>
          <w:rFonts w:hint="default" w:ascii="Calibri" w:hAnsi="Calibri" w:eastAsia="Corbel" w:cs="Calibri"/>
          <w:sz w:val="28"/>
          <w:szCs w:val="28"/>
        </w:rPr>
      </w:pPr>
      <w:r>
        <w:rPr>
          <w:rFonts w:hint="default" w:ascii="Calibri" w:hAnsi="Calibri" w:eastAsia="Corbel" w:cs="Calibri"/>
          <w:sz w:val="28"/>
          <w:szCs w:val="28"/>
        </w:rPr>
        <w:t>Göçlerin tersine çevrilmesi </w:t>
      </w:r>
    </w:p>
    <w:p w14:paraId="7D8F93A4">
      <w:pPr>
        <w:pStyle w:val="10"/>
        <w:keepNext w:val="0"/>
        <w:keepLines w:val="0"/>
        <w:widowControl/>
        <w:suppressLineNumbers w:val="0"/>
        <w:spacing w:before="210" w:beforeAutospacing="0" w:after="210" w:afterAutospacing="0"/>
        <w:ind w:left="0" w:right="0"/>
        <w:rPr>
          <w:rFonts w:hint="default" w:ascii="Calibri" w:hAnsi="Calibri" w:cs="Calibri"/>
          <w:b/>
          <w:bCs/>
          <w:color w:val="000000" w:themeColor="text1"/>
          <w:sz w:val="20"/>
          <w:szCs w:val="20"/>
          <w:lang w:val="tr-TR"/>
          <w14:textFill>
            <w14:solidFill>
              <w14:schemeClr w14:val="tx1"/>
            </w14:solidFill>
          </w14:textFill>
        </w:rPr>
      </w:pP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"https://docs.djangoproject.com/en/6.0/ref/django-admin/" \l "django-admin-migrate"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migrate</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xml:space="preserve">Önceki geçişin numarasını girerek geçişler geri alınabilir . Örneğin, geçişi geri almak </w:t>
      </w:r>
      <w:r>
        <w:rPr>
          <w:rFonts w:hint="default" w:ascii="Calibri" w:hAnsi="Calibri" w:cs="Calibri"/>
          <w:color w:val="000000" w:themeColor="text1"/>
          <w:sz w:val="20"/>
          <w:szCs w:val="20"/>
          <w:lang w:val="tr-TR"/>
          <w14:textFill>
            <w14:solidFill>
              <w14:schemeClr w14:val="tx1"/>
            </w14:solidFill>
          </w14:textFill>
        </w:rPr>
        <w:t xml:space="preserve">için </w:t>
      </w:r>
      <w:r>
        <w:rPr>
          <w:rFonts w:hint="default" w:ascii="Calibri" w:hAnsi="Calibri" w:cs="Calibri"/>
          <w:b/>
          <w:bCs/>
          <w:color w:val="000000" w:themeColor="text1"/>
          <w:sz w:val="20"/>
          <w:szCs w:val="20"/>
          <w:lang w:val="tr-TR"/>
          <w14:textFill>
            <w14:solidFill>
              <w14:schemeClr w14:val="tx1"/>
            </w14:solidFill>
          </w14:textFill>
        </w:rPr>
        <w:t>books.0003</w:t>
      </w:r>
    </w:p>
    <w:p w14:paraId="4CD18BD6">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A5D6FF"/>
          <w:spacing w:val="0"/>
          <w:sz w:val="21"/>
          <w:szCs w:val="21"/>
        </w:rPr>
      </w:pPr>
      <w:r>
        <w:rPr>
          <w:rFonts w:hint="default" w:ascii="Consolas" w:hAnsi="Consolas" w:eastAsia="Consolas" w:cs="Consolas"/>
          <w:b/>
          <w:bCs/>
          <w:i w:val="0"/>
          <w:iCs w:val="0"/>
          <w:caps w:val="0"/>
          <w:color w:val="8B949E"/>
          <w:spacing w:val="0"/>
          <w:sz w:val="21"/>
          <w:szCs w:val="21"/>
        </w:rPr>
        <w:t xml:space="preserve">$ </w:t>
      </w:r>
      <w:r>
        <w:rPr>
          <w:rFonts w:hint="default" w:ascii="Consolas" w:hAnsi="Consolas" w:eastAsia="Consolas" w:cs="Consolas"/>
          <w:i w:val="0"/>
          <w:iCs w:val="0"/>
          <w:caps w:val="0"/>
          <w:color w:val="000000" w:themeColor="text1"/>
          <w:spacing w:val="0"/>
          <w:sz w:val="21"/>
          <w:szCs w:val="21"/>
          <w14:textFill>
            <w14:solidFill>
              <w14:schemeClr w14:val="tx1"/>
            </w14:solidFill>
          </w14:textFill>
        </w:rPr>
        <w:t xml:space="preserve">python manage.py migrate books </w:t>
      </w:r>
      <w:r>
        <w:rPr>
          <w:rFonts w:hint="default" w:ascii="Consolas" w:hAnsi="Consolas" w:eastAsia="Consolas" w:cs="Consolas"/>
          <w:i w:val="0"/>
          <w:iCs w:val="0"/>
          <w:caps w:val="0"/>
          <w:color w:val="A5D6FF"/>
          <w:spacing w:val="0"/>
          <w:sz w:val="21"/>
          <w:szCs w:val="21"/>
        </w:rPr>
        <w:t>0002</w:t>
      </w:r>
    </w:p>
    <w:p w14:paraId="271D6508">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i w:val="0"/>
          <w:iCs w:val="0"/>
          <w:caps w:val="0"/>
          <w:color w:val="8B949E"/>
          <w:spacing w:val="0"/>
          <w:sz w:val="21"/>
          <w:szCs w:val="21"/>
        </w:rPr>
        <w:t>Operations to perform:</w:t>
      </w:r>
    </w:p>
    <w:p w14:paraId="7A31EB23">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i w:val="0"/>
          <w:iCs w:val="0"/>
          <w:caps w:val="0"/>
          <w:color w:val="8B949E"/>
          <w:spacing w:val="0"/>
          <w:sz w:val="21"/>
          <w:szCs w:val="21"/>
        </w:rPr>
        <w:t xml:space="preserve">  Target specific migration: 0002_auto, from books</w:t>
      </w:r>
    </w:p>
    <w:p w14:paraId="31296F83">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i w:val="0"/>
          <w:iCs w:val="0"/>
          <w:caps w:val="0"/>
          <w:color w:val="8B949E"/>
          <w:spacing w:val="0"/>
          <w:sz w:val="21"/>
          <w:szCs w:val="21"/>
        </w:rPr>
        <w:t>Running migrations:</w:t>
      </w:r>
    </w:p>
    <w:p w14:paraId="60D78460">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i w:val="0"/>
          <w:iCs w:val="0"/>
          <w:caps w:val="0"/>
          <w:color w:val="8B949E"/>
          <w:spacing w:val="0"/>
          <w:sz w:val="21"/>
          <w:szCs w:val="21"/>
        </w:rPr>
        <w:t xml:space="preserve">  Rendering model states... DONE</w:t>
      </w:r>
    </w:p>
    <w:p w14:paraId="1E215780">
      <w:pPr>
        <w:pStyle w:val="8"/>
        <w:keepNext w:val="0"/>
        <w:keepLines w:val="0"/>
        <w:widowControl/>
        <w:suppressLineNumbers w:val="0"/>
        <w:spacing w:before="0" w:beforeAutospacing="0" w:after="0" w:afterAutospacing="0"/>
        <w:ind w:left="0" w:right="0" w:firstLine="0"/>
        <w:jc w:val="left"/>
        <w:rPr>
          <w:rFonts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8B949E"/>
          <w:spacing w:val="0"/>
          <w:sz w:val="21"/>
          <w:szCs w:val="21"/>
        </w:rPr>
        <w:t xml:space="preserve">  Unapplying books.0003_auto... OK</w:t>
      </w:r>
    </w:p>
    <w:p w14:paraId="261FFE79">
      <w:pPr>
        <w:pStyle w:val="10"/>
        <w:keepNext w:val="0"/>
        <w:keepLines w:val="0"/>
        <w:widowControl/>
        <w:suppressLineNumbers w:val="0"/>
        <w:spacing w:before="210" w:beforeAutospacing="0" w:after="210" w:afterAutospacing="0"/>
        <w:ind w:left="0" w:right="0"/>
        <w:rPr>
          <w:rFonts w:hint="default" w:ascii="Calibri" w:hAnsi="Calibri" w:cs="Calibri"/>
          <w:b/>
          <w:bCs/>
          <w:color w:val="000000" w:themeColor="text1"/>
          <w:sz w:val="20"/>
          <w:szCs w:val="20"/>
          <w:lang w:val="tr-TR"/>
          <w14:textFill>
            <w14:solidFill>
              <w14:schemeClr w14:val="tx1"/>
            </w14:solidFill>
          </w14:textFill>
        </w:rPr>
      </w:pPr>
    </w:p>
    <w:p w14:paraId="66924677">
      <w:pPr>
        <w:keepNext w:val="0"/>
        <w:keepLines w:val="0"/>
        <w:widowControl/>
        <w:suppressLineNumbers w:val="0"/>
        <w:jc w:val="both"/>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Bir uygulama için uygulanan tüm geçişleri geri almak istiyorsanız, şu adı kullanın </w:t>
      </w:r>
      <w:r>
        <w:rPr>
          <w:rFonts w:hint="default" w:ascii="Calibri" w:hAnsi="Calibri" w:eastAsia="Consolas" w:cs="Calibri"/>
          <w:b/>
          <w:bCs/>
          <w:color w:val="000000" w:themeColor="text1"/>
          <w:sz w:val="20"/>
          <w:szCs w:val="20"/>
          <w14:textFill>
            <w14:solidFill>
              <w14:schemeClr w14:val="tx1"/>
            </w14:solidFill>
          </w14:textFill>
        </w:rPr>
        <w:t>zero</w:t>
      </w:r>
      <w:r>
        <w:rPr>
          <w:rFonts w:hint="default" w:ascii="Calibri" w:hAnsi="Calibri" w:cs="Calibri"/>
          <w:color w:val="000000" w:themeColor="text1"/>
          <w:sz w:val="20"/>
          <w:szCs w:val="20"/>
          <w14:textFill>
            <w14:solidFill>
              <w14:schemeClr w14:val="tx1"/>
            </w14:solidFill>
          </w14:textFill>
        </w:rPr>
        <w:t>:</w:t>
      </w:r>
    </w:p>
    <w:p w14:paraId="762A94DB">
      <w:pPr>
        <w:keepNext w:val="0"/>
        <w:keepLines w:val="0"/>
        <w:widowControl/>
        <w:suppressLineNumbers w:val="0"/>
        <w:jc w:val="both"/>
        <w:rPr>
          <w:rFonts w:hint="default" w:ascii="Calibri" w:hAnsi="Calibri" w:cs="Calibri"/>
          <w:color w:val="000000" w:themeColor="text1"/>
          <w:sz w:val="20"/>
          <w:szCs w:val="20"/>
          <w14:textFill>
            <w14:solidFill>
              <w14:schemeClr w14:val="tx1"/>
            </w14:solidFill>
          </w14:textFill>
        </w:rPr>
      </w:pPr>
    </w:p>
    <w:p w14:paraId="105CF25E">
      <w:pPr>
        <w:keepNext w:val="0"/>
        <w:keepLines w:val="0"/>
        <w:widowControl/>
        <w:suppressLineNumbers w:val="0"/>
        <w:jc w:val="both"/>
        <w:rPr>
          <w:rFonts w:hint="default" w:ascii="Consolas" w:hAnsi="Consolas" w:eastAsia="Consolas" w:cs="Consolas"/>
          <w:color w:val="000000" w:themeColor="text1"/>
          <w:sz w:val="21"/>
          <w:szCs w:val="21"/>
          <w14:textFill>
            <w14:solidFill>
              <w14:schemeClr w14:val="tx1"/>
            </w14:solidFill>
          </w14:textFill>
        </w:rPr>
      </w:pPr>
      <w:r>
        <w:rPr>
          <w:rFonts w:hint="default" w:ascii="Consolas" w:hAnsi="Consolas" w:eastAsia="Consolas" w:cs="Consolas"/>
          <w:b/>
          <w:bCs/>
          <w:color w:val="8B949E"/>
          <w:sz w:val="21"/>
          <w:szCs w:val="21"/>
        </w:rPr>
        <w:t xml:space="preserve">$ </w:t>
      </w:r>
      <w:r>
        <w:rPr>
          <w:rFonts w:hint="default" w:ascii="Consolas" w:hAnsi="Consolas" w:eastAsia="Consolas" w:cs="Consolas"/>
          <w:color w:val="000000" w:themeColor="text1"/>
          <w:sz w:val="21"/>
          <w:szCs w:val="21"/>
          <w14:textFill>
            <w14:solidFill>
              <w14:schemeClr w14:val="tx1"/>
            </w14:solidFill>
          </w14:textFill>
        </w:rPr>
        <w:t>python manage.py migrate books zero</w:t>
      </w:r>
    </w:p>
    <w:p w14:paraId="1D0F9124">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Operations to perform:</w:t>
      </w:r>
    </w:p>
    <w:p w14:paraId="2D97AEBC">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 xml:space="preserve">  Unapply all migrations: books</w:t>
      </w:r>
    </w:p>
    <w:p w14:paraId="6F7951FE">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Running migrations:</w:t>
      </w:r>
    </w:p>
    <w:p w14:paraId="5C1C94D8">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 xml:space="preserve">  Rendering model states... DONE</w:t>
      </w:r>
    </w:p>
    <w:p w14:paraId="1CD689E8">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 xml:space="preserve">  Unapplying books.0002_auto... OK</w:t>
      </w:r>
    </w:p>
    <w:p w14:paraId="2F1DC4FD">
      <w:pPr>
        <w:keepNext w:val="0"/>
        <w:keepLines w:val="0"/>
        <w:widowControl/>
        <w:suppressLineNumbers w:val="0"/>
        <w:jc w:val="both"/>
        <w:rPr>
          <w:rFonts w:hint="default" w:ascii="Consolas" w:hAnsi="Consolas" w:eastAsia="Consolas" w:cs="Consolas"/>
          <w:color w:val="F8F8F8"/>
          <w:sz w:val="21"/>
          <w:szCs w:val="21"/>
        </w:rPr>
      </w:pPr>
      <w:r>
        <w:rPr>
          <w:rFonts w:hint="default" w:ascii="Consolas" w:hAnsi="Consolas" w:eastAsia="Consolas" w:cs="Consolas"/>
          <w:color w:val="8B949E"/>
          <w:sz w:val="21"/>
          <w:szCs w:val="21"/>
        </w:rPr>
        <w:t xml:space="preserve">  Unapplying books.0001_initial... OK</w:t>
      </w:r>
    </w:p>
    <w:p w14:paraId="039586A8">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Bir geçiş işlemi, geri döndürülemez işlemler içeriyorsa geri döndürülemezdir. Bu tür geçiş işlemlerini geri almaya çalışmak şu hatayı verecektir </w:t>
      </w:r>
      <w:r>
        <w:rPr>
          <w:rFonts w:hint="default" w:ascii="Calibri" w:hAnsi="Calibri" w:eastAsia="Consolas" w:cs="Calibri"/>
          <w:b/>
          <w:bCs/>
          <w:color w:val="000000" w:themeColor="text1"/>
          <w:sz w:val="20"/>
          <w:szCs w:val="20"/>
          <w14:textFill>
            <w14:solidFill>
              <w14:schemeClr w14:val="tx1"/>
            </w14:solidFill>
          </w14:textFill>
        </w:rPr>
        <w:t>IrreversibleError</w:t>
      </w:r>
      <w:r>
        <w:rPr>
          <w:rFonts w:hint="default" w:ascii="Calibri" w:hAnsi="Calibri" w:cs="Calibri"/>
          <w:color w:val="000000" w:themeColor="text1"/>
          <w:sz w:val="20"/>
          <w:szCs w:val="20"/>
          <w14:textFill>
            <w14:solidFill>
              <w14:schemeClr w14:val="tx1"/>
            </w14:solidFill>
          </w14:textFill>
        </w:rPr>
        <w:t>:</w:t>
      </w:r>
    </w:p>
    <w:p w14:paraId="2F87582F">
      <w:pPr>
        <w:keepNext w:val="0"/>
        <w:keepLines w:val="0"/>
        <w:widowControl/>
        <w:suppressLineNumbers w:val="0"/>
        <w:jc w:val="both"/>
        <w:rPr>
          <w:rFonts w:hint="default" w:ascii="Consolas" w:hAnsi="Consolas" w:eastAsia="Consolas" w:cs="Consolas"/>
          <w:color w:val="A5D6FF"/>
          <w:sz w:val="21"/>
          <w:szCs w:val="21"/>
          <w:lang w:val="tr-TR"/>
        </w:rPr>
      </w:pPr>
      <w:r>
        <w:rPr>
          <w:rFonts w:hint="default" w:ascii="Consolas" w:hAnsi="Consolas" w:eastAsia="Consolas" w:cs="Consolas"/>
          <w:b/>
          <w:bCs/>
          <w:color w:val="8B949E"/>
          <w:sz w:val="21"/>
          <w:szCs w:val="21"/>
        </w:rPr>
        <w:t xml:space="preserve">$ </w:t>
      </w:r>
      <w:r>
        <w:rPr>
          <w:rFonts w:hint="default" w:ascii="Consolas" w:hAnsi="Consolas" w:eastAsia="Consolas" w:cs="Consolas"/>
          <w:color w:val="000000" w:themeColor="text1"/>
          <w:sz w:val="21"/>
          <w:szCs w:val="21"/>
          <w14:textFill>
            <w14:solidFill>
              <w14:schemeClr w14:val="tx1"/>
            </w14:solidFill>
          </w14:textFill>
        </w:rPr>
        <w:t xml:space="preserve">python manage.py migrate books </w:t>
      </w:r>
      <w:r>
        <w:rPr>
          <w:rFonts w:hint="default" w:ascii="Consolas" w:hAnsi="Consolas" w:eastAsia="Consolas" w:cs="Consolas"/>
          <w:color w:val="A5D6FF"/>
          <w:sz w:val="21"/>
          <w:szCs w:val="21"/>
        </w:rPr>
        <w:t>000</w:t>
      </w:r>
      <w:r>
        <w:rPr>
          <w:rFonts w:hint="default" w:ascii="Consolas" w:hAnsi="Consolas" w:eastAsia="Consolas" w:cs="Consolas"/>
          <w:color w:val="A5D6FF"/>
          <w:sz w:val="21"/>
          <w:szCs w:val="21"/>
          <w:lang w:val="tr-TR"/>
        </w:rPr>
        <w:t>2</w:t>
      </w:r>
    </w:p>
    <w:p w14:paraId="341D2717">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Operations to perform:</w:t>
      </w:r>
    </w:p>
    <w:p w14:paraId="4454B9BA">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 xml:space="preserve">  Target specific migration: 0002_auto, from books</w:t>
      </w:r>
    </w:p>
    <w:p w14:paraId="2D423A94">
      <w:pPr>
        <w:keepNext w:val="0"/>
        <w:keepLines w:val="0"/>
        <w:widowControl/>
        <w:suppressLineNumbers w:val="0"/>
        <w:jc w:val="both"/>
        <w:rPr>
          <w:rFonts w:hint="default" w:ascii="Consolas" w:hAnsi="Consolas" w:eastAsia="Consolas" w:cs="Consolas"/>
          <w:color w:val="8B949E"/>
          <w:sz w:val="21"/>
          <w:szCs w:val="21"/>
        </w:rPr>
      </w:pPr>
      <w:r>
        <w:rPr>
          <w:rFonts w:hint="default" w:ascii="Consolas" w:hAnsi="Consolas" w:eastAsia="Consolas" w:cs="Consolas"/>
          <w:color w:val="8B949E"/>
          <w:sz w:val="21"/>
          <w:szCs w:val="21"/>
        </w:rPr>
        <w:t>Running migrations:</w:t>
      </w:r>
    </w:p>
    <w:p w14:paraId="74FDF50E">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color w:val="8B949E"/>
          <w:sz w:val="21"/>
          <w:szCs w:val="21"/>
        </w:rPr>
        <w:t xml:space="preserve">  </w:t>
      </w:r>
      <w:r>
        <w:rPr>
          <w:rFonts w:hint="default" w:ascii="Consolas" w:hAnsi="Consolas" w:eastAsia="Consolas" w:cs="Consolas"/>
          <w:i w:val="0"/>
          <w:iCs w:val="0"/>
          <w:caps w:val="0"/>
          <w:color w:val="8B949E"/>
          <w:spacing w:val="0"/>
          <w:sz w:val="21"/>
          <w:szCs w:val="21"/>
        </w:rPr>
        <w:t xml:space="preserve"> Rendering model states... DONE</w:t>
      </w:r>
    </w:p>
    <w:p w14:paraId="4B4A8112">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i w:val="0"/>
          <w:iCs w:val="0"/>
          <w:caps w:val="0"/>
          <w:color w:val="8B949E"/>
          <w:spacing w:val="0"/>
          <w:sz w:val="21"/>
          <w:szCs w:val="21"/>
        </w:rPr>
        <w:t xml:space="preserve">  Unapplying books.0003_auto...Traceback (most recent call last):</w:t>
      </w:r>
    </w:p>
    <w:p w14:paraId="454CAF41">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i w:val="0"/>
          <w:iCs w:val="0"/>
          <w:caps w:val="0"/>
          <w:color w:val="8B949E"/>
          <w:spacing w:val="0"/>
          <w:sz w:val="21"/>
          <w:szCs w:val="21"/>
        </w:rPr>
        <w:t>django.db.migrations.exceptions.IrreversibleError:</w:t>
      </w:r>
    </w:p>
    <w:p w14:paraId="655C8F24">
      <w:pPr>
        <w:pStyle w:val="8"/>
        <w:keepNext w:val="0"/>
        <w:keepLines w:val="0"/>
        <w:widowControl/>
        <w:suppressLineNumbers w:val="0"/>
        <w:spacing w:before="0" w:beforeAutospacing="0" w:after="0" w:afterAutospacing="0"/>
        <w:ind w:left="0" w:right="0" w:firstLine="0"/>
        <w:jc w:val="left"/>
        <w:rPr>
          <w:rFonts w:hint="default" w:ascii="Consolas" w:hAnsi="Consolas" w:eastAsia="Consolas" w:cs="Consolas"/>
          <w:i w:val="0"/>
          <w:iCs w:val="0"/>
          <w:caps w:val="0"/>
          <w:color w:val="8B949E"/>
          <w:spacing w:val="0"/>
          <w:sz w:val="21"/>
          <w:szCs w:val="21"/>
        </w:rPr>
      </w:pPr>
      <w:r>
        <w:rPr>
          <w:rFonts w:hint="default" w:ascii="Consolas" w:hAnsi="Consolas" w:eastAsia="Consolas" w:cs="Consolas"/>
          <w:i w:val="0"/>
          <w:iCs w:val="0"/>
          <w:caps w:val="0"/>
          <w:color w:val="8B949E"/>
          <w:spacing w:val="0"/>
          <w:sz w:val="21"/>
          <w:szCs w:val="21"/>
        </w:rPr>
        <w:t xml:space="preserve"> Operation &lt;RunSQL  sql='DROP TABLE demo_books'&gt; in</w:t>
      </w:r>
    </w:p>
    <w:p w14:paraId="6D919F1B">
      <w:pPr>
        <w:pStyle w:val="8"/>
        <w:keepNext w:val="0"/>
        <w:keepLines w:val="0"/>
        <w:widowControl/>
        <w:suppressLineNumbers w:val="0"/>
        <w:spacing w:before="0" w:beforeAutospacing="0" w:after="0" w:afterAutospacing="0"/>
        <w:ind w:left="0" w:right="0" w:firstLine="0"/>
        <w:jc w:val="left"/>
        <w:rPr>
          <w:rFonts w:ascii="Consolas" w:hAnsi="Consolas" w:eastAsia="Consolas" w:cs="Consolas"/>
          <w:i w:val="0"/>
          <w:iCs w:val="0"/>
          <w:caps w:val="0"/>
          <w:color w:val="F8F8F8"/>
          <w:spacing w:val="0"/>
          <w:sz w:val="21"/>
          <w:szCs w:val="21"/>
        </w:rPr>
      </w:pPr>
      <w:r>
        <w:rPr>
          <w:rFonts w:hint="default" w:ascii="Consolas" w:hAnsi="Consolas" w:eastAsia="Consolas" w:cs="Consolas"/>
          <w:i w:val="0"/>
          <w:iCs w:val="0"/>
          <w:caps w:val="0"/>
          <w:color w:val="8B949E"/>
          <w:spacing w:val="0"/>
          <w:sz w:val="21"/>
          <w:szCs w:val="21"/>
        </w:rPr>
        <w:t xml:space="preserve"> books.0003_auto is not reversible</w:t>
      </w:r>
    </w:p>
    <w:p w14:paraId="353DCD69">
      <w:pPr>
        <w:keepNext w:val="0"/>
        <w:keepLines w:val="0"/>
        <w:widowControl/>
        <w:suppressLineNumbers w:val="0"/>
        <w:jc w:val="both"/>
        <w:rPr>
          <w:rFonts w:hint="default" w:ascii="Consolas" w:hAnsi="Consolas" w:eastAsia="Consolas" w:cs="Consolas"/>
          <w:color w:val="F8F8F8"/>
          <w:sz w:val="21"/>
          <w:szCs w:val="21"/>
        </w:rPr>
      </w:pPr>
    </w:p>
    <w:p w14:paraId="79A3B011">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rPr>
      </w:pPr>
      <w:r>
        <w:rPr>
          <w:rFonts w:hint="default" w:ascii="Calibri" w:hAnsi="Calibri" w:eastAsia="Corbel" w:cs="Calibri"/>
          <w:color w:val="000000" w:themeColor="text1"/>
          <w:sz w:val="28"/>
          <w:szCs w:val="28"/>
          <w14:textFill>
            <w14:solidFill>
              <w14:schemeClr w14:val="tx1"/>
            </w14:solidFill>
          </w14:textFill>
        </w:rPr>
        <w:t>Tarihsel modeller </w:t>
      </w:r>
    </w:p>
    <w:p w14:paraId="044692B2">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Veritabanı geçişlerini çalıştırdığınızda, Django geçiş dosyalarında saklanan modellerinizin geçmiş sürümlerinden çalışır. Eğer bu işlemi kullanarak Python kodu yazıyorsanız veya veritabanı yönlendiricilerinizde yöntemleriniz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"https://docs.djangoproject.com/en/6.0/ref/migration-operations/" \l "django.db.migrations.operations.RunPython" \o "django.db.migrations.operations.RunPython"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eastAsia="Consolas" w:cs="Calibri"/>
          <w:b/>
          <w:bCs/>
          <w:color w:val="000000" w:themeColor="text1"/>
          <w:sz w:val="20"/>
          <w:szCs w:val="20"/>
          <w:u w:val="none"/>
          <w14:textFill>
            <w14:solidFill>
              <w14:schemeClr w14:val="tx1"/>
            </w14:solidFill>
          </w14:textFill>
        </w:rPr>
        <w:t>RunPython</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u w:val="none"/>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varsa , modelleri doğrudan içe aktarmak yerine bu geçmiş model sürümlerini </w:t>
      </w:r>
      <w:r>
        <w:rPr>
          <w:rStyle w:val="11"/>
          <w:rFonts w:hint="default" w:ascii="Calibri" w:hAnsi="Calibri" w:cs="Calibri"/>
          <w:b/>
          <w:bCs/>
          <w:color w:val="000000" w:themeColor="text1"/>
          <w:sz w:val="20"/>
          <w:szCs w:val="20"/>
          <w14:textFill>
            <w14:solidFill>
              <w14:schemeClr w14:val="tx1"/>
            </w14:solidFill>
          </w14:textFill>
        </w:rPr>
        <w:t>kullanmanız gerekir .</w:t>
      </w:r>
      <w:r>
        <w:rPr>
          <w:rFonts w:hint="default" w:ascii="Calibri" w:hAnsi="Calibri" w:eastAsia="Consolas" w:cs="Calibri"/>
          <w:b/>
          <w:bCs/>
          <w:color w:val="000000" w:themeColor="text1"/>
          <w:sz w:val="20"/>
          <w:szCs w:val="20"/>
          <w14:textFill>
            <w14:solidFill>
              <w14:schemeClr w14:val="tx1"/>
            </w14:solidFill>
          </w14:textFill>
        </w:rPr>
        <w:t>allow_migrate</w:t>
      </w:r>
    </w:p>
    <w:p w14:paraId="5B2249DC">
      <w:pPr>
        <w:pStyle w:val="10"/>
        <w:keepNext w:val="0"/>
        <w:keepLines w:val="0"/>
        <w:widowControl/>
        <w:suppressLineNumbers w:val="0"/>
        <w:spacing w:before="0" w:beforeAutospacing="0" w:after="0" w:afterAutospacing="0"/>
        <w:ind w:left="0" w:right="0"/>
        <w:rPr>
          <w:rFonts w:hint="default" w:ascii="Calibri" w:hAnsi="Calibri" w:cs="Calibri"/>
          <w:b/>
          <w:bCs/>
          <w:color w:val="000000" w:themeColor="text1"/>
          <w:sz w:val="20"/>
          <w:szCs w:val="20"/>
          <w:lang w:val="tr-TR"/>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Uyarı</w:t>
      </w:r>
      <w:r>
        <w:rPr>
          <w:rFonts w:hint="default" w:ascii="Calibri" w:hAnsi="Calibri" w:cs="Calibri"/>
          <w:b/>
          <w:bCs/>
          <w:color w:val="000000" w:themeColor="text1"/>
          <w:sz w:val="20"/>
          <w:szCs w:val="20"/>
          <w:lang w:val="tr-TR"/>
          <w14:textFill>
            <w14:solidFill>
              <w14:schemeClr w14:val="tx1"/>
            </w14:solidFill>
          </w14:textFill>
        </w:rPr>
        <w:t>:</w:t>
      </w:r>
    </w:p>
    <w:p w14:paraId="554C26FD">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Geçmişe ait modelleri kullanmak yerine modelleri doğrudan içe aktarırsanız, geçişlerin</w:t>
      </w:r>
      <w:r>
        <w:rPr>
          <w:rFonts w:hint="default" w:ascii="Calibri" w:hAnsi="Calibri" w:cs="Calibri"/>
          <w:color w:val="000000" w:themeColor="text1"/>
          <w:sz w:val="20"/>
          <w:szCs w:val="20"/>
          <w:lang w:val="tr-TR"/>
          <w14:textFill>
            <w14:solidFill>
              <w14:schemeClr w14:val="tx1"/>
            </w14:solidFill>
          </w14:textFill>
        </w:rPr>
        <w:t xml:space="preserve">iz başlangıçta çalışabilir </w:t>
      </w:r>
      <w:r>
        <w:rPr>
          <w:rFonts w:hint="default" w:ascii="Calibri" w:hAnsi="Calibri" w:cs="Calibri"/>
          <w:color w:val="000000" w:themeColor="text1"/>
          <w:sz w:val="20"/>
          <w:szCs w:val="20"/>
          <w14:textFill>
            <w14:solidFill>
              <w14:schemeClr w14:val="tx1"/>
            </w14:solidFill>
          </w14:textFill>
        </w:rPr>
        <w:t>ancak gelecekte eski geçişleri yeniden çalıştırmaya çalıştığınızda (genellikle yeni bir kurulum yaptığınızda ve veritabanını kurmak için tüm geçişleri çalıştırdığınızda) başarısız olacaktır.</w:t>
      </w:r>
    </w:p>
    <w:p w14:paraId="45558618">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geçmişe ait model sorunlarının hemen fark edilmeyebileceği anlamına gelir. Bu tür bir hatayla karşılaşırsanız, doğrudan içe aktarmalar yerine geçmişe ait modelleri kullanacak şekilde geçiş dosyasını düzenleyip bu değişiklikleri kaydetmeniz sorun teşkil etmez.</w:t>
      </w:r>
    </w:p>
    <w:p w14:paraId="54339C94">
      <w:pPr>
        <w:pStyle w:val="10"/>
        <w:keepNext w:val="0"/>
        <w:keepLines w:val="0"/>
        <w:widowControl/>
        <w:suppressLineNumbers w:val="0"/>
        <w:spacing w:before="210" w:beforeAutospacing="0" w:after="21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Rastgele Python kodunu serileştirmek imkansız olduğundan, bu geçmişe ait modellerde sizin tanımladığınız özel yöntemler bulunmayacaktır. Bununla birlikte, aynı alanlara, ilişkilere, yöneticilere (yalnızca belirli özelliklere sahip olanlarla sınırlı ) ve seçeneklere (ayrıca sürümlü olduklarından mevcut seçeneklerinizden farklı olabilirler) sahip olacaklardır.</w:t>
      </w:r>
      <w:r>
        <w:rPr>
          <w:rFonts w:hint="default" w:ascii="Calibri" w:hAnsi="Calibri" w:eastAsia="Consolas" w:cs="Calibri"/>
          <w:b/>
          <w:bCs/>
          <w:color w:val="000000" w:themeColor="text1"/>
          <w:sz w:val="20"/>
          <w:szCs w:val="20"/>
          <w14:textFill>
            <w14:solidFill>
              <w14:schemeClr w14:val="tx1"/>
            </w14:solidFill>
          </w14:textFill>
        </w:rPr>
        <w:t>use_in_migrations</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TrueMeta</w:t>
      </w:r>
    </w:p>
    <w:p w14:paraId="1840D7C0">
      <w:pPr>
        <w:pStyle w:val="10"/>
        <w:keepNext w:val="0"/>
        <w:keepLines w:val="0"/>
        <w:widowControl/>
        <w:suppressLineNumbers w:val="0"/>
        <w:spacing w:before="0" w:beforeAutospacing="0" w:after="0" w:afterAutospacing="0"/>
        <w:ind w:left="0" w:right="0"/>
        <w:rPr>
          <w:rFonts w:hint="default" w:ascii="Calibri" w:hAnsi="Calibri" w:cs="Calibri"/>
          <w:b/>
          <w:bCs/>
          <w:color w:val="000000" w:themeColor="text1"/>
          <w:sz w:val="20"/>
          <w:szCs w:val="20"/>
          <w:lang w:val="tr-TR"/>
          <w14:textFill>
            <w14:solidFill>
              <w14:schemeClr w14:val="tx1"/>
            </w14:solidFill>
          </w14:textFill>
        </w:rPr>
      </w:pPr>
      <w:r>
        <w:rPr>
          <w:rFonts w:hint="default" w:ascii="Calibri" w:hAnsi="Calibri" w:cs="Calibri"/>
          <w:b/>
          <w:bCs/>
          <w:color w:val="000000" w:themeColor="text1"/>
          <w:sz w:val="20"/>
          <w:szCs w:val="20"/>
          <w14:textFill>
            <w14:solidFill>
              <w14:schemeClr w14:val="tx1"/>
            </w14:solidFill>
          </w14:textFill>
        </w:rPr>
        <w:t>Uyarı</w:t>
      </w:r>
      <w:r>
        <w:rPr>
          <w:rFonts w:hint="default" w:ascii="Calibri" w:hAnsi="Calibri" w:cs="Calibri"/>
          <w:b/>
          <w:bCs/>
          <w:color w:val="000000" w:themeColor="text1"/>
          <w:sz w:val="20"/>
          <w:szCs w:val="20"/>
          <w:lang w:val="tr-TR"/>
          <w14:textFill>
            <w14:solidFill>
              <w14:schemeClr w14:val="tx1"/>
            </w14:solidFill>
          </w14:textFill>
        </w:rPr>
        <w:t>:</w:t>
      </w:r>
    </w:p>
    <w:p w14:paraId="4E5F0044">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Bu, geçişlerde nesnelere erişirken özel yöntemlerin çağrılmayacağı </w:t>
      </w:r>
      <w:r>
        <w:rPr>
          <w:rFonts w:hint="default" w:ascii="Calibri" w:hAnsi="Calibri" w:eastAsia="Consolas" w:cs="Calibri"/>
          <w:b/>
          <w:bCs/>
          <w:color w:val="000000" w:themeColor="text1"/>
          <w:sz w:val="20"/>
          <w:szCs w:val="20"/>
          <w14:textFill>
            <w14:solidFill>
              <w14:schemeClr w14:val="tx1"/>
            </w14:solidFill>
          </w14:textFill>
        </w:rPr>
        <w:t>save()</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ve özel kurucu veya örnek yöntemlerin bulunmayacağı anlamına gelir. Buna göre plan yapın!</w:t>
      </w:r>
    </w:p>
    <w:p w14:paraId="617325D1">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14:textFill>
            <w14:solidFill>
              <w14:schemeClr w14:val="tx1"/>
            </w14:solidFill>
          </w14:textFill>
        </w:rPr>
      </w:pPr>
    </w:p>
    <w:p w14:paraId="0BC62BBB">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u w:val="none"/>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Alan seçeneklerindeki işlevlere yapılan referanslar </w:t>
      </w:r>
      <w:r>
        <w:rPr>
          <w:rFonts w:hint="default" w:ascii="Calibri" w:hAnsi="Calibri" w:eastAsia="Consolas" w:cs="Calibri"/>
          <w:b/>
          <w:bCs/>
          <w:color w:val="000000" w:themeColor="text1"/>
          <w:sz w:val="20"/>
          <w:szCs w:val="20"/>
          <w14:textFill>
            <w14:solidFill>
              <w14:schemeClr w14:val="tx1"/>
            </w14:solidFill>
          </w14:textFill>
        </w:rPr>
        <w:t>upload_to</w:t>
      </w:r>
      <w:r>
        <w:rPr>
          <w:rFonts w:hint="default" w:ascii="Calibri" w:hAnsi="Calibri" w:cs="Calibri"/>
          <w:color w:val="000000" w:themeColor="text1"/>
          <w:sz w:val="20"/>
          <w:szCs w:val="20"/>
          <w14:textFill>
            <w14:solidFill>
              <w14:schemeClr w14:val="tx1"/>
            </w14:solidFill>
          </w14:textFill>
        </w:rPr>
        <w:t>ve </w:t>
      </w:r>
      <w:r>
        <w:rPr>
          <w:rFonts w:hint="default" w:ascii="Calibri" w:hAnsi="Calibri" w:eastAsia="Consolas" w:cs="Calibri"/>
          <w:b/>
          <w:bCs/>
          <w:color w:val="000000" w:themeColor="text1"/>
          <w:sz w:val="20"/>
          <w:szCs w:val="20"/>
          <w14:textFill>
            <w14:solidFill>
              <w14:schemeClr w14:val="tx1"/>
            </w14:solidFill>
          </w14:textFill>
        </w:rPr>
        <w:t>limit_choices_to</w:t>
      </w:r>
      <w:r>
        <w:rPr>
          <w:rFonts w:hint="default" w:ascii="Calibri" w:hAnsi="Calibri" w:eastAsia="Consolas" w:cs="Calibri"/>
          <w:b/>
          <w:bCs/>
          <w:color w:val="000000" w:themeColor="text1"/>
          <w:sz w:val="20"/>
          <w:szCs w:val="20"/>
          <w:lang w:val="tr-TR"/>
          <w14:textFill>
            <w14:solidFill>
              <w14:schemeClr w14:val="tx1"/>
            </w14:solidFill>
          </w14:textFill>
        </w:rPr>
        <w:t xml:space="preserve"> </w:t>
      </w:r>
      <w:r>
        <w:rPr>
          <w:rFonts w:hint="default" w:ascii="Calibri" w:hAnsi="Calibri" w:cs="Calibri"/>
          <w:color w:val="000000" w:themeColor="text1"/>
          <w:sz w:val="20"/>
          <w:szCs w:val="20"/>
          <w14:textFill>
            <w14:solidFill>
              <w14:schemeClr w14:val="tx1"/>
            </w14:solidFill>
          </w14:textFill>
        </w:rPr>
        <w:t>yöneticilerin bulunduğu model yöneticisi bildirimleri geçişlerde serileştirilir, bu nedenle işlevler ve sınıflar, onlara referans veren bir geçiş olduğu sürece saklanmalıdır.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"https://docs.djangoproject.com/en/6.0/howto/custom-model-fields/"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Özel model alanları</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da saklanmalıdır, çünkü bunlar geçişler tarafından doğrudan içe aktarılır.</w:t>
      </w:r>
      <w:r>
        <w:rPr>
          <w:rFonts w:hint="default" w:ascii="Calibri" w:hAnsi="Calibri" w:eastAsia="Consolas" w:cs="Calibri"/>
          <w:b/>
          <w:bCs/>
          <w:color w:val="000000" w:themeColor="text1"/>
          <w:sz w:val="20"/>
          <w:szCs w:val="20"/>
          <w14:textFill>
            <w14:solidFill>
              <w14:schemeClr w14:val="tx1"/>
            </w14:solidFill>
          </w14:textFill>
        </w:rPr>
        <w:t>use_in_migrations</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w:t>
      </w:r>
      <w:r>
        <w:rPr>
          <w:rStyle w:val="7"/>
          <w:rFonts w:hint="default" w:ascii="Calibri" w:hAnsi="Calibri" w:eastAsia="Consolas" w:cs="Calibri"/>
          <w:b/>
          <w:bCs/>
          <w:color w:val="000000" w:themeColor="text1"/>
          <w:sz w:val="20"/>
          <w:szCs w:val="20"/>
          <w14:textFill>
            <w14:solidFill>
              <w14:schemeClr w14:val="tx1"/>
            </w14:solidFill>
          </w14:textFill>
        </w:rPr>
        <w:t> </w:t>
      </w:r>
      <w:r>
        <w:rPr>
          <w:rFonts w:hint="default" w:ascii="Calibri" w:hAnsi="Calibri" w:eastAsia="Consolas" w:cs="Calibri"/>
          <w:b/>
          <w:bCs/>
          <w:color w:val="000000" w:themeColor="text1"/>
          <w:sz w:val="20"/>
          <w:szCs w:val="20"/>
          <w14:textFill>
            <w14:solidFill>
              <w14:schemeClr w14:val="tx1"/>
            </w14:solidFill>
          </w14:textFill>
        </w:rPr>
        <w:t>True</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"https://docs.djangoproject.com/en/6.0/howto/custom-model-fields/" </w:instrText>
      </w:r>
      <w:r>
        <w:rPr>
          <w:rFonts w:hint="default" w:ascii="Calibri" w:hAnsi="Calibri" w:cs="Calibri"/>
          <w:color w:val="000000" w:themeColor="text1"/>
          <w:sz w:val="20"/>
          <w:szCs w:val="20"/>
          <w:u w:val="none"/>
          <w14:textFill>
            <w14:solidFill>
              <w14:schemeClr w14:val="tx1"/>
            </w14:solidFill>
          </w14:textFill>
        </w:rPr>
        <w:fldChar w:fldCharType="separate"/>
      </w:r>
      <w:r>
        <w:rPr>
          <w:rFonts w:hint="default" w:ascii="Calibri" w:hAnsi="Calibri" w:cs="Calibri"/>
          <w:color w:val="000000" w:themeColor="text1"/>
          <w:sz w:val="20"/>
          <w:szCs w:val="20"/>
          <w:u w:val="none"/>
          <w14:textFill>
            <w14:solidFill>
              <w14:schemeClr w14:val="tx1"/>
            </w14:solidFill>
          </w14:textFill>
        </w:rPr>
        <w:fldChar w:fldCharType="end"/>
      </w:r>
    </w:p>
    <w:p w14:paraId="5D031D99">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Ek olarak, modelin somut temel sınıfları işaretçiler olarak saklanır, bu nedenle onlara referans içeren bir geçiş (migration) olduğu sürece temel sınıfları her zaman saklamanız gerekir. Olumlu tarafı ise, bu temel sınıflardaki yöntemler ve yöneticiler normal şekilde miras alır, bu nedenle bunlara kesinlikle erişmeniz gerekiyorsa, bunları bir üst sınıfa taşımayı tercih edebilirsiniz.</w:t>
      </w:r>
    </w:p>
    <w:p w14:paraId="7FBDDB40">
      <w:pPr>
        <w:pStyle w:val="10"/>
        <w:keepNext w:val="0"/>
        <w:keepLines w:val="0"/>
        <w:widowControl/>
        <w:suppressLineNumbers w:val="0"/>
        <w:spacing w:before="0" w:beforeAutospacing="0" w:after="0" w:afterAutospacing="0"/>
        <w:ind w:left="0" w:right="0"/>
        <w:rPr>
          <w:rFonts w:hint="default" w:ascii="Calibri" w:hAnsi="Calibri" w:cs="Calibri"/>
          <w:color w:val="000000" w:themeColor="text1"/>
          <w:sz w:val="20"/>
          <w:szCs w:val="20"/>
          <w14:textFill>
            <w14:solidFill>
              <w14:schemeClr w14:val="tx1"/>
            </w14:solidFill>
          </w14:textFill>
        </w:rPr>
      </w:pPr>
      <w:r>
        <w:rPr>
          <w:rFonts w:hint="default" w:ascii="Calibri" w:hAnsi="Calibri" w:cs="Calibri"/>
          <w:color w:val="000000" w:themeColor="text1"/>
          <w:sz w:val="20"/>
          <w:szCs w:val="20"/>
          <w14:textFill>
            <w14:solidFill>
              <w14:schemeClr w14:val="tx1"/>
            </w14:solidFill>
          </w14:textFill>
        </w:rPr>
        <w:t>Eski referansları kaldırmak için, </w:t>
      </w:r>
      <w:r>
        <w:rPr>
          <w:rFonts w:hint="default" w:ascii="Calibri" w:hAnsi="Calibri" w:cs="Calibri"/>
          <w:color w:val="000000" w:themeColor="text1"/>
          <w:sz w:val="20"/>
          <w:szCs w:val="20"/>
          <w:u w:val="none"/>
          <w14:textFill>
            <w14:solidFill>
              <w14:schemeClr w14:val="tx1"/>
            </w14:solidFill>
          </w14:textFill>
        </w:rPr>
        <w:fldChar w:fldCharType="begin"/>
      </w:r>
      <w:r>
        <w:rPr>
          <w:rFonts w:hint="default" w:ascii="Calibri" w:hAnsi="Calibri" w:cs="Calibri"/>
          <w:color w:val="000000" w:themeColor="text1"/>
          <w:sz w:val="20"/>
          <w:szCs w:val="20"/>
          <w:u w:val="none"/>
          <w14:textFill>
            <w14:solidFill>
              <w14:schemeClr w14:val="tx1"/>
            </w14:solidFill>
          </w14:textFill>
        </w:rPr>
        <w:instrText xml:space="preserve"> HYPERLINK "https://docs.djangoproject.com/en/6.0/topics/migrations/" \l "migration-squashing" </w:instrText>
      </w:r>
      <w:r>
        <w:rPr>
          <w:rFonts w:hint="default" w:ascii="Calibri" w:hAnsi="Calibri" w:cs="Calibri"/>
          <w:color w:val="000000" w:themeColor="text1"/>
          <w:sz w:val="20"/>
          <w:szCs w:val="20"/>
          <w:u w:val="none"/>
          <w14:textFill>
            <w14:solidFill>
              <w14:schemeClr w14:val="tx1"/>
            </w14:solidFill>
          </w14:textFill>
        </w:rPr>
        <w:fldChar w:fldCharType="separate"/>
      </w:r>
      <w:r>
        <w:rPr>
          <w:rStyle w:val="9"/>
          <w:rFonts w:hint="default" w:ascii="Calibri" w:hAnsi="Calibri" w:cs="Calibri"/>
          <w:color w:val="000000" w:themeColor="text1"/>
          <w:sz w:val="20"/>
          <w:szCs w:val="20"/>
          <w:u w:val="none"/>
          <w14:textFill>
            <w14:solidFill>
              <w14:schemeClr w14:val="tx1"/>
            </w14:solidFill>
          </w14:textFill>
        </w:rPr>
        <w:t>migration dosyalarını sıkıştırabilir</w:t>
      </w:r>
      <w:r>
        <w:rPr>
          <w:rFonts w:hint="default" w:ascii="Calibri" w:hAnsi="Calibri" w:cs="Calibri"/>
          <w:color w:val="000000" w:themeColor="text1"/>
          <w:sz w:val="20"/>
          <w:szCs w:val="20"/>
          <w:u w:val="none"/>
          <w14:textFill>
            <w14:solidFill>
              <w14:schemeClr w14:val="tx1"/>
            </w14:solidFill>
          </w14:textFill>
        </w:rPr>
        <w:fldChar w:fldCharType="end"/>
      </w:r>
      <w:r>
        <w:rPr>
          <w:rFonts w:hint="default" w:ascii="Calibri" w:hAnsi="Calibri" w:cs="Calibri"/>
          <w:color w:val="000000" w:themeColor="text1"/>
          <w:sz w:val="20"/>
          <w:szCs w:val="20"/>
          <w14:textFill>
            <w14:solidFill>
              <w14:schemeClr w14:val="tx1"/>
            </w14:solidFill>
          </w14:textFill>
        </w:rPr>
        <w:t> veya çok fazla referans yoksa bunları migration dosyalarına kopyalayabilirsiniz.</w:t>
      </w:r>
    </w:p>
    <w:p w14:paraId="15E0F652">
      <w:pPr>
        <w:pStyle w:val="2"/>
        <w:keepNext w:val="0"/>
        <w:keepLines w:val="0"/>
        <w:widowControl/>
        <w:suppressLineNumbers w:val="0"/>
        <w:spacing w:before="0" w:beforeAutospacing="0" w:after="0" w:afterAutospacing="0" w:line="210" w:lineRule="atLeast"/>
        <w:ind w:left="0" w:right="0"/>
        <w:rPr>
          <w:rFonts w:hint="default" w:ascii="Corbel" w:hAnsi="Corbel" w:eastAsia="Corbel" w:cs="Corbel"/>
        </w:rPr>
      </w:pPr>
      <w:bookmarkStart w:id="0" w:name="_GoBack"/>
      <w:bookmarkEnd w:id="0"/>
    </w:p>
    <w:p w14:paraId="6970AC7F">
      <w:pPr>
        <w:rPr>
          <w:rFonts w:hint="default"/>
          <w:b/>
          <w:bCs/>
          <w:sz w:val="32"/>
          <w:szCs w:val="32"/>
          <w:lang w:val="tr-TR"/>
        </w:rPr>
      </w:pPr>
      <w:r>
        <w:rPr>
          <w:rFonts w:hint="default"/>
          <w:b/>
          <w:bCs/>
          <w:sz w:val="32"/>
          <w:szCs w:val="32"/>
          <w:lang w:val="tr-TR"/>
        </w:rPr>
        <w:t>SORULAR</w:t>
      </w:r>
    </w:p>
    <w:p w14:paraId="729628E8">
      <w:pPr>
        <w:pStyle w:val="10"/>
        <w:keepNext w:val="0"/>
        <w:keepLines w:val="0"/>
        <w:widowControl/>
        <w:suppressLineNumbers w:val="0"/>
        <w:rPr>
          <w:rFonts w:hint="default" w:ascii="Calibri" w:hAnsi="Calibri" w:cs="Calibri"/>
          <w:sz w:val="20"/>
          <w:szCs w:val="20"/>
        </w:rPr>
      </w:pPr>
      <w:r>
        <w:rPr>
          <w:rFonts w:hint="default" w:ascii="Calibri" w:hAnsi="Calibri" w:cs="Calibri"/>
          <w:b/>
          <w:bCs/>
          <w:lang w:val="tr-TR"/>
        </w:rPr>
        <w:t>1.Soru</w:t>
      </w:r>
      <w:r>
        <w:rPr>
          <w:rFonts w:hint="default" w:ascii="Calibri" w:hAnsi="Calibri" w:cs="Calibri"/>
          <w:b/>
          <w:bCs/>
          <w:sz w:val="20"/>
          <w:szCs w:val="20"/>
          <w:lang w:val="tr-TR"/>
        </w:rPr>
        <w:t>=</w:t>
      </w:r>
      <w:r>
        <w:rPr>
          <w:rFonts w:hint="default" w:ascii="Calibri" w:hAnsi="Calibri" w:cs="Calibri"/>
          <w:sz w:val="20"/>
          <w:szCs w:val="20"/>
        </w:rPr>
        <w:t>Django Migrations (Göçler) tam olarak nedir ve neden veritabanı işlemlerinde doğrudan SQL komutları (</w:t>
      </w:r>
      <w:r>
        <w:rPr>
          <w:rStyle w:val="7"/>
          <w:rFonts w:hint="default" w:ascii="Calibri" w:hAnsi="Calibri" w:cs="Calibri"/>
          <w:sz w:val="20"/>
          <w:szCs w:val="20"/>
        </w:rPr>
        <w:t>CREATE TABLE</w:t>
      </w:r>
      <w:r>
        <w:rPr>
          <w:rFonts w:hint="default" w:ascii="Calibri" w:hAnsi="Calibri" w:cs="Calibri"/>
          <w:sz w:val="20"/>
          <w:szCs w:val="20"/>
        </w:rPr>
        <w:t xml:space="preserve"> vb.) yazmak yerine bu sistemi tercih ederiz?</w:t>
      </w:r>
    </w:p>
    <w:p w14:paraId="6CD21896">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Cevap:</w:t>
      </w:r>
      <w:r>
        <w:rPr>
          <w:rFonts w:hint="default" w:ascii="Calibri" w:hAnsi="Calibri" w:cs="Calibri"/>
          <w:sz w:val="20"/>
          <w:szCs w:val="20"/>
        </w:rPr>
        <w:t xml:space="preserve"> </w:t>
      </w:r>
    </w:p>
    <w:p w14:paraId="690741DF">
      <w:pPr>
        <w:pStyle w:val="10"/>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Migrations, Django modellerinde (kod düzeyinde) yapılan değişikliklerin veritabanı şemasına aktarılmasını sağlayan bir </w:t>
      </w:r>
      <w:r>
        <w:rPr>
          <w:rFonts w:hint="default" w:ascii="Calibri" w:hAnsi="Calibri" w:cs="Calibri"/>
          <w:b/>
          <w:bCs/>
          <w:sz w:val="20"/>
          <w:szCs w:val="20"/>
        </w:rPr>
        <w:t>sürüm kontrol sistemidir.</w:t>
      </w:r>
      <w:r>
        <w:rPr>
          <w:rFonts w:hint="default" w:ascii="Calibri" w:hAnsi="Calibri" w:cs="Calibri"/>
          <w:sz w:val="20"/>
          <w:szCs w:val="20"/>
        </w:rPr>
        <w:t xml:space="preserve"> Doğrudan SQL yazmak yerine bu sistemin tercih edilme nedenleri şunlardır:</w:t>
      </w:r>
    </w:p>
    <w:p w14:paraId="2B1EC9FF">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tr-TR"/>
        </w:rPr>
        <w:t>-</w:t>
      </w:r>
      <w:r>
        <w:rPr>
          <w:rFonts w:hint="default" w:ascii="Calibri" w:hAnsi="Calibri" w:cs="Calibri"/>
          <w:b/>
          <w:bCs/>
          <w:sz w:val="20"/>
          <w:szCs w:val="20"/>
        </w:rPr>
        <w:t>Veritabanı Bağımsızlığı:</w:t>
      </w:r>
      <w:r>
        <w:rPr>
          <w:rFonts w:hint="default" w:ascii="Calibri" w:hAnsi="Calibri" w:cs="Calibri"/>
          <w:sz w:val="20"/>
          <w:szCs w:val="20"/>
        </w:rPr>
        <w:t xml:space="preserve"> Yazılan kodun PostgreSQL, MySQL veya SQLite fark etmeksizin her veritabanında çalışmasını sağlar.</w:t>
      </w:r>
    </w:p>
    <w:p w14:paraId="7D2589B0">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tr-TR"/>
        </w:rPr>
        <w:t>-</w:t>
      </w:r>
      <w:r>
        <w:rPr>
          <w:rFonts w:hint="default" w:ascii="Calibri" w:hAnsi="Calibri" w:cs="Calibri"/>
          <w:b/>
          <w:bCs/>
          <w:sz w:val="20"/>
          <w:szCs w:val="20"/>
        </w:rPr>
        <w:t>Ekip Çalışması:</w:t>
      </w:r>
      <w:r>
        <w:rPr>
          <w:rFonts w:hint="default" w:ascii="Calibri" w:hAnsi="Calibri" w:cs="Calibri"/>
          <w:sz w:val="20"/>
          <w:szCs w:val="20"/>
        </w:rPr>
        <w:t xml:space="preserve"> Veritabanı yapısındaki değişiklikler kod dosyalarıyla (Git gibi) paylaşılabildiği için ekipteki herkesin veritabanı aynı kalır.</w:t>
      </w:r>
    </w:p>
    <w:p w14:paraId="1C34590F">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tr-TR"/>
        </w:rPr>
        <w:t>-</w:t>
      </w:r>
      <w:r>
        <w:rPr>
          <w:rFonts w:hint="default" w:ascii="Calibri" w:hAnsi="Calibri" w:cs="Calibri"/>
          <w:b/>
          <w:bCs/>
          <w:sz w:val="20"/>
          <w:szCs w:val="20"/>
        </w:rPr>
        <w:t>Geri Alınabilirlik:</w:t>
      </w:r>
      <w:r>
        <w:rPr>
          <w:rFonts w:hint="default" w:ascii="Calibri" w:hAnsi="Calibri" w:cs="Calibri"/>
          <w:sz w:val="20"/>
          <w:szCs w:val="20"/>
        </w:rPr>
        <w:t xml:space="preserve"> Yapılan bir hata durumunda veritabanını kolayca eski bir sürüme (versiyona) döndürebilme imkanı tanır.</w:t>
      </w:r>
    </w:p>
    <w:p w14:paraId="31A624B4">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lang w:val="tr-TR"/>
        </w:rPr>
        <w:t>2.</w:t>
      </w:r>
      <w:r>
        <w:rPr>
          <w:rFonts w:hint="default" w:ascii="Calibri" w:hAnsi="Calibri" w:cs="Calibri"/>
          <w:b/>
          <w:bCs/>
          <w:sz w:val="20"/>
          <w:szCs w:val="20"/>
        </w:rPr>
        <w:t>Soru:</w:t>
      </w:r>
      <w:r>
        <w:rPr>
          <w:rFonts w:hint="default" w:ascii="Calibri" w:hAnsi="Calibri" w:cs="Calibri"/>
          <w:sz w:val="20"/>
          <w:szCs w:val="20"/>
        </w:rPr>
        <w:t xml:space="preserve"> Django'da yaptığınız model değişikliklerini paketleyip bir "göç dosyası" haline getiren ancak bu değişiklikleri henüz veritabanına </w:t>
      </w:r>
      <w:r>
        <w:rPr>
          <w:rFonts w:hint="default" w:ascii="Calibri" w:hAnsi="Calibri" w:cs="Calibri"/>
          <w:b/>
          <w:bCs/>
          <w:sz w:val="20"/>
          <w:szCs w:val="20"/>
        </w:rPr>
        <w:t>uygulamayan</w:t>
      </w:r>
      <w:r>
        <w:rPr>
          <w:rFonts w:hint="default" w:ascii="Calibri" w:hAnsi="Calibri" w:cs="Calibri"/>
          <w:sz w:val="20"/>
          <w:szCs w:val="20"/>
        </w:rPr>
        <w:t xml:space="preserve"> komut aşağıdakilerden hangisidir?</w:t>
      </w:r>
    </w:p>
    <w:p w14:paraId="3E465936">
      <w:pPr>
        <w:pStyle w:val="10"/>
        <w:keepNext w:val="0"/>
        <w:keepLines w:val="0"/>
        <w:widowControl/>
        <w:suppressLineNumbers w:val="0"/>
        <w:rPr>
          <w:sz w:val="20"/>
          <w:szCs w:val="20"/>
        </w:rPr>
      </w:pPr>
      <w:r>
        <w:rPr>
          <w:sz w:val="20"/>
          <w:szCs w:val="20"/>
        </w:rPr>
        <w:t xml:space="preserve">A) </w:t>
      </w:r>
      <w:r>
        <w:rPr>
          <w:rStyle w:val="7"/>
          <w:sz w:val="20"/>
          <w:szCs w:val="20"/>
        </w:rPr>
        <w:t>python manage.py migrate</w:t>
      </w:r>
    </w:p>
    <w:p w14:paraId="3209C886">
      <w:pPr>
        <w:pStyle w:val="10"/>
        <w:keepNext w:val="0"/>
        <w:keepLines w:val="0"/>
        <w:widowControl/>
        <w:suppressLineNumbers w:val="0"/>
        <w:rPr>
          <w:sz w:val="20"/>
          <w:szCs w:val="20"/>
        </w:rPr>
      </w:pPr>
      <w:r>
        <w:rPr>
          <w:sz w:val="20"/>
          <w:szCs w:val="20"/>
        </w:rPr>
        <w:t xml:space="preserve">B) </w:t>
      </w:r>
      <w:r>
        <w:rPr>
          <w:rStyle w:val="7"/>
          <w:sz w:val="20"/>
          <w:szCs w:val="20"/>
        </w:rPr>
        <w:t>python manage.py makemigrations</w:t>
      </w:r>
    </w:p>
    <w:p w14:paraId="47C4E3AA">
      <w:pPr>
        <w:pStyle w:val="10"/>
        <w:keepNext w:val="0"/>
        <w:keepLines w:val="0"/>
        <w:widowControl/>
        <w:suppressLineNumbers w:val="0"/>
        <w:rPr>
          <w:sz w:val="20"/>
          <w:szCs w:val="20"/>
        </w:rPr>
      </w:pPr>
      <w:r>
        <w:rPr>
          <w:sz w:val="20"/>
          <w:szCs w:val="20"/>
        </w:rPr>
        <w:t xml:space="preserve">C) </w:t>
      </w:r>
      <w:r>
        <w:rPr>
          <w:rStyle w:val="7"/>
          <w:sz w:val="20"/>
          <w:szCs w:val="20"/>
        </w:rPr>
        <w:t>python manage.py showmigrations</w:t>
      </w:r>
    </w:p>
    <w:p w14:paraId="082F0D55">
      <w:pPr>
        <w:pStyle w:val="10"/>
        <w:keepNext w:val="0"/>
        <w:keepLines w:val="0"/>
        <w:widowControl/>
        <w:suppressLineNumbers w:val="0"/>
        <w:rPr>
          <w:sz w:val="20"/>
          <w:szCs w:val="20"/>
        </w:rPr>
      </w:pPr>
      <w:r>
        <w:rPr>
          <w:sz w:val="20"/>
          <w:szCs w:val="20"/>
        </w:rPr>
        <w:t xml:space="preserve">D) </w:t>
      </w:r>
      <w:r>
        <w:rPr>
          <w:rStyle w:val="7"/>
          <w:sz w:val="20"/>
          <w:szCs w:val="20"/>
        </w:rPr>
        <w:t>python manage.py sqlmigrate</w:t>
      </w:r>
    </w:p>
    <w:p w14:paraId="3649026F">
      <w:pPr>
        <w:pStyle w:val="10"/>
        <w:keepNext w:val="0"/>
        <w:keepLines w:val="0"/>
        <w:widowControl/>
        <w:suppressLineNumbers w:val="0"/>
        <w:rPr>
          <w:rFonts w:hint="default" w:ascii="Calibri" w:hAnsi="Calibri" w:cs="Calibri"/>
          <w:b/>
          <w:bCs/>
          <w:sz w:val="20"/>
          <w:szCs w:val="20"/>
        </w:rPr>
      </w:pPr>
      <w:r>
        <w:rPr>
          <w:rFonts w:hint="default" w:ascii="Calibri" w:hAnsi="Calibri" w:cs="Calibri"/>
          <w:b/>
          <w:bCs/>
          <w:sz w:val="20"/>
          <w:szCs w:val="20"/>
        </w:rPr>
        <w:t xml:space="preserve">Cevap: </w:t>
      </w:r>
    </w:p>
    <w:p w14:paraId="46E4B1F0">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 xml:space="preserve">B) </w:t>
      </w:r>
      <w:r>
        <w:rPr>
          <w:rStyle w:val="7"/>
          <w:rFonts w:hint="default" w:ascii="Calibri" w:hAnsi="Calibri" w:cs="Calibri"/>
          <w:b/>
          <w:bCs/>
          <w:sz w:val="20"/>
          <w:szCs w:val="20"/>
        </w:rPr>
        <w:t>python manage.py makemigrations</w:t>
      </w:r>
      <w:r>
        <w:rPr>
          <w:rFonts w:hint="default" w:ascii="Calibri" w:hAnsi="Calibri" w:cs="Calibri"/>
          <w:sz w:val="20"/>
          <w:szCs w:val="20"/>
        </w:rPr>
        <w:t xml:space="preserve"> </w:t>
      </w:r>
    </w:p>
    <w:p w14:paraId="5944D6FB">
      <w:pPr>
        <w:pStyle w:val="10"/>
        <w:keepNext w:val="0"/>
        <w:keepLines w:val="0"/>
        <w:widowControl/>
        <w:suppressLineNumbers w:val="0"/>
        <w:rPr>
          <w:rFonts w:hint="default" w:ascii="Calibri" w:hAnsi="Calibri" w:cs="Calibri"/>
          <w:sz w:val="20"/>
          <w:szCs w:val="20"/>
        </w:rPr>
      </w:pPr>
      <w:r>
        <w:rPr>
          <w:rFonts w:hint="default" w:ascii="Calibri" w:hAnsi="Calibri" w:cs="Calibri"/>
          <w:b/>
          <w:bCs/>
          <w:sz w:val="20"/>
          <w:szCs w:val="20"/>
        </w:rPr>
        <w:t>Açıklama:</w:t>
      </w:r>
      <w:r>
        <w:rPr>
          <w:rFonts w:hint="default" w:ascii="Calibri" w:hAnsi="Calibri" w:cs="Calibri"/>
          <w:sz w:val="20"/>
          <w:szCs w:val="20"/>
        </w:rPr>
        <w:t xml:space="preserve"> </w:t>
      </w:r>
      <w:r>
        <w:rPr>
          <w:rStyle w:val="7"/>
          <w:rFonts w:hint="default" w:ascii="Calibri" w:hAnsi="Calibri" w:cs="Calibri"/>
          <w:sz w:val="20"/>
          <w:szCs w:val="20"/>
        </w:rPr>
        <w:t>makemigrations</w:t>
      </w:r>
      <w:r>
        <w:rPr>
          <w:rFonts w:hint="default" w:ascii="Calibri" w:hAnsi="Calibri" w:cs="Calibri"/>
          <w:sz w:val="20"/>
          <w:szCs w:val="20"/>
        </w:rPr>
        <w:t xml:space="preserve"> komutu modellerdeki değişiklikleri algılar ve </w:t>
      </w:r>
      <w:r>
        <w:rPr>
          <w:rStyle w:val="7"/>
          <w:rFonts w:hint="default" w:ascii="Calibri" w:hAnsi="Calibri" w:cs="Calibri"/>
          <w:sz w:val="20"/>
          <w:szCs w:val="20"/>
        </w:rPr>
        <w:t>migrations/</w:t>
      </w:r>
      <w:r>
        <w:rPr>
          <w:rFonts w:hint="default" w:ascii="Calibri" w:hAnsi="Calibri" w:cs="Calibri"/>
          <w:sz w:val="20"/>
          <w:szCs w:val="20"/>
        </w:rPr>
        <w:t xml:space="preserve"> klasörü altında yeni bir dosya oluşturur. Bu değişikliklerin veritabanında fiziksel olarak gerçekleşmesi için ise </w:t>
      </w:r>
      <w:r>
        <w:rPr>
          <w:rStyle w:val="7"/>
          <w:rFonts w:hint="default" w:ascii="Calibri" w:hAnsi="Calibri" w:cs="Calibri"/>
          <w:sz w:val="20"/>
          <w:szCs w:val="20"/>
        </w:rPr>
        <w:t>migrate</w:t>
      </w:r>
      <w:r>
        <w:rPr>
          <w:rFonts w:hint="default" w:ascii="Calibri" w:hAnsi="Calibri" w:cs="Calibri"/>
          <w:sz w:val="20"/>
          <w:szCs w:val="20"/>
        </w:rPr>
        <w:t xml:space="preserve"> (A şıkkı) komutunun çalıştırılması gerekir.</w:t>
      </w:r>
    </w:p>
    <w:p w14:paraId="2227A20D">
      <w:pPr>
        <w:pStyle w:val="10"/>
        <w:keepNext w:val="0"/>
        <w:keepLines w:val="0"/>
        <w:widowControl/>
        <w:suppressLineNumbers w:val="0"/>
        <w:rPr>
          <w:rFonts w:hint="default" w:ascii="Calibri" w:hAnsi="Calibri" w:cs="Calibri"/>
          <w:sz w:val="20"/>
          <w:szCs w:val="20"/>
        </w:rPr>
      </w:pPr>
    </w:p>
    <w:p w14:paraId="3370F891">
      <w:pPr>
        <w:pStyle w:val="10"/>
        <w:keepNext w:val="0"/>
        <w:keepLines w:val="0"/>
        <w:widowControl/>
        <w:suppressLineNumbers w:val="0"/>
        <w:rPr>
          <w:rFonts w:hint="default" w:ascii="Calibri" w:hAnsi="Calibri" w:cs="Calibri"/>
          <w:sz w:val="20"/>
          <w:szCs w:val="20"/>
        </w:rPr>
      </w:pPr>
    </w:p>
    <w:p w14:paraId="2C79913D">
      <w:pPr>
        <w:rPr>
          <w:rFonts w:hint="default" w:ascii="Calibri" w:hAnsi="Calibri" w:cs="Calibri"/>
          <w:lang w:val="tr-TR"/>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bel">
    <w:panose1 w:val="020B0503020204020204"/>
    <w:charset w:val="00"/>
    <w:family w:val="auto"/>
    <w:pitch w:val="default"/>
    <w:sig w:usb0="A00002EF" w:usb1="4000A44B" w:usb2="00000000" w:usb3="00000000" w:csb0="200001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CE1A55"/>
    <w:rsid w:val="265546D6"/>
    <w:rsid w:val="31F61254"/>
    <w:rsid w:val="7F9D47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link w:val="12"/>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qFormat/>
    <w:uiPriority w:val="0"/>
    <w:rPr>
      <w:rFonts w:ascii="Courier New" w:hAnsi="Courier New" w:cs="Courier New"/>
      <w:sz w:val="20"/>
      <w:szCs w:val="20"/>
    </w:rPr>
  </w:style>
  <w:style w:type="paragraph" w:styleId="8">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9">
    <w:name w:val="Hyperlink"/>
    <w:basedOn w:val="4"/>
    <w:qFormat/>
    <w:uiPriority w:val="0"/>
    <w:rPr>
      <w:color w:val="0000FF"/>
      <w:u w:val="single"/>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4"/>
    <w:qFormat/>
    <w:uiPriority w:val="0"/>
    <w:rPr>
      <w:b/>
      <w:bCs/>
    </w:rPr>
  </w:style>
  <w:style w:type="character" w:customStyle="1" w:styleId="12">
    <w:name w:val="Heading 3 Char"/>
    <w:link w:val="3"/>
    <w:qFormat/>
    <w:uiPriority w:val="0"/>
    <w:rPr>
      <w:rFonts w:hint="eastAsia" w:ascii="SimSun" w:hAnsi="SimSun" w:eastAsia="SimSun" w:cs="SimSun"/>
      <w:b/>
      <w:bCs/>
      <w:kern w:val="0"/>
      <w:sz w:val="26"/>
      <w:szCs w:val="26"/>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2341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2026-03-09T11:11:00Z</dcterms:created>
  <dc:creator>bypat</dc:creator>
  <cp:lastModifiedBy>ATS</cp:lastModifiedBy>
  <dcterms:modified xsi:type="dcterms:W3CDTF">2026-04-23T12:53:43Z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BA1A0722D0DD48D188043C8423A8EE29_12</vt:lpwstr>
  </property>
</Properties>
</file>