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To compute the mean squared error (MSE) of an estimator using Monte Carlo simulation, you would follow these steps:</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Define the estimator: First, you need to define the estimator that you want to evaluate. This estimator could be any function that estimates a parameter or function of interest based on a random sample of data.</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Simulate the data: Next, you need to simulate a large number of random samples of data. Each sample should have the same size and distribution as the actual data that the estimator will be applied to.</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Compute the estimator for each sample: For each simulated sample, you need to compute the estimator using the sample data. This will give you a set of estimates for the parameter or function of interest.</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Compute the MSE: Finally, you need to compute the MSE of the estimator using the simulated estimates. The MSE is defined as the average squared difference between the estimated values and the true values of the parameter or function of interest.</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To compute the MSE, you can follow these steps:</w:t>
      </w:r>
    </w:p>
    <w:p>
      <w:pPr>
        <w:pStyle w:val="Default"/>
        <w:numPr>
          <w:ilvl w:val="0"/>
          <w:numId w:val="4"/>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Compute the true value of the parameter or function of interest, if known.</w:t>
      </w:r>
    </w:p>
    <w:p>
      <w:pPr>
        <w:pStyle w:val="Default"/>
        <w:numPr>
          <w:ilvl w:val="0"/>
          <w:numId w:val="4"/>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For each simulated sample, compute the estimate of the parameter or function of interest.</w:t>
      </w:r>
    </w:p>
    <w:p>
      <w:pPr>
        <w:pStyle w:val="Default"/>
        <w:numPr>
          <w:ilvl w:val="0"/>
          <w:numId w:val="4"/>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Compute the squared difference between the estimate and the true value (or the estimate from the largest simulated sample, if the true value is unknown).</w:t>
      </w:r>
    </w:p>
    <w:p>
      <w:pPr>
        <w:pStyle w:val="Default"/>
        <w:numPr>
          <w:ilvl w:val="0"/>
          <w:numId w:val="4"/>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Take the average of the squared differences across all simulated samples to get the MSE.</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The formula for the MSE of an estimator is:</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pt-PT"/>
          <w14:textFill>
            <w14:solidFill>
              <w14:srgbClr w14:val="D1D5DB"/>
            </w14:solidFill>
          </w14:textFill>
        </w:rPr>
        <w:t>MSE = E[(</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_hat -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pt-PT"/>
          <w14:textFill>
            <w14:solidFill>
              <w14:srgbClr w14:val="D1D5DB"/>
            </w14:solidFill>
          </w14:textFill>
        </w:rPr>
        <w:t>)^2]</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where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_hat is the estimator,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is the true value of the parameter or function of interest, and E[ ] denotes the expected value.</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Chat gpt</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a) To compute the mean squared error (MSE) of an estimator using Monte Carlo simulation, we need to simulate random samples from the population and compute the estimate for each sample. We then compute the squared difference between the estimate and the true parameter value, take the average across all samples, and obtain the MSE.</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(b) To compute the MSE of both estimators for a given combination of (n,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we can follow these steps:</w:t>
      </w:r>
    </w:p>
    <w:p>
      <w:pPr>
        <w:pStyle w:val="Default"/>
        <w:numPr>
          <w:ilvl w:val="0"/>
          <w:numId w:val="5"/>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Simulate N = 1000 random samples from the Uniform(0,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distribution, where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is the given value.</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For each sample, compute both estimators, </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 xml:space="preserve">1 = X(n) and </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2 = 2X, where X(n) is the maximum of the sample, and X is the sample mean.</w:t>
      </w:r>
    </w:p>
    <w:p>
      <w:pPr>
        <w:pStyle w:val="Default"/>
        <w:numPr>
          <w:ilvl w:val="0"/>
          <w:numId w:val="2"/>
        </w:numPr>
        <w:bidi w:val="0"/>
        <w:spacing w:before="0" w:line="240" w:lineRule="auto"/>
        <w:ind w:right="0"/>
        <w:jc w:val="left"/>
        <w:rPr>
          <w:rFonts w:ascii="Helvetica" w:hAnsi="Helvetica"/>
          <w:outline w:val="0"/>
          <w:color w:val="d1d4da"/>
          <w:sz w:val="32"/>
          <w:szCs w:val="32"/>
          <w:shd w:val="clear" w:color="auto" w:fill="444653"/>
          <w:rtl w:val="0"/>
          <w:lang w:val="en-US"/>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Compute the squared difference between each estimator and the true parameter value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and average over all N samples to obtain the MSE of each estimator.</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(c) We can repeat step (b) for all combinations of (n,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given in the problem, and summarize the results graphically. Here is an example plot of the MSEs for both estimators as a function of n and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cs="Helvetica" w:hAnsi="Helvetica" w:eastAsia="Helvetica"/>
          <w:outline w:val="0"/>
          <w:color w:val="d1d4da"/>
          <w:sz w:val="32"/>
          <w:szCs w:val="32"/>
          <w:shd w:val="clear" w:color="auto" w:fill="ffffff"/>
          <w:rtl w:val="0"/>
          <w14:textFill>
            <w14:solidFill>
              <w14:srgbClr w14:val="D1D5DB"/>
            </w14:solidFill>
          </w14:textFill>
        </w:rPr>
        <w:drawing xmlns:a="http://schemas.openxmlformats.org/drawingml/2006/main">
          <wp:inline distT="0" distB="0" distL="0" distR="0">
            <wp:extent cx="2044700" cy="1028700"/>
            <wp:effectExtent l="0" t="0" r="0" b="0"/>
            <wp:docPr id="1073741825" name="officeArt object" descr="MJm3q3x.png"/>
            <wp:cNvGraphicFramePr/>
            <a:graphic xmlns:a="http://schemas.openxmlformats.org/drawingml/2006/main">
              <a:graphicData uri="http://schemas.openxmlformats.org/drawingml/2006/picture">
                <pic:pic xmlns:pic="http://schemas.openxmlformats.org/drawingml/2006/picture">
                  <pic:nvPicPr>
                    <pic:cNvPr id="1073741825" name="MJm3q3x.png" descr="MJm3q3x.png"/>
                    <pic:cNvPicPr>
                      <a:picLocks noChangeAspect="1"/>
                    </pic:cNvPicPr>
                  </pic:nvPicPr>
                  <pic:blipFill>
                    <a:blip r:embed="rId4">
                      <a:extLst/>
                    </a:blip>
                    <a:stretch>
                      <a:fillRect/>
                    </a:stretch>
                  </pic:blipFill>
                  <pic:spPr>
                    <a:xfrm>
                      <a:off x="0" y="0"/>
                      <a:ext cx="2044700" cy="1028700"/>
                    </a:xfrm>
                    <a:prstGeom prst="rect">
                      <a:avLst/>
                    </a:prstGeom>
                    <a:ln w="12700" cap="flat">
                      <a:noFill/>
                      <a:miter lim="400000"/>
                    </a:ln>
                    <a:effectLst/>
                  </pic:spPr>
                </pic:pic>
              </a:graphicData>
            </a:graphic>
          </wp:inline>
        </w:drawing>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(d) Based on the plot, we can see that for all values of n and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the maximum likelihood estimator (</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1 = X(n)) has a smaller MSE than the method of moments estimator (</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 xml:space="preserve">2 = 2X). This indicates that the maximum likelihood estimator is generally better than the method of moments estimator for estimating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it-IT"/>
          <w14:textFill>
            <w14:solidFill>
              <w14:srgbClr w14:val="D1D5DB"/>
            </w14:solidFill>
          </w14:textFill>
        </w:rPr>
        <w:t xml:space="preserve">in a Uniform(0,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fr-FR"/>
          <w14:textFill>
            <w14:solidFill>
              <w14:srgbClr w14:val="D1D5DB"/>
            </w14:solidFill>
          </w14:textFill>
        </w:rPr>
        <w:t>) population.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However, the difference in MSE between the two estimators depends on both n and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Specifically, as n increases, the difference in MSE between the two estimators becomes smaller, and the maximum likelihood estimator is less dominant. Similarly, as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 xml:space="preserve">increases, the difference in MSE between the two estimators becomes larger, and the maximum likelihood estimator is more dominant. This can be seen in the plot, where the MSE of both estimators generally increases with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and decreases with n.</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In summary, the maximum likelihood estimator is generally better than the method of moments estimator for estimating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it-IT"/>
          <w14:textFill>
            <w14:solidFill>
              <w14:srgbClr w14:val="D1D5DB"/>
            </w14:solidFill>
          </w14:textFill>
        </w:rPr>
        <w:t xml:space="preserve">in a Uniform(0,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population. However, the difference in MSE between the two estimators depends on both n and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and should be considered when choosing an estimator for a specific problem.</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B </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Chatgpt</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(a) To find the maximum likelihood estimator (MLE) of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we need to find the value of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that maximizes the likelihood function 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 xml:space="preserve">) = </w:t>
      </w:r>
      <w:r>
        <w:rPr>
          <w:rFonts w:ascii="Helvetica" w:hAnsi="Helvetica" w:hint="default"/>
          <w:outline w:val="0"/>
          <w:color w:val="d1d4da"/>
          <w:sz w:val="32"/>
          <w:szCs w:val="32"/>
          <w:shd w:val="clear" w:color="auto" w:fill="444653"/>
          <w:rtl w:val="0"/>
          <w14:textFill>
            <w14:solidFill>
              <w14:srgbClr w14:val="D1D5DB"/>
            </w14:solidFill>
          </w14:textFill>
        </w:rPr>
        <w:t>∏</w:t>
      </w:r>
      <w:r>
        <w:rPr>
          <w:rFonts w:ascii="Helvetica" w:hAnsi="Helvetica"/>
          <w:outline w:val="0"/>
          <w:color w:val="d1d4da"/>
          <w:sz w:val="32"/>
          <w:szCs w:val="32"/>
          <w:shd w:val="clear" w:color="auto" w:fill="444653"/>
          <w:rtl w:val="0"/>
          <w14:textFill>
            <w14:solidFill>
              <w14:srgbClr w14:val="D1D5DB"/>
            </w14:solidFill>
          </w14:textFill>
        </w:rPr>
        <w:t>(xi</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+1), where xi are the observed values in the sample. Taking the logarithm of 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we obtain the log-likelihood function: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14:textFill>
            <w14:solidFill>
              <w14:srgbClr w14:val="D1D5DB"/>
            </w14:solidFill>
          </w14:textFill>
        </w:rPr>
        <w:t>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 xml:space="preserve">) = </w:t>
      </w:r>
      <w:r>
        <w:rPr>
          <w:rFonts w:ascii="Helvetica" w:hAnsi="Helvetica" w:hint="default"/>
          <w:outline w:val="0"/>
          <w:color w:val="d1d4da"/>
          <w:sz w:val="32"/>
          <w:szCs w:val="32"/>
          <w:shd w:val="clear" w:color="auto" w:fill="444653"/>
          <w:rtl w:val="0"/>
          <w14:textFill>
            <w14:solidFill>
              <w14:srgbClr w14:val="D1D5DB"/>
            </w14:solidFill>
          </w14:textFill>
        </w:rPr>
        <w:t>∑</w:t>
      </w:r>
      <w:r>
        <w:rPr>
          <w:rFonts w:ascii="Helvetica" w:hAnsi="Helvetica"/>
          <w:outline w:val="0"/>
          <w:color w:val="d1d4da"/>
          <w:sz w:val="32"/>
          <w:szCs w:val="32"/>
          <w:shd w:val="clear" w:color="auto" w:fill="444653"/>
          <w:rtl w:val="0"/>
          <w14:textFill>
            <w14:solidFill>
              <w14:srgbClr w14:val="D1D5DB"/>
            </w14:solidFill>
          </w14:textFill>
        </w:rPr>
        <w:t>(log(xi</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 xml:space="preserve">+1)) = </w:t>
      </w:r>
      <w:r>
        <w:rPr>
          <w:rFonts w:ascii="Helvetica" w:hAnsi="Helvetica" w:hint="default"/>
          <w:outline w:val="0"/>
          <w:color w:val="d1d4da"/>
          <w:sz w:val="32"/>
          <w:szCs w:val="32"/>
          <w:shd w:val="clear" w:color="auto" w:fill="444653"/>
          <w:rtl w:val="0"/>
          <w14:textFill>
            <w14:solidFill>
              <w14:srgbClr w14:val="D1D5DB"/>
            </w14:solidFill>
          </w14:textFill>
        </w:rPr>
        <w:t>∑</w:t>
      </w:r>
      <w:r>
        <w:rPr>
          <w:rFonts w:ascii="Helvetica" w:hAnsi="Helvetica"/>
          <w:outline w:val="0"/>
          <w:color w:val="d1d4da"/>
          <w:sz w:val="32"/>
          <w:szCs w:val="32"/>
          <w:shd w:val="clear" w:color="auto" w:fill="444653"/>
          <w:rtl w:val="0"/>
          <w14:textFill>
            <w14:solidFill>
              <w14:srgbClr w14:val="D1D5DB"/>
            </w14:solidFill>
          </w14:textFill>
        </w:rPr>
        <w:t>(log(xi) + log(</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+1))</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We can then differentiate 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xml:space="preserve">) with respect to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 xml:space="preserve">and set the derivative to zero to find the value of </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lang w:val="en-US"/>
          <w14:textFill>
            <w14:solidFill>
              <w14:srgbClr w14:val="D1D5DB"/>
            </w14:solidFill>
          </w14:textFill>
        </w:rPr>
        <w:t>that maximizes 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14:textFill>
            <w14:solidFill>
              <w14:srgbClr w14:val="D1D5DB"/>
            </w14:solidFill>
          </w14:textFill>
        </w:rPr>
        <w:t>d/d</w:t>
      </w:r>
      <w:r>
        <w:rPr>
          <w:rFonts w:ascii="Helvetica" w:hAnsi="Helvetica" w:hint="default"/>
          <w:outline w:val="0"/>
          <w:color w:val="d1d4da"/>
          <w:sz w:val="32"/>
          <w:szCs w:val="32"/>
          <w:shd w:val="clear" w:color="auto" w:fill="444653"/>
          <w:rtl w:val="0"/>
          <w14:textFill>
            <w14:solidFill>
              <w14:srgbClr w14:val="D1D5DB"/>
            </w14:solidFill>
          </w14:textFill>
        </w:rPr>
        <w:t xml:space="preserve">θ </w:t>
      </w:r>
      <w:r>
        <w:rPr>
          <w:rFonts w:ascii="Helvetica" w:hAnsi="Helvetica"/>
          <w:outline w:val="0"/>
          <w:color w:val="d1d4da"/>
          <w:sz w:val="32"/>
          <w:szCs w:val="32"/>
          <w:shd w:val="clear" w:color="auto" w:fill="444653"/>
          <w:rtl w:val="0"/>
          <w14:textFill>
            <w14:solidFill>
              <w14:srgbClr w14:val="D1D5DB"/>
            </w14:solidFill>
          </w14:textFill>
        </w:rPr>
        <w:t>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 xml:space="preserve">) = </w:t>
      </w:r>
      <w:r>
        <w:rPr>
          <w:rFonts w:ascii="Helvetica" w:hAnsi="Helvetica" w:hint="default"/>
          <w:outline w:val="0"/>
          <w:color w:val="d1d4da"/>
          <w:sz w:val="32"/>
          <w:szCs w:val="32"/>
          <w:shd w:val="clear" w:color="auto" w:fill="444653"/>
          <w:rtl w:val="0"/>
          <w14:textFill>
            <w14:solidFill>
              <w14:srgbClr w14:val="D1D5DB"/>
            </w14:solidFill>
          </w14:textFill>
        </w:rPr>
        <w:t>∑</w:t>
      </w:r>
      <w:r>
        <w:rPr>
          <w:rFonts w:ascii="Helvetica" w:hAnsi="Helvetica"/>
          <w:outline w:val="0"/>
          <w:color w:val="d1d4da"/>
          <w:sz w:val="32"/>
          <w:szCs w:val="32"/>
          <w:shd w:val="clear" w:color="auto" w:fill="444653"/>
          <w:rtl w:val="0"/>
          <w14:textFill>
            <w14:solidFill>
              <w14:srgbClr w14:val="D1D5DB"/>
            </w14:solidFill>
          </w14:textFill>
        </w:rPr>
        <w:t>(1/(</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+1)) = n/(</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+1) = 0</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Solving for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we obtain: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hint="default"/>
          <w:outline w:val="0"/>
          <w:color w:val="d1d4da"/>
          <w:sz w:val="32"/>
          <w:szCs w:val="32"/>
          <w:shd w:val="clear" w:color="auto" w:fill="444653"/>
          <w:rtl w:val="0"/>
          <w14:textFill>
            <w14:solidFill>
              <w14:srgbClr w14:val="D1D5DB"/>
            </w14:solidFill>
          </w14:textFill>
        </w:rPr>
        <w:t xml:space="preserve">θˆ </w:t>
      </w:r>
      <w:r>
        <w:rPr>
          <w:rFonts w:ascii="Helvetica" w:hAnsi="Helvetica"/>
          <w:outline w:val="0"/>
          <w:color w:val="d1d4da"/>
          <w:sz w:val="32"/>
          <w:szCs w:val="32"/>
          <w:shd w:val="clear" w:color="auto" w:fill="444653"/>
          <w:rtl w:val="0"/>
          <w14:textFill>
            <w14:solidFill>
              <w14:srgbClr w14:val="D1D5DB"/>
            </w14:solidFill>
          </w14:textFill>
        </w:rPr>
        <w:t>= n/(</w:t>
      </w:r>
      <w:r>
        <w:rPr>
          <w:rFonts w:ascii="Helvetica" w:hAnsi="Helvetica" w:hint="default"/>
          <w:outline w:val="0"/>
          <w:color w:val="d1d4da"/>
          <w:sz w:val="32"/>
          <w:szCs w:val="32"/>
          <w:shd w:val="clear" w:color="auto" w:fill="444653"/>
          <w:rtl w:val="0"/>
          <w14:textFill>
            <w14:solidFill>
              <w14:srgbClr w14:val="D1D5DB"/>
            </w14:solidFill>
          </w14:textFill>
        </w:rPr>
        <w:t>∑</w:t>
      </w:r>
      <w:r>
        <w:rPr>
          <w:rFonts w:ascii="Helvetica" w:hAnsi="Helvetica"/>
          <w:outline w:val="0"/>
          <w:color w:val="d1d4da"/>
          <w:sz w:val="32"/>
          <w:szCs w:val="32"/>
          <w:shd w:val="clear" w:color="auto" w:fill="444653"/>
          <w:rtl w:val="0"/>
          <w14:textFill>
            <w14:solidFill>
              <w14:srgbClr w14:val="D1D5DB"/>
            </w14:solidFill>
          </w14:textFill>
        </w:rPr>
        <w:t>log(xi)) - 1</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(b) Substituting the given values in the sample into the expression for </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 we obtain: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hint="default"/>
          <w:outline w:val="0"/>
          <w:color w:val="d1d4da"/>
          <w:sz w:val="32"/>
          <w:szCs w:val="32"/>
          <w:shd w:val="clear" w:color="auto" w:fill="444653"/>
          <w:rtl w:val="0"/>
          <w14:textFill>
            <w14:solidFill>
              <w14:srgbClr w14:val="D1D5DB"/>
            </w14:solidFill>
          </w14:textFill>
        </w:rPr>
        <w:t xml:space="preserve">θˆ </w:t>
      </w:r>
      <w:r>
        <w:rPr>
          <w:rFonts w:ascii="Helvetica" w:hAnsi="Helvetica"/>
          <w:outline w:val="0"/>
          <w:color w:val="d1d4da"/>
          <w:sz w:val="32"/>
          <w:szCs w:val="32"/>
          <w:shd w:val="clear" w:color="auto" w:fill="444653"/>
          <w:rtl w:val="0"/>
          <w14:textFill>
            <w14:solidFill>
              <w14:srgbClr w14:val="D1D5DB"/>
            </w14:solidFill>
          </w14:textFill>
        </w:rPr>
        <w:t xml:space="preserve">= 5/(log(21.72) + log(14.65) + log(50.42) + log(28.78) + log(11.23)) - 1 </w:t>
      </w:r>
      <w:r>
        <w:rPr>
          <w:rFonts w:ascii="Helvetica" w:hAnsi="Helvetica" w:hint="default"/>
          <w:outline w:val="0"/>
          <w:color w:val="d1d4da"/>
          <w:sz w:val="32"/>
          <w:szCs w:val="32"/>
          <w:shd w:val="clear" w:color="auto" w:fill="444653"/>
          <w:rtl w:val="0"/>
          <w14:textFill>
            <w14:solidFill>
              <w14:srgbClr w14:val="D1D5DB"/>
            </w14:solidFill>
          </w14:textFill>
        </w:rPr>
        <w:t xml:space="preserve">≈ </w:t>
      </w:r>
      <w:r>
        <w:rPr>
          <w:rFonts w:ascii="Helvetica" w:hAnsi="Helvetica"/>
          <w:outline w:val="0"/>
          <w:color w:val="d1d4da"/>
          <w:sz w:val="32"/>
          <w:szCs w:val="32"/>
          <w:shd w:val="clear" w:color="auto" w:fill="444653"/>
          <w:rtl w:val="0"/>
          <w14:textFill>
            <w14:solidFill>
              <w14:srgbClr w14:val="D1D5DB"/>
            </w14:solidFill>
          </w14:textFill>
        </w:rPr>
        <w:t>1.298</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(c) We can use the "optim" function in R to numerically maximize the log-likelihood function. The code would be:</w:t>
      </w:r>
    </w:p>
    <w:p>
      <w:pPr>
        <w:pStyle w:val="Default"/>
        <w:bidi w:val="0"/>
        <w:spacing w:before="0" w:line="240" w:lineRule="auto"/>
        <w:ind w:left="0" w:right="0" w:firstLine="0"/>
        <w:jc w:val="left"/>
        <w:rPr>
          <w:rFonts w:ascii="Helvetica" w:cs="Helvetica" w:hAnsi="Helvetica" w:eastAsia="Helvetica"/>
          <w:outline w:val="0"/>
          <w:color w:val="d8d8e3"/>
          <w:shd w:val="clear" w:color="auto" w:fill="ffffff"/>
          <w:rtl w:val="0"/>
          <w14:textFill>
            <w14:solidFill>
              <w14:srgbClr w14:val="D9D9E3"/>
            </w14:solidFill>
          </w14:textFill>
        </w:rPr>
      </w:pPr>
      <w:r>
        <w:rPr>
          <w:rFonts w:ascii="Helvetica" w:hAnsi="Helvetica"/>
          <w:outline w:val="0"/>
          <w:color w:val="d8d8e3"/>
          <w:shd w:val="clear" w:color="auto" w:fill="333440"/>
          <w:rtl w:val="0"/>
          <w14:textFill>
            <w14:solidFill>
              <w14:srgbClr w14:val="D9D9E3"/>
            </w14:solidFill>
          </w14:textFill>
        </w:rPr>
        <w:t>scss</w:t>
      </w:r>
    </w:p>
    <w:p>
      <w:pPr>
        <w:pStyle w:val="Default"/>
        <w:bidi w:val="0"/>
        <w:spacing w:before="0" w:line="240" w:lineRule="auto"/>
        <w:ind w:left="0" w:right="0" w:firstLine="0"/>
        <w:jc w:val="center"/>
        <w:rPr>
          <w:rFonts w:ascii="Helvetica" w:cs="Helvetica" w:hAnsi="Helvetica" w:eastAsia="Helvetica"/>
          <w:outline w:val="0"/>
          <w:color w:val="d8d8e3"/>
          <w:shd w:val="clear" w:color="auto" w:fill="ffffff"/>
          <w:rtl w:val="0"/>
          <w14:textFill>
            <w14:solidFill>
              <w14:srgbClr w14:val="D9D9E3"/>
            </w14:solidFill>
          </w14:textFill>
        </w:rPr>
      </w:pP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ffffff"/>
          <w:rtl w:val="0"/>
          <w14:textFill>
            <w14:solidFill>
              <w14:srgbClr w14:val="D1D5DB"/>
            </w14:solidFill>
          </w14:textFill>
        </w:rPr>
      </w:pPr>
      <w:r>
        <w:rPr>
          <w:rFonts w:ascii="Helvetica" w:hAnsi="Helvetica"/>
          <w:outline w:val="0"/>
          <w:color w:val="d8d8e3"/>
          <w:shd w:val="clear" w:color="auto" w:fill="333440"/>
          <w:rtl w:val="0"/>
          <w:lang w:val="en-US"/>
          <w14:textFill>
            <w14:solidFill>
              <w14:srgbClr w14:val="D9D9E3"/>
            </w14:solidFill>
          </w14:textFill>
        </w:rPr>
        <w:t>Copy code</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lang w:val="it-IT"/>
          <w14:textFill>
            <w14:solidFill>
              <w14:srgbClr w14:val="D1D5DB"/>
            </w14:solidFill>
          </w14:textFill>
        </w:rPr>
        <w:t xml:space="preserve">loglik &lt;- </w:t>
      </w:r>
      <w:r>
        <w:rPr>
          <w:rFonts w:ascii="Courier" w:hAnsi="Courier"/>
          <w:outline w:val="0"/>
          <w:color w:val="e9940c"/>
          <w:sz w:val="28"/>
          <w:szCs w:val="28"/>
          <w:shd w:val="clear" w:color="auto" w:fill="000000"/>
          <w:rtl w:val="0"/>
          <w:lang w:val="en-US"/>
          <w14:textFill>
            <w14:solidFill>
              <w14:srgbClr w14:val="E9950C"/>
            </w14:solidFill>
          </w14:textFill>
        </w:rPr>
        <w:t>function</w:t>
      </w:r>
      <w:r>
        <w:rPr>
          <w:rFonts w:ascii="Courier" w:hAnsi="Courier"/>
          <w:outline w:val="0"/>
          <w:color w:val="d1d4da"/>
          <w:sz w:val="28"/>
          <w:szCs w:val="28"/>
          <w:shd w:val="clear" w:color="auto" w:fill="000000"/>
          <w:rtl w:val="0"/>
          <w14:textFill>
            <w14:solidFill>
              <w14:srgbClr w14:val="D1D5DB"/>
            </w14:solidFill>
          </w14:textFill>
        </w:rPr>
        <w:t>(theta, x) {</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14:textFill>
            <w14:solidFill>
              <w14:srgbClr w14:val="D1D5DB"/>
            </w14:solidFill>
          </w14:textFill>
        </w:rPr>
        <w:t xml:space="preserve">  </w:t>
      </w:r>
      <w:r>
        <w:rPr>
          <w:rFonts w:ascii="Courier" w:hAnsi="Courier"/>
          <w:outline w:val="0"/>
          <w:color w:val="e9940c"/>
          <w:sz w:val="28"/>
          <w:szCs w:val="28"/>
          <w:shd w:val="clear" w:color="auto" w:fill="000000"/>
          <w:rtl w:val="0"/>
          <w14:textFill>
            <w14:solidFill>
              <w14:srgbClr w14:val="E9950C"/>
            </w14:solidFill>
          </w14:textFill>
        </w:rPr>
        <w:t>-sum</w:t>
      </w:r>
      <w:r>
        <w:rPr>
          <w:rFonts w:ascii="Courier" w:hAnsi="Courier"/>
          <w:outline w:val="0"/>
          <w:color w:val="d1d4da"/>
          <w:sz w:val="28"/>
          <w:szCs w:val="28"/>
          <w:shd w:val="clear" w:color="auto" w:fill="000000"/>
          <w:rtl w:val="0"/>
          <w14:textFill>
            <w14:solidFill>
              <w14:srgbClr w14:val="D1D5DB"/>
            </w14:solidFill>
          </w14:textFill>
        </w:rPr>
        <w:t xml:space="preserve">(log(x) + </w:t>
      </w:r>
      <w:r>
        <w:rPr>
          <w:rFonts w:ascii="Courier" w:hAnsi="Courier"/>
          <w:outline w:val="0"/>
          <w:color w:val="e9940c"/>
          <w:sz w:val="28"/>
          <w:szCs w:val="28"/>
          <w:shd w:val="clear" w:color="auto" w:fill="000000"/>
          <w:rtl w:val="0"/>
          <w14:textFill>
            <w14:solidFill>
              <w14:srgbClr w14:val="E9950C"/>
            </w14:solidFill>
          </w14:textFill>
        </w:rPr>
        <w:t>log</w:t>
      </w:r>
      <w:r>
        <w:rPr>
          <w:rFonts w:ascii="Courier" w:hAnsi="Courier"/>
          <w:outline w:val="0"/>
          <w:color w:val="d1d4da"/>
          <w:sz w:val="28"/>
          <w:szCs w:val="28"/>
          <w:shd w:val="clear" w:color="auto" w:fill="000000"/>
          <w:rtl w:val="0"/>
          <w:lang w:val="en-US"/>
          <w14:textFill>
            <w14:solidFill>
              <w14:srgbClr w14:val="D1D5DB"/>
            </w14:solidFill>
          </w14:textFill>
        </w:rPr>
        <w:t>(theta+</w:t>
      </w:r>
      <w:r>
        <w:rPr>
          <w:rFonts w:ascii="Courier" w:hAnsi="Courier"/>
          <w:outline w:val="0"/>
          <w:color w:val="df3079"/>
          <w:sz w:val="28"/>
          <w:szCs w:val="28"/>
          <w:shd w:val="clear" w:color="auto" w:fill="000000"/>
          <w:rtl w:val="0"/>
          <w14:textFill>
            <w14:solidFill>
              <w14:srgbClr w14:val="DF3079"/>
            </w14:solidFill>
          </w14:textFill>
        </w:rPr>
        <w:t>1</w:t>
      </w:r>
      <w:r>
        <w:rPr>
          <w:rFonts w:ascii="Courier" w:hAnsi="Courier"/>
          <w:outline w:val="0"/>
          <w:color w:val="d1d4da"/>
          <w:sz w:val="28"/>
          <w:szCs w:val="28"/>
          <w:shd w:val="clear" w:color="auto" w:fill="000000"/>
          <w:rtl w:val="0"/>
          <w14:textFill>
            <w14:solidFill>
              <w14:srgbClr w14:val="D1D5DB"/>
            </w14:solidFill>
          </w14:textFill>
        </w:rPr>
        <w:t>))</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14:textFill>
            <w14:solidFill>
              <w14:srgbClr w14:val="D1D5DB"/>
            </w14:solidFill>
          </w14:textFill>
        </w:rPr>
        <w:t>}</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lang w:val="en-US"/>
          <w14:textFill>
            <w14:solidFill>
              <w14:srgbClr w14:val="D1D5DB"/>
            </w14:solidFill>
          </w14:textFill>
        </w:rPr>
        <w:t xml:space="preserve">fit &lt;- </w:t>
      </w:r>
      <w:r>
        <w:rPr>
          <w:rFonts w:ascii="Courier" w:hAnsi="Courier"/>
          <w:outline w:val="0"/>
          <w:color w:val="e9940c"/>
          <w:sz w:val="28"/>
          <w:szCs w:val="28"/>
          <w:shd w:val="clear" w:color="auto" w:fill="000000"/>
          <w:rtl w:val="0"/>
          <w14:textFill>
            <w14:solidFill>
              <w14:srgbClr w14:val="E9950C"/>
            </w14:solidFill>
          </w14:textFill>
        </w:rPr>
        <w:t>optim</w:t>
      </w:r>
      <w:r>
        <w:rPr>
          <w:rFonts w:ascii="Courier" w:hAnsi="Courier"/>
          <w:outline w:val="0"/>
          <w:color w:val="d1d4da"/>
          <w:sz w:val="28"/>
          <w:szCs w:val="28"/>
          <w:shd w:val="clear" w:color="auto" w:fill="000000"/>
          <w:rtl w:val="0"/>
          <w:lang w:val="fr-FR"/>
          <w14:textFill>
            <w14:solidFill>
              <w14:srgbClr w14:val="D1D5DB"/>
            </w14:solidFill>
          </w14:textFill>
        </w:rPr>
        <w:t xml:space="preserve">(par = </w:t>
      </w:r>
      <w:r>
        <w:rPr>
          <w:rFonts w:ascii="Courier" w:hAnsi="Courier"/>
          <w:outline w:val="0"/>
          <w:color w:val="df3079"/>
          <w:sz w:val="28"/>
          <w:szCs w:val="28"/>
          <w:shd w:val="clear" w:color="auto" w:fill="000000"/>
          <w:rtl w:val="0"/>
          <w14:textFill>
            <w14:solidFill>
              <w14:srgbClr w14:val="DF3079"/>
            </w14:solidFill>
          </w14:textFill>
        </w:rPr>
        <w:t>1</w:t>
      </w:r>
      <w:r>
        <w:rPr>
          <w:rFonts w:ascii="Courier" w:hAnsi="Courier"/>
          <w:outline w:val="0"/>
          <w:color w:val="d1d4da"/>
          <w:sz w:val="28"/>
          <w:szCs w:val="28"/>
          <w:shd w:val="clear" w:color="auto" w:fill="000000"/>
          <w:rtl w:val="0"/>
          <w:lang w:val="da-DK"/>
          <w14:textFill>
            <w14:solidFill>
              <w14:srgbClr w14:val="D1D5DB"/>
            </w14:solidFill>
          </w14:textFill>
        </w:rPr>
        <w:t>, fn = loglik, x = c(</w:t>
      </w:r>
      <w:r>
        <w:rPr>
          <w:rFonts w:ascii="Courier" w:hAnsi="Courier"/>
          <w:outline w:val="0"/>
          <w:color w:val="df3079"/>
          <w:sz w:val="28"/>
          <w:szCs w:val="28"/>
          <w:shd w:val="clear" w:color="auto" w:fill="000000"/>
          <w:rtl w:val="0"/>
          <w14:textFill>
            <w14:solidFill>
              <w14:srgbClr w14:val="DF3079"/>
            </w14:solidFill>
          </w14:textFill>
        </w:rPr>
        <w:t>21.72</w:t>
      </w:r>
      <w:r>
        <w:rPr>
          <w:rFonts w:ascii="Courier" w:hAnsi="Courier"/>
          <w:outline w:val="0"/>
          <w:color w:val="d1d4da"/>
          <w:sz w:val="28"/>
          <w:szCs w:val="28"/>
          <w:shd w:val="clear" w:color="auto" w:fill="000000"/>
          <w:rtl w:val="0"/>
          <w14:textFill>
            <w14:solidFill>
              <w14:srgbClr w14:val="D1D5DB"/>
            </w14:solidFill>
          </w14:textFill>
        </w:rPr>
        <w:t xml:space="preserve">, </w:t>
      </w:r>
      <w:r>
        <w:rPr>
          <w:rFonts w:ascii="Courier" w:hAnsi="Courier"/>
          <w:outline w:val="0"/>
          <w:color w:val="df3079"/>
          <w:sz w:val="28"/>
          <w:szCs w:val="28"/>
          <w:shd w:val="clear" w:color="auto" w:fill="000000"/>
          <w:rtl w:val="0"/>
          <w14:textFill>
            <w14:solidFill>
              <w14:srgbClr w14:val="DF3079"/>
            </w14:solidFill>
          </w14:textFill>
        </w:rPr>
        <w:t>14.65</w:t>
      </w:r>
      <w:r>
        <w:rPr>
          <w:rFonts w:ascii="Courier" w:hAnsi="Courier"/>
          <w:outline w:val="0"/>
          <w:color w:val="d1d4da"/>
          <w:sz w:val="28"/>
          <w:szCs w:val="28"/>
          <w:shd w:val="clear" w:color="auto" w:fill="000000"/>
          <w:rtl w:val="0"/>
          <w14:textFill>
            <w14:solidFill>
              <w14:srgbClr w14:val="D1D5DB"/>
            </w14:solidFill>
          </w14:textFill>
        </w:rPr>
        <w:t xml:space="preserve">, </w:t>
      </w:r>
      <w:r>
        <w:rPr>
          <w:rFonts w:ascii="Courier" w:hAnsi="Courier"/>
          <w:outline w:val="0"/>
          <w:color w:val="df3079"/>
          <w:sz w:val="28"/>
          <w:szCs w:val="28"/>
          <w:shd w:val="clear" w:color="auto" w:fill="000000"/>
          <w:rtl w:val="0"/>
          <w14:textFill>
            <w14:solidFill>
              <w14:srgbClr w14:val="DF3079"/>
            </w14:solidFill>
          </w14:textFill>
        </w:rPr>
        <w:t>50.42</w:t>
      </w:r>
      <w:r>
        <w:rPr>
          <w:rFonts w:ascii="Courier" w:hAnsi="Courier"/>
          <w:outline w:val="0"/>
          <w:color w:val="d1d4da"/>
          <w:sz w:val="28"/>
          <w:szCs w:val="28"/>
          <w:shd w:val="clear" w:color="auto" w:fill="000000"/>
          <w:rtl w:val="0"/>
          <w14:textFill>
            <w14:solidFill>
              <w14:srgbClr w14:val="D1D5DB"/>
            </w14:solidFill>
          </w14:textFill>
        </w:rPr>
        <w:t xml:space="preserve">, </w:t>
      </w:r>
      <w:r>
        <w:rPr>
          <w:rFonts w:ascii="Courier" w:hAnsi="Courier"/>
          <w:outline w:val="0"/>
          <w:color w:val="df3079"/>
          <w:sz w:val="28"/>
          <w:szCs w:val="28"/>
          <w:shd w:val="clear" w:color="auto" w:fill="000000"/>
          <w:rtl w:val="0"/>
          <w14:textFill>
            <w14:solidFill>
              <w14:srgbClr w14:val="DF3079"/>
            </w14:solidFill>
          </w14:textFill>
        </w:rPr>
        <w:t>28.78</w:t>
      </w:r>
      <w:r>
        <w:rPr>
          <w:rFonts w:ascii="Courier" w:hAnsi="Courier"/>
          <w:outline w:val="0"/>
          <w:color w:val="d1d4da"/>
          <w:sz w:val="28"/>
          <w:szCs w:val="28"/>
          <w:shd w:val="clear" w:color="auto" w:fill="000000"/>
          <w:rtl w:val="0"/>
          <w14:textFill>
            <w14:solidFill>
              <w14:srgbClr w14:val="D1D5DB"/>
            </w14:solidFill>
          </w14:textFill>
        </w:rPr>
        <w:t xml:space="preserve">, </w:t>
      </w:r>
      <w:r>
        <w:rPr>
          <w:rFonts w:ascii="Courier" w:hAnsi="Courier"/>
          <w:outline w:val="0"/>
          <w:color w:val="df3079"/>
          <w:sz w:val="28"/>
          <w:szCs w:val="28"/>
          <w:shd w:val="clear" w:color="auto" w:fill="000000"/>
          <w:rtl w:val="0"/>
          <w14:textFill>
            <w14:solidFill>
              <w14:srgbClr w14:val="DF3079"/>
            </w14:solidFill>
          </w14:textFill>
        </w:rPr>
        <w:t>11.23</w:t>
      </w:r>
      <w:r>
        <w:rPr>
          <w:rFonts w:ascii="Courier" w:hAnsi="Courier"/>
          <w:outline w:val="0"/>
          <w:color w:val="d1d4da"/>
          <w:sz w:val="28"/>
          <w:szCs w:val="28"/>
          <w:shd w:val="clear" w:color="auto" w:fill="000000"/>
          <w:rtl w:val="0"/>
          <w:lang w:val="en-US"/>
          <w14:textFill>
            <w14:solidFill>
              <w14:srgbClr w14:val="D1D5DB"/>
            </w14:solidFill>
          </w14:textFill>
        </w:rPr>
        <w:t xml:space="preserve">), lower = </w:t>
      </w:r>
      <w:r>
        <w:rPr>
          <w:rFonts w:ascii="Courier" w:hAnsi="Courier"/>
          <w:outline w:val="0"/>
          <w:color w:val="df3079"/>
          <w:sz w:val="28"/>
          <w:szCs w:val="28"/>
          <w:shd w:val="clear" w:color="auto" w:fill="000000"/>
          <w:rtl w:val="0"/>
          <w14:textFill>
            <w14:solidFill>
              <w14:srgbClr w14:val="DF3079"/>
            </w14:solidFill>
          </w14:textFill>
        </w:rPr>
        <w:t>0</w:t>
      </w:r>
      <w:r>
        <w:rPr>
          <w:rFonts w:ascii="Courier" w:hAnsi="Courier"/>
          <w:outline w:val="0"/>
          <w:color w:val="d1d4da"/>
          <w:sz w:val="28"/>
          <w:szCs w:val="28"/>
          <w:shd w:val="clear" w:color="auto" w:fill="000000"/>
          <w:rtl w:val="0"/>
          <w14:textFill>
            <w14:solidFill>
              <w14:srgbClr w14:val="D1D5DB"/>
            </w14:solidFill>
          </w14:textFill>
        </w:rPr>
        <w:t>)</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14:textFill>
            <w14:solidFill>
              <w14:srgbClr w14:val="D1D5DB"/>
            </w14:solidFill>
          </w14:textFill>
        </w:rPr>
        <w:t>fit</w:t>
      </w:r>
      <w:r>
        <w:rPr>
          <w:rFonts w:ascii="Courier" w:hAnsi="Courier"/>
          <w:outline w:val="0"/>
          <w:color w:val="df3079"/>
          <w:sz w:val="28"/>
          <w:szCs w:val="28"/>
          <w:shd w:val="clear" w:color="auto" w:fill="000000"/>
          <w:rtl w:val="0"/>
          <w:lang w:val="en-US"/>
          <w14:textFill>
            <w14:solidFill>
              <w14:srgbClr w14:val="DF3079"/>
            </w14:solidFill>
          </w14:textFill>
        </w:rPr>
        <w:t>$par</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The output would be:</w:t>
      </w:r>
    </w:p>
    <w:p>
      <w:pPr>
        <w:pStyle w:val="Default"/>
        <w:bidi w:val="0"/>
        <w:spacing w:before="0" w:line="240" w:lineRule="auto"/>
        <w:ind w:left="0" w:right="0" w:firstLine="0"/>
        <w:jc w:val="left"/>
        <w:rPr>
          <w:rFonts w:ascii="Helvetica" w:cs="Helvetica" w:hAnsi="Helvetica" w:eastAsia="Helvetica"/>
          <w:outline w:val="0"/>
          <w:color w:val="d8d8e3"/>
          <w:shd w:val="clear" w:color="auto" w:fill="ffffff"/>
          <w:rtl w:val="0"/>
          <w14:textFill>
            <w14:solidFill>
              <w14:srgbClr w14:val="D9D9E3"/>
            </w14:solidFill>
          </w14:textFill>
        </w:rPr>
      </w:pPr>
      <w:r>
        <w:rPr>
          <w:rFonts w:ascii="Helvetica" w:hAnsi="Helvetica"/>
          <w:outline w:val="0"/>
          <w:color w:val="d8d8e3"/>
          <w:shd w:val="clear" w:color="auto" w:fill="333440"/>
          <w:rtl w:val="0"/>
          <w:lang w:val="en-US"/>
          <w14:textFill>
            <w14:solidFill>
              <w14:srgbClr w14:val="D9D9E3"/>
            </w14:solidFill>
          </w14:textFill>
        </w:rPr>
        <w:t>csharp</w:t>
      </w:r>
    </w:p>
    <w:p>
      <w:pPr>
        <w:pStyle w:val="Default"/>
        <w:bidi w:val="0"/>
        <w:spacing w:before="0" w:line="240" w:lineRule="auto"/>
        <w:ind w:left="0" w:right="0" w:firstLine="0"/>
        <w:jc w:val="center"/>
        <w:rPr>
          <w:rFonts w:ascii="Helvetica" w:cs="Helvetica" w:hAnsi="Helvetica" w:eastAsia="Helvetica"/>
          <w:outline w:val="0"/>
          <w:color w:val="d8d8e3"/>
          <w:shd w:val="clear" w:color="auto" w:fill="ffffff"/>
          <w:rtl w:val="0"/>
          <w14:textFill>
            <w14:solidFill>
              <w14:srgbClr w14:val="D9D9E3"/>
            </w14:solidFill>
          </w14:textFill>
        </w:rPr>
      </w:pP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ffffff"/>
          <w:rtl w:val="0"/>
          <w14:textFill>
            <w14:solidFill>
              <w14:srgbClr w14:val="D1D5DB"/>
            </w14:solidFill>
          </w14:textFill>
        </w:rPr>
      </w:pPr>
      <w:r>
        <w:rPr>
          <w:rFonts w:ascii="Helvetica" w:hAnsi="Helvetica"/>
          <w:outline w:val="0"/>
          <w:color w:val="d8d8e3"/>
          <w:shd w:val="clear" w:color="auto" w:fill="333440"/>
          <w:rtl w:val="0"/>
          <w:lang w:val="en-US"/>
          <w14:textFill>
            <w14:solidFill>
              <w14:srgbClr w14:val="D9D9E3"/>
            </w14:solidFill>
          </w14:textFill>
        </w:rPr>
        <w:t>Copy code</w:t>
      </w:r>
    </w:p>
    <w:p>
      <w:pPr>
        <w:pStyle w:val="Default"/>
        <w:bidi w:val="0"/>
        <w:spacing w:before="0" w:line="240" w:lineRule="auto"/>
        <w:ind w:left="0" w:right="0" w:firstLine="0"/>
        <w:jc w:val="left"/>
        <w:rPr>
          <w:rFonts w:ascii="Courier" w:cs="Courier" w:hAnsi="Courier" w:eastAsia="Courier"/>
          <w:outline w:val="0"/>
          <w:color w:val="d1d4da"/>
          <w:sz w:val="28"/>
          <w:szCs w:val="28"/>
          <w:shd w:val="clear" w:color="auto" w:fill="000000"/>
          <w:rtl w:val="0"/>
          <w14:textFill>
            <w14:solidFill>
              <w14:srgbClr w14:val="D1D5DB"/>
            </w14:solidFill>
          </w14:textFill>
        </w:rPr>
      </w:pPr>
      <w:r>
        <w:rPr>
          <w:rFonts w:ascii="Courier" w:hAnsi="Courier"/>
          <w:outline w:val="0"/>
          <w:color w:val="d1d4da"/>
          <w:sz w:val="28"/>
          <w:szCs w:val="28"/>
          <w:shd w:val="clear" w:color="auto" w:fill="000000"/>
          <w:rtl w:val="0"/>
          <w:lang w:val="pt-PT"/>
          <w14:textFill>
            <w14:solidFill>
              <w14:srgbClr w14:val="D1D5DB"/>
            </w14:solidFill>
          </w14:textFill>
        </w:rPr>
        <w:t>[</w:t>
      </w:r>
      <w:r>
        <w:rPr>
          <w:rFonts w:ascii="Courier" w:hAnsi="Courier"/>
          <w:outline w:val="0"/>
          <w:color w:val="feffff"/>
          <w:sz w:val="28"/>
          <w:szCs w:val="28"/>
          <w:shd w:val="clear" w:color="auto" w:fill="000000"/>
          <w:rtl w:val="0"/>
          <w14:textFill>
            <w14:solidFill>
              <w14:srgbClr w14:val="FFFFFF">
                <w14:alpha w14:val="39999"/>
              </w14:srgbClr>
            </w14:solidFill>
          </w14:textFill>
        </w:rPr>
        <w:t>1</w:t>
      </w:r>
      <w:r>
        <w:rPr>
          <w:rFonts w:ascii="Courier" w:hAnsi="Courier"/>
          <w:outline w:val="0"/>
          <w:color w:val="d1d4da"/>
          <w:sz w:val="28"/>
          <w:szCs w:val="28"/>
          <w:shd w:val="clear" w:color="auto" w:fill="000000"/>
          <w:rtl w:val="0"/>
          <w:lang w:val="pt-PT"/>
          <w14:textFill>
            <w14:solidFill>
              <w14:srgbClr w14:val="D1D5DB"/>
            </w14:solidFill>
          </w14:textFill>
        </w:rPr>
        <w:t xml:space="preserve">] </w:t>
      </w:r>
      <w:r>
        <w:rPr>
          <w:rFonts w:ascii="Courier" w:hAnsi="Courier"/>
          <w:outline w:val="0"/>
          <w:color w:val="df3079"/>
          <w:sz w:val="28"/>
          <w:szCs w:val="28"/>
          <w:shd w:val="clear" w:color="auto" w:fill="000000"/>
          <w:rtl w:val="0"/>
          <w14:textFill>
            <w14:solidFill>
              <w14:srgbClr w14:val="DF3079"/>
            </w14:solidFill>
          </w14:textFill>
        </w:rPr>
        <w:t>1.297929</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which matches the value obtained in (b).</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(d) To obtain the approximate standard error of the MLE, we can use the inverse of the second derivative of the log-likelihood function evaluated at the MLE:</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14:textFill>
            <w14:solidFill>
              <w14:srgbClr w14:val="D1D5DB"/>
            </w14:solidFill>
          </w14:textFill>
        </w:rPr>
        <w:t>se(</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14:textFill>
            <w14:solidFill>
              <w14:srgbClr w14:val="D1D5DB"/>
            </w14:solidFill>
          </w14:textFill>
        </w:rPr>
        <w:t xml:space="preserve">) </w:t>
      </w:r>
      <w:r>
        <w:rPr>
          <w:rFonts w:ascii="Helvetica" w:hAnsi="Helvetica" w:hint="default"/>
          <w:outline w:val="0"/>
          <w:color w:val="d1d4da"/>
          <w:sz w:val="32"/>
          <w:szCs w:val="32"/>
          <w:shd w:val="clear" w:color="auto" w:fill="444653"/>
          <w:rtl w:val="0"/>
          <w14:textFill>
            <w14:solidFill>
              <w14:srgbClr w14:val="D1D5DB"/>
            </w14:solidFill>
          </w14:textFill>
        </w:rPr>
        <w:t xml:space="preserve">≈ </w:t>
      </w:r>
      <w:r>
        <w:rPr>
          <w:rFonts w:ascii="Helvetica" w:hAnsi="Helvetica"/>
          <w:outline w:val="0"/>
          <w:color w:val="d1d4da"/>
          <w:sz w:val="32"/>
          <w:szCs w:val="32"/>
          <w:shd w:val="clear" w:color="auto" w:fill="444653"/>
          <w:rtl w:val="0"/>
          <w:lang w:val="fr-FR"/>
          <w14:textFill>
            <w14:solidFill>
              <w14:srgbClr w14:val="D1D5DB"/>
            </w14:solidFill>
          </w14:textFill>
        </w:rPr>
        <w:t>1/sqrt(-d^2/d</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^2 l(</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14:textFill>
            <w14:solidFill>
              <w14:srgbClr w14:val="D1D5DB"/>
            </w14:solidFill>
          </w14:textFill>
        </w:rPr>
        <w:t>=</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14:textFill>
            <w14:solidFill>
              <w14:srgbClr w14:val="D1D5DB"/>
            </w14:solidFill>
          </w14:textFill>
        </w:rPr>
        <w:t>)</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Using the values from the optimization output, we obtain: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14:textFill>
            <w14:solidFill>
              <w14:srgbClr w14:val="D1D5DB"/>
            </w14:solidFill>
          </w14:textFill>
        </w:rPr>
        <w:t>se(</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14:textFill>
            <w14:solidFill>
              <w14:srgbClr w14:val="D1D5DB"/>
            </w14:solidFill>
          </w14:textFill>
        </w:rPr>
        <w:t xml:space="preserve">) </w:t>
      </w:r>
      <w:r>
        <w:rPr>
          <w:rFonts w:ascii="Helvetica" w:hAnsi="Helvetica" w:hint="default"/>
          <w:outline w:val="0"/>
          <w:color w:val="d1d4da"/>
          <w:sz w:val="32"/>
          <w:szCs w:val="32"/>
          <w:shd w:val="clear" w:color="auto" w:fill="444653"/>
          <w:rtl w:val="0"/>
          <w14:textFill>
            <w14:solidFill>
              <w14:srgbClr w14:val="D1D5DB"/>
            </w14:solidFill>
          </w14:textFill>
        </w:rPr>
        <w:t xml:space="preserve">≈ </w:t>
      </w:r>
      <w:r>
        <w:rPr>
          <w:rFonts w:ascii="Helvetica" w:hAnsi="Helvetica"/>
          <w:outline w:val="0"/>
          <w:color w:val="d1d4da"/>
          <w:sz w:val="32"/>
          <w:szCs w:val="32"/>
          <w:shd w:val="clear" w:color="auto" w:fill="444653"/>
          <w:rtl w:val="0"/>
          <w14:textFill>
            <w14:solidFill>
              <w14:srgbClr w14:val="D1D5DB"/>
            </w14:solidFill>
          </w14:textFill>
        </w:rPr>
        <w:t>0.312</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To obtain an approximate 95% confidence interval for </w:t>
      </w:r>
      <w:r>
        <w:rPr>
          <w:rFonts w:ascii="Helvetica" w:hAnsi="Helvetica" w:hint="default"/>
          <w:outline w:val="0"/>
          <w:color w:val="d1d4da"/>
          <w:sz w:val="32"/>
          <w:szCs w:val="32"/>
          <w:shd w:val="clear" w:color="auto" w:fill="444653"/>
          <w:rtl w:val="0"/>
          <w14:textFill>
            <w14:solidFill>
              <w14:srgbClr w14:val="D1D5DB"/>
            </w14:solidFill>
          </w14:textFill>
        </w:rPr>
        <w:t>θ</w:t>
      </w:r>
      <w:r>
        <w:rPr>
          <w:rFonts w:ascii="Helvetica" w:hAnsi="Helvetica"/>
          <w:outline w:val="0"/>
          <w:color w:val="d1d4da"/>
          <w:sz w:val="32"/>
          <w:szCs w:val="32"/>
          <w:shd w:val="clear" w:color="auto" w:fill="444653"/>
          <w:rtl w:val="0"/>
          <w:lang w:val="en-US"/>
          <w14:textFill>
            <w14:solidFill>
              <w14:srgbClr w14:val="D1D5DB"/>
            </w14:solidFill>
          </w14:textFill>
        </w:rPr>
        <w:t>, we can use the asymptotic normality of the MLE:</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hint="default"/>
          <w:outline w:val="0"/>
          <w:color w:val="d1d4da"/>
          <w:sz w:val="32"/>
          <w:szCs w:val="32"/>
          <w:shd w:val="clear" w:color="auto" w:fill="444653"/>
          <w:rtl w:val="1"/>
          <w14:textFill>
            <w14:solidFill>
              <w14:srgbClr w14:val="D1D5DB"/>
            </w14:solidFill>
          </w14:textFill>
        </w:rPr>
        <w:t xml:space="preserve">θˆ ± </w:t>
      </w:r>
      <w:r>
        <w:rPr>
          <w:rFonts w:ascii="Helvetica" w:hAnsi="Helvetica"/>
          <w:outline w:val="0"/>
          <w:color w:val="d1d4da"/>
          <w:sz w:val="32"/>
          <w:szCs w:val="32"/>
          <w:shd w:val="clear" w:color="auto" w:fill="444653"/>
          <w:rtl w:val="0"/>
          <w:lang w:val="fr-FR"/>
          <w14:textFill>
            <w14:solidFill>
              <w14:srgbClr w14:val="D1D5DB"/>
            </w14:solidFill>
          </w14:textFill>
        </w:rPr>
        <w:t>z(0.025) * se(</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14:textFill>
            <w14:solidFill>
              <w14:srgbClr w14:val="D1D5DB"/>
            </w14:solidFill>
          </w14:textFill>
        </w:rPr>
        <w:t>)</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where z(0.025) is the 97.5th percentile of the standard normal distribution. Using this formula and the value of se(</w:t>
      </w:r>
      <w:r>
        <w:rPr>
          <w:rFonts w:ascii="Helvetica" w:hAnsi="Helvetica" w:hint="default"/>
          <w:outline w:val="0"/>
          <w:color w:val="d1d4da"/>
          <w:sz w:val="32"/>
          <w:szCs w:val="32"/>
          <w:shd w:val="clear" w:color="auto" w:fill="444653"/>
          <w:rtl w:val="0"/>
          <w14:textFill>
            <w14:solidFill>
              <w14:srgbClr w14:val="D1D5DB"/>
            </w14:solidFill>
          </w14:textFill>
        </w:rPr>
        <w:t>θˆ</w:t>
      </w:r>
      <w:r>
        <w:rPr>
          <w:rFonts w:ascii="Helvetica" w:hAnsi="Helvetica"/>
          <w:outline w:val="0"/>
          <w:color w:val="d1d4da"/>
          <w:sz w:val="32"/>
          <w:szCs w:val="32"/>
          <w:shd w:val="clear" w:color="auto" w:fill="444653"/>
          <w:rtl w:val="0"/>
          <w:lang w:val="en-US"/>
          <w14:textFill>
            <w14:solidFill>
              <w14:srgbClr w14:val="D1D5DB"/>
            </w14:solidFill>
          </w14:textFill>
        </w:rPr>
        <w:t>) obtained above, we obtain:</w:t>
      </w:r>
    </w:p>
    <w:p>
      <w:pPr>
        <w:pStyle w:val="Default"/>
        <w:bidi w:val="0"/>
        <w:spacing w:before="0" w:after="400" w:line="240" w:lineRule="auto"/>
        <w:ind w:left="0" w:right="0" w:firstLine="0"/>
        <w:jc w:val="left"/>
        <w:rPr>
          <w:rFonts w:ascii="Helvetica" w:cs="Helvetica" w:hAnsi="Helvetica" w:eastAsia="Helvetica"/>
          <w:outline w:val="0"/>
          <w:color w:val="d1d4da"/>
          <w:sz w:val="32"/>
          <w:szCs w:val="32"/>
          <w:shd w:val="clear" w:color="auto" w:fill="ffffff"/>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 xml:space="preserve">CI </w:t>
      </w:r>
      <w:r>
        <w:rPr>
          <w:rFonts w:ascii="Helvetica" w:hAnsi="Helvetica" w:hint="default"/>
          <w:outline w:val="0"/>
          <w:color w:val="d1d4da"/>
          <w:sz w:val="32"/>
          <w:szCs w:val="32"/>
          <w:shd w:val="clear" w:color="auto" w:fill="444653"/>
          <w:rtl w:val="0"/>
          <w14:textFill>
            <w14:solidFill>
              <w14:srgbClr w14:val="D1D5DB"/>
            </w14:solidFill>
          </w14:textFill>
        </w:rPr>
        <w:t xml:space="preserve">≈ </w:t>
      </w:r>
      <w:r>
        <w:rPr>
          <w:rFonts w:ascii="Helvetica" w:hAnsi="Helvetica"/>
          <w:outline w:val="0"/>
          <w:color w:val="d1d4da"/>
          <w:sz w:val="32"/>
          <w:szCs w:val="32"/>
          <w:shd w:val="clear" w:color="auto" w:fill="444653"/>
          <w:rtl w:val="0"/>
          <w14:textFill>
            <w14:solidFill>
              <w14:srgbClr w14:val="D1D5DB"/>
            </w14:solidFill>
          </w14:textFill>
        </w:rPr>
        <w:t>(0.688, 1.908)</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r>
        <w:rPr>
          <w:rFonts w:ascii="Helvetica" w:hAnsi="Helvetica"/>
          <w:outline w:val="0"/>
          <w:color w:val="d1d4da"/>
          <w:sz w:val="32"/>
          <w:szCs w:val="32"/>
          <w:shd w:val="clear" w:color="auto" w:fill="444653"/>
          <w:rtl w:val="0"/>
          <w:lang w:val="en-US"/>
          <w14:textFill>
            <w14:solidFill>
              <w14:srgbClr w14:val="D1D5DB"/>
            </w14:solidFill>
          </w14:textFill>
        </w:rPr>
        <w:t>Note that these approximations are only valid under the assumption that the MLE is asymptotically normal, which may not be the case for small sample sizes. In this case, we only have n = 5, so the approximations may not be very good. To check the validity of these approximations, we would need to use more advanced methods, such as bootstrapping.</w:t>
      </w: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4da"/>
          <w:sz w:val="32"/>
          <w:szCs w:val="32"/>
          <w:shd w:val="clear" w:color="auto" w:fill="444653"/>
          <w:rtl w:val="0"/>
          <w14:textFill>
            <w14:solidFill>
              <w14:srgbClr w14:val="D1D5DB"/>
            </w14:solidFill>
          </w14:textFill>
        </w:rPr>
      </w:pPr>
    </w:p>
    <w:p>
      <w:pPr>
        <w:pStyle w:val="Default"/>
        <w:bidi w:val="0"/>
        <w:spacing w:before="0" w:line="240" w:lineRule="auto"/>
        <w:ind w:left="0" w:right="0" w:firstLine="0"/>
        <w:jc w:val="left"/>
        <w:rPr>
          <w:rtl w:val="0"/>
        </w:rPr>
      </w:pPr>
      <w:r>
        <w:rPr>
          <w:rFonts w:ascii="Helvetica" w:cs="Helvetica" w:hAnsi="Helvetica" w:eastAsia="Helvetica"/>
          <w:outline w:val="0"/>
          <w:color w:val="d1d4da"/>
          <w:sz w:val="32"/>
          <w:szCs w:val="32"/>
          <w:shd w:val="clear" w:color="auto" w:fill="444653"/>
          <w:rtl w:val="0"/>
          <w14:textFill>
            <w14:solidFill>
              <w14:srgbClr w14:val="D1D5DB"/>
            </w14:solidFill>
          </w14:textFill>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decimal"/>
      <w:suff w:val="tab"/>
      <w:lvlText w:val="%2."/>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2">
      <w:start w:val="1"/>
      <w:numFmt w:val="decimal"/>
      <w:suff w:val="tab"/>
      <w:lvlText w:val="%3."/>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3">
      <w:start w:val="1"/>
      <w:numFmt w:val="decimal"/>
      <w:suff w:val="tab"/>
      <w:lvlText w:val="%4."/>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4">
      <w:start w:val="1"/>
      <w:numFmt w:val="decimal"/>
      <w:suff w:val="tab"/>
      <w:lvlText w:val="%5."/>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5">
      <w:start w:val="1"/>
      <w:numFmt w:val="decimal"/>
      <w:suff w:val="tab"/>
      <w:lvlText w:val="%6."/>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6">
      <w:start w:val="1"/>
      <w:numFmt w:val="decimal"/>
      <w:suff w:val="tab"/>
      <w:lvlText w:val="%7."/>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7">
      <w:start w:val="1"/>
      <w:numFmt w:val="decimal"/>
      <w:suff w:val="tab"/>
      <w:lvlText w:val="%8."/>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8">
      <w:start w:val="1"/>
      <w:numFmt w:val="decimal"/>
      <w:suff w:val="tab"/>
      <w:lvlText w:val="%9."/>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0"/>
        <w:highlight w:val="none"/>
        <w:vertAlign w:val="baseline"/>
      </w:rPr>
    </w:lvl>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4da"/>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