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30" w:rsidRDefault="00C169B5" w:rsidP="00376A30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C169B5">
        <w:rPr>
          <w:b/>
          <w:sz w:val="28"/>
          <w:szCs w:val="28"/>
          <w:lang w:val="en-US"/>
        </w:rPr>
        <w:t>Extract, Transform and</w:t>
      </w:r>
      <w:r w:rsidR="00A40385" w:rsidRPr="00C169B5">
        <w:rPr>
          <w:b/>
          <w:sz w:val="28"/>
          <w:szCs w:val="28"/>
          <w:lang w:val="en-US"/>
        </w:rPr>
        <w:t xml:space="preserve"> Load</w:t>
      </w:r>
      <w:r w:rsidR="001E5C68" w:rsidRPr="00C169B5">
        <w:rPr>
          <w:b/>
          <w:sz w:val="28"/>
          <w:szCs w:val="28"/>
          <w:lang w:val="en-US"/>
        </w:rPr>
        <w:t xml:space="preserve"> </w:t>
      </w:r>
      <w:r w:rsidR="00F35A53">
        <w:rPr>
          <w:b/>
          <w:sz w:val="28"/>
          <w:szCs w:val="28"/>
          <w:lang w:val="en-US"/>
        </w:rPr>
        <w:t>–</w:t>
      </w:r>
      <w:r w:rsidR="001E5C68" w:rsidRPr="00C169B5">
        <w:rPr>
          <w:b/>
          <w:sz w:val="28"/>
          <w:szCs w:val="28"/>
          <w:lang w:val="en-US"/>
        </w:rPr>
        <w:t xml:space="preserve"> ETL</w:t>
      </w:r>
    </w:p>
    <w:p w:rsidR="00F35A53" w:rsidRDefault="00F35A53" w:rsidP="00376A30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 Warehouse </w:t>
      </w:r>
      <w:r w:rsidR="00B47350">
        <w:rPr>
          <w:b/>
          <w:sz w:val="28"/>
          <w:szCs w:val="28"/>
          <w:lang w:val="en-US"/>
        </w:rPr>
        <w:t>–</w:t>
      </w:r>
      <w:r>
        <w:rPr>
          <w:b/>
          <w:sz w:val="28"/>
          <w:szCs w:val="28"/>
          <w:lang w:val="en-US"/>
        </w:rPr>
        <w:t xml:space="preserve"> DW</w:t>
      </w:r>
    </w:p>
    <w:p w:rsidR="00376A30" w:rsidRDefault="00B47350" w:rsidP="00B47350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 Mart</w:t>
      </w:r>
    </w:p>
    <w:p w:rsidR="00B47350" w:rsidRPr="00B47350" w:rsidRDefault="00B47350" w:rsidP="00B47350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Yago Elias Alves Silva</w:t>
      </w: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Universidade Estadual Vale do Acaraú – UVA</w:t>
      </w: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Graduação em Ciências da Computação – Bacharelado – GCCB</w:t>
      </w: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Disciplina: Tecnologia da Informação</w:t>
      </w:r>
    </w:p>
    <w:p w:rsidR="00DE0B21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Professor: Márcio de Vasconcelos Rocha</w:t>
      </w:r>
    </w:p>
    <w:p w:rsidR="00A40385" w:rsidRDefault="00A40385" w:rsidP="00A40385">
      <w:pPr>
        <w:spacing w:line="240" w:lineRule="auto"/>
        <w:rPr>
          <w:sz w:val="20"/>
          <w:szCs w:val="20"/>
        </w:rPr>
      </w:pPr>
    </w:p>
    <w:p w:rsidR="00C169B5" w:rsidRPr="00DB237C" w:rsidRDefault="00C169B5" w:rsidP="00A40385">
      <w:pPr>
        <w:spacing w:line="240" w:lineRule="auto"/>
        <w:rPr>
          <w:b/>
          <w:sz w:val="28"/>
          <w:szCs w:val="28"/>
        </w:rPr>
      </w:pPr>
      <w:r w:rsidRPr="00DB237C">
        <w:rPr>
          <w:b/>
          <w:sz w:val="28"/>
          <w:szCs w:val="28"/>
        </w:rPr>
        <w:t>O que é ETL?</w:t>
      </w:r>
    </w:p>
    <w:p w:rsidR="00C169B5" w:rsidRDefault="00C169B5" w:rsidP="00A40385">
      <w:pPr>
        <w:spacing w:line="240" w:lineRule="auto"/>
        <w:rPr>
          <w:szCs w:val="24"/>
        </w:rPr>
      </w:pPr>
      <w:r w:rsidRPr="00C169B5">
        <w:rPr>
          <w:szCs w:val="24"/>
        </w:rPr>
        <w:t>Extract, Tran</w:t>
      </w:r>
      <w:r>
        <w:rPr>
          <w:szCs w:val="24"/>
        </w:rPr>
        <w:t>s</w:t>
      </w:r>
      <w:r w:rsidRPr="00C169B5">
        <w:rPr>
          <w:szCs w:val="24"/>
        </w:rPr>
        <w:t>f</w:t>
      </w:r>
      <w:r>
        <w:rPr>
          <w:szCs w:val="24"/>
        </w:rPr>
        <w:t>or</w:t>
      </w:r>
      <w:r w:rsidRPr="00C169B5">
        <w:rPr>
          <w:szCs w:val="24"/>
        </w:rPr>
        <w:t>m and Load</w:t>
      </w:r>
      <w:r w:rsidR="00DB237C">
        <w:rPr>
          <w:szCs w:val="24"/>
        </w:rPr>
        <w:t xml:space="preserve"> - ETL</w:t>
      </w:r>
      <w:r w:rsidRPr="00C169B5">
        <w:rPr>
          <w:szCs w:val="24"/>
        </w:rPr>
        <w:t xml:space="preserve"> trata-se de um </w:t>
      </w:r>
      <w:r>
        <w:rPr>
          <w:szCs w:val="24"/>
        </w:rPr>
        <w:t>processo que pode extrair de diversas origens os seus dados transformando-os e carregando em uma nova base de dados conforme o interesse nos mesmos. Como também pode ser usado para migração dos dados para uma nova base, com objetivo de organiza-los ou mostrar alguma informação que ajude na tomada de decisões da empresa.</w:t>
      </w:r>
    </w:p>
    <w:p w:rsidR="00C169B5" w:rsidRDefault="00C169B5" w:rsidP="00A40385">
      <w:pPr>
        <w:spacing w:line="240" w:lineRule="auto"/>
        <w:rPr>
          <w:szCs w:val="24"/>
        </w:rPr>
      </w:pPr>
      <w:r>
        <w:rPr>
          <w:szCs w:val="24"/>
        </w:rPr>
        <w:t>Com isso, esse processo pode ser implementado no Excel, no qual encontra</w:t>
      </w:r>
      <w:r w:rsidR="008E1522">
        <w:rPr>
          <w:szCs w:val="24"/>
        </w:rPr>
        <w:t>m</w:t>
      </w:r>
      <w:r>
        <w:rPr>
          <w:szCs w:val="24"/>
        </w:rPr>
        <w:t xml:space="preserve">-se diversas ferramentas para tal objetivo, além </w:t>
      </w:r>
      <w:r w:rsidR="008E1522">
        <w:rPr>
          <w:szCs w:val="24"/>
        </w:rPr>
        <w:t xml:space="preserve">de </w:t>
      </w:r>
      <w:r>
        <w:rPr>
          <w:szCs w:val="24"/>
        </w:rPr>
        <w:t>ser um programa robusto capaz de lidar com diversas bases de dados distin</w:t>
      </w:r>
      <w:r w:rsidR="008E1522">
        <w:rPr>
          <w:szCs w:val="24"/>
        </w:rPr>
        <w:t>tas, tornando-se uma excelente ferramenta para tal processo.</w:t>
      </w:r>
    </w:p>
    <w:p w:rsidR="008E1522" w:rsidRDefault="008E1522" w:rsidP="00A40385">
      <w:pPr>
        <w:spacing w:line="240" w:lineRule="auto"/>
        <w:rPr>
          <w:szCs w:val="24"/>
        </w:rPr>
      </w:pPr>
    </w:p>
    <w:p w:rsidR="008E1522" w:rsidRPr="00DB237C" w:rsidRDefault="00DB237C" w:rsidP="00A40385">
      <w:pPr>
        <w:spacing w:line="240" w:lineRule="auto"/>
        <w:rPr>
          <w:b/>
          <w:sz w:val="28"/>
          <w:szCs w:val="28"/>
        </w:rPr>
      </w:pPr>
      <w:r w:rsidRPr="00DB237C">
        <w:rPr>
          <w:b/>
          <w:sz w:val="28"/>
          <w:szCs w:val="28"/>
        </w:rPr>
        <w:t>O que Data Warehouse?</w:t>
      </w:r>
    </w:p>
    <w:p w:rsidR="00DB237C" w:rsidRDefault="00DB237C" w:rsidP="00A40385">
      <w:pPr>
        <w:spacing w:line="240" w:lineRule="auto"/>
        <w:rPr>
          <w:szCs w:val="24"/>
        </w:rPr>
      </w:pPr>
      <w:r>
        <w:rPr>
          <w:szCs w:val="24"/>
        </w:rPr>
        <w:t>Data Warehouse na tradução direta significa armazém de dados, que em suma é um banco de dados de grande porte, capaz de lidar com grandes volumes de dados. Com o intuito de gerar relatórios que auxiliam na tomada de decisão da empresa de acordo com os seus interesses. Para isso, o processo ETL entra em ação alimentando o Data Warehouse. Além de possuir modelagem dimensional.</w:t>
      </w:r>
    </w:p>
    <w:p w:rsidR="00DB237C" w:rsidRDefault="00DB237C" w:rsidP="00A40385">
      <w:pPr>
        <w:spacing w:line="240" w:lineRule="auto"/>
        <w:rPr>
          <w:szCs w:val="24"/>
        </w:rPr>
      </w:pPr>
      <w:r>
        <w:rPr>
          <w:szCs w:val="24"/>
        </w:rPr>
        <w:t>Data Warehouse</w:t>
      </w:r>
      <w:r>
        <w:rPr>
          <w:szCs w:val="24"/>
        </w:rPr>
        <w:t xml:space="preserve"> possui quatro características principais:</w:t>
      </w:r>
    </w:p>
    <w:p w:rsidR="00D70F1E" w:rsidRPr="00D70F1E" w:rsidRDefault="00DB237C" w:rsidP="00D70F1E">
      <w:pPr>
        <w:pStyle w:val="PargrafodaLista"/>
        <w:numPr>
          <w:ilvl w:val="0"/>
          <w:numId w:val="1"/>
        </w:numPr>
        <w:spacing w:line="240" w:lineRule="auto"/>
        <w:ind w:left="360"/>
        <w:rPr>
          <w:b/>
          <w:szCs w:val="24"/>
        </w:rPr>
      </w:pPr>
      <w:r w:rsidRPr="00DB237C">
        <w:rPr>
          <w:b/>
          <w:szCs w:val="24"/>
        </w:rPr>
        <w:t>Orientado por assunto:</w:t>
      </w:r>
      <w:r w:rsidR="00D70F1E">
        <w:rPr>
          <w:b/>
          <w:szCs w:val="24"/>
        </w:rPr>
        <w:t xml:space="preserve"> </w:t>
      </w:r>
      <w:r w:rsidR="00D70F1E">
        <w:rPr>
          <w:szCs w:val="24"/>
        </w:rPr>
        <w:t>Tratam de temas específicos mais relevantes para os negócios da empresa.</w:t>
      </w:r>
    </w:p>
    <w:p w:rsidR="00D70F1E" w:rsidRPr="00D70F1E" w:rsidRDefault="00D70F1E" w:rsidP="00D70F1E">
      <w:pPr>
        <w:pStyle w:val="PargrafodaLista"/>
        <w:spacing w:line="240" w:lineRule="auto"/>
        <w:ind w:left="360"/>
        <w:rPr>
          <w:b/>
          <w:szCs w:val="24"/>
        </w:rPr>
      </w:pPr>
    </w:p>
    <w:p w:rsidR="00D70F1E" w:rsidRPr="00D70F1E" w:rsidRDefault="00DB237C" w:rsidP="00D70F1E">
      <w:pPr>
        <w:pStyle w:val="PargrafodaLista"/>
        <w:numPr>
          <w:ilvl w:val="0"/>
          <w:numId w:val="1"/>
        </w:numPr>
        <w:spacing w:line="240" w:lineRule="auto"/>
        <w:ind w:left="360"/>
        <w:rPr>
          <w:b/>
          <w:szCs w:val="24"/>
        </w:rPr>
      </w:pPr>
      <w:r w:rsidRPr="00DB237C">
        <w:rPr>
          <w:b/>
          <w:szCs w:val="24"/>
        </w:rPr>
        <w:t>Não-volátil:</w:t>
      </w:r>
      <w:r w:rsidR="00D70F1E">
        <w:rPr>
          <w:b/>
          <w:szCs w:val="24"/>
        </w:rPr>
        <w:t xml:space="preserve"> </w:t>
      </w:r>
      <w:r w:rsidR="00D70F1E">
        <w:rPr>
          <w:szCs w:val="24"/>
        </w:rPr>
        <w:t>Uma vez que dados foram inseridos no DW não poderão ser alterados. Com a única finalidade de consulta para gerar relatórios.</w:t>
      </w:r>
    </w:p>
    <w:p w:rsidR="00D70F1E" w:rsidRPr="00D70F1E" w:rsidRDefault="00D70F1E" w:rsidP="00D70F1E">
      <w:pPr>
        <w:pStyle w:val="PargrafodaLista"/>
        <w:spacing w:line="240" w:lineRule="auto"/>
        <w:ind w:left="360"/>
        <w:rPr>
          <w:b/>
          <w:szCs w:val="24"/>
        </w:rPr>
      </w:pPr>
    </w:p>
    <w:p w:rsidR="00D70F1E" w:rsidRPr="00D70F1E" w:rsidRDefault="00DB237C" w:rsidP="00D70F1E">
      <w:pPr>
        <w:pStyle w:val="PargrafodaLista"/>
        <w:numPr>
          <w:ilvl w:val="0"/>
          <w:numId w:val="1"/>
        </w:numPr>
        <w:spacing w:line="240" w:lineRule="auto"/>
        <w:ind w:left="360"/>
        <w:rPr>
          <w:b/>
          <w:szCs w:val="24"/>
        </w:rPr>
      </w:pPr>
      <w:r w:rsidRPr="00DB237C">
        <w:rPr>
          <w:b/>
          <w:szCs w:val="24"/>
        </w:rPr>
        <w:t>Integrando:</w:t>
      </w:r>
      <w:r w:rsidR="00D70F1E">
        <w:rPr>
          <w:b/>
          <w:szCs w:val="24"/>
        </w:rPr>
        <w:t xml:space="preserve"> </w:t>
      </w:r>
      <w:r w:rsidR="00D70F1E">
        <w:rPr>
          <w:szCs w:val="24"/>
        </w:rPr>
        <w:t>Antes de inserir novas informações é preciso remover qualquer inconsistência ou conflito entre os dados.</w:t>
      </w:r>
    </w:p>
    <w:p w:rsidR="00D70F1E" w:rsidRPr="00D70F1E" w:rsidRDefault="00D70F1E" w:rsidP="00D70F1E">
      <w:pPr>
        <w:pStyle w:val="PargrafodaLista"/>
        <w:spacing w:line="240" w:lineRule="auto"/>
        <w:ind w:left="360"/>
        <w:rPr>
          <w:b/>
          <w:szCs w:val="24"/>
        </w:rPr>
      </w:pPr>
    </w:p>
    <w:p w:rsidR="00DB237C" w:rsidRPr="00B47350" w:rsidRDefault="00DB237C" w:rsidP="00DB237C">
      <w:pPr>
        <w:pStyle w:val="PargrafodaLista"/>
        <w:numPr>
          <w:ilvl w:val="0"/>
          <w:numId w:val="1"/>
        </w:numPr>
        <w:spacing w:line="240" w:lineRule="auto"/>
        <w:ind w:left="360"/>
        <w:rPr>
          <w:b/>
          <w:szCs w:val="24"/>
        </w:rPr>
      </w:pPr>
      <w:r w:rsidRPr="00DB237C">
        <w:rPr>
          <w:b/>
          <w:szCs w:val="24"/>
        </w:rPr>
        <w:t>Histórico:</w:t>
      </w:r>
      <w:r w:rsidR="00D70F1E">
        <w:rPr>
          <w:b/>
          <w:szCs w:val="24"/>
        </w:rPr>
        <w:t xml:space="preserve"> </w:t>
      </w:r>
      <w:r w:rsidR="00D70F1E">
        <w:rPr>
          <w:szCs w:val="24"/>
        </w:rPr>
        <w:t>mantêm os dados armazenados por longos períodos de tempo em relação ao banco de dados convencional.</w:t>
      </w:r>
    </w:p>
    <w:p w:rsidR="00B47350" w:rsidRDefault="00B47350" w:rsidP="00B47350">
      <w:pPr>
        <w:spacing w:line="240" w:lineRule="auto"/>
        <w:rPr>
          <w:b/>
          <w:sz w:val="28"/>
          <w:szCs w:val="28"/>
        </w:rPr>
      </w:pPr>
      <w:r w:rsidRPr="00B47350">
        <w:rPr>
          <w:b/>
          <w:sz w:val="28"/>
          <w:szCs w:val="28"/>
        </w:rPr>
        <w:lastRenderedPageBreak/>
        <w:t>O que é Data Mart?</w:t>
      </w:r>
    </w:p>
    <w:p w:rsidR="00B47350" w:rsidRPr="00B47350" w:rsidRDefault="00B47350" w:rsidP="00B47350">
      <w:pPr>
        <w:spacing w:line="240" w:lineRule="auto"/>
        <w:rPr>
          <w:szCs w:val="24"/>
        </w:rPr>
      </w:pPr>
      <w:r>
        <w:rPr>
          <w:szCs w:val="24"/>
        </w:rPr>
        <w:t>O Data Mart pode ser considerado um subconjunto do DW, ou seja, traz informações mais restritas, orientadas e objetivas para um dado negócio ou departamento da empresa em específico.</w:t>
      </w:r>
      <w:bookmarkStart w:id="0" w:name="_GoBack"/>
      <w:bookmarkEnd w:id="0"/>
    </w:p>
    <w:sectPr w:rsidR="00B47350" w:rsidRPr="00B47350" w:rsidSect="00791D38">
      <w:type w:val="continuous"/>
      <w:pgSz w:w="11906" w:h="16838" w:code="9"/>
      <w:pgMar w:top="1701" w:right="1134" w:bottom="1134" w:left="1701" w:header="720" w:footer="72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E470B"/>
    <w:multiLevelType w:val="hybridMultilevel"/>
    <w:tmpl w:val="6DF26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30"/>
    <w:rsid w:val="001E5C68"/>
    <w:rsid w:val="00376A30"/>
    <w:rsid w:val="00400948"/>
    <w:rsid w:val="00791D38"/>
    <w:rsid w:val="008E1522"/>
    <w:rsid w:val="00A40385"/>
    <w:rsid w:val="00B47350"/>
    <w:rsid w:val="00C169B5"/>
    <w:rsid w:val="00D54132"/>
    <w:rsid w:val="00D70F1E"/>
    <w:rsid w:val="00DB237C"/>
    <w:rsid w:val="00DE0B21"/>
    <w:rsid w:val="00F3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688E"/>
  <w15:chartTrackingRefBased/>
  <w15:docId w15:val="{C838EDC7-892C-449A-A8B1-86846403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A3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Elias</dc:creator>
  <cp:keywords/>
  <dc:description/>
  <cp:lastModifiedBy>Yago Elias</cp:lastModifiedBy>
  <cp:revision>5</cp:revision>
  <dcterms:created xsi:type="dcterms:W3CDTF">2023-04-11T12:47:00Z</dcterms:created>
  <dcterms:modified xsi:type="dcterms:W3CDTF">2023-04-11T17:48:00Z</dcterms:modified>
</cp:coreProperties>
</file>