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Vamos fazer agora uma breve explicação sobre o funcionamento do jogo e como os personagens atuam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Abertura do jogo / escolha dos personagens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Aqui temos na tela inicial uma breve abertura. Usamos a seta do teclado para mudar os personagens e enter para escolher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Personagens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Temos aqui o</w:t>
      </w:r>
      <w:r w:rsidDel="00000000" w:rsidR="00000000" w:rsidRPr="00000000">
        <w:rPr>
          <w:color w:val="0000ff"/>
          <w:rtl w:val="0"/>
        </w:rPr>
        <w:t xml:space="preserve"> nikola tesla</w:t>
      </w:r>
      <w:r w:rsidDel="00000000" w:rsidR="00000000" w:rsidRPr="00000000">
        <w:rPr>
          <w:rtl w:val="0"/>
        </w:rPr>
        <w:t xml:space="preserve"> e uma vantagem dele é que ele tira mais dano e uma desvantagem é que 1 a cada 3 ataques não são reconhecidos.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Seu poder é um projétil, ele joga um raio.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Já o</w:t>
      </w:r>
      <w:r w:rsidDel="00000000" w:rsidR="00000000" w:rsidRPr="00000000">
        <w:rPr>
          <w:color w:val="0000ff"/>
          <w:rtl w:val="0"/>
        </w:rPr>
        <w:t xml:space="preserve"> Charles Darwin</w:t>
      </w:r>
      <w:r w:rsidDel="00000000" w:rsidR="00000000" w:rsidRPr="00000000">
        <w:rPr>
          <w:rtl w:val="0"/>
        </w:rPr>
        <w:t xml:space="preserve"> apesar de ser lento, tem mais vida do que seus oponentes.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Seu poder é cura em área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Essa aqui é a </w:t>
      </w:r>
      <w:r w:rsidDel="00000000" w:rsidR="00000000" w:rsidRPr="00000000">
        <w:rPr>
          <w:color w:val="0000ff"/>
          <w:rtl w:val="0"/>
        </w:rPr>
        <w:t xml:space="preserve">Marie </w:t>
      </w:r>
      <w:r w:rsidDel="00000000" w:rsidR="00000000" w:rsidRPr="00000000">
        <w:rPr>
          <w:rtl w:val="0"/>
        </w:rPr>
        <w:t xml:space="preserve">que dá menos dano por conta do machismo estrutural mas têm a vantagem de tomar menos dano do seus oponentes.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Seu poder é dano em área através de uma nuvem de radioatividade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Esse é o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Schrödinger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quando acertado por um poder tem 50% de chance de nao tomar dano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mas têm a desvantagem de a cada 10 segundos parar pra tossir.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Seu poder é teletransporte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Além dos poderes, todos os personagens têm o ataque físico.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mostrar minions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Mapa 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mapa possui alguns elementos, os obstáculos, representados pelos blocos pretos, a água, que causa dano aos personagens e a madeira, que pode ser quebrada.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