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92E" w:rsidRPr="0000392E" w:rsidRDefault="0000392E" w:rsidP="0000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Ataque ao Superior Tribunal de Justiça (STJ, 2020)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do 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Novembro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2020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Ransomware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RansomExx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Descrição do 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Hackers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invadiram os sistemas do STJ e criptografaram arquivos, paralisando completamente os serviços do tribunal. O ataque ocorreu durante sessões de julgamento, e todos os sistemas foram desconectados para conter a propagação.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Vulnerabilidade 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explorada: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Acesso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indevido por meio de credenciais comprometidas e falhas na segmentação de rede. Embora o CVE exato não tenha sido divulgado oficialmente, ataques do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RansomExx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costumam explorar falhas como a </w:t>
      </w:r>
      <w:r w:rsidRPr="0000392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CVE-2020-1472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Zerologon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), que permite escalonamento de privilégios em servidores Windows.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Impactos/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prejuízo: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Interrupção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julgamentos, suspensão de prazos processuais, risco à integridade de documentos jurídicos e prejuízo à imagem institucional.</w:t>
      </w:r>
    </w:p>
    <w:p w:rsidR="0000392E" w:rsidRPr="0000392E" w:rsidRDefault="0000392E" w:rsidP="00003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proteção que poderia ter evitado:</w:t>
      </w:r>
    </w:p>
    <w:p w:rsidR="0000392E" w:rsidRPr="0000392E" w:rsidRDefault="0000392E" w:rsidP="00003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multifator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(MFA)</w:t>
      </w:r>
    </w:p>
    <w:p w:rsidR="0000392E" w:rsidRPr="0000392E" w:rsidRDefault="0000392E" w:rsidP="00003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Segmentação de rede</w:t>
      </w:r>
    </w:p>
    <w:p w:rsidR="0000392E" w:rsidRPr="0000392E" w:rsidRDefault="0000392E" w:rsidP="00003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Backups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criptografados</w:t>
      </w:r>
    </w:p>
    <w:p w:rsidR="0000392E" w:rsidRPr="0000392E" w:rsidRDefault="0000392E" w:rsidP="00003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contínuo com EDR (Endpoint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Detection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Response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0392E" w:rsidRPr="0000392E" w:rsidRDefault="0000392E" w:rsidP="0000392E">
      <w:pPr>
        <w:pStyle w:val="NormalWeb"/>
      </w:pPr>
      <w:r>
        <w:br/>
      </w:r>
      <w:r>
        <w:br/>
      </w:r>
      <w:r w:rsidRPr="0000392E">
        <w:t xml:space="preserve"> </w:t>
      </w:r>
      <w:r w:rsidRPr="0000392E">
        <w:rPr>
          <w:b/>
          <w:bCs/>
        </w:rPr>
        <w:t>2. Ataque à Rede D’</w:t>
      </w:r>
      <w:proofErr w:type="spellStart"/>
      <w:r w:rsidRPr="0000392E">
        <w:rPr>
          <w:b/>
          <w:bCs/>
        </w:rPr>
        <w:t>Or</w:t>
      </w:r>
      <w:proofErr w:type="spellEnd"/>
      <w:r w:rsidRPr="0000392E">
        <w:rPr>
          <w:b/>
          <w:bCs/>
        </w:rPr>
        <w:t xml:space="preserve"> (Brasil, 2023)</w:t>
      </w:r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do 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Março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2023 (aproximadamente)</w:t>
      </w:r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Ransomware</w:t>
      </w:r>
      <w:proofErr w:type="spellEnd"/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Descrição do 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ataque: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rede hospitalar privada do Brasil sofreu um ataque que afetou sistemas de agendamento, prontuários eletrônicos e exames. Diversas unidades ficaram com serviços instáveis ou fora do ar, comprometendo o atendimento médico.</w:t>
      </w:r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Vulnerabilidade 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explorada: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Acesso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indevido por meio de credenciais expostas ou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phishing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Possível exploração de falhas como </w:t>
      </w:r>
      <w:r w:rsidRPr="0000392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CVE-2021-26855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(relacionada ao Microsoft Exchange Server), usada em ataques similares.</w:t>
      </w:r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Impactos/</w:t>
      </w:r>
      <w:proofErr w:type="gramStart"/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prejuízo:</w:t>
      </w: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Interrupção</w:t>
      </w:r>
      <w:proofErr w:type="gram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serviços hospitalares, risco à privacidade de dados de pacientes, atrasos em procedimentos médicos e prejuízo financeiro e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reputacional</w:t>
      </w:r>
      <w:proofErr w:type="spellEnd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392E" w:rsidRPr="0000392E" w:rsidRDefault="0000392E" w:rsidP="00003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proteção que poderia ter evitado:</w:t>
      </w:r>
    </w:p>
    <w:p w:rsidR="0000392E" w:rsidRPr="0000392E" w:rsidRDefault="0000392E" w:rsidP="00003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Treinamento contra </w:t>
      </w:r>
      <w:proofErr w:type="spellStart"/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phishing</w:t>
      </w:r>
      <w:proofErr w:type="spellEnd"/>
    </w:p>
    <w:p w:rsidR="0000392E" w:rsidRPr="0000392E" w:rsidRDefault="0000392E" w:rsidP="00003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MFA em todos os acessos administrativos</w:t>
      </w:r>
    </w:p>
    <w:p w:rsidR="0000392E" w:rsidRPr="0000392E" w:rsidRDefault="0000392E" w:rsidP="00003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de dados sensíveis</w:t>
      </w:r>
    </w:p>
    <w:p w:rsidR="0000392E" w:rsidRPr="0000392E" w:rsidRDefault="0000392E" w:rsidP="00003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92E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seguro e plano de resposta a incidentes</w:t>
      </w:r>
    </w:p>
    <w:p w:rsidR="00421028" w:rsidRDefault="0000392E"/>
    <w:sectPr w:rsidR="00421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60F0A"/>
    <w:multiLevelType w:val="multilevel"/>
    <w:tmpl w:val="6DA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77F"/>
    <w:multiLevelType w:val="multilevel"/>
    <w:tmpl w:val="10F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957"/>
    <w:multiLevelType w:val="multilevel"/>
    <w:tmpl w:val="A560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4475F"/>
    <w:multiLevelType w:val="multilevel"/>
    <w:tmpl w:val="A21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2FEC"/>
    <w:multiLevelType w:val="multilevel"/>
    <w:tmpl w:val="693C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00E64"/>
    <w:multiLevelType w:val="multilevel"/>
    <w:tmpl w:val="827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70C61"/>
    <w:multiLevelType w:val="multilevel"/>
    <w:tmpl w:val="459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842D8"/>
    <w:multiLevelType w:val="multilevel"/>
    <w:tmpl w:val="2BB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A3653"/>
    <w:multiLevelType w:val="multilevel"/>
    <w:tmpl w:val="88F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2C6A"/>
    <w:multiLevelType w:val="multilevel"/>
    <w:tmpl w:val="0EA0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01673"/>
    <w:multiLevelType w:val="multilevel"/>
    <w:tmpl w:val="BF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10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54"/>
    <w:rsid w:val="0000392E"/>
    <w:rsid w:val="006B67EB"/>
    <w:rsid w:val="009C3C54"/>
    <w:rsid w:val="00F1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4B435-1752-4DD6-9A02-18131FC9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039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039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309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2025-09-16T23:21:00Z</dcterms:created>
  <dcterms:modified xsi:type="dcterms:W3CDTF">2025-09-16T23:45:00Z</dcterms:modified>
</cp:coreProperties>
</file>