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spacing w:after="100"/>
      </w:pPr>
    </w:p>
    <w:p>
      <w:pPr>
        <w:pStyle w:val="Heading1"/>
      </w:pPr>
      <w:bookmarkStart w:id="0" w:name="skES74aGAqACFQjz"/>
      <w:r>
        <w:t>1. Class Diagram TP03</w:t>
      </w:r>
      <w:bookmarkEnd w:id="0"/>
    </w:p>
    <w:p>
      <w:r>
        <w:drawing>
          <wp:inline distB="0" distL="0" distR="0" distT="0">
            <wp:extent cx="6210300" cy="3136900"/>
            <wp:effectExtent b="0" l="0" r="0" t="0"/>
            <wp:docPr descr="Diagramme de classe de l'application." id="1" name="Image0.png" title="Class Diagram TP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scription"/>
      </w:pPr>
      <w:r>
        <w:t xml:space="preserve">Diagramme de classe de l'application.</w:t>
      </w:r>
    </w:p>
    <w:p>
      <w:pPr>
        <w:spacing w:after="100"/>
      </w:pPr>
    </w:p>
    <w:p>
      <w:r>
        <w:br w:type="page"/>
      </w:r>
    </w:p>
    <w:p>
      <w:pPr>
        <w:spacing w:after="100"/>
      </w:pPr>
    </w:p>
    <w:p>
      <w:pPr>
        <w:pStyle w:val="Heading1"/>
      </w:pPr>
      <w:r>
        <w:drawing>
          <wp:inline distB="0" distL="0" distR="0" distT="0">
            <wp:extent cx="171450" cy="17145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fYMS74aGAqACFQkP"/>
      <w:r>
        <w:t> </w:t>
      </w:r>
      <w:r>
        <w:t>2. Application</w:t>
      </w:r>
      <w:bookmarkEnd w:id="1"/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Classe représentant l'Application.</w:t>
      </w:r>
    </w:p>
    <w:p>
      <w:pPr>
        <w:pStyle w:val="Heading2"/>
      </w:pPr>
      <w:r>
        <w:t>2.1. Properties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Abstract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Leaf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Root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Active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</w:tbl>
    <w:p>
      <w:pPr>
        <w:pStyle w:val="Heading2"/>
      </w:pPr>
      <w:r>
        <w:t>2.2. Relationships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2960"/>
        <w:gridCol w:w="2960"/>
      </w:tblGrid>
      <w:tr>
        <w:trPr>
          <w:tblHeader/>
        </w:trPr>
        <w:tc>
          <w:tcPr>
            <w:tcW w:type="dxa" w:w="3960.0"/>
          </w:tcPr>
          <w:p>
            <w:pPr/>
            <w:r>
              <w:t>Relationship</w:t>
            </w:r>
          </w:p>
        </w:tc>
        <w:tc>
          <w:tcPr>
            <w:tcW w:type="dxa" w:w="2960.0"/>
          </w:tcPr>
          <w:p>
            <w:pPr/>
            <w:r>
              <w:t>From</w:t>
            </w:r>
          </w:p>
        </w:tc>
        <w:tc>
          <w:tcPr>
            <w:tcW w:type="dxa" w:w="2960.0"/>
          </w:tcPr>
          <w:p>
            <w:pPr/>
            <w:r>
              <w:t>To</w:t>
            </w:r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YMS74aGAqACFQkP" w:history="1" w:tooltip="Application">
              <w:r>
                <w:rPr>
                  <w:rStyle w:val="Hyperlink"/>
                </w:rPr>
                <w:t>Application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ubCS74aGAqACFQkZ" w:history="1" w:tooltip="DVD">
              <w:r>
                <w:rPr>
                  <w:rStyle w:val="Hyperlink"/>
                </w:rPr>
                <w:t>DVD</w:t>
              </w:r>
            </w:hyperlink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6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YMS74aGAqACFQkP" w:history="1" w:tooltip="Application">
              <w:r>
                <w:rPr>
                  <w:rStyle w:val="Hyperlink"/>
                </w:rPr>
                <w:t>Application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PaS74aGAqACFQki" w:history="1" w:tooltip="Etudiant">
              <w:r>
                <w:rPr>
                  <w:rStyle w:val="Hyperlink"/>
                </w:rPr>
                <w:t>Etudiant</w:t>
              </w:r>
            </w:hyperlink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9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2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YMS74aGAqACFQkP" w:history="1" w:tooltip="Application">
              <w:r>
                <w:rPr>
                  <w:rStyle w:val="Hyperlink"/>
                </w:rPr>
                <w:t>Application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2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HcWS74aGAqACFQkr" w:history="1" w:tooltip="Personnel">
              <w:r>
                <w:rPr>
                  <w:rStyle w:val="Hyperlink"/>
                </w:rPr>
                <w:t>Personnel</w:t>
              </w:r>
            </w:hyperlink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22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2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YMS74aGAqACFQkP" w:history="1" w:tooltip="Application">
              <w:r>
                <w:rPr>
                  <w:rStyle w:val="Hyperlink"/>
                </w:rPr>
                <w:t>Application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2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xxS74aGAqACFQlB" w:history="1" w:tooltip="Emprunt">
              <w:r>
                <w:rPr>
                  <w:rStyle w:val="Hyperlink"/>
                </w:rPr>
                <w:t>Emprunt</w:t>
              </w:r>
            </w:hyperlink>
          </w:p>
        </w:tc>
      </w:tr>
    </w:tbl>
    <w:p>
      <w:pPr>
        <w:spacing w:after="200"/>
      </w:pPr>
    </w:p>
    <w:p>
      <w:pPr>
        <w:pStyle w:val="Heading1"/>
      </w:pPr>
      <w:r>
        <w:drawing>
          <wp:inline distB="0" distL="0" distR="0" distT="0">
            <wp:extent cx="171450" cy="171450"/>
            <wp:effectExtent b="0" l="0" r="0" t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ubCS74aGAqACFQkZ"/>
      <w:r>
        <w:t> </w:t>
      </w:r>
      <w:r>
        <w:t>3. DVD</w:t>
      </w:r>
      <w:bookmarkEnd w:id="2"/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Classe représentant un DVD.</w:t>
      </w:r>
    </w:p>
    <w:p>
      <w:pPr>
        <w:pStyle w:val="Heading2"/>
      </w:pPr>
      <w:r>
        <w:t>3.1. Properties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Abstract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Leaf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Root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Active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</w:tbl>
    <w:p>
      <w:pPr>
        <w:pStyle w:val="Heading2"/>
      </w:pPr>
      <w:r>
        <w:t>3.2. Attributes Summary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7980.0"/>
          </w:tcPr>
          <w:p>
            <w:pPr/>
            <w:r>
              <w:t>Description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2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AnneeSortie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AnneeSortie(int) qui indique l'année de sortie du DVD.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2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Description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Description(String) qui indique la description du DVD.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Duree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Duree(String) qui indique la durée du DVD.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3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2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Image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Image(String) qui indique l'image du DVD.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3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3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LeStyle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Style(String) qui indique le style du DVD.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4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3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NumeroDvd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NumeroDvd(String) qui indique le numéro du DVD.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4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3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PaysOrigine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PaysOrigine(String) qui indique le pays d'origine du DVD.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4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3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Realisateur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Realisateur(String) qui indique le réalisateur du DVD.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4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png"/>
                          <pic:cNvPicPr/>
                        </pic:nvPicPr>
                        <pic:blipFill>
                          <a:blip r:embed="rId3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Titre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Titre(String) qui indique le titre du DVD.</w:t>
            </w:r>
          </w:p>
        </w:tc>
      </w:tr>
    </w:tbl>
    <w:p>
      <w:pPr>
        <w:pStyle w:val="Heading2"/>
      </w:pPr>
      <w:r>
        <w:t>3.3. Attributes</w:t>
      </w:r>
    </w:p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3.3.1. AnneeSortie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AnneeSortie(int) qui indique l'année de sortie du DVD.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int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6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3.3.2. Description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Description(String) qui indique la description du DVD.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7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3.3.3. Duree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Duree(String) qui indique la durée du DVD.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8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3.3.4. Image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Image(String) qui indique l'image du DVD.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5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9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3.3.5. LeStyle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Style(String) qui indique le style du DVD.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hyperlink w:anchor="zDZf_4aGAqBwARiV" w:history="1" w:tooltip="STYLE">
              <w:r>
                <w:rPr>
                  <w:rStyle w:val="Hyperlink"/>
                </w:rPr>
                <w:t>STYLE</w:t>
              </w:r>
            </w:hyperlink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40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3.3.6. NumeroDvd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NumeroDvd(String) qui indique le numéro du DVD.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6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41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3.3.7. PaysOrigine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PaysOrigine(String) qui indique le pays d'origine du DVD.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42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3.3.8. Realisateur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Realisateur(String) qui indique le réalisateur du DVD.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6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43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3.3.9. Titre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Titre(String) qui indique le titre du DVD.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pStyle w:val="Heading2"/>
      </w:pPr>
      <w:r>
        <w:t>3.4. Relationships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2960"/>
        <w:gridCol w:w="2960"/>
      </w:tblGrid>
      <w:tr>
        <w:trPr>
          <w:tblHeader/>
        </w:trPr>
        <w:tc>
          <w:tcPr>
            <w:tcW w:type="dxa" w:w="3960.0"/>
          </w:tcPr>
          <w:p>
            <w:pPr/>
            <w:r>
              <w:t>Relationship</w:t>
            </w:r>
          </w:p>
        </w:tc>
        <w:tc>
          <w:tcPr>
            <w:tcW w:type="dxa" w:w="2960.0"/>
          </w:tcPr>
          <w:p>
            <w:pPr/>
            <w:r>
              <w:t>From</w:t>
            </w:r>
          </w:p>
        </w:tc>
        <w:tc>
          <w:tcPr>
            <w:tcW w:type="dxa" w:w="2960.0"/>
          </w:tcPr>
          <w:p>
            <w:pPr/>
            <w:r>
              <w:t>To</w:t>
            </w:r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67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png"/>
                          <pic:cNvPicPr/>
                        </pic:nvPicPr>
                        <pic:blipFill>
                          <a:blip r:embed="rId44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cherche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69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4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PaS74aGAqACFQki" w:history="1" w:tooltip="Etudiant">
              <w:r>
                <w:rPr>
                  <w:rStyle w:val="Hyperlink"/>
                </w:rPr>
                <w:t>Etudiant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71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4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ubCS74aGAqACFQkZ" w:history="1" w:tooltip="DVD">
              <w:r>
                <w:rPr>
                  <w:rStyle w:val="Hyperlink"/>
                </w:rPr>
                <w:t>DVD</w:t>
              </w:r>
            </w:hyperlink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73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47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stocke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75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4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ubCS74aGAqACFQkZ" w:history="1" w:tooltip="DVD">
              <w:r>
                <w:rPr>
                  <w:rStyle w:val="Hyperlink"/>
                </w:rPr>
                <w:t>DVD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77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png"/>
                          <pic:cNvPicPr/>
                        </pic:nvPicPr>
                        <pic:blipFill>
                          <a:blip r:embed="rId4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xxS74aGAqACFQlB" w:history="1" w:tooltip="Emprunt">
              <w:r>
                <w:rPr>
                  <w:rStyle w:val="Hyperlink"/>
                </w:rPr>
                <w:t>Emprunt</w:t>
              </w:r>
            </w:hyperlink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7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50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8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5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YMS74aGAqACFQkP" w:history="1" w:tooltip="Application">
              <w:r>
                <w:rPr>
                  <w:rStyle w:val="Hyperlink"/>
                </w:rPr>
                <w:t>Application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83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5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ubCS74aGAqACFQkZ" w:history="1" w:tooltip="DVD">
              <w:r>
                <w:rPr>
                  <w:rStyle w:val="Hyperlink"/>
                </w:rPr>
                <w:t>DVD</w:t>
              </w:r>
            </w:hyperlink>
          </w:p>
        </w:tc>
      </w:tr>
    </w:tbl>
    <w:p>
      <w:pPr>
        <w:spacing w:after="200"/>
      </w:pPr>
    </w:p>
    <w:p>
      <w:pPr>
        <w:pStyle w:val="Heading1"/>
      </w:pPr>
      <w:r>
        <w:drawing>
          <wp:inline distB="0" distL="0" distR="0" distT="0">
            <wp:extent cx="171450" cy="171450"/>
            <wp:effectExtent b="0" l="0" r="0" t="0"/>
            <wp:docPr id="8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53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IxxS74aGAqACFQlB"/>
      <w:r>
        <w:t> </w:t>
      </w:r>
      <w:r>
        <w:t>4. Emprunt</w:t>
      </w:r>
      <w:bookmarkEnd w:id="3"/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Classe représentant un Emprunt.</w:t>
      </w:r>
      <w:r>
        <w:t xml:space="preserve">
</w:t>
      </w:r>
    </w:p>
    <w:p>
      <w:pPr>
        <w:pStyle w:val="Description"/>
      </w:pPr>
      <w:r>
        <w:t xml:space="preserve">La durée d'un emprunt ne peut pas durer plus de 15 jours.</w:t>
      </w:r>
      <w:r>
        <w:t xml:space="preserve">
</w:t>
      </w:r>
    </w:p>
    <w:p>
      <w:pPr>
        <w:pStyle w:val="Description"/>
      </w:pPr>
      <w:r>
        <w:t xml:space="preserve">La durée de l'emprunt est une donnée calculée.</w:t>
      </w:r>
    </w:p>
    <w:p>
      <w:pPr>
        <w:pStyle w:val="Heading2"/>
      </w:pPr>
      <w:r>
        <w:t>4.1. Properties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Abstract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Leaf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Root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Active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</w:tbl>
    <w:p>
      <w:pPr>
        <w:pStyle w:val="Heading2"/>
      </w:pPr>
      <w:r>
        <w:t>4.2. Attributes Summary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7980.0"/>
          </w:tcPr>
          <w:p>
            <w:pPr/>
            <w:r>
              <w:t>Description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87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3.png"/>
                          <pic:cNvPicPr/>
                        </pic:nvPicPr>
                        <pic:blipFill>
                          <a:blip r:embed="rId5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DateEmprunt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DateEmprunt (String) qui indique la date de l'Emprunt.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89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4.png"/>
                          <pic:cNvPicPr/>
                        </pic:nvPicPr>
                        <pic:blipFill>
                          <a:blip r:embed="rId5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DateLimite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91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5.png"/>
                          <pic:cNvPicPr/>
                        </pic:nvPicPr>
                        <pic:blipFill>
                          <a:blip r:embed="rId5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DateRetour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DateRetour(String) qui indique la date de retour de l'Emprunt.</w:t>
            </w:r>
          </w:p>
        </w:tc>
      </w:tr>
    </w:tbl>
    <w:p>
      <w:pPr>
        <w:pStyle w:val="Heading2"/>
      </w:pPr>
      <w:r>
        <w:t>4.3. Attributes</w:t>
      </w:r>
    </w:p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9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png"/>
                    <pic:cNvPicPr/>
                  </pic:nvPicPr>
                  <pic:blipFill>
                    <a:blip r:embed="rId57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4.3.1. DateEmprunt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DateEmprunt (String) qui indique la date de l'Emprunt.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9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png"/>
                    <pic:cNvPicPr/>
                  </pic:nvPicPr>
                  <pic:blipFill>
                    <a:blip r:embed="rId58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4.3.2. DateLimite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9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.png"/>
                    <pic:cNvPicPr/>
                  </pic:nvPicPr>
                  <pic:blipFill>
                    <a:blip r:embed="rId59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4.3.3. DateRetour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DateRetour(String) qui indique la date de retour de l'Emprunt.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pStyle w:val="Heading2"/>
      </w:pPr>
      <w:r>
        <w:t>4.4. Relationships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2960"/>
        <w:gridCol w:w="2960"/>
      </w:tblGrid>
      <w:tr>
        <w:trPr>
          <w:tblHeader/>
        </w:trPr>
        <w:tc>
          <w:tcPr>
            <w:tcW w:type="dxa" w:w="3960.0"/>
          </w:tcPr>
          <w:p>
            <w:pPr/>
            <w:r>
              <w:t>Relationship</w:t>
            </w:r>
          </w:p>
        </w:tc>
        <w:tc>
          <w:tcPr>
            <w:tcW w:type="dxa" w:w="2960.0"/>
          </w:tcPr>
          <w:p>
            <w:pPr/>
            <w:r>
              <w:t>From</w:t>
            </w:r>
          </w:p>
        </w:tc>
        <w:tc>
          <w:tcPr>
            <w:tcW w:type="dxa" w:w="2960.0"/>
          </w:tcPr>
          <w:p>
            <w:pPr/>
            <w:r>
              <w:t>To</w:t>
            </w:r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99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9.png"/>
                          <pic:cNvPicPr/>
                        </pic:nvPicPr>
                        <pic:blipFill>
                          <a:blip r:embed="rId60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possède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0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50.png"/>
                          <pic:cNvPicPr/>
                        </pic:nvPicPr>
                        <pic:blipFill>
                          <a:blip r:embed="rId6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xxS74aGAqACFQlB" w:history="1" w:tooltip="Emprunt">
              <w:r>
                <w:rPr>
                  <w:rStyle w:val="Hyperlink"/>
                </w:rPr>
                <w:t>Emprunt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03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1.png"/>
                          <pic:cNvPicPr/>
                        </pic:nvPicPr>
                        <pic:blipFill>
                          <a:blip r:embed="rId6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PaS74aGAqACFQki" w:history="1" w:tooltip="Etudiant">
              <w:r>
                <w:rPr>
                  <w:rStyle w:val="Hyperlink"/>
                </w:rPr>
                <w:t>Etudiant</w:t>
              </w:r>
            </w:hyperlink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05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2.png"/>
                          <pic:cNvPicPr/>
                        </pic:nvPicPr>
                        <pic:blipFill>
                          <a:blip r:embed="rId63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rentrer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07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3.png"/>
                          <pic:cNvPicPr/>
                        </pic:nvPicPr>
                        <pic:blipFill>
                          <a:blip r:embed="rId6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HcWS74aGAqACFQkr" w:history="1" w:tooltip="Personnel">
              <w:r>
                <w:rPr>
                  <w:rStyle w:val="Hyperlink"/>
                </w:rPr>
                <w:t>Personnel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09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4.png"/>
                          <pic:cNvPicPr/>
                        </pic:nvPicPr>
                        <pic:blipFill>
                          <a:blip r:embed="rId6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xxS74aGAqACFQlB" w:history="1" w:tooltip="Emprunt">
              <w:r>
                <w:rPr>
                  <w:rStyle w:val="Hyperlink"/>
                </w:rPr>
                <w:t>Emprunt</w:t>
              </w:r>
            </w:hyperlink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11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5.png"/>
                          <pic:cNvPicPr/>
                        </pic:nvPicPr>
                        <pic:blipFill>
                          <a:blip r:embed="rId66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résume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13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6.png"/>
                          <pic:cNvPicPr/>
                        </pic:nvPicPr>
                        <pic:blipFill>
                          <a:blip r:embed="rId6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7hF74aGAqACFQmk" w:history="1" w:tooltip="Ticket">
              <w:r>
                <w:rPr>
                  <w:rStyle w:val="Hyperlink"/>
                </w:rPr>
                <w:t>Ticket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15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7.png"/>
                          <pic:cNvPicPr/>
                        </pic:nvPicPr>
                        <pic:blipFill>
                          <a:blip r:embed="rId6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xxS74aGAqACFQlB" w:history="1" w:tooltip="Emprunt">
              <w:r>
                <w:rPr>
                  <w:rStyle w:val="Hyperlink"/>
                </w:rPr>
                <w:t>Emprunt</w:t>
              </w:r>
            </w:hyperlink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1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8.png"/>
                          <pic:cNvPicPr/>
                        </pic:nvPicPr>
                        <pic:blipFill>
                          <a:blip r:embed="rId69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stocke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19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9.png"/>
                          <pic:cNvPicPr/>
                        </pic:nvPicPr>
                        <pic:blipFill>
                          <a:blip r:embed="rId7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ubCS74aGAqACFQkZ" w:history="1" w:tooltip="DVD">
              <w:r>
                <w:rPr>
                  <w:rStyle w:val="Hyperlink"/>
                </w:rPr>
                <w:t>DVD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21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0.png"/>
                          <pic:cNvPicPr/>
                        </pic:nvPicPr>
                        <pic:blipFill>
                          <a:blip r:embed="rId7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xxS74aGAqACFQlB" w:history="1" w:tooltip="Emprunt">
              <w:r>
                <w:rPr>
                  <w:rStyle w:val="Hyperlink"/>
                </w:rPr>
                <w:t>Emprunt</w:t>
              </w:r>
            </w:hyperlink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23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1.png"/>
                          <pic:cNvPicPr/>
                        </pic:nvPicPr>
                        <pic:blipFill>
                          <a:blip r:embed="rId72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25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2.png"/>
                          <pic:cNvPicPr/>
                        </pic:nvPicPr>
                        <pic:blipFill>
                          <a:blip r:embed="rId7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YMS74aGAqACFQkP" w:history="1" w:tooltip="Application">
              <w:r>
                <w:rPr>
                  <w:rStyle w:val="Hyperlink"/>
                </w:rPr>
                <w:t>Application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27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3.png"/>
                          <pic:cNvPicPr/>
                        </pic:nvPicPr>
                        <pic:blipFill>
                          <a:blip r:embed="rId7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xxS74aGAqACFQlB" w:history="1" w:tooltip="Emprunt">
              <w:r>
                <w:rPr>
                  <w:rStyle w:val="Hyperlink"/>
                </w:rPr>
                <w:t>Emprunt</w:t>
              </w:r>
            </w:hyperlink>
          </w:p>
        </w:tc>
      </w:tr>
    </w:tbl>
    <w:p>
      <w:pPr>
        <w:spacing w:after="200"/>
      </w:pPr>
    </w:p>
    <w:p>
      <w:pPr>
        <w:pStyle w:val="Heading1"/>
      </w:pPr>
      <w:r>
        <w:drawing>
          <wp:inline distB="0" distL="0" distR="0" distT="0">
            <wp:extent cx="171450" cy="171450"/>
            <wp:effectExtent b="0" l="0" r="0" t="0"/>
            <wp:docPr id="129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4.png"/>
                    <pic:cNvPicPr/>
                  </pic:nvPicPr>
                  <pic:blipFill>
                    <a:blip r:embed="rId7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YPaS74aGAqACFQki"/>
      <w:r>
        <w:t> </w:t>
      </w:r>
      <w:r>
        <w:t>5. Etudiant</w:t>
      </w:r>
      <w:bookmarkEnd w:id="4"/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Classe modélisant et contenant les informations des Etudiants.</w:t>
      </w:r>
    </w:p>
    <w:p>
      <w:pPr>
        <w:pStyle w:val="Heading2"/>
      </w:pPr>
      <w:r>
        <w:t>5.1. Properties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Abstract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Leaf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Root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Active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</w:tbl>
    <w:p>
      <w:pPr>
        <w:pStyle w:val="Heading2"/>
      </w:pPr>
      <w:r>
        <w:t>5.2. Attributes Summary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7980.0"/>
          </w:tcPr>
          <w:p>
            <w:pPr/>
            <w:r>
              <w:t>Description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31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5.png"/>
                          <pic:cNvPicPr/>
                        </pic:nvPicPr>
                        <pic:blipFill>
                          <a:blip r:embed="rId7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DateDeNaissance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33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6.png"/>
                          <pic:cNvPicPr/>
                        </pic:nvPicPr>
                        <pic:blipFill>
                          <a:blip r:embed="rId7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Email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Email(String) qui indique l'email de l'Etudiant.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3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67.png"/>
                          <pic:cNvPicPr/>
                        </pic:nvPicPr>
                        <pic:blipFill>
                          <a:blip r:embed="rId7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MotDePasse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MotDePasse(String) qui indique le mot de passe de l'Etudiant.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3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68.png"/>
                          <pic:cNvPicPr/>
                        </pic:nvPicPr>
                        <pic:blipFill>
                          <a:blip r:embed="rId7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Nom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Nom(String) qui indique le nom de l'Etudiant.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39" name="Image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69.png"/>
                          <pic:cNvPicPr/>
                        </pic:nvPicPr>
                        <pic:blipFill>
                          <a:blip r:embed="rId8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NumeroEtudiant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NumeroEtudiant(int) qui indique le numéro de l'Etudiant.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41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0.png"/>
                          <pic:cNvPicPr/>
                        </pic:nvPicPr>
                        <pic:blipFill>
                          <a:blip r:embed="rId8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Prenom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Prenom(String) qui indique le prénom de l'Etudiant.</w:t>
            </w:r>
          </w:p>
        </w:tc>
      </w:tr>
    </w:tbl>
    <w:p>
      <w:pPr>
        <w:pStyle w:val="Heading2"/>
      </w:pPr>
      <w:r>
        <w:t>5.3. Operations Summary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7980.0"/>
          </w:tcPr>
          <w:p>
            <w:pPr/>
            <w:r>
              <w:t>Description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43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71.png"/>
                          <pic:cNvPicPr/>
                        </pic:nvPicPr>
                        <pic:blipFill>
                          <a:blip r:embed="rId8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ChangerMotDePasse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ChangerMotDePasse(m : String) qui permet de changer son mot de passe.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45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72.png"/>
                          <pic:cNvPicPr/>
                        </pic:nvPicPr>
                        <pic:blipFill>
                          <a:blip r:embed="rId8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ChercherDvdAnnee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ChercherDvdAnnee(annee : int) : DVD qui permet de chercher un DVD d par année.</w:t>
            </w:r>
            <w:r>
              <w:t xml:space="preserve">
</w:t>
            </w:r>
          </w:p>
          <w:p>
            <w:pPr>
              <w:pStyle w:val="Description"/>
            </w:pPr>
            <w:r>
              <w:t xml:space="preserve">Cette méthode renvoie un DVD.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47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73.png"/>
                          <pic:cNvPicPr/>
                        </pic:nvPicPr>
                        <pic:blipFill>
                          <a:blip r:embed="rId8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ChercherDvdReal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ChercherDvdReal(real : String) : DVD qui permet de chercher un DVD d par réalisateur.</w:t>
            </w:r>
            <w:r>
              <w:t xml:space="preserve">
</w:t>
            </w:r>
          </w:p>
          <w:p>
            <w:pPr>
              <w:pStyle w:val="Description"/>
            </w:pPr>
            <w:r>
              <w:t xml:space="preserve">Cette méthode renvoie un DVD.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49" name="Image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74.png"/>
                          <pic:cNvPicPr/>
                        </pic:nvPicPr>
                        <pic:blipFill>
                          <a:blip r:embed="rId8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ChercherDvdStyle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ChercherDvdStyle(style : String) : DVD qui permet de chercher un DVD d par style.</w:t>
            </w:r>
            <w:r>
              <w:t xml:space="preserve">
</w:t>
            </w:r>
          </w:p>
          <w:p>
            <w:pPr>
              <w:pStyle w:val="Description"/>
            </w:pPr>
            <w:r>
              <w:t xml:space="preserve">Cette méthode renvoie un DVD.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51" name="Image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75.png"/>
                          <pic:cNvPicPr/>
                        </pic:nvPicPr>
                        <pic:blipFill>
                          <a:blip r:embed="rId8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ChercherDvdTitre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ChercherDvdTitre(titre : String) : DVD qui permet de chercher un DVD d par titre.</w:t>
            </w:r>
            <w:r>
              <w:t xml:space="preserve">
</w:t>
            </w:r>
          </w:p>
          <w:p>
            <w:pPr>
              <w:pStyle w:val="Description"/>
            </w:pPr>
            <w:r>
              <w:t xml:space="preserve">Cette méthode renvoie un DVD.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53" name="Image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76.png"/>
                          <pic:cNvPicPr/>
                        </pic:nvPicPr>
                        <pic:blipFill>
                          <a:blip r:embed="rId8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ConsulterEmprunts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ConsulterEmprunts(numEtu : int, motDePasse : String) qui permet de consulter ses Emprunts.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55" name="Image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77.png"/>
                          <pic:cNvPicPr/>
                        </pic:nvPicPr>
                        <pic:blipFill>
                          <a:blip r:embed="rId8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SeConnecter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SeConnecter(email : String, m : String) qui permet de se connecter à l'Application.</w:t>
            </w:r>
          </w:p>
        </w:tc>
      </w:tr>
    </w:tbl>
    <w:p>
      <w:pPr>
        <w:pStyle w:val="Heading2"/>
      </w:pPr>
      <w:r>
        <w:t>5.4. Attributes</w:t>
      </w:r>
    </w:p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157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8.png"/>
                    <pic:cNvPicPr/>
                  </pic:nvPicPr>
                  <pic:blipFill>
                    <a:blip r:embed="rId89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5.4.1. DateDeNaissance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159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9.png"/>
                    <pic:cNvPicPr/>
                  </pic:nvPicPr>
                  <pic:blipFill>
                    <a:blip r:embed="rId90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5.4.2. Email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Email(String) qui indique l'email de l'Etudiant.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161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0.png"/>
                    <pic:cNvPicPr/>
                  </pic:nvPicPr>
                  <pic:blipFill>
                    <a:blip r:embed="rId91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5.4.3. MotDePasse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MotDePasse(String) qui indique le mot de passe de l'Etudiant.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  <w:tr>
        <w:tc>
          <w:tcPr>
            <w:tcW w:type="dxa" w:w="1960.0"/>
          </w:tcPr>
          <w:p>
            <w:pPr/>
            <w:r>
              <w:t>Initial Value</w:t>
            </w:r>
          </w:p>
        </w:tc>
        <w:tc>
          <w:tcPr>
            <w:tcW w:type="dxa" w:w="7980.0"/>
          </w:tcPr>
          <w:p>
            <w:pPr/>
            <w:r>
              <w:t>DateDeNaissance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163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1.png"/>
                    <pic:cNvPicPr/>
                  </pic:nvPicPr>
                  <pic:blipFill>
                    <a:blip r:embed="rId92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5.4.4. Nom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Nom(String) qui indique le nom de l'Etudiant.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165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2.png"/>
                    <pic:cNvPicPr/>
                  </pic:nvPicPr>
                  <pic:blipFill>
                    <a:blip r:embed="rId93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5.4.5. NumeroEtudiant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NumeroEtudiant(int) qui indique le numéro de l'Etudiant.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167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3.png"/>
                    <pic:cNvPicPr/>
                  </pic:nvPicPr>
                  <pic:blipFill>
                    <a:blip r:embed="rId94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5.4.6. Prenom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Prenom(String) qui indique le prénom de l'Etudiant.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pStyle w:val="Heading2"/>
      </w:pPr>
      <w:r>
        <w:t>5.5. Operations</w:t>
      </w:r>
    </w:p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169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4.png"/>
                    <pic:cNvPicPr/>
                  </pic:nvPicPr>
                  <pic:blipFill>
                    <a:blip r:embed="rId9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5.5.1. ChangerMotDePasse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ChangerMotDePasse(m : String) qui permet de changer son mot de passe.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171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5.png"/>
                    <pic:cNvPicPr/>
                  </pic:nvPicPr>
                  <pic:blipFill>
                    <a:blip r:embed="rId96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5.5.2. ChercherDvdAnnee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ChercherDvdAnnee(annee : int) : DVD qui permet de chercher un DVD d par année.</w:t>
      </w:r>
      <w:r>
        <w:t xml:space="preserve">
</w:t>
      </w:r>
    </w:p>
    <w:p>
      <w:pPr>
        <w:pStyle w:val="Description"/>
      </w:pPr>
      <w:r>
        <w:t xml:space="preserve">Cette méthode renvoie un DVD.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Return Type</w:t>
            </w:r>
          </w:p>
        </w:tc>
        <w:tc>
          <w:tcPr>
            <w:tcW w:type="dxa" w:w="7980.0"/>
          </w:tcPr>
          <w:p>
            <w:pPr/>
            <w:hyperlink w:anchor="ubCS74aGAqACFQkZ" w:history="1" w:tooltip="DVD">
              <w:r>
                <w:rPr>
                  <w:rStyle w:val="Hyperlink"/>
                </w:rPr>
                <w:t>DVD</w:t>
              </w:r>
            </w:hyperlink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173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6.png"/>
                    <pic:cNvPicPr/>
                  </pic:nvPicPr>
                  <pic:blipFill>
                    <a:blip r:embed="rId97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5.5.3. ChercherDvdReal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ChercherDvdReal(real : String) : DVD qui permet de chercher un DVD d par réalisateur.</w:t>
      </w:r>
      <w:r>
        <w:t xml:space="preserve">
</w:t>
      </w:r>
    </w:p>
    <w:p>
      <w:pPr>
        <w:pStyle w:val="Description"/>
      </w:pPr>
      <w:r>
        <w:t xml:space="preserve">Cette méthode renvoie un DVD.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Return Type</w:t>
            </w:r>
          </w:p>
        </w:tc>
        <w:tc>
          <w:tcPr>
            <w:tcW w:type="dxa" w:w="7980.0"/>
          </w:tcPr>
          <w:p>
            <w:pPr/>
            <w:hyperlink w:anchor="ubCS74aGAqACFQkZ" w:history="1" w:tooltip="DVD">
              <w:r>
                <w:rPr>
                  <w:rStyle w:val="Hyperlink"/>
                </w:rPr>
                <w:t>DVD</w:t>
              </w:r>
            </w:hyperlink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175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87.png"/>
                    <pic:cNvPicPr/>
                  </pic:nvPicPr>
                  <pic:blipFill>
                    <a:blip r:embed="rId98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5.5.4. ChercherDvdStyle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ChercherDvdStyle(style : String) : DVD qui permet de chercher un DVD d par style.</w:t>
      </w:r>
      <w:r>
        <w:t xml:space="preserve">
</w:t>
      </w:r>
    </w:p>
    <w:p>
      <w:pPr>
        <w:pStyle w:val="Description"/>
      </w:pPr>
      <w:r>
        <w:t xml:space="preserve">Cette méthode renvoie un DVD.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Return Type</w:t>
            </w:r>
          </w:p>
        </w:tc>
        <w:tc>
          <w:tcPr>
            <w:tcW w:type="dxa" w:w="7980.0"/>
          </w:tcPr>
          <w:p>
            <w:pPr/>
            <w:hyperlink w:anchor="ubCS74aGAqACFQkZ" w:history="1" w:tooltip="DVD">
              <w:r>
                <w:rPr>
                  <w:rStyle w:val="Hyperlink"/>
                </w:rPr>
                <w:t>DVD</w:t>
              </w:r>
            </w:hyperlink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177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88.png"/>
                    <pic:cNvPicPr/>
                  </pic:nvPicPr>
                  <pic:blipFill>
                    <a:blip r:embed="rId99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5.5.5. ChercherDvdTitre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ChercherDvdTitre(titre : String) : DVD qui permet de chercher un DVD d par titre.</w:t>
      </w:r>
      <w:r>
        <w:t xml:space="preserve">
</w:t>
      </w:r>
    </w:p>
    <w:p>
      <w:pPr>
        <w:pStyle w:val="Description"/>
      </w:pPr>
      <w:r>
        <w:t xml:space="preserve">Cette méthode renvoie un DVD.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Return Type</w:t>
            </w:r>
          </w:p>
        </w:tc>
        <w:tc>
          <w:tcPr>
            <w:tcW w:type="dxa" w:w="7980.0"/>
          </w:tcPr>
          <w:p>
            <w:pPr/>
            <w:hyperlink w:anchor="ubCS74aGAqACFQkZ" w:history="1" w:tooltip="DVD">
              <w:r>
                <w:rPr>
                  <w:rStyle w:val="Hyperlink"/>
                </w:rPr>
                <w:t>DVD</w:t>
              </w:r>
            </w:hyperlink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179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9.png"/>
                    <pic:cNvPicPr/>
                  </pic:nvPicPr>
                  <pic:blipFill>
                    <a:blip r:embed="rId100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5.5.6. ConsulterEmprunts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ConsulterEmprunts(numEtu : int, motDePasse : String) qui permet de consulter ses Emprunts.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181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90.png"/>
                    <pic:cNvPicPr/>
                  </pic:nvPicPr>
                  <pic:blipFill>
                    <a:blip r:embed="rId101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5.5.7. SeConnecter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SeConnecter(email : String, m : String) qui permet de se connecter à l'Application.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</w:tbl>
    <w:p>
      <w:pPr>
        <w:pStyle w:val="Heading2"/>
      </w:pPr>
      <w:r>
        <w:t>5.6. Relationships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2960"/>
        <w:gridCol w:w="2960"/>
      </w:tblGrid>
      <w:tr>
        <w:trPr>
          <w:tblHeader/>
        </w:trPr>
        <w:tc>
          <w:tcPr>
            <w:tcW w:type="dxa" w:w="3960.0"/>
          </w:tcPr>
          <w:p>
            <w:pPr/>
            <w:r>
              <w:t>Relationship</w:t>
            </w:r>
          </w:p>
        </w:tc>
        <w:tc>
          <w:tcPr>
            <w:tcW w:type="dxa" w:w="2960.0"/>
          </w:tcPr>
          <w:p>
            <w:pPr/>
            <w:r>
              <w:t>From</w:t>
            </w:r>
          </w:p>
        </w:tc>
        <w:tc>
          <w:tcPr>
            <w:tcW w:type="dxa" w:w="2960.0"/>
          </w:tcPr>
          <w:p>
            <w:pPr/>
            <w:r>
              <w:t>To</w:t>
            </w:r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83" name="Image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91.png"/>
                          <pic:cNvPicPr/>
                        </pic:nvPicPr>
                        <pic:blipFill>
                          <a:blip r:embed="rId102"/>
                          <a:srcRect b="14287" t="-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85" name="Image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92.png"/>
                          <pic:cNvPicPr/>
                        </pic:nvPicPr>
                        <pic:blipFill>
                          <a:blip r:embed="rId10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P2S74aGAqACFQk0" w:history="1" w:tooltip="Utilisateur">
              <w:r>
                <w:rPr>
                  <w:rStyle w:val="Hyperlink"/>
                </w:rPr>
                <w:t>Utilisateur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87" name="Image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93.png"/>
                          <pic:cNvPicPr/>
                        </pic:nvPicPr>
                        <pic:blipFill>
                          <a:blip r:embed="rId10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PaS74aGAqACFQki" w:history="1" w:tooltip="Etudiant">
              <w:r>
                <w:rPr>
                  <w:rStyle w:val="Hyperlink"/>
                </w:rPr>
                <w:t>Etudiant</w:t>
              </w:r>
            </w:hyperlink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89" name="Image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94.png"/>
                          <pic:cNvPicPr/>
                        </pic:nvPicPr>
                        <pic:blipFill>
                          <a:blip r:embed="rId105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cherche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91" name="Image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95.png"/>
                          <pic:cNvPicPr/>
                        </pic:nvPicPr>
                        <pic:blipFill>
                          <a:blip r:embed="rId10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PaS74aGAqACFQki" w:history="1" w:tooltip="Etudiant">
              <w:r>
                <w:rPr>
                  <w:rStyle w:val="Hyperlink"/>
                </w:rPr>
                <w:t>Etudiant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93" name="Image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96.png"/>
                          <pic:cNvPicPr/>
                        </pic:nvPicPr>
                        <pic:blipFill>
                          <a:blip r:embed="rId10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ubCS74aGAqACFQkZ" w:history="1" w:tooltip="DVD">
              <w:r>
                <w:rPr>
                  <w:rStyle w:val="Hyperlink"/>
                </w:rPr>
                <w:t>DVD</w:t>
              </w:r>
            </w:hyperlink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95" name="Image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97.png"/>
                          <pic:cNvPicPr/>
                        </pic:nvPicPr>
                        <pic:blipFill>
                          <a:blip r:embed="rId108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possède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97" name="Image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98.png"/>
                          <pic:cNvPicPr/>
                        </pic:nvPicPr>
                        <pic:blipFill>
                          <a:blip r:embed="rId10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xxS74aGAqACFQlB" w:history="1" w:tooltip="Emprunt">
              <w:r>
                <w:rPr>
                  <w:rStyle w:val="Hyperlink"/>
                </w:rPr>
                <w:t>Emprunt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199" name="Image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99.png"/>
                          <pic:cNvPicPr/>
                        </pic:nvPicPr>
                        <pic:blipFill>
                          <a:blip r:embed="rId11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PaS74aGAqACFQki" w:history="1" w:tooltip="Etudiant">
              <w:r>
                <w:rPr>
                  <w:rStyle w:val="Hyperlink"/>
                </w:rPr>
                <w:t>Etudiant</w:t>
              </w:r>
            </w:hyperlink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01" name="Image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00.png"/>
                          <pic:cNvPicPr/>
                        </pic:nvPicPr>
                        <pic:blipFill>
                          <a:blip r:embed="rId111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03" name="Image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01.png"/>
                          <pic:cNvPicPr/>
                        </pic:nvPicPr>
                        <pic:blipFill>
                          <a:blip r:embed="rId11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YMS74aGAqACFQkP" w:history="1" w:tooltip="Application">
              <w:r>
                <w:rPr>
                  <w:rStyle w:val="Hyperlink"/>
                </w:rPr>
                <w:t>Application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05" name="Image1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02.png"/>
                          <pic:cNvPicPr/>
                        </pic:nvPicPr>
                        <pic:blipFill>
                          <a:blip r:embed="rId11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PaS74aGAqACFQki" w:history="1" w:tooltip="Etudiant">
              <w:r>
                <w:rPr>
                  <w:rStyle w:val="Hyperlink"/>
                </w:rPr>
                <w:t>Etudiant</w:t>
              </w:r>
            </w:hyperlink>
          </w:p>
        </w:tc>
      </w:tr>
    </w:tbl>
    <w:p>
      <w:pPr>
        <w:spacing w:after="200"/>
      </w:pPr>
    </w:p>
    <w:p>
      <w:pPr>
        <w:pStyle w:val="Heading1"/>
      </w:pPr>
      <w:r>
        <w:drawing>
          <wp:inline distB="0" distL="0" distR="0" distT="0">
            <wp:extent cx="171450" cy="171450"/>
            <wp:effectExtent b="0" l="0" r="0" t="0"/>
            <wp:docPr id="207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03.png"/>
                    <pic:cNvPicPr/>
                  </pic:nvPicPr>
                  <pic:blipFill>
                    <a:blip r:embed="rId114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HcWS74aGAqACFQkr"/>
      <w:r>
        <w:t> </w:t>
      </w:r>
      <w:r>
        <w:t>6. Personnel</w:t>
      </w:r>
      <w:bookmarkEnd w:id="5"/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Classe représentant le Personnel.</w:t>
      </w:r>
    </w:p>
    <w:p>
      <w:pPr>
        <w:pStyle w:val="Heading2"/>
      </w:pPr>
      <w:r>
        <w:t>6.1. Properties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Abstract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Leaf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Root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Active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</w:tbl>
    <w:p>
      <w:pPr>
        <w:pStyle w:val="Heading2"/>
      </w:pPr>
      <w:r>
        <w:t>6.2. Operations Summary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7980.0"/>
          </w:tcPr>
          <w:p>
            <w:pPr/>
            <w:r>
              <w:t>Description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09" name="Image1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04.png"/>
                          <pic:cNvPicPr/>
                        </pic:nvPicPr>
                        <pic:blipFill>
                          <a:blip r:embed="rId11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ConsulterDvdRetard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ConsulterDvdRetard() : Emprunt qui permet de consulter les DVD en retard.</w:t>
            </w:r>
            <w:r>
              <w:t xml:space="preserve">
</w:t>
            </w:r>
          </w:p>
          <w:p>
            <w:pPr>
              <w:pStyle w:val="Description"/>
            </w:pPr>
            <w:r>
              <w:t xml:space="preserve">Cette méthode renvoie un Emprunt.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11" name="Image1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05.png"/>
                          <pic:cNvPicPr/>
                        </pic:nvPicPr>
                        <pic:blipFill>
                          <a:blip r:embed="rId11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ConsulterDvdSorties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ConsulterDvdSorties(e : Emprunt) : DVD qui permet de consulter les dvd sorties.</w:t>
            </w:r>
            <w:r>
              <w:t xml:space="preserve">
</w:t>
            </w:r>
          </w:p>
          <w:p>
            <w:pPr>
              <w:pStyle w:val="Description"/>
            </w:pPr>
            <w:r>
              <w:t xml:space="preserve">Cette méthode renvoie un DVD.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13" name="Image1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06.png"/>
                          <pic:cNvPicPr/>
                        </pic:nvPicPr>
                        <pic:blipFill>
                          <a:blip r:embed="rId11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ConsulterEmprunt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ConsulterEmprunt(e : Etudiant) : Emprunt qui permet de consuler les Emprunts d'un Etudiant e.</w:t>
            </w:r>
            <w:r>
              <w:t xml:space="preserve">
</w:t>
            </w:r>
          </w:p>
          <w:p>
            <w:pPr>
              <w:pStyle w:val="Description"/>
            </w:pPr>
            <w:r>
              <w:t xml:space="preserve">Cette méthode renvoie un Emprunt.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15" name="Image1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07.png"/>
                          <pic:cNvPicPr/>
                        </pic:nvPicPr>
                        <pic:blipFill>
                          <a:blip r:embed="rId11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ConsulterEmprunt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ConsulterEmprunt(d : DVD) : Etudiant qui permet de consulter les Emprunts d'un DVD d.</w:t>
            </w:r>
            <w:r>
              <w:t xml:space="preserve">
</w:t>
            </w:r>
          </w:p>
          <w:p>
            <w:pPr>
              <w:pStyle w:val="Description"/>
            </w:pPr>
            <w:r>
              <w:t xml:space="preserve">Cette méthode renvoie un Etudiant.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17" name="Image1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08.png"/>
                          <pic:cNvPicPr/>
                        </pic:nvPicPr>
                        <pic:blipFill>
                          <a:blip r:embed="rId11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EnregistrerEmprunt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EnregistrerEmprunt(e : Emprunt) qui permet d'enregistrer un emprunt e.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19" name="Image1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09.png"/>
                          <pic:cNvPicPr/>
                        </pic:nvPicPr>
                        <pic:blipFill>
                          <a:blip r:embed="rId12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EnregistrerRetour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EnregistrerRetour(d : DVD) qui permet d'enregistrer un retour de DVD d.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21" name="Image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10.png"/>
                          <pic:cNvPicPr/>
                        </pic:nvPicPr>
                        <pic:blipFill>
                          <a:blip r:embed="rId12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EnvoyerMail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EnvoyerMail() qui permet d'envoyer un mail.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23" name="Image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11.png"/>
                          <pic:cNvPicPr/>
                        </pic:nvPicPr>
                        <pic:blipFill>
                          <a:blip r:embed="rId12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ImprimerTicket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ImprimerTicket(t : Ticket) qui permet d'imprimer un ticket t.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25" name="Image1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112.png"/>
                          <pic:cNvPicPr/>
                        </pic:nvPicPr>
                        <pic:blipFill>
                          <a:blip r:embed="rId12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ScannerDvd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ScannerDvd(d : DVD) qui permet de scanner un dvd d.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27" name="Image1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13.png"/>
                          <pic:cNvPicPr/>
                        </pic:nvPicPr>
                        <pic:blipFill>
                          <a:blip r:embed="rId12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ScannerEtudiant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ScannerEtudiant(e : Etudiant) qui permet d'imprimer un ticket t.</w:t>
            </w:r>
          </w:p>
        </w:tc>
      </w:tr>
    </w:tbl>
    <w:p>
      <w:pPr>
        <w:pStyle w:val="Heading2"/>
      </w:pPr>
      <w:r>
        <w:t>6.3. Operations</w:t>
      </w:r>
    </w:p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229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14.png"/>
                    <pic:cNvPicPr/>
                  </pic:nvPicPr>
                  <pic:blipFill>
                    <a:blip r:embed="rId12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6.3.1. ConsulterDvdRetard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ConsulterDvdRetard() : Emprunt qui permet de consulter les DVD en retard.</w:t>
      </w:r>
      <w:r>
        <w:t xml:space="preserve">
</w:t>
      </w:r>
    </w:p>
    <w:p>
      <w:pPr>
        <w:pStyle w:val="Description"/>
      </w:pPr>
      <w:r>
        <w:t xml:space="preserve">Cette méthode renvoie un Emprunt.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Return Type</w:t>
            </w:r>
          </w:p>
        </w:tc>
        <w:tc>
          <w:tcPr>
            <w:tcW w:type="dxa" w:w="7980.0"/>
          </w:tcPr>
          <w:p>
            <w:pPr/>
            <w:hyperlink w:anchor="IxxS74aGAqACFQlB" w:history="1" w:tooltip="Emprunt">
              <w:r>
                <w:rPr>
                  <w:rStyle w:val="Hyperlink"/>
                </w:rPr>
                <w:t>Emprunt</w:t>
              </w:r>
            </w:hyperlink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231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15.png"/>
                    <pic:cNvPicPr/>
                  </pic:nvPicPr>
                  <pic:blipFill>
                    <a:blip r:embed="rId126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6.3.2. ConsulterDvdSorties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ConsulterDvdSorties(e : Emprunt) : DVD qui permet de consulter les dvd sorties.</w:t>
      </w:r>
      <w:r>
        <w:t xml:space="preserve">
</w:t>
      </w:r>
    </w:p>
    <w:p>
      <w:pPr>
        <w:pStyle w:val="Description"/>
      </w:pPr>
      <w:r>
        <w:t xml:space="preserve">Cette méthode renvoie un DVD.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Return Type</w:t>
            </w:r>
          </w:p>
        </w:tc>
        <w:tc>
          <w:tcPr>
            <w:tcW w:type="dxa" w:w="7980.0"/>
          </w:tcPr>
          <w:p>
            <w:pPr/>
            <w:hyperlink w:anchor="ubCS74aGAqACFQkZ" w:history="1" w:tooltip="DVD">
              <w:r>
                <w:rPr>
                  <w:rStyle w:val="Hyperlink"/>
                </w:rPr>
                <w:t>DVD</w:t>
              </w:r>
            </w:hyperlink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233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16.png"/>
                    <pic:cNvPicPr/>
                  </pic:nvPicPr>
                  <pic:blipFill>
                    <a:blip r:embed="rId127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6.3.3. ConsulterEmprunt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ConsulterEmprunt(e : Etudiant) : Emprunt qui permet de consuler les Emprunts d'un Etudiant e.</w:t>
      </w:r>
      <w:r>
        <w:t xml:space="preserve">
</w:t>
      </w:r>
    </w:p>
    <w:p>
      <w:pPr>
        <w:pStyle w:val="Description"/>
      </w:pPr>
      <w:r>
        <w:t xml:space="preserve">Cette méthode renvoie un Emprunt.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Return Type</w:t>
            </w:r>
          </w:p>
        </w:tc>
        <w:tc>
          <w:tcPr>
            <w:tcW w:type="dxa" w:w="7980.0"/>
          </w:tcPr>
          <w:p>
            <w:pPr/>
            <w:hyperlink w:anchor="IxxS74aGAqACFQlB" w:history="1" w:tooltip="Emprunt">
              <w:r>
                <w:rPr>
                  <w:rStyle w:val="Hyperlink"/>
                </w:rPr>
                <w:t>Emprunt</w:t>
              </w:r>
            </w:hyperlink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235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17.png"/>
                    <pic:cNvPicPr/>
                  </pic:nvPicPr>
                  <pic:blipFill>
                    <a:blip r:embed="rId128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6.3.4. ConsulterEmprunt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ConsulterEmprunt(d : DVD) : Etudiant qui permet de consulter les Emprunts d'un DVD d.</w:t>
      </w:r>
      <w:r>
        <w:t xml:space="preserve">
</w:t>
      </w:r>
    </w:p>
    <w:p>
      <w:pPr>
        <w:pStyle w:val="Description"/>
      </w:pPr>
      <w:r>
        <w:t xml:space="preserve">Cette méthode renvoie un Etudiant.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Return Type</w:t>
            </w:r>
          </w:p>
        </w:tc>
        <w:tc>
          <w:tcPr>
            <w:tcW w:type="dxa" w:w="7980.0"/>
          </w:tcPr>
          <w:p>
            <w:pPr/>
            <w:hyperlink w:anchor="YPaS74aGAqACFQki" w:history="1" w:tooltip="Etudiant">
              <w:r>
                <w:rPr>
                  <w:rStyle w:val="Hyperlink"/>
                </w:rPr>
                <w:t>Etudiant</w:t>
              </w:r>
            </w:hyperlink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237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18.png"/>
                    <pic:cNvPicPr/>
                  </pic:nvPicPr>
                  <pic:blipFill>
                    <a:blip r:embed="rId129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6.3.5. EnregistrerEmprunt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EnregistrerEmprunt(e : Emprunt) qui permet d'enregistrer un emprunt e.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239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19.png"/>
                    <pic:cNvPicPr/>
                  </pic:nvPicPr>
                  <pic:blipFill>
                    <a:blip r:embed="rId130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6.3.6. EnregistrerRetour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EnregistrerRetour(d : DVD) qui permet d'enregistrer un retour de DVD 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241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20.png"/>
                    <pic:cNvPicPr/>
                  </pic:nvPicPr>
                  <pic:blipFill>
                    <a:blip r:embed="rId131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6.3.7. EnvoyerMail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EnvoyerMail() qui permet d'envoyer un mail.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243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21.png"/>
                    <pic:cNvPicPr/>
                  </pic:nvPicPr>
                  <pic:blipFill>
                    <a:blip r:embed="rId132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6.3.8. ImprimerTicket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ImprimerTicket(t : Ticket) qui permet d'imprimer un ticket t.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245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22.png"/>
                    <pic:cNvPicPr/>
                  </pic:nvPicPr>
                  <pic:blipFill>
                    <a:blip r:embed="rId133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6.3.9. ScannerDvd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ScannerDvd(d : DVD) qui permet de scanner un dvd 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247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23.png"/>
                    <pic:cNvPicPr/>
                  </pic:nvPicPr>
                  <pic:blipFill>
                    <a:blip r:embed="rId134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6.3.10. ScannerEtudiant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ScannerEtudiant(e : Etudiant) qui permet d'imprimer un ticket t.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</w:tbl>
    <w:p>
      <w:pPr>
        <w:pStyle w:val="Heading2"/>
      </w:pPr>
      <w:r>
        <w:t>6.4. Relationships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2960"/>
        <w:gridCol w:w="2960"/>
      </w:tblGrid>
      <w:tr>
        <w:trPr>
          <w:tblHeader/>
        </w:trPr>
        <w:tc>
          <w:tcPr>
            <w:tcW w:type="dxa" w:w="3960.0"/>
          </w:tcPr>
          <w:p>
            <w:pPr/>
            <w:r>
              <w:t>Relationship</w:t>
            </w:r>
          </w:p>
        </w:tc>
        <w:tc>
          <w:tcPr>
            <w:tcW w:type="dxa" w:w="2960.0"/>
          </w:tcPr>
          <w:p>
            <w:pPr/>
            <w:r>
              <w:t>From</w:t>
            </w:r>
          </w:p>
        </w:tc>
        <w:tc>
          <w:tcPr>
            <w:tcW w:type="dxa" w:w="2960.0"/>
          </w:tcPr>
          <w:p>
            <w:pPr/>
            <w:r>
              <w:t>To</w:t>
            </w:r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49" name="Image1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24.png"/>
                          <pic:cNvPicPr/>
                        </pic:nvPicPr>
                        <pic:blipFill>
                          <a:blip r:embed="rId135"/>
                          <a:srcRect b="14287" t="-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51" name="Image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125.png"/>
                          <pic:cNvPicPr/>
                        </pic:nvPicPr>
                        <pic:blipFill>
                          <a:blip r:embed="rId13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P2S74aGAqACFQk0" w:history="1" w:tooltip="Utilisateur">
              <w:r>
                <w:rPr>
                  <w:rStyle w:val="Hyperlink"/>
                </w:rPr>
                <w:t>Utilisateur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53" name="Image1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26.png"/>
                          <pic:cNvPicPr/>
                        </pic:nvPicPr>
                        <pic:blipFill>
                          <a:blip r:embed="rId13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HcWS74aGAqACFQkr" w:history="1" w:tooltip="Personnel">
              <w:r>
                <w:rPr>
                  <w:rStyle w:val="Hyperlink"/>
                </w:rPr>
                <w:t>Personnel</w:t>
              </w:r>
            </w:hyperlink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55" name="Image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27.png"/>
                          <pic:cNvPicPr/>
                        </pic:nvPicPr>
                        <pic:blipFill>
                          <a:blip r:embed="rId138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rentrer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57" name="Image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28.png"/>
                          <pic:cNvPicPr/>
                        </pic:nvPicPr>
                        <pic:blipFill>
                          <a:blip r:embed="rId13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HcWS74aGAqACFQkr" w:history="1" w:tooltip="Personnel">
              <w:r>
                <w:rPr>
                  <w:rStyle w:val="Hyperlink"/>
                </w:rPr>
                <w:t>Personnel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59" name="Image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29.png"/>
                          <pic:cNvPicPr/>
                        </pic:nvPicPr>
                        <pic:blipFill>
                          <a:blip r:embed="rId14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xxS74aGAqACFQlB" w:history="1" w:tooltip="Emprunt">
              <w:r>
                <w:rPr>
                  <w:rStyle w:val="Hyperlink"/>
                </w:rPr>
                <w:t>Emprunt</w:t>
              </w:r>
            </w:hyperlink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61" name="Image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30.png"/>
                          <pic:cNvPicPr/>
                        </pic:nvPicPr>
                        <pic:blipFill>
                          <a:blip r:embed="rId141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63" name="Image1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31.png"/>
                          <pic:cNvPicPr/>
                        </pic:nvPicPr>
                        <pic:blipFill>
                          <a:blip r:embed="rId14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YMS74aGAqACFQkP" w:history="1" w:tooltip="Application">
              <w:r>
                <w:rPr>
                  <w:rStyle w:val="Hyperlink"/>
                </w:rPr>
                <w:t>Application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65" name="Image1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132.png"/>
                          <pic:cNvPicPr/>
                        </pic:nvPicPr>
                        <pic:blipFill>
                          <a:blip r:embed="rId14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HcWS74aGAqACFQkr" w:history="1" w:tooltip="Personnel">
              <w:r>
                <w:rPr>
                  <w:rStyle w:val="Hyperlink"/>
                </w:rPr>
                <w:t>Personnel</w:t>
              </w:r>
            </w:hyperlink>
          </w:p>
        </w:tc>
      </w:tr>
    </w:tbl>
    <w:p>
      <w:pPr>
        <w:spacing w:after="200"/>
      </w:pPr>
    </w:p>
    <w:p>
      <w:pPr>
        <w:pStyle w:val="Heading1"/>
      </w:pPr>
      <w:r>
        <w:drawing>
          <wp:inline distB="0" distL="0" distR="0" distT="0">
            <wp:extent cx="171450" cy="171450"/>
            <wp:effectExtent b="0" l="0" r="0" t="0"/>
            <wp:docPr id="267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33.png"/>
                    <pic:cNvPicPr/>
                  </pic:nvPicPr>
                  <pic:blipFill>
                    <a:blip r:embed="rId144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zDZf_4aGAqBwARiV"/>
      <w:r>
        <w:t> </w:t>
      </w:r>
      <w:r>
        <w:t>7. STYLE</w:t>
      </w:r>
      <w:bookmarkEnd w:id="6"/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STYLE est un énumération de style de DVD.</w:t>
      </w:r>
    </w:p>
    <w:p>
      <w:pPr>
        <w:pStyle w:val="Heading2"/>
      </w:pPr>
      <w:r>
        <w:t>7.1. Stereotypes</w:t>
      </w:r>
    </w:p>
    <w:p>
      <w:r>
        <w:t>&lt;&lt;</w:t>
      </w:r>
      <w:r>
        <w:t>enumeration</w:t>
      </w:r>
      <w:r>
        <w:t>&gt;&gt;</w:t>
      </w:r>
    </w:p>
    <w:p>
      <w:pPr>
        <w:pStyle w:val="Heading2"/>
      </w:pPr>
      <w:r>
        <w:t>7.2. Properties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Abstract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Leaf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Root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Active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</w:tbl>
    <w:p>
      <w:pPr>
        <w:pStyle w:val="Heading2"/>
      </w:pPr>
      <w:r>
        <w:t>7.3. Enumeration Literals Summary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7980.0"/>
          </w:tcPr>
          <w:p>
            <w:pPr/>
            <w:r>
              <w:t>Description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69" name="Image1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34.png"/>
                          <pic:cNvPicPr/>
                        </pic:nvPicPr>
                        <pic:blipFill>
                          <a:blip r:embed="rId14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COMEDIE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Style de Dvd.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71" name="Image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35.png"/>
                          <pic:cNvPicPr/>
                        </pic:nvPicPr>
                        <pic:blipFill>
                          <a:blip r:embed="rId14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DRAME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Style de Dvd.</w:t>
            </w:r>
          </w:p>
        </w:tc>
      </w:tr>
      <w:tr>
        <w:tc>
          <w:tcPr>
            <w:tcW w:type="dxa" w:w="1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73" name="Image1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36.png"/>
                          <pic:cNvPicPr/>
                        </pic:nvPicPr>
                        <pic:blipFill>
                          <a:blip r:embed="rId14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WESTERN</w:t>
            </w:r>
          </w:p>
        </w:tc>
        <w:tc>
          <w:tcPr>
            <w:tcW w:type="dxa" w:w="7980.0"/>
          </w:tcPr>
          <w:p>
            <w:pPr>
              <w:pStyle w:val="Description"/>
            </w:pPr>
            <w:r>
              <w:t xml:space="preserve">
</w:t>
            </w:r>
          </w:p>
          <w:p>
            <w:pPr>
              <w:pStyle w:val="Description"/>
            </w:pPr>
            <w:r>
              <w:t xml:space="preserve">Style de Dvd.</w:t>
            </w:r>
          </w:p>
        </w:tc>
      </w:tr>
    </w:tbl>
    <w:p>
      <w:pPr>
        <w:pStyle w:val="Heading2"/>
      </w:pPr>
      <w:r>
        <w:t>7.4. Enumeration Literals</w:t>
      </w:r>
    </w:p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275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37.png"/>
                    <pic:cNvPicPr/>
                  </pic:nvPicPr>
                  <pic:blipFill>
                    <a:blip r:embed="rId148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7.4.1. COMEDIE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Style de Dvd.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Specification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/>
            <w:r>
              <w:t>Slots</w:t>
            </w:r>
          </w:p>
        </w:tc>
        <w:tc>
          <w:tcPr>
            <w:tcW w:type="dxa" w:w="7980.0"/>
          </w:tcPr>
          <w:p/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277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138.png"/>
                    <pic:cNvPicPr/>
                  </pic:nvPicPr>
                  <pic:blipFill>
                    <a:blip r:embed="rId149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7.4.2. DRAME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Style de Dvd.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Specification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/>
            <w:r>
              <w:t>Slots</w:t>
            </w:r>
          </w:p>
        </w:tc>
        <w:tc>
          <w:tcPr>
            <w:tcW w:type="dxa" w:w="7980.0"/>
          </w:tcPr>
          <w:p/>
        </w:tc>
      </w:tr>
    </w:tbl>
    <w:p>
      <w:pPr>
        <w:pStyle w:val="Heading3"/>
      </w:pPr>
      <w:r>
        <w:drawing>
          <wp:inline distB="0" distL="0" distR="0" distT="0">
            <wp:extent cx="171450" cy="171450"/>
            <wp:effectExtent b="0" l="0" r="0" t="0"/>
            <wp:docPr id="279" name="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39.png"/>
                    <pic:cNvPicPr/>
                  </pic:nvPicPr>
                  <pic:blipFill>
                    <a:blip r:embed="rId150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7.4.3. WESTERN</w:t>
      </w:r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Style de Dvd.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Specification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/>
            <w:r>
              <w:t>Slots</w:t>
            </w:r>
          </w:p>
        </w:tc>
        <w:tc>
          <w:tcPr>
            <w:tcW w:type="dxa" w:w="7980.0"/>
          </w:tcPr>
          <w:p/>
        </w:tc>
      </w:tr>
    </w:tbl>
    <w:p>
      <w:pPr>
        <w:spacing w:after="200"/>
      </w:pPr>
    </w:p>
    <w:p>
      <w:pPr>
        <w:pStyle w:val="Heading1"/>
      </w:pPr>
      <w:r>
        <w:drawing>
          <wp:inline distB="0" distL="0" distR="0" distT="0">
            <wp:extent cx="171450" cy="171450"/>
            <wp:effectExtent b="0" l="0" r="0" t="0"/>
            <wp:docPr id="281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40.png"/>
                    <pic:cNvPicPr/>
                  </pic:nvPicPr>
                  <pic:blipFill>
                    <a:blip r:embed="rId151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m7hF74aGAqACFQmk"/>
      <w:r>
        <w:t> </w:t>
      </w:r>
      <w:r>
        <w:t>8. Ticket</w:t>
      </w:r>
      <w:bookmarkEnd w:id="7"/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Classe représentant un Ticket.</w:t>
      </w:r>
    </w:p>
    <w:p>
      <w:pPr>
        <w:pStyle w:val="Heading2"/>
      </w:pPr>
      <w:r>
        <w:t>8.1. Properties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Abstract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Leaf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Root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Active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</w:tbl>
    <w:p>
      <w:pPr>
        <w:pStyle w:val="Heading2"/>
      </w:pPr>
      <w:r>
        <w:t>8.2. Relationships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2960"/>
        <w:gridCol w:w="2960"/>
      </w:tblGrid>
      <w:tr>
        <w:trPr>
          <w:tblHeader/>
        </w:trPr>
        <w:tc>
          <w:tcPr>
            <w:tcW w:type="dxa" w:w="3960.0"/>
          </w:tcPr>
          <w:p>
            <w:pPr/>
            <w:r>
              <w:t>Relationship</w:t>
            </w:r>
          </w:p>
        </w:tc>
        <w:tc>
          <w:tcPr>
            <w:tcW w:type="dxa" w:w="2960.0"/>
          </w:tcPr>
          <w:p>
            <w:pPr/>
            <w:r>
              <w:t>From</w:t>
            </w:r>
          </w:p>
        </w:tc>
        <w:tc>
          <w:tcPr>
            <w:tcW w:type="dxa" w:w="2960.0"/>
          </w:tcPr>
          <w:p>
            <w:pPr/>
            <w:r>
              <w:t>To</w:t>
            </w:r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83" name="Image1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141.png"/>
                          <pic:cNvPicPr/>
                        </pic:nvPicPr>
                        <pic:blipFill>
                          <a:blip r:embed="rId152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résume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85" name="Image1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142.png"/>
                          <pic:cNvPicPr/>
                        </pic:nvPicPr>
                        <pic:blipFill>
                          <a:blip r:embed="rId15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7hF74aGAqACFQmk" w:history="1" w:tooltip="Ticket">
              <w:r>
                <w:rPr>
                  <w:rStyle w:val="Hyperlink"/>
                </w:rPr>
                <w:t>Ticket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87" name="Image1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43.png"/>
                          <pic:cNvPicPr/>
                        </pic:nvPicPr>
                        <pic:blipFill>
                          <a:blip r:embed="rId15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xxS74aGAqACFQlB" w:history="1" w:tooltip="Emprunt">
              <w:r>
                <w:rPr>
                  <w:rStyle w:val="Hyperlink"/>
                </w:rPr>
                <w:t>Emprunt</w:t>
              </w:r>
            </w:hyperlink>
          </w:p>
        </w:tc>
      </w:tr>
    </w:tbl>
    <w:p>
      <w:pPr>
        <w:spacing w:after="200"/>
      </w:pPr>
    </w:p>
    <w:p>
      <w:pPr>
        <w:pStyle w:val="Heading1"/>
      </w:pPr>
      <w:r>
        <w:drawing>
          <wp:inline distB="0" distL="0" distR="0" distT="0">
            <wp:extent cx="171450" cy="171450"/>
            <wp:effectExtent b="0" l="0" r="0" t="0"/>
            <wp:docPr id="289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144.png"/>
                    <pic:cNvPicPr/>
                  </pic:nvPicPr>
                  <pic:blipFill>
                    <a:blip r:embed="rId15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jP2S74aGAqACFQk0"/>
      <w:r>
        <w:t> </w:t>
      </w:r>
      <w:r>
        <w:t>9. Utilisateur</w:t>
      </w:r>
      <w:bookmarkEnd w:id="8"/>
    </w:p>
    <w:p>
      <w:pPr>
        <w:pStyle w:val="Description"/>
      </w:pPr>
      <w:r>
        <w:t xml:space="preserve">
</w:t>
      </w:r>
    </w:p>
    <w:p>
      <w:pPr>
        <w:pStyle w:val="Description"/>
      </w:pPr>
      <w:r>
        <w:t xml:space="preserve">Classe représentant l'Utilisateur.</w:t>
      </w:r>
    </w:p>
    <w:p>
      <w:pPr>
        <w:pStyle w:val="Heading2"/>
      </w:pPr>
      <w:r>
        <w:t>9.1. Properties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Abstract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Leaf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Root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Active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</w:tbl>
    <w:p>
      <w:pPr>
        <w:pStyle w:val="Heading2"/>
      </w:pPr>
      <w:r>
        <w:t>9.2. Relationships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2960"/>
        <w:gridCol w:w="2960"/>
      </w:tblGrid>
      <w:tr>
        <w:trPr>
          <w:tblHeader/>
        </w:trPr>
        <w:tc>
          <w:tcPr>
            <w:tcW w:type="dxa" w:w="3960.0"/>
          </w:tcPr>
          <w:p>
            <w:pPr/>
            <w:r>
              <w:t>Relationship</w:t>
            </w:r>
          </w:p>
        </w:tc>
        <w:tc>
          <w:tcPr>
            <w:tcW w:type="dxa" w:w="2960.0"/>
          </w:tcPr>
          <w:p>
            <w:pPr/>
            <w:r>
              <w:t>From</w:t>
            </w:r>
          </w:p>
        </w:tc>
        <w:tc>
          <w:tcPr>
            <w:tcW w:type="dxa" w:w="2960.0"/>
          </w:tcPr>
          <w:p>
            <w:pPr/>
            <w:r>
              <w:t>To</w:t>
            </w:r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91" name="Image1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145.png"/>
                          <pic:cNvPicPr/>
                        </pic:nvPicPr>
                        <pic:blipFill>
                          <a:blip r:embed="rId156"/>
                          <a:srcRect b="14287" t="-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93" name="Image1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46.png"/>
                          <pic:cNvPicPr/>
                        </pic:nvPicPr>
                        <pic:blipFill>
                          <a:blip r:embed="rId15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P2S74aGAqACFQk0" w:history="1" w:tooltip="Utilisateur">
              <w:r>
                <w:rPr>
                  <w:rStyle w:val="Hyperlink"/>
                </w:rPr>
                <w:t>Utilisateur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95" name="Image1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47.png"/>
                          <pic:cNvPicPr/>
                        </pic:nvPicPr>
                        <pic:blipFill>
                          <a:blip r:embed="rId15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PaS74aGAqACFQki" w:history="1" w:tooltip="Etudiant">
              <w:r>
                <w:rPr>
                  <w:rStyle w:val="Hyperlink"/>
                </w:rPr>
                <w:t>Etudiant</w:t>
              </w:r>
            </w:hyperlink>
          </w:p>
        </w:tc>
      </w:tr>
      <w:tr>
        <w:tc>
          <w:tcPr>
            <w:tcW w:type="dxa" w:w="3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97" name="Image1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48.png"/>
                          <pic:cNvPicPr/>
                        </pic:nvPicPr>
                        <pic:blipFill>
                          <a:blip r:embed="rId159"/>
                          <a:srcRect b="14287" t="-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299" name="Image1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49.png"/>
                          <pic:cNvPicPr/>
                        </pic:nvPicPr>
                        <pic:blipFill>
                          <a:blip r:embed="rId16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P2S74aGAqACFQk0" w:history="1" w:tooltip="Utilisateur">
              <w:r>
                <w:rPr>
                  <w:rStyle w:val="Hyperlink"/>
                </w:rPr>
                <w:t>Utilisateur</w:t>
              </w:r>
            </w:hyperlink>
          </w:p>
        </w:tc>
        <w:tc>
          <w:tcPr>
            <w:tcW w:type="dxa" w:w="2960.0"/>
          </w:tcPr>
          <w:p>
            <w:pPr/>
            <w:r>
              <w:drawing>
                <wp:inline distB="0" distL="0" distR="0" distT="0">
                  <wp:extent cx="171450" cy="171450"/>
                  <wp:effectExtent b="0" l="0" r="0" t="0"/>
                  <wp:docPr id="301" name="Image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50.png"/>
                          <pic:cNvPicPr/>
                        </pic:nvPicPr>
                        <pic:blipFill>
                          <a:blip r:embed="rId16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HcWS74aGAqACFQkr" w:history="1" w:tooltip="Personnel">
              <w:r>
                <w:rPr>
                  <w:rStyle w:val="Hyperlink"/>
                </w:rPr>
                <w:t>Personnel</w:t>
              </w:r>
            </w:hyperlink>
          </w:p>
        </w:tc>
      </w:tr>
    </w:tbl>
    <w:p>
      <w:pPr>
        <w:spacing w:after="100"/>
      </w:pPr>
    </w:p>
    <w:p>
      <w:r>
        <w:br w:type="page"/>
      </w:r>
    </w:p>
    <w:p>
      <w:pPr>
        <w:spacing w:after="100"/>
      </w:pPr>
    </w:p>
    <w:p>
      <w:pPr>
        <w:pStyle w:val="Heading1"/>
      </w:pPr>
      <w:bookmarkStart w:id="9" w:name="WFUS74aGAqACFQj7"/>
      <w:r>
        <w:t>10. Use Case Diagram TP03</w:t>
      </w:r>
      <w:bookmarkEnd w:id="9"/>
    </w:p>
    <w:p>
      <w:r>
        <w:drawing>
          <wp:inline distB="0" distL="0" distR="0" distT="0">
            <wp:extent cx="6210300" cy="5410200"/>
            <wp:effectExtent b="0" l="0" r="0" t="0"/>
            <wp:docPr descr="Diagramme de cas d'utilisation décrivant le fonctionnement de l'application." id="303" name="Image151.png" title="Use Case Diagram TP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151.png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scription"/>
      </w:pPr>
      <w:r>
        <w:t xml:space="preserve">Diagramme de cas d'utilisation décrivant le fonctionnement de l'application.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qFormat/>
    <w:rsid w:val="00052F11"/>
    <w:rPr>
      <w:rFonts w:ascii="Arial" w:hAnsi="Arial"/>
      <w:szCs w:val="24"/>
      <w:lang w:eastAsia="en-GB" w:val="en-GB"/>
    </w:rPr>
  </w:style>
  <w:style w:styleId="Heading1" w:type="paragraph">
    <w:name w:val="heading 1"/>
    <w:basedOn w:val="Normal"/>
    <w:next w:val="Normal"/>
    <w:qFormat/>
    <w:rsid w:val="00052F11"/>
    <w:pPr>
      <w:keepNext/>
      <w:spacing w:after="60" w:before="100"/>
      <w:outlineLvl w:val="0"/>
    </w:pPr>
    <w:rPr>
      <w:rFonts w:cs="Arial"/>
      <w:b/>
      <w:bCs/>
      <w:kern w:val="32"/>
      <w:sz w:val="48"/>
      <w:szCs w:val="32"/>
    </w:rPr>
  </w:style>
  <w:style w:styleId="Heading2" w:type="paragraph">
    <w:name w:val="heading 2"/>
    <w:basedOn w:val="Normal"/>
    <w:next w:val="Normal"/>
    <w:qFormat/>
    <w:rsid w:val="00052F11"/>
    <w:pPr>
      <w:keepNext/>
      <w:pBdr>
        <w:bottom w:color="auto" w:space="1" w:sz="4" w:val="single"/>
      </w:pBdr>
      <w:spacing w:after="60" w:before="240"/>
      <w:outlineLvl w:val="1"/>
    </w:pPr>
    <w:rPr>
      <w:rFonts w:cs="Arial"/>
      <w:b/>
      <w:bCs/>
      <w:iCs/>
      <w:sz w:val="44"/>
      <w:szCs w:val="28"/>
    </w:rPr>
  </w:style>
  <w:style w:styleId="Heading3" w:type="paragraph">
    <w:name w:val="heading 3"/>
    <w:basedOn w:val="Normal"/>
    <w:next w:val="Normal"/>
    <w:qFormat/>
    <w:rsid w:val="00052F11"/>
    <w:pPr>
      <w:keepNext/>
      <w:spacing w:after="60" w:before="240"/>
      <w:outlineLvl w:val="2"/>
    </w:pPr>
    <w:rPr>
      <w:rFonts w:cs="Arial"/>
      <w:b/>
      <w:bCs/>
      <w:sz w:val="36"/>
      <w:szCs w:val="26"/>
    </w:rPr>
  </w:style>
  <w:style w:styleId="Heading4" w:type="paragraph">
    <w:name w:val="heading 4"/>
    <w:basedOn w:val="Normal"/>
    <w:next w:val="Normal"/>
    <w:qFormat/>
    <w:rsid w:val="00EF7B96"/>
    <w:pPr>
      <w:keepNext/>
      <w:spacing w:after="60" w:before="240"/>
      <w:outlineLvl w:val="3"/>
    </w:pPr>
    <w:rPr>
      <w:b/>
      <w:bCs/>
      <w:sz w:val="28"/>
      <w:szCs w:val="28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themeColor="text1" w:themeTint="BF" w:val="404040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autoRedefine/>
    <w:uiPriority w:val="39"/>
    <w:rsid w:val="001B17E9"/>
  </w:style>
  <w:style w:styleId="TOC2" w:type="paragraph">
    <w:name w:val="toc 2"/>
    <w:basedOn w:val="Normal"/>
    <w:next w:val="Normal"/>
    <w:autoRedefine/>
    <w:uiPriority w:val="39"/>
    <w:rsid w:val="001B17E9"/>
    <w:pPr>
      <w:ind w:left="200"/>
    </w:pPr>
  </w:style>
  <w:style w:styleId="TOC3" w:type="paragraph">
    <w:name w:val="toc 3"/>
    <w:basedOn w:val="Normal"/>
    <w:next w:val="Normal"/>
    <w:autoRedefine/>
    <w:uiPriority w:val="39"/>
    <w:rsid w:val="001B17E9"/>
    <w:pPr>
      <w:ind w:left="400"/>
    </w:p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Theme="majorHAnsi" w:cstheme="majorBidi" w:eastAsiaTheme="majorEastAsia" w:hAnsiTheme="majorHAnsi"/>
      <w:b/>
      <w:bCs/>
      <w:color w:themeColor="accent1" w:themeShade="7F" w:val="243F60"/>
      <w:sz w:val="28"/>
      <w:szCs w:val="28"/>
      <w:lang w:eastAsia="en-GB" w:val="en-GB"/>
    </w:rPr>
  </w:style>
  <w:style w:customStyle="1" w:styleId="Heading6Char" w:type="character">
    <w:name w:val="Heading 6 Char"/>
    <w:basedOn w:val="DefaultParagraphFont"/>
    <w:link w:val="Heading6"/>
    <w:rsid w:val="00D80F78"/>
    <w:rPr>
      <w:rFonts w:asciiTheme="majorHAnsi" w:cstheme="majorBidi" w:eastAsiaTheme="majorEastAsia" w:hAnsiTheme="majorHAnsi"/>
      <w:b/>
      <w:bCs/>
      <w:i/>
      <w:iCs/>
      <w:color w:themeColor="accent1" w:themeShade="7F" w:val="243F60"/>
      <w:sz w:val="28"/>
      <w:szCs w:val="28"/>
      <w:lang w:eastAsia="en-GB" w:val="en-GB"/>
    </w:rPr>
  </w:style>
  <w:style w:customStyle="1" w:styleId="Heading7Char" w:type="character">
    <w:name w:val="Heading 7 Char"/>
    <w:basedOn w:val="DefaultParagraphFont"/>
    <w:link w:val="Heading7"/>
    <w:rsid w:val="00D80F78"/>
    <w:rPr>
      <w:rFonts w:asciiTheme="majorHAnsi" w:cstheme="majorBidi" w:eastAsiaTheme="majorEastAsia" w:hAnsiTheme="majorHAnsi"/>
      <w:b/>
      <w:bCs/>
      <w:color w:themeColor="text1" w:themeTint="BF" w:val="404040"/>
      <w:sz w:val="28"/>
      <w:szCs w:val="28"/>
      <w:lang w:eastAsia="en-GB" w:val="en-GB"/>
    </w:rPr>
  </w:style>
  <w:style w:customStyle="1" w:styleId="Heading8Char" w:type="character">
    <w:name w:val="Heading 8 Char"/>
    <w:basedOn w:val="DefaultParagraphFont"/>
    <w:link w:val="Heading8"/>
    <w:rsid w:val="009B6E9B"/>
    <w:rPr>
      <w:rFonts w:asciiTheme="majorHAnsi" w:cstheme="majorBidi" w:eastAsiaTheme="majorEastAsia" w:hAnsiTheme="majorHAnsi"/>
      <w:b/>
      <w:bCs/>
      <w:i/>
      <w:color w:themeColor="text1" w:themeTint="BF" w:val="404040"/>
      <w:sz w:val="28"/>
      <w:lang w:eastAsia="en-GB" w:val="en-GB"/>
    </w:rPr>
  </w:style>
  <w:style w:customStyle="1" w:styleId="Heading9Char" w:type="character">
    <w:name w:val="Heading 9 Char"/>
    <w:basedOn w:val="DefaultParagraphFont"/>
    <w:link w:val="Heading9"/>
    <w:rsid w:val="009B6E9B"/>
    <w:rPr>
      <w:rFonts w:asciiTheme="majorHAnsi" w:cstheme="majorBidi" w:eastAsiaTheme="majorEastAsia" w:hAnsiTheme="majorHAnsi"/>
      <w:bCs/>
      <w:i/>
      <w:iCs/>
      <w:color w:themeColor="text1" w:themeTint="BF" w:val="404040"/>
      <w:sz w:val="28"/>
      <w:lang w:eastAsia="en-GB" w:val="en-GB"/>
    </w:r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sz w:val="22"/>
      <w:b w:val="0"/>
      <w:i w:val="0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sz w:val="22"/>
      <w:b w:val="0"/>
      <w:i w:val="0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sz w:val="16"/>
      <w:b w:val="0"/>
      <w:i w:val="0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sz w:val="16"/>
      <w:b w:val="0"/>
      <w:i w:val="0"/>
      <w:u w:val="none"/>
    </w:rPr>
  </w:style>
  <w:style w:styleId="TOC1" w:type="paragraph">
    <w:name w:val="toc 1"/>
    <w:basedOn w:val="Normal"/>
    <w:link w:val="TOC1Char"/>
    <w:qFormat/>
    <w:pPr>
      <w:spacing w:after="100"/>
    </w:pPr>
    <w:rPr>
      <w:rFonts w:ascii="Calibri" w:cs="Calibri" w:eastAsia="Calibri" w:hAnsi="Calibri"/>
      <w:sz w:val="22"/>
      <w:b w:val="0"/>
      <w:i w:val="0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sz w:val="22"/>
      <w:b w:val="0"/>
      <w:i w:val="0"/>
      <w:u w:val="none"/>
    </w:rPr>
  </w:style>
  <w:style w:styleId="TOC3" w:type="paragraph">
    <w:name w:val="toc 3"/>
    <w:basedOn w:val="Normal"/>
    <w:link w:val="TOC3Char"/>
    <w:qFormat/>
    <w:pPr>
      <w:spacing w:after="100"/>
    </w:pPr>
    <w:rPr>
      <w:rFonts w:ascii="Calibri" w:cs="Calibri" w:eastAsia="Calibri" w:hAnsi="Calibri"/>
      <w:sz w:val="22"/>
      <w:b w:val="0"/>
      <w:i w:val="0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sz w:val="22"/>
      <w:b w:val="0"/>
      <w:i w:val="0"/>
      <w:u w:val="none"/>
    </w:rPr>
  </w:style>
  <w:style w:styleId="TOC2" w:type="paragraph">
    <w:name w:val="toc 2"/>
    <w:basedOn w:val="Normal"/>
    <w:link w:val="TOC2Char"/>
    <w:qFormat/>
    <w:pPr>
      <w:spacing w:after="100"/>
    </w:pPr>
    <w:rPr>
      <w:rFonts w:ascii="Calibri" w:cs="Calibri" w:eastAsia="Calibri" w:hAnsi="Calibri"/>
      <w:sz w:val="22"/>
      <w:b w:val="0"/>
      <w:i w:val="0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sz w:val="22"/>
      <w:b w:val="0"/>
      <w:i w:val="0"/>
      <w:u w:val="none"/>
    </w:rPr>
  </w:style>
  <w:style w:styleId="Heading9" w:type="paragraph">
    <w:name w:val="heading 9"/>
    <w:basedOn w:val="Normal"/>
    <w:link w:val="Heading9Char"/>
    <w:qFormat/>
    <w:pPr>
      <w:spacing w:after="0" w:before="200"/>
      <w:keepNext/>
      <w:keepLines/>
    </w:pPr>
    <w:rPr>
      <w:rFonts w:ascii="Cambria" w:cs="Cambria" w:eastAsia="Cambria" w:hAnsi="Cambria"/>
      <w:sz w:val="20"/>
      <w:b w:val="0"/>
      <w:i/>
      <w:u w:val="none"/>
      <w:color w:val="404040"/>
    </w:rPr>
  </w:style>
  <w:style w:styleId="Heading9Char" w:type="character">
    <w:name w:val="heading 9"/>
    <w:basedOn w:val="Normal"/>
    <w:link w:val="Heading9"/>
    <w:pPr>
      <w:spacing w:after="0" w:before="200"/>
      <w:keepNext/>
      <w:keepLines/>
    </w:pPr>
    <w:rPr>
      <w:rFonts w:ascii="Cambria" w:cs="Cambria" w:eastAsia="Cambria" w:hAnsi="Cambria"/>
      <w:sz w:val="20"/>
      <w:b w:val="0"/>
      <w:i/>
      <w:u w:val="none"/>
      <w:color w:val="404040"/>
    </w:rPr>
  </w:style>
  <w:style w:styleId="Heading8" w:type="paragraph">
    <w:name w:val="heading 8"/>
    <w:basedOn w:val="Normal"/>
    <w:link w:val="Heading8Char"/>
    <w:qFormat/>
    <w:pPr>
      <w:spacing w:after="0" w:before="200"/>
      <w:keepNext/>
      <w:keepLines/>
    </w:pPr>
    <w:rPr>
      <w:rFonts w:ascii="Cambria" w:cs="Cambria" w:eastAsia="Cambria" w:hAnsi="Cambria"/>
      <w:sz w:val="20"/>
      <w:b w:val="0"/>
      <w:i w:val="0"/>
      <w:u w:val="none"/>
      <w:color w:val="404040"/>
    </w:rPr>
  </w:style>
  <w:style w:styleId="Heading8Char" w:type="character">
    <w:name w:val="heading 8"/>
    <w:basedOn w:val="Normal"/>
    <w:link w:val="Heading8"/>
    <w:pPr>
      <w:spacing w:after="0" w:before="200"/>
      <w:keepNext/>
      <w:keepLines/>
    </w:pPr>
    <w:rPr>
      <w:rFonts w:ascii="Cambria" w:cs="Cambria" w:eastAsia="Cambria" w:hAnsi="Cambria"/>
      <w:sz w:val="20"/>
      <w:b w:val="0"/>
      <w:i w:val="0"/>
      <w:u w:val="none"/>
      <w:color w:val="404040"/>
    </w:rPr>
  </w:style>
  <w:style w:styleId="Heading7" w:type="paragraph">
    <w:name w:val="heading 7"/>
    <w:basedOn w:val="Normal"/>
    <w:link w:val="Heading7Char"/>
    <w:qFormat/>
    <w:pPr>
      <w:spacing w:after="0" w:before="200"/>
      <w:keepNext/>
      <w:keepLines/>
    </w:pPr>
    <w:rPr>
      <w:rFonts w:ascii="Cambria" w:cs="Cambria" w:eastAsia="Cambria" w:hAnsi="Cambria"/>
      <w:sz w:val="22"/>
      <w:b w:val="0"/>
      <w:i/>
      <w:u w:val="none"/>
      <w:color w:val="404040"/>
    </w:rPr>
  </w:style>
  <w:style w:styleId="Heading7Char" w:type="character">
    <w:name w:val="heading 7"/>
    <w:basedOn w:val="Normal"/>
    <w:link w:val="Heading7"/>
    <w:pPr>
      <w:spacing w:after="0" w:before="200"/>
      <w:keepNext/>
      <w:keepLines/>
    </w:pPr>
    <w:rPr>
      <w:rFonts w:ascii="Cambria" w:cs="Cambria" w:eastAsia="Cambria" w:hAnsi="Cambria"/>
      <w:sz w:val="22"/>
      <w:b w:val="0"/>
      <w:i/>
      <w:u w:val="none"/>
      <w:color w:val="404040"/>
    </w:rPr>
  </w:style>
  <w:style w:styleId="Heading6" w:type="paragraph">
    <w:name w:val="heading 6"/>
    <w:basedOn w:val="Normal"/>
    <w:link w:val="Heading6Char"/>
    <w:qFormat/>
    <w:pPr>
      <w:spacing w:after="0" w:before="200"/>
      <w:keepNext/>
      <w:keepLines/>
    </w:pPr>
    <w:rPr>
      <w:rFonts w:ascii="Cambria" w:cs="Cambria" w:eastAsia="Cambria" w:hAnsi="Cambria"/>
      <w:sz w:val="22"/>
      <w:b w:val="0"/>
      <w:i/>
      <w:u w:val="none"/>
      <w:color w:val="243F60"/>
    </w:rPr>
  </w:style>
  <w:style w:styleId="Heading6Char" w:type="character">
    <w:name w:val="heading 6"/>
    <w:basedOn w:val="Normal"/>
    <w:link w:val="Heading6"/>
    <w:pPr>
      <w:spacing w:after="0" w:before="200"/>
      <w:keepNext/>
      <w:keepLines/>
    </w:pPr>
    <w:rPr>
      <w:rFonts w:ascii="Cambria" w:cs="Cambria" w:eastAsia="Cambria" w:hAnsi="Cambria"/>
      <w:sz w:val="22"/>
      <w:b w:val="0"/>
      <w:i/>
      <w:u w:val="none"/>
      <w:color w:val="243F60"/>
    </w:rPr>
  </w:style>
  <w:style w:styleId="Heading5" w:type="paragraph">
    <w:name w:val="heading 5"/>
    <w:basedOn w:val="Normal"/>
    <w:link w:val="Heading5Char"/>
    <w:qFormat/>
    <w:pPr>
      <w:spacing w:after="0" w:before="200"/>
      <w:keepNext/>
      <w:keepLines/>
    </w:pPr>
    <w:rPr>
      <w:rFonts w:ascii="Cambria" w:cs="Cambria" w:eastAsia="Cambria" w:hAnsi="Cambria"/>
      <w:sz w:val="22"/>
      <w:b w:val="0"/>
      <w:i w:val="0"/>
      <w:u w:val="none"/>
      <w:color w:val="243F60"/>
    </w:rPr>
  </w:style>
  <w:style w:styleId="Heading5Char" w:type="character">
    <w:name w:val="heading 5"/>
    <w:basedOn w:val="Normal"/>
    <w:link w:val="Heading5"/>
    <w:pPr>
      <w:spacing w:after="0" w:before="200"/>
      <w:keepNext/>
      <w:keepLines/>
    </w:pPr>
    <w:rPr>
      <w:rFonts w:ascii="Cambria" w:cs="Cambria" w:eastAsia="Cambria" w:hAnsi="Cambria"/>
      <w:sz w:val="22"/>
      <w:b w:val="0"/>
      <w:i w:val="0"/>
      <w:u w:val="none"/>
      <w:color w:val="243F60"/>
    </w:rPr>
  </w:style>
  <w:style w:styleId="Heading4" w:type="paragraph">
    <w:name w:val="heading 4"/>
    <w:basedOn w:val="Normal"/>
    <w:link w:val="Heading4Char"/>
    <w:qFormat/>
    <w:pPr>
      <w:spacing w:after="0" w:before="200"/>
      <w:keepNext/>
      <w:keepLines/>
    </w:pPr>
    <w:rPr>
      <w:rFonts w:ascii="Cambria" w:cs="Cambria" w:eastAsia="Cambria" w:hAnsi="Cambria"/>
      <w:sz w:val="22"/>
      <w:b/>
      <w:i/>
      <w:u w:val="none"/>
      <w:color w:val="4F81BD"/>
    </w:rPr>
  </w:style>
  <w:style w:styleId="Heading4Char" w:type="character">
    <w:name w:val="heading 4"/>
    <w:basedOn w:val="Normal"/>
    <w:link w:val="Heading4"/>
    <w:pPr>
      <w:spacing w:after="0" w:before="200"/>
      <w:keepNext/>
      <w:keepLines/>
    </w:pPr>
    <w:rPr>
      <w:rFonts w:ascii="Cambria" w:cs="Cambria" w:eastAsia="Cambria" w:hAnsi="Cambria"/>
      <w:sz w:val="22"/>
      <w:b/>
      <w:i/>
      <w:u w:val="none"/>
      <w:color w:val="4F81BD"/>
    </w:rPr>
  </w:style>
  <w:style w:styleId="Heading3" w:type="paragraph">
    <w:name w:val="heading 3"/>
    <w:basedOn w:val="Normal"/>
    <w:link w:val="Heading3Char"/>
    <w:qFormat/>
    <w:pPr>
      <w:spacing w:after="0" w:before="200"/>
      <w:keepNext/>
      <w:keepLines/>
    </w:pPr>
    <w:rPr>
      <w:rFonts w:ascii="Cambria" w:cs="Cambria" w:eastAsia="Cambria" w:hAnsi="Cambria"/>
      <w:sz w:val="22"/>
      <w:b/>
      <w:i w:val="0"/>
      <w:u w:val="none"/>
      <w:color w:val="4F81BD"/>
    </w:rPr>
  </w:style>
  <w:style w:styleId="Heading3Char" w:type="character">
    <w:name w:val="heading 3"/>
    <w:basedOn w:val="Normal"/>
    <w:link w:val="Heading3"/>
    <w:pPr>
      <w:spacing w:after="0" w:before="200"/>
      <w:keepNext/>
      <w:keepLines/>
    </w:pPr>
    <w:rPr>
      <w:rFonts w:ascii="Cambria" w:cs="Cambria" w:eastAsia="Cambria" w:hAnsi="Cambria"/>
      <w:sz w:val="22"/>
      <w:b/>
      <w:i w:val="0"/>
      <w:u w:val="none"/>
      <w:color w:val="4F81BD"/>
    </w:rPr>
  </w:style>
  <w:style w:styleId="Heading2" w:type="paragraph">
    <w:name w:val="heading 2"/>
    <w:basedOn w:val="Normal"/>
    <w:link w:val="Heading2Char"/>
    <w:qFormat/>
    <w:pPr>
      <w:spacing w:after="0" w:before="200"/>
      <w:keepNext/>
      <w:keepLines/>
    </w:pPr>
    <w:rPr>
      <w:rFonts w:ascii="Cambria" w:cs="Cambria" w:eastAsia="Cambria" w:hAnsi="Cambria"/>
      <w:sz w:val="26"/>
      <w:b/>
      <w:i w:val="0"/>
      <w:u w:val="none"/>
      <w:color w:val="4F81BD"/>
    </w:rPr>
  </w:style>
  <w:style w:styleId="Heading2Char" w:type="character">
    <w:name w:val="heading 2"/>
    <w:basedOn w:val="Normal"/>
    <w:link w:val="Heading2"/>
    <w:pPr>
      <w:spacing w:after="0" w:before="200"/>
      <w:keepNext/>
      <w:keepLines/>
    </w:pPr>
    <w:rPr>
      <w:rFonts w:ascii="Cambria" w:cs="Cambria" w:eastAsia="Cambria" w:hAnsi="Cambria"/>
      <w:sz w:val="26"/>
      <w:b/>
      <w:i w:val="0"/>
      <w:u w:val="none"/>
      <w:color w:val="4F81BD"/>
    </w:rPr>
  </w:style>
  <w:style w:styleId="Heading1" w:type="paragraph">
    <w:name w:val="heading 1"/>
    <w:basedOn w:val="Normal"/>
    <w:link w:val="Heading1Char"/>
    <w:qFormat/>
    <w:pPr>
      <w:spacing w:after="0" w:before="480"/>
      <w:keepNext/>
      <w:keepLines/>
    </w:pPr>
    <w:rPr>
      <w:rFonts w:ascii="Cambria" w:cs="Cambria" w:eastAsia="Cambria" w:hAnsi="Cambria"/>
      <w:sz w:val="28"/>
      <w:b/>
      <w:i w:val="0"/>
      <w:u w:val="none"/>
      <w:color w:val="365F91"/>
    </w:rPr>
  </w:style>
  <w:style w:styleId="Heading1Char" w:type="character">
    <w:name w:val="heading 1"/>
    <w:basedOn w:val="Normal"/>
    <w:link w:val="Heading1"/>
    <w:pPr>
      <w:spacing w:after="0" w:before="480"/>
      <w:keepNext/>
      <w:keepLines/>
    </w:pPr>
    <w:rPr>
      <w:rFonts w:ascii="Cambria" w:cs="Cambria" w:eastAsia="Cambria" w:hAnsi="Cambria"/>
      <w:sz w:val="28"/>
      <w:b/>
      <w:i w:val="0"/>
      <w:u w:val="none"/>
      <w:color w:val="365F91"/>
    </w:rPr>
  </w:style>
  <w:style w:styleId="Normal" w:type="paragraph">
    <w:name w:val="Normal"/>
    <w:basedOn w:val="Normal"/>
    <w:link w:val="NormalChar"/>
    <w:qFormat/>
    <w:pPr/>
    <w:rPr>
      <w:rFonts w:ascii="Calibri" w:cs="Calibri" w:eastAsia="Calibri" w:hAnsi="Calibri"/>
      <w:sz w:val="22"/>
      <w:b w:val="0"/>
      <w:i w:val="0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sz w:val="22"/>
      <w:b w:val="0"/>
      <w:i w:val="0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sz w:val="52"/>
      <w:b w:val="0"/>
      <w:i w:val="0"/>
      <w:u w:val="none"/>
      <w:color w:val="17365D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sz w:val="52"/>
      <w:b w:val="0"/>
      <w:i w:val="0"/>
      <w:u w:val="none"/>
      <w:color w:val="17365D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sz w:val="24"/>
      <w:b w:val="0"/>
      <w:i/>
      <w:u w:val="none"/>
      <w:color w:val="4F81BD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sz w:val="24"/>
      <w:b w:val="0"/>
      <w:i/>
      <w:u w:val="none"/>
      <w:color w:val="4F81BD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sz w:val="22"/>
      <w:b w:val="0"/>
      <w:i w:val="0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sz w:val="22"/>
      <w:b w:val="0"/>
      <w:i w:val="0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sz w:val="22"/>
      <w:b w:val="0"/>
      <w:i w:val="0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sz w:val="22"/>
      <w:b w:val="0"/>
      <w:i w:val="0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sz w:val="22"/>
      <w:b w:val="0"/>
      <w:i/>
      <w:u w:val="none"/>
      <w:color w:val="000000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sz w:val="22"/>
      <w:b w:val="0"/>
      <w:i/>
      <w:u w:val="none"/>
      <w:color w:val="000000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sz w:val="22"/>
      <w:b/>
      <w:i/>
      <w:u w:val="none"/>
      <w:color w:val="4F81BD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sz w:val="22"/>
      <w:b/>
      <w:i/>
      <w:u w:val="none"/>
      <w:color w:val="4F81BD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sz w:val="28"/>
      <w:b/>
      <w:i w:val="0"/>
      <w:u w:val="none"/>
      <w:color w:val="365F91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sz w:val="28"/>
      <w:b/>
      <w:i w:val="0"/>
      <w:u w:val="none"/>
      <w:color w:val="365F91"/>
    </w:rPr>
  </w:style>
  <w:style w:styleId="TableNormal" w:type="table">
    <w:name w:val="Normal Table"/>
    <w:basedOn w:val="TableNormal"/>
    <w:pPr>
      <w:ind w:left="0" w:right="0"/>
      <w:spacing w:after="0" w:before="0"/>
    </w:pPr>
    <w:tblPr>
      <w:tblStyleRowBandSize w:val="1"/>
      <w:tblStyleColBandSize w:val="1"/>
      <w:tblCellMar>
        <w:top w:type="dxa" w:w="0"/>
        <w:left w:type="dxa" w:w="108"/>
        <w:bottom w:type="dxa" w:w="0"/>
        <w:right w:type="dxa" w:w="108"/>
      </w:tblCellMar>
    </w:tblPr>
  </w:style>
  <w:style w:styleId="TableGrid" w:type="table">
    <w:name w:val="Table Grid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ind w:left="144" w:right="144"/>
      <w:spacing w:after="40" w:before="80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ind w:left="144" w:right="144"/>
      <w:spacing w:after="40" w:before="80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ind w:left="144" w:right="144"/>
      <w:spacing w:after="40" w:before="80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ind w:left="144" w:right="144"/>
      <w:spacing w:after="40" w:before="80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ind w:left="0" w:right="0"/>
      <w:spacing w:after="0" w:before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rPr>
      <w:rFonts w:ascii="Times New Roman" w:cs="Times New Roman" w:eastAsia="Times New Roman" w:hAnsi="Times New Roman"/>
      <w:sz w:val="20"/>
    </w:r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ind w:left="0" w:right="0"/>
      <w:spacing w:after="0" w:before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ind w:left="0" w:right="0"/>
      <w:spacing w:after="0" w:before="0"/>
    </w:p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rPr>
      <w:rFonts w:ascii="Times New Roman" w:cs="Times New Roman" w:eastAsia="Times New Roman" w:hAnsi="Times New Roman"/>
    </w:r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ind w:left="144" w:right="144"/>
      <w:spacing w:after="0" w:before="0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ind w:left="144" w:right="144"/>
      <w:spacing w:after="0" w:before="0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ind w:left="144" w:right="144"/>
      <w:spacing w:after="0" w:before="0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ind w:left="144" w:right="144"/>
      <w:spacing w:after="0" w:before="0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Relationship Id="rId13" Target="media/Image2.png" Type="http://schemas.openxmlformats.org/officeDocument/2006/relationships/image"></Relationship><Relationship Id="rId14" Target="media/Image3.png" Type="http://schemas.openxmlformats.org/officeDocument/2006/relationships/image"></Relationship><Relationship Id="rId15" Target="media/Image4.png" Type="http://schemas.openxmlformats.org/officeDocument/2006/relationships/image"></Relationship><Relationship Id="rId16" Target="media/Image5.png" Type="http://schemas.openxmlformats.org/officeDocument/2006/relationships/image"></Relationship><Relationship Id="rId17" Target="media/Image6.png" Type="http://schemas.openxmlformats.org/officeDocument/2006/relationships/image"></Relationship><Relationship Id="rId18" Target="media/Image7.png" Type="http://schemas.openxmlformats.org/officeDocument/2006/relationships/image"></Relationship><Relationship Id="rId19" Target="media/Image8.png" Type="http://schemas.openxmlformats.org/officeDocument/2006/relationships/image"></Relationship><Relationship Id="rId20" Target="media/Image9.png" Type="http://schemas.openxmlformats.org/officeDocument/2006/relationships/image"></Relationship><Relationship Id="rId21" Target="media/Image10.png" Type="http://schemas.openxmlformats.org/officeDocument/2006/relationships/image"></Relationship><Relationship Id="rId22" Target="media/Image11.png" Type="http://schemas.openxmlformats.org/officeDocument/2006/relationships/image"></Relationship><Relationship Id="rId23" Target="media/Image12.png" Type="http://schemas.openxmlformats.org/officeDocument/2006/relationships/image"></Relationship><Relationship Id="rId24" Target="media/Image13.png" Type="http://schemas.openxmlformats.org/officeDocument/2006/relationships/image"></Relationship><Relationship Id="rId25" Target="media/Image14.png" Type="http://schemas.openxmlformats.org/officeDocument/2006/relationships/image"></Relationship><Relationship Id="rId26" Target="media/Image15.png" Type="http://schemas.openxmlformats.org/officeDocument/2006/relationships/image"></Relationship><Relationship Id="rId27" Target="media/Image16.png" Type="http://schemas.openxmlformats.org/officeDocument/2006/relationships/image"></Relationship><Relationship Id="rId28" Target="media/Image17.png" Type="http://schemas.openxmlformats.org/officeDocument/2006/relationships/image"></Relationship><Relationship Id="rId29" Target="media/Image18.png" Type="http://schemas.openxmlformats.org/officeDocument/2006/relationships/image"></Relationship><Relationship Id="rId30" Target="media/Image19.png" Type="http://schemas.openxmlformats.org/officeDocument/2006/relationships/image"></Relationship><Relationship Id="rId31" Target="media/Image20.png" Type="http://schemas.openxmlformats.org/officeDocument/2006/relationships/image"></Relationship><Relationship Id="rId32" Target="media/Image21.png" Type="http://schemas.openxmlformats.org/officeDocument/2006/relationships/image"></Relationship><Relationship Id="rId33" Target="media/Image22.png" Type="http://schemas.openxmlformats.org/officeDocument/2006/relationships/image"></Relationship><Relationship Id="rId34" Target="media/Image23.png" Type="http://schemas.openxmlformats.org/officeDocument/2006/relationships/image"></Relationship><Relationship Id="rId35" Target="media/Image24.png" Type="http://schemas.openxmlformats.org/officeDocument/2006/relationships/image"></Relationship><Relationship Id="rId36" Target="media/Image25.png" Type="http://schemas.openxmlformats.org/officeDocument/2006/relationships/image"></Relationship><Relationship Id="rId37" Target="media/Image26.png" Type="http://schemas.openxmlformats.org/officeDocument/2006/relationships/image"></Relationship><Relationship Id="rId38" Target="media/Image27.png" Type="http://schemas.openxmlformats.org/officeDocument/2006/relationships/image"></Relationship><Relationship Id="rId39" Target="media/Image28.png" Type="http://schemas.openxmlformats.org/officeDocument/2006/relationships/image"></Relationship><Relationship Id="rId40" Target="media/Image29.png" Type="http://schemas.openxmlformats.org/officeDocument/2006/relationships/image"></Relationship><Relationship Id="rId41" Target="media/Image30.png" Type="http://schemas.openxmlformats.org/officeDocument/2006/relationships/image"></Relationship><Relationship Id="rId42" Target="media/Image31.png" Type="http://schemas.openxmlformats.org/officeDocument/2006/relationships/image"></Relationship><Relationship Id="rId43" Target="media/Image32.png" Type="http://schemas.openxmlformats.org/officeDocument/2006/relationships/image"></Relationship><Relationship Id="rId44" Target="media/Image33.png" Type="http://schemas.openxmlformats.org/officeDocument/2006/relationships/image"></Relationship><Relationship Id="rId45" Target="media/Image34.png" Type="http://schemas.openxmlformats.org/officeDocument/2006/relationships/image"></Relationship><Relationship Id="rId46" Target="media/Image35.png" Type="http://schemas.openxmlformats.org/officeDocument/2006/relationships/image"></Relationship><Relationship Id="rId47" Target="media/Image36.png" Type="http://schemas.openxmlformats.org/officeDocument/2006/relationships/image"></Relationship><Relationship Id="rId48" Target="media/Image37.png" Type="http://schemas.openxmlformats.org/officeDocument/2006/relationships/image"></Relationship><Relationship Id="rId49" Target="media/Image38.png" Type="http://schemas.openxmlformats.org/officeDocument/2006/relationships/image"></Relationship><Relationship Id="rId50" Target="media/Image39.png" Type="http://schemas.openxmlformats.org/officeDocument/2006/relationships/image"></Relationship><Relationship Id="rId51" Target="media/Image40.png" Type="http://schemas.openxmlformats.org/officeDocument/2006/relationships/image"></Relationship><Relationship Id="rId52" Target="media/Image41.png" Type="http://schemas.openxmlformats.org/officeDocument/2006/relationships/image"></Relationship><Relationship Id="rId53" Target="media/Image42.png" Type="http://schemas.openxmlformats.org/officeDocument/2006/relationships/image"></Relationship><Relationship Id="rId54" Target="media/Image43.png" Type="http://schemas.openxmlformats.org/officeDocument/2006/relationships/image"></Relationship><Relationship Id="rId55" Target="media/Image44.png" Type="http://schemas.openxmlformats.org/officeDocument/2006/relationships/image"></Relationship><Relationship Id="rId56" Target="media/Image45.png" Type="http://schemas.openxmlformats.org/officeDocument/2006/relationships/image"></Relationship><Relationship Id="rId57" Target="media/Image46.png" Type="http://schemas.openxmlformats.org/officeDocument/2006/relationships/image"></Relationship><Relationship Id="rId58" Target="media/Image47.png" Type="http://schemas.openxmlformats.org/officeDocument/2006/relationships/image"></Relationship><Relationship Id="rId59" Target="media/Image48.png" Type="http://schemas.openxmlformats.org/officeDocument/2006/relationships/image"></Relationship><Relationship Id="rId60" Target="media/Image49.png" Type="http://schemas.openxmlformats.org/officeDocument/2006/relationships/image"></Relationship><Relationship Id="rId61" Target="media/Image50.png" Type="http://schemas.openxmlformats.org/officeDocument/2006/relationships/image"></Relationship><Relationship Id="rId62" Target="media/Image51.png" Type="http://schemas.openxmlformats.org/officeDocument/2006/relationships/image"></Relationship><Relationship Id="rId63" Target="media/Image52.png" Type="http://schemas.openxmlformats.org/officeDocument/2006/relationships/image"></Relationship><Relationship Id="rId64" Target="media/Image53.png" Type="http://schemas.openxmlformats.org/officeDocument/2006/relationships/image"></Relationship><Relationship Id="rId65" Target="media/Image54.png" Type="http://schemas.openxmlformats.org/officeDocument/2006/relationships/image"></Relationship><Relationship Id="rId66" Target="media/Image55.png" Type="http://schemas.openxmlformats.org/officeDocument/2006/relationships/image"></Relationship><Relationship Id="rId67" Target="media/Image56.png" Type="http://schemas.openxmlformats.org/officeDocument/2006/relationships/image"></Relationship><Relationship Id="rId68" Target="media/Image57.png" Type="http://schemas.openxmlformats.org/officeDocument/2006/relationships/image"></Relationship><Relationship Id="rId69" Target="media/Image58.png" Type="http://schemas.openxmlformats.org/officeDocument/2006/relationships/image"></Relationship><Relationship Id="rId70" Target="media/Image59.png" Type="http://schemas.openxmlformats.org/officeDocument/2006/relationships/image"></Relationship><Relationship Id="rId71" Target="media/Image60.png" Type="http://schemas.openxmlformats.org/officeDocument/2006/relationships/image"></Relationship><Relationship Id="rId72" Target="media/Image61.png" Type="http://schemas.openxmlformats.org/officeDocument/2006/relationships/image"></Relationship><Relationship Id="rId73" Target="media/Image62.png" Type="http://schemas.openxmlformats.org/officeDocument/2006/relationships/image"></Relationship><Relationship Id="rId74" Target="media/Image63.png" Type="http://schemas.openxmlformats.org/officeDocument/2006/relationships/image"></Relationship><Relationship Id="rId75" Target="media/Image64.png" Type="http://schemas.openxmlformats.org/officeDocument/2006/relationships/image"></Relationship><Relationship Id="rId76" Target="media/Image65.png" Type="http://schemas.openxmlformats.org/officeDocument/2006/relationships/image"></Relationship><Relationship Id="rId77" Target="media/Image66.png" Type="http://schemas.openxmlformats.org/officeDocument/2006/relationships/image"></Relationship><Relationship Id="rId78" Target="media/Image67.png" Type="http://schemas.openxmlformats.org/officeDocument/2006/relationships/image"></Relationship><Relationship Id="rId79" Target="media/Image68.png" Type="http://schemas.openxmlformats.org/officeDocument/2006/relationships/image"></Relationship><Relationship Id="rId80" Target="media/Image69.png" Type="http://schemas.openxmlformats.org/officeDocument/2006/relationships/image"></Relationship><Relationship Id="rId81" Target="media/Image70.png" Type="http://schemas.openxmlformats.org/officeDocument/2006/relationships/image"></Relationship><Relationship Id="rId82" Target="media/Image71.png" Type="http://schemas.openxmlformats.org/officeDocument/2006/relationships/image"></Relationship><Relationship Id="rId83" Target="media/Image72.png" Type="http://schemas.openxmlformats.org/officeDocument/2006/relationships/image"></Relationship><Relationship Id="rId84" Target="media/Image73.png" Type="http://schemas.openxmlformats.org/officeDocument/2006/relationships/image"></Relationship><Relationship Id="rId85" Target="media/Image74.png" Type="http://schemas.openxmlformats.org/officeDocument/2006/relationships/image"></Relationship><Relationship Id="rId86" Target="media/Image75.png" Type="http://schemas.openxmlformats.org/officeDocument/2006/relationships/image"></Relationship><Relationship Id="rId87" Target="media/Image76.png" Type="http://schemas.openxmlformats.org/officeDocument/2006/relationships/image"></Relationship><Relationship Id="rId88" Target="media/Image77.png" Type="http://schemas.openxmlformats.org/officeDocument/2006/relationships/image"></Relationship><Relationship Id="rId89" Target="media/Image78.png" Type="http://schemas.openxmlformats.org/officeDocument/2006/relationships/image"></Relationship><Relationship Id="rId90" Target="media/Image79.png" Type="http://schemas.openxmlformats.org/officeDocument/2006/relationships/image"></Relationship><Relationship Id="rId91" Target="media/Image80.png" Type="http://schemas.openxmlformats.org/officeDocument/2006/relationships/image"></Relationship><Relationship Id="rId92" Target="media/Image81.png" Type="http://schemas.openxmlformats.org/officeDocument/2006/relationships/image"></Relationship><Relationship Id="rId93" Target="media/Image82.png" Type="http://schemas.openxmlformats.org/officeDocument/2006/relationships/image"></Relationship><Relationship Id="rId94" Target="media/Image83.png" Type="http://schemas.openxmlformats.org/officeDocument/2006/relationships/image"></Relationship><Relationship Id="rId95" Target="media/Image84.png" Type="http://schemas.openxmlformats.org/officeDocument/2006/relationships/image"></Relationship><Relationship Id="rId96" Target="media/Image85.png" Type="http://schemas.openxmlformats.org/officeDocument/2006/relationships/image"></Relationship><Relationship Id="rId97" Target="media/Image86.png" Type="http://schemas.openxmlformats.org/officeDocument/2006/relationships/image"></Relationship><Relationship Id="rId98" Target="media/Image87.png" Type="http://schemas.openxmlformats.org/officeDocument/2006/relationships/image"></Relationship><Relationship Id="rId99" Target="media/Image88.png" Type="http://schemas.openxmlformats.org/officeDocument/2006/relationships/image"></Relationship><Relationship Id="rId100" Target="media/Image89.png" Type="http://schemas.openxmlformats.org/officeDocument/2006/relationships/image"></Relationship><Relationship Id="rId101" Target="media/Image90.png" Type="http://schemas.openxmlformats.org/officeDocument/2006/relationships/image"></Relationship><Relationship Id="rId102" Target="media/Image91.png" Type="http://schemas.openxmlformats.org/officeDocument/2006/relationships/image"></Relationship><Relationship Id="rId103" Target="media/Image92.png" Type="http://schemas.openxmlformats.org/officeDocument/2006/relationships/image"></Relationship><Relationship Id="rId104" Target="media/Image93.png" Type="http://schemas.openxmlformats.org/officeDocument/2006/relationships/image"></Relationship><Relationship Id="rId105" Target="media/Image94.png" Type="http://schemas.openxmlformats.org/officeDocument/2006/relationships/image"></Relationship><Relationship Id="rId106" Target="media/Image95.png" Type="http://schemas.openxmlformats.org/officeDocument/2006/relationships/image"></Relationship><Relationship Id="rId107" Target="media/Image96.png" Type="http://schemas.openxmlformats.org/officeDocument/2006/relationships/image"></Relationship><Relationship Id="rId108" Target="media/Image97.png" Type="http://schemas.openxmlformats.org/officeDocument/2006/relationships/image"></Relationship><Relationship Id="rId109" Target="media/Image98.png" Type="http://schemas.openxmlformats.org/officeDocument/2006/relationships/image"></Relationship><Relationship Id="rId110" Target="media/Image99.png" Type="http://schemas.openxmlformats.org/officeDocument/2006/relationships/image"></Relationship><Relationship Id="rId111" Target="media/Image100.png" Type="http://schemas.openxmlformats.org/officeDocument/2006/relationships/image"></Relationship><Relationship Id="rId112" Target="media/Image101.png" Type="http://schemas.openxmlformats.org/officeDocument/2006/relationships/image"></Relationship><Relationship Id="rId113" Target="media/Image102.png" Type="http://schemas.openxmlformats.org/officeDocument/2006/relationships/image"></Relationship><Relationship Id="rId114" Target="media/Image103.png" Type="http://schemas.openxmlformats.org/officeDocument/2006/relationships/image"></Relationship><Relationship Id="rId115" Target="media/Image104.png" Type="http://schemas.openxmlformats.org/officeDocument/2006/relationships/image"></Relationship><Relationship Id="rId116" Target="media/Image105.png" Type="http://schemas.openxmlformats.org/officeDocument/2006/relationships/image"></Relationship><Relationship Id="rId117" Target="media/Image106.png" Type="http://schemas.openxmlformats.org/officeDocument/2006/relationships/image"></Relationship><Relationship Id="rId118" Target="media/Image107.png" Type="http://schemas.openxmlformats.org/officeDocument/2006/relationships/image"></Relationship><Relationship Id="rId119" Target="media/Image108.png" Type="http://schemas.openxmlformats.org/officeDocument/2006/relationships/image"></Relationship><Relationship Id="rId120" Target="media/Image109.png" Type="http://schemas.openxmlformats.org/officeDocument/2006/relationships/image"></Relationship><Relationship Id="rId121" Target="media/Image110.png" Type="http://schemas.openxmlformats.org/officeDocument/2006/relationships/image"></Relationship><Relationship Id="rId122" Target="media/Image111.png" Type="http://schemas.openxmlformats.org/officeDocument/2006/relationships/image"></Relationship><Relationship Id="rId123" Target="media/Image112.png" Type="http://schemas.openxmlformats.org/officeDocument/2006/relationships/image"></Relationship><Relationship Id="rId124" Target="media/Image113.png" Type="http://schemas.openxmlformats.org/officeDocument/2006/relationships/image"></Relationship><Relationship Id="rId125" Target="media/Image114.png" Type="http://schemas.openxmlformats.org/officeDocument/2006/relationships/image"></Relationship><Relationship Id="rId126" Target="media/Image115.png" Type="http://schemas.openxmlformats.org/officeDocument/2006/relationships/image"></Relationship><Relationship Id="rId127" Target="media/Image116.png" Type="http://schemas.openxmlformats.org/officeDocument/2006/relationships/image"></Relationship><Relationship Id="rId128" Target="media/Image117.png" Type="http://schemas.openxmlformats.org/officeDocument/2006/relationships/image"></Relationship><Relationship Id="rId129" Target="media/Image118.png" Type="http://schemas.openxmlformats.org/officeDocument/2006/relationships/image"></Relationship><Relationship Id="rId130" Target="media/Image119.png" Type="http://schemas.openxmlformats.org/officeDocument/2006/relationships/image"></Relationship><Relationship Id="rId131" Target="media/Image120.png" Type="http://schemas.openxmlformats.org/officeDocument/2006/relationships/image"></Relationship><Relationship Id="rId132" Target="media/Image121.png" Type="http://schemas.openxmlformats.org/officeDocument/2006/relationships/image"></Relationship><Relationship Id="rId133" Target="media/Image122.png" Type="http://schemas.openxmlformats.org/officeDocument/2006/relationships/image"></Relationship><Relationship Id="rId134" Target="media/Image123.png" Type="http://schemas.openxmlformats.org/officeDocument/2006/relationships/image"></Relationship><Relationship Id="rId135" Target="media/Image124.png" Type="http://schemas.openxmlformats.org/officeDocument/2006/relationships/image"></Relationship><Relationship Id="rId136" Target="media/Image125.png" Type="http://schemas.openxmlformats.org/officeDocument/2006/relationships/image"></Relationship><Relationship Id="rId137" Target="media/Image126.png" Type="http://schemas.openxmlformats.org/officeDocument/2006/relationships/image"></Relationship><Relationship Id="rId138" Target="media/Image127.png" Type="http://schemas.openxmlformats.org/officeDocument/2006/relationships/image"></Relationship><Relationship Id="rId139" Target="media/Image128.png" Type="http://schemas.openxmlformats.org/officeDocument/2006/relationships/image"></Relationship><Relationship Id="rId140" Target="media/Image129.png" Type="http://schemas.openxmlformats.org/officeDocument/2006/relationships/image"></Relationship><Relationship Id="rId141" Target="media/Image130.png" Type="http://schemas.openxmlformats.org/officeDocument/2006/relationships/image"></Relationship><Relationship Id="rId142" Target="media/Image131.png" Type="http://schemas.openxmlformats.org/officeDocument/2006/relationships/image"></Relationship><Relationship Id="rId143" Target="media/Image132.png" Type="http://schemas.openxmlformats.org/officeDocument/2006/relationships/image"></Relationship><Relationship Id="rId144" Target="media/Image133.png" Type="http://schemas.openxmlformats.org/officeDocument/2006/relationships/image"></Relationship><Relationship Id="rId145" Target="media/Image134.png" Type="http://schemas.openxmlformats.org/officeDocument/2006/relationships/image"></Relationship><Relationship Id="rId146" Target="media/Image135.png" Type="http://schemas.openxmlformats.org/officeDocument/2006/relationships/image"></Relationship><Relationship Id="rId147" Target="media/Image136.png" Type="http://schemas.openxmlformats.org/officeDocument/2006/relationships/image"></Relationship><Relationship Id="rId148" Target="media/Image137.png" Type="http://schemas.openxmlformats.org/officeDocument/2006/relationships/image"></Relationship><Relationship Id="rId149" Target="media/Image138.png" Type="http://schemas.openxmlformats.org/officeDocument/2006/relationships/image"></Relationship><Relationship Id="rId150" Target="media/Image139.png" Type="http://schemas.openxmlformats.org/officeDocument/2006/relationships/image"></Relationship><Relationship Id="rId151" Target="media/Image140.png" Type="http://schemas.openxmlformats.org/officeDocument/2006/relationships/image"></Relationship><Relationship Id="rId152" Target="media/Image141.png" Type="http://schemas.openxmlformats.org/officeDocument/2006/relationships/image"></Relationship><Relationship Id="rId153" Target="media/Image142.png" Type="http://schemas.openxmlformats.org/officeDocument/2006/relationships/image"></Relationship><Relationship Id="rId154" Target="media/Image143.png" Type="http://schemas.openxmlformats.org/officeDocument/2006/relationships/image"></Relationship><Relationship Id="rId155" Target="media/Image144.png" Type="http://schemas.openxmlformats.org/officeDocument/2006/relationships/image"></Relationship><Relationship Id="rId156" Target="media/Image145.png" Type="http://schemas.openxmlformats.org/officeDocument/2006/relationships/image"></Relationship><Relationship Id="rId157" Target="media/Image146.png" Type="http://schemas.openxmlformats.org/officeDocument/2006/relationships/image"></Relationship><Relationship Id="rId158" Target="media/Image147.png" Type="http://schemas.openxmlformats.org/officeDocument/2006/relationships/image"></Relationship><Relationship Id="rId159" Target="media/Image148.png" Type="http://schemas.openxmlformats.org/officeDocument/2006/relationships/image"></Relationship><Relationship Id="rId160" Target="media/Image149.png" Type="http://schemas.openxmlformats.org/officeDocument/2006/relationships/image"></Relationship><Relationship Id="rId161" Target="media/Image150.png" Type="http://schemas.openxmlformats.org/officeDocument/2006/relationships/image"></Relationship><Relationship Id="rId162" Target="media/Image15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2018-03-07T11:46:18+01:00</dcterms:created>
  <dcterms:modified xsi:type="dcterms:W3CDTF">2018-03-07T11:46:18+01:00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