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0"/>
        </w:pBdr>
        <w:shd w:val="clear" w:fill="FFFFFF"/>
        <w:spacing w:before="0" w:beforeAutospacing="0" w:after="240" w:afterAutospacing="0" w:line="15"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Project_Future_Cinema</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Anggota Kelompok :</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Yagyu Munenori Michael Emmanuel ( Ketua ) - 535180067</w:t>
      </w:r>
    </w:p>
    <w:p>
      <w:pPr>
        <w:keepNext w:val="0"/>
        <w:keepLines w:val="0"/>
        <w:widowControl/>
        <w:numPr>
          <w:ilvl w:val="0"/>
          <w:numId w:val="1"/>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Eka Kurniawan - 535180073</w:t>
      </w:r>
    </w:p>
    <w:p>
      <w:pPr>
        <w:keepNext w:val="0"/>
        <w:keepLines w:val="0"/>
        <w:widowControl/>
        <w:numPr>
          <w:ilvl w:val="0"/>
          <w:numId w:val="1"/>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Brando Dharma Saputra - 535180079</w:t>
      </w:r>
    </w:p>
    <w:p>
      <w:pPr>
        <w:keepNext w:val="0"/>
        <w:keepLines w:val="0"/>
        <w:widowControl/>
        <w:numPr>
          <w:ilvl w:val="0"/>
          <w:numId w:val="1"/>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Yosia Nathanael Setiady - 535180089</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Perencanaan - Week 3</w:t>
      </w:r>
    </w:p>
    <w:p>
      <w:pPr>
        <w:rPr>
          <w:rFonts w:hint="default" w:ascii="Times New Roman" w:hAnsi="Times New Roman" w:cs="Times New Roman"/>
          <w:sz w:val="24"/>
          <w:szCs w:val="24"/>
          <w:lang w:val="en-US"/>
        </w:rPr>
      </w:pP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What :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itu Future Cinema?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Future Cinema merupakan sebuah website yang dibentuk dengan tujuan memberikan informasi berupa Trailer Upcoming Movies yang disertai Deskripsi Latar Belakang dari Film tersebut secara tertulis.</w:t>
      </w:r>
    </w:p>
    <w:p>
      <w:pPr>
        <w:rPr>
          <w:rFonts w:hint="default" w:ascii="Times New Roman" w:hAnsi="Times New Roman" w:cs="Times New Roman"/>
          <w:sz w:val="24"/>
          <w:szCs w:val="24"/>
          <w:lang w:val="en-US"/>
        </w:rPr>
      </w:pP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Who :</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Siapa potential target untuk Future Cinema?</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Universal. Kenapa? Karena pada zaman millenial ini, menyaksikan Film sudah menjadi salah satu hobby umum yang cukup populer bahkan di berbagai kalangan dari segi usia maupun gender. Tak menutup kemungkinan bagi pihak kami Future Cinema untuk menerima layanan Promote atas kerjasama dengan suatu Perusahaan.</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Jadi, target kami, universal.</w:t>
      </w:r>
    </w:p>
    <w:p>
      <w:pPr>
        <w:numPr>
          <w:numId w:val="0"/>
        </w:numPr>
        <w:ind w:leftChars="0"/>
        <w:rPr>
          <w:rFonts w:hint="default" w:ascii="Times New Roman" w:hAnsi="Times New Roman" w:cs="Times New Roman"/>
          <w:sz w:val="24"/>
          <w:szCs w:val="24"/>
          <w:lang w:val="en-US"/>
        </w:rPr>
      </w:pP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Where :</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Dimana Future Cinema akan dibentuk? </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Future Cinema akan dibentuk pada Platform Windows dengan basis Website yang dapat juga diakses melalui SmartPhone ataupun IOS</w:t>
      </w:r>
    </w:p>
    <w:p>
      <w:pPr>
        <w:numPr>
          <w:numId w:val="0"/>
        </w:numPr>
        <w:ind w:leftChars="0"/>
        <w:rPr>
          <w:rFonts w:hint="default" w:ascii="Times New Roman" w:hAnsi="Times New Roman" w:cs="Times New Roman"/>
          <w:sz w:val="24"/>
          <w:szCs w:val="24"/>
          <w:lang w:val="en-US"/>
        </w:rPr>
      </w:pP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Kapan Future Cinema akan selesai?</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Paling lambat Future Cinema akan dapat ditampilkan secara maksimal pada bulan November / UAS.</w:t>
      </w:r>
    </w:p>
    <w:p>
      <w:pPr>
        <w:numPr>
          <w:numId w:val="0"/>
        </w:numPr>
        <w:rPr>
          <w:rFonts w:hint="default" w:ascii="Times New Roman" w:hAnsi="Times New Roman" w:cs="Times New Roman"/>
          <w:sz w:val="24"/>
          <w:szCs w:val="24"/>
          <w:lang w:val="en-US"/>
        </w:rPr>
      </w:pP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Why :</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Kenapa Future Cinema?</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Dikarenakan banyaknya hasrat keinginan masyarakat dan juga guna sebagai hiburan. Website kami dibutuhkan disaat senggang ketika ingin mencari tahu Kapan Film yang di inginkan akan tayang. Sehingga didapatkan kemudahan seperti dimana saja lokasi film tersebut akan tayang dan juga berbagai kemudahan lainnya.</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KESIMPULAN</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Future Cinema bisa dikatakan sebuah Website yang amat sangat dibutuhkan masyarakat millenial dan juga orang-orang yang mungkin membutuhkan informasi lebih akurat untuk dapat mengatur waktu kesehariannya dengan lebih baik. Tak menutup kemungkinan bagi kami untuk merevisi Website kami menjadi tempat mengakses film tersebut secara Perdana sebelum hadir di Bioskop.</w:t>
      </w:r>
      <w:bookmarkStart w:id="0" w:name="_GoBack"/>
      <w:bookmarkEnd w:id="0"/>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17AB1"/>
    <w:multiLevelType w:val="singleLevel"/>
    <w:tmpl w:val="97917A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1A85B7"/>
    <w:multiLevelType w:val="multilevel"/>
    <w:tmpl w:val="091A85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565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2020-10-01T01:32:28Z</dcterms:created>
  <dc:creator>Administrator</dc:creator>
  <cp:lastModifiedBy>google1584692039</cp:lastModifiedBy>
  <dcterms:modified xsi:type="dcterms:W3CDTF">2020-10-01T02:06:44Z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