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If you use the Arduino IDE provided by us and open it in Chinese, you need to follow the following steps to switch to English.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opening the Arduino IDE,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/>
          <w:lang w:val="en-US" w:eastAsia="zh-CN"/>
        </w:rPr>
        <w:t>【文件】--【首选项】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the Arduino IDE menu bar,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06190" cy="31870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lick the editor language in the interface and select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English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(英语)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and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lick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“好”in the lower right corner,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You need to turn off the Arduino IDE and open it again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806825" cy="37039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When you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pen it again and you'll find it in English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815080" cy="360362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2912"/>
    <w:rsid w:val="07BF472F"/>
    <w:rsid w:val="0C8B29ED"/>
    <w:rsid w:val="0CB51161"/>
    <w:rsid w:val="109A19E9"/>
    <w:rsid w:val="124E24E5"/>
    <w:rsid w:val="36C332A7"/>
    <w:rsid w:val="49391B88"/>
    <w:rsid w:val="59566BDE"/>
    <w:rsid w:val="63A73536"/>
    <w:rsid w:val="71261ED8"/>
    <w:rsid w:val="71CF5086"/>
    <w:rsid w:val="765C4F8D"/>
    <w:rsid w:val="7B8D6CF0"/>
    <w:rsid w:val="7C1E14C8"/>
    <w:rsid w:val="7D0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2018-07-12T06:58:14Z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