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1-3.Breathing light on body of robot</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1.Preparation</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colorful lights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micro:bit pins connected to the colorful lights in the schematic.</w:t>
      </w:r>
    </w:p>
    <w:p>
      <w:pPr>
        <w:numPr>
          <w:ilvl w:val="0"/>
          <w:numId w:val="0"/>
        </w:numPr>
        <w:jc w:val="center"/>
        <w:rPr>
          <w:rFonts w:hint="default" w:ascii="Arial" w:hAnsi="Arial" w:cs="Arial"/>
          <w:sz w:val="24"/>
          <w:szCs w:val="24"/>
        </w:rPr>
      </w:pPr>
      <w:r>
        <w:rPr>
          <w:rFonts w:hint="default" w:ascii="Arial" w:hAnsi="Arial" w:cs="Arial" w:eastAsiaTheme="minorEastAsia"/>
          <w:sz w:val="24"/>
          <w:szCs w:val="24"/>
          <w:lang w:eastAsia="zh-CN"/>
        </w:rPr>
        <w:drawing>
          <wp:inline distT="0" distB="0" distL="114300" distR="114300">
            <wp:extent cx="3154045" cy="3640455"/>
            <wp:effectExtent l="0" t="0" r="8255" b="17145"/>
            <wp:docPr id="11" name="图片 11" descr="车身流水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身流水灯1"/>
                    <pic:cNvPicPr>
                      <a:picLocks noChangeAspect="1"/>
                    </pic:cNvPicPr>
                  </pic:nvPicPr>
                  <pic:blipFill>
                    <a:blip r:embed="rId6"/>
                    <a:stretch>
                      <a:fillRect/>
                    </a:stretch>
                  </pic:blipFill>
                  <pic:spPr>
                    <a:xfrm>
                      <a:off x="0" y="0"/>
                      <a:ext cx="3154045" cy="3640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Arial" w:hAnsi="Arial" w:eastAsia="宋体" w:cs="Arial"/>
          <w:sz w:val="24"/>
          <w:szCs w:val="24"/>
          <w:lang w:val="en-US" w:eastAsia="zh-CN"/>
        </w:rPr>
      </w:pPr>
      <w:r>
        <w:rPr>
          <w:rFonts w:hint="default" w:ascii="Arial" w:hAnsi="Arial" w:eastAsia="黑体" w:cs="Arial"/>
          <w:b w:val="0"/>
          <w:bCs w:val="0"/>
          <w:sz w:val="24"/>
          <w:szCs w:val="24"/>
          <w:lang w:val="en-US" w:eastAsia="zh-CN"/>
        </w:rPr>
        <w:t xml:space="preserve"> 1-3-1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r>
        <w:rPr>
          <w:rFonts w:hint="default" w:ascii="Arial" w:hAnsi="Arial" w:eastAsia="宋体" w:cs="Arial"/>
          <w:b w:val="0"/>
          <w:bCs w:val="0"/>
          <w:sz w:val="24"/>
          <w:szCs w:val="24"/>
          <w:lang w:eastAsia="zh-CN"/>
        </w:rPr>
        <w:t>（</w:t>
      </w:r>
      <w:r>
        <w:rPr>
          <w:rFonts w:hint="default" w:ascii="Arial" w:hAnsi="Arial" w:eastAsia="宋体" w:cs="Arial"/>
          <w:b w:val="0"/>
          <w:bCs w:val="0"/>
          <w:sz w:val="24"/>
          <w:szCs w:val="24"/>
          <w:lang w:val="en-US" w:eastAsia="zh-CN"/>
        </w:rPr>
        <w:t>back</w:t>
      </w:r>
      <w:r>
        <w:rPr>
          <w:rFonts w:hint="default" w:ascii="Arial" w:hAnsi="Arial" w:eastAsia="宋体" w:cs="Arial"/>
          <w:b w:val="0"/>
          <w:bCs w:val="0"/>
          <w:sz w:val="24"/>
          <w:szCs w:val="24"/>
          <w:lang w:eastAsia="zh-CN"/>
        </w:rPr>
        <w:t>）</w:t>
      </w:r>
    </w:p>
    <w:p>
      <w:pPr>
        <w:numPr>
          <w:ilvl w:val="0"/>
          <w:numId w:val="0"/>
        </w:numPr>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3001010" cy="3086735"/>
            <wp:effectExtent l="0" t="0" r="8890" b="18415"/>
            <wp:docPr id="1" name="图片 1" descr="E55$H1KR5@HL69%PXG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55$H1KR5@HL69%PXGH))AI"/>
                    <pic:cNvPicPr>
                      <a:picLocks noChangeAspect="1"/>
                    </pic:cNvPicPr>
                  </pic:nvPicPr>
                  <pic:blipFill>
                    <a:blip r:embed="rId7"/>
                    <a:stretch>
                      <a:fillRect/>
                    </a:stretch>
                  </pic:blipFill>
                  <pic:spPr>
                    <a:xfrm>
                      <a:off x="0" y="0"/>
                      <a:ext cx="3001010" cy="3086735"/>
                    </a:xfrm>
                    <a:prstGeom prst="rect">
                      <a:avLst/>
                    </a:prstGeom>
                  </pic:spPr>
                </pic:pic>
              </a:graphicData>
            </a:graphic>
          </wp:inline>
        </w:drawing>
      </w:r>
    </w:p>
    <w:p>
      <w:pPr>
        <w:numPr>
          <w:ilvl w:val="0"/>
          <w:numId w:val="0"/>
        </w:numPr>
        <w:ind w:firstLine="420" w:firstLineChars="0"/>
        <w:jc w:val="center"/>
        <w:rPr>
          <w:rFonts w:hint="default" w:ascii="Arial" w:hAnsi="Arial" w:eastAsia="宋体" w:cs="Arial"/>
          <w:b w:val="0"/>
          <w:bCs w:val="0"/>
          <w:sz w:val="24"/>
          <w:szCs w:val="24"/>
        </w:rPr>
      </w:pPr>
      <w:r>
        <w:rPr>
          <w:rFonts w:hint="default" w:ascii="Arial" w:hAnsi="Arial" w:eastAsia="黑体" w:cs="Arial"/>
          <w:b w:val="0"/>
          <w:bCs w:val="0"/>
          <w:sz w:val="24"/>
          <w:szCs w:val="24"/>
          <w:lang w:val="en-US" w:eastAsia="zh-CN"/>
        </w:rPr>
        <w:t xml:space="preserve">1-3-2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center"/>
        <w:rPr>
          <w:rFonts w:hint="default" w:ascii="Arial" w:hAnsi="Arial" w:cs="Arial" w:eastAsiaTheme="minorEastAsia"/>
          <w:sz w:val="24"/>
          <w:szCs w:val="24"/>
          <w:lang w:eastAsia="zh-CN"/>
        </w:rPr>
      </w:pP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We can make different colors of light and brightness by programming.</w:t>
      </w:r>
    </w:p>
    <w:p>
      <w:pPr>
        <w:numPr>
          <w:ilvl w:val="0"/>
          <w:numId w:val="0"/>
        </w:numPr>
        <w:ind w:firstLine="42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5269865" cy="1303655"/>
            <wp:effectExtent l="0" t="0" r="698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69865" cy="130365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1-3-3 </w:t>
      </w:r>
      <w:r>
        <w:rPr>
          <w:rFonts w:hint="default" w:ascii="Arial" w:hAnsi="Arial" w:eastAsia="宋体" w:cs="Arial"/>
          <w:b w:val="0"/>
          <w:bCs w:val="0"/>
          <w:sz w:val="24"/>
          <w:szCs w:val="24"/>
          <w:lang w:val="en-US" w:eastAsia="zh-CN"/>
        </w:rPr>
        <w:t>schematic</w:t>
      </w:r>
    </w:p>
    <w:p>
      <w:pPr>
        <w:numPr>
          <w:ilvl w:val="0"/>
          <w:numId w:val="0"/>
        </w:numPr>
        <w:ind w:firstLine="420" w:firstLineChars="0"/>
        <w:jc w:val="center"/>
        <w:rPr>
          <w:rFonts w:hint="default" w:ascii="Arial" w:hAnsi="Arial" w:cs="Arial"/>
          <w:sz w:val="24"/>
          <w:szCs w:val="24"/>
        </w:rPr>
      </w:pPr>
      <w:r>
        <w:rPr>
          <w:rFonts w:hint="default" w:ascii="Arial" w:hAnsi="Arial" w:cs="Arial" w:eastAsiaTheme="minorEastAsia"/>
          <w:sz w:val="24"/>
          <w:szCs w:val="24"/>
          <w:lang w:eastAsia="zh-CN"/>
        </w:rPr>
        <w:drawing>
          <wp:inline distT="0" distB="0" distL="114300" distR="114300">
            <wp:extent cx="4446905" cy="4074795"/>
            <wp:effectExtent l="0" t="0" r="10795" b="1905"/>
            <wp:docPr id="12" name="图片 12" descr="IMG_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0588"/>
                    <pic:cNvPicPr>
                      <a:picLocks noChangeAspect="1"/>
                    </pic:cNvPicPr>
                  </pic:nvPicPr>
                  <pic:blipFill>
                    <a:blip r:embed="rId9"/>
                    <a:stretch>
                      <a:fillRect/>
                    </a:stretch>
                  </pic:blipFill>
                  <pic:spPr>
                    <a:xfrm>
                      <a:off x="0" y="0"/>
                      <a:ext cx="4446905" cy="4074795"/>
                    </a:xfrm>
                    <a:prstGeom prst="rect">
                      <a:avLst/>
                    </a:prstGeom>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 1-3-4 Pins of Micro:bit</w:t>
      </w:r>
    </w:p>
    <w:p>
      <w:pPr>
        <w:numPr>
          <w:ilvl w:val="0"/>
          <w:numId w:val="0"/>
        </w:numPr>
        <w:ind w:leftChars="0"/>
        <w:jc w:val="left"/>
        <w:rPr>
          <w:rFonts w:hint="default" w:ascii="Arial" w:hAnsi="Arial" w:eastAsia="宋体" w:cs="Arial"/>
          <w:sz w:val="24"/>
          <w:szCs w:val="24"/>
          <w:lang w:val="en-US" w:eastAsia="zh-CN"/>
        </w:rPr>
      </w:pPr>
      <w:bookmarkStart w:id="0" w:name="OLE_LINK3"/>
      <w:r>
        <w:rPr>
          <w:rFonts w:hint="default" w:ascii="Arial" w:hAnsi="Arial" w:eastAsia="宋体" w:cs="Arial"/>
          <w:sz w:val="24"/>
          <w:szCs w:val="24"/>
          <w:lang w:val="en-US" w:eastAsia="zh-CN"/>
        </w:rPr>
        <w:t>From the schematic diagram in 1-3-3, you can see that the colorful lights is connected to the P16 of the Micro:bit.</w:t>
      </w:r>
    </w:p>
    <w:bookmarkEnd w:id="0"/>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Note:In the bottom layer of the HelloBot package has been set parameter for the user, you can directly drag the colorful lights building blocks.</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b w:val="0"/>
          <w:bCs w:val="0"/>
          <w:sz w:val="24"/>
          <w:szCs w:val="24"/>
          <w:lang w:val="en-US" w:eastAsia="zh-CN"/>
        </w:rPr>
        <w:t>In this course, we learns the new game of colorful lamps - breathing lights. Breathing light: the colorful lamps are changed gradually from light to dark by the control of the micro:bit. It feels like a person is breathing.</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i w:val="0"/>
          <w:caps w:val="0"/>
          <w:color w:val="0070C0"/>
          <w:spacing w:val="0"/>
          <w:sz w:val="24"/>
          <w:szCs w:val="24"/>
          <w:u w:val="none"/>
          <w:shd w:val="clear" w:fill="FFFFFF"/>
          <w:lang w:val="en-US"/>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4150" cy="3079115"/>
            <wp:effectExtent l="0" t="0" r="1270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4150" cy="3079115"/>
                    </a:xfrm>
                    <a:prstGeom prst="rect">
                      <a:avLst/>
                    </a:prstGeom>
                    <a:noFill/>
                    <a:ln w="9525">
                      <a:noFill/>
                    </a:ln>
                  </pic:spPr>
                </pic:pic>
              </a:graphicData>
            </a:graphic>
          </wp:inline>
        </w:drawing>
      </w:r>
    </w:p>
    <w:p>
      <w:pPr>
        <w:numPr>
          <w:ilvl w:val="0"/>
          <w:numId w:val="0"/>
        </w:numPr>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 1-3-5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default" w:ascii="Arial" w:hAnsi="Arial" w:eastAsia="微软雅黑" w:cs="Arial"/>
          <w:i w:val="0"/>
          <w:caps w:val="0"/>
          <w:color w:val="FF0000"/>
          <w:spacing w:val="0"/>
          <w:sz w:val="24"/>
          <w:szCs w:val="24"/>
          <w:shd w:val="clear" w:fill="FFFFFF"/>
          <w:lang w:val="en-US" w:eastAsia="zh-CN"/>
        </w:rPr>
        <w:t xml:space="preserve"> /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default" w:ascii="Arial" w:hAnsi="Arial" w:eastAsia="宋体" w:cs="Arial"/>
          <w:color w:val="FF0000"/>
          <w:kern w:val="0"/>
          <w:sz w:val="24"/>
          <w:szCs w:val="24"/>
          <w:lang w:val="en-US" w:eastAsia="zh-CN" w:bidi="ar"/>
        </w:rPr>
        <w:t>Correct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p>
    <w:p>
      <w:pPr>
        <w:numPr>
          <w:ilvl w:val="0"/>
          <w:numId w:val="0"/>
        </w:numPr>
        <w:jc w:val="left"/>
        <w:rPr>
          <w:rFonts w:hint="default" w:ascii="Arial" w:hAnsi="Arial" w:eastAsia="黑体" w:cs="Arial"/>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 You can only use the Tab key (tabulation key) for indentation.</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ind w:leftChars="0" w:firstLine="480" w:firstLineChars="20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ou need to make sure that the micro:bit development board is connected to the computer and</w:t>
      </w:r>
      <w:r>
        <w:rPr>
          <w:rFonts w:hint="default" w:ascii="Arial" w:hAnsi="Arial" w:eastAsia="宋体" w:cs="Arial"/>
          <w:sz w:val="24"/>
          <w:szCs w:val="24"/>
          <w:lang w:val="en-US" w:eastAsia="zh-CN"/>
        </w:rPr>
        <w:t xml:space="preserve"> you need to click “Flash” button.</w:t>
      </w:r>
    </w:p>
    <w:p>
      <w:pPr>
        <w:numPr>
          <w:ilvl w:val="0"/>
          <w:numId w:val="0"/>
        </w:numPr>
        <w:ind w:leftChars="0" w:firstLine="420" w:firstLineChars="0"/>
        <w:jc w:val="left"/>
        <w:rPr>
          <w:rFonts w:hint="default" w:ascii="Arial" w:hAnsi="Arial" w:cs="Arial"/>
          <w:sz w:val="24"/>
          <w:szCs w:val="24"/>
        </w:rPr>
      </w:pPr>
      <w:r>
        <w:rPr>
          <w:rFonts w:hint="default" w:ascii="Arial" w:hAnsi="Arial" w:cs="Arial"/>
          <w:sz w:val="24"/>
          <w:szCs w:val="24"/>
        </w:rPr>
        <w:drawing>
          <wp:inline distT="0" distB="0" distL="114300" distR="114300">
            <wp:extent cx="4554220" cy="3033395"/>
            <wp:effectExtent l="0" t="0" r="1778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554220" cy="3033395"/>
                    </a:xfrm>
                    <a:prstGeom prst="rect">
                      <a:avLst/>
                    </a:prstGeom>
                    <a:noFill/>
                    <a:ln w="9525">
                      <a:noFill/>
                    </a:ln>
                  </pic:spPr>
                </pic:pic>
              </a:graphicData>
            </a:graphic>
          </wp:inline>
        </w:drawing>
      </w:r>
    </w:p>
    <w:p>
      <w:pPr>
        <w:numPr>
          <w:ilvl w:val="0"/>
          <w:numId w:val="0"/>
        </w:numPr>
        <w:ind w:left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1-3-6</w:t>
      </w:r>
    </w:p>
    <w:p>
      <w:pPr>
        <w:numPr>
          <w:ilvl w:val="0"/>
          <w:numId w:val="0"/>
        </w:numPr>
        <w:jc w:val="left"/>
        <w:rPr>
          <w:rFonts w:hint="default" w:ascii="Arial" w:hAnsi="Arial" w:cs="Arial"/>
          <w:sz w:val="24"/>
          <w:szCs w:val="24"/>
          <w:lang w:val="en-US" w:eastAsia="zh-CN"/>
        </w:rPr>
      </w:pP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ind w:leftChars="0"/>
        <w:jc w:val="left"/>
        <w:rPr>
          <w:rFonts w:hint="default" w:ascii="Arial" w:hAnsi="Arial" w:eastAsia="宋体" w:cs="Arial"/>
          <w:b w:val="0"/>
          <w:bCs w:val="0"/>
          <w:sz w:val="24"/>
          <w:szCs w:val="24"/>
          <w:lang w:val="en-US" w:eastAsia="zh-CN"/>
        </w:rPr>
      </w:pPr>
      <w:r>
        <w:rPr>
          <w:rFonts w:hint="default" w:ascii="Arial" w:hAnsi="Arial" w:cs="Arial"/>
          <w:sz w:val="24"/>
          <w:szCs w:val="24"/>
          <w:lang w:val="en-US" w:eastAsia="zh-CN"/>
        </w:rPr>
        <w:t xml:space="preserve">After the code is uploaded. You can see that the colorful lamps of robot </w:t>
      </w:r>
      <w:r>
        <w:rPr>
          <w:rFonts w:hint="default" w:ascii="Arial" w:hAnsi="Arial" w:eastAsia="宋体" w:cs="Arial"/>
          <w:b w:val="0"/>
          <w:bCs w:val="0"/>
          <w:sz w:val="24"/>
          <w:szCs w:val="24"/>
          <w:lang w:val="en-US" w:eastAsia="zh-CN"/>
        </w:rPr>
        <w:t xml:space="preserve">are changed gradually from light to dark by the control of the micro:bit. It feels like a person is breathing. </w:t>
      </w:r>
      <w:r>
        <w:rPr>
          <w:rFonts w:hint="default" w:ascii="Arial" w:hAnsi="Arial" w:cs="Arial"/>
          <w:sz w:val="24"/>
          <w:szCs w:val="24"/>
          <w:lang w:val="en-US" w:eastAsia="zh-CN"/>
        </w:rPr>
        <w:t xml:space="preserve">As </w:t>
      </w:r>
      <w:r>
        <w:rPr>
          <w:rFonts w:hint="default" w:ascii="Arial" w:hAnsi="Arial" w:eastAsia="宋体" w:cs="Arial"/>
          <w:b w:val="0"/>
          <w:i w:val="0"/>
          <w:caps w:val="0"/>
          <w:color w:val="auto"/>
          <w:spacing w:val="0"/>
          <w:sz w:val="24"/>
          <w:szCs w:val="24"/>
          <w:shd w:val="clear" w:fill="FFFFFF"/>
          <w:lang w:val="en-US" w:eastAsia="zh-CN"/>
        </w:rPr>
        <w:t>shown in the following figure.</w:t>
      </w:r>
    </w:p>
    <w:p>
      <w:pPr>
        <w:numPr>
          <w:ilvl w:val="0"/>
          <w:numId w:val="0"/>
        </w:numPr>
        <w:ind w:leftChars="0"/>
        <w:jc w:val="center"/>
        <w:rPr>
          <w:rFonts w:hint="default" w:ascii="Arial" w:hAnsi="Arial" w:cs="Arial"/>
          <w:sz w:val="24"/>
          <w:szCs w:val="24"/>
        </w:rPr>
      </w:pPr>
      <w:r>
        <w:rPr>
          <w:rFonts w:hint="default" w:ascii="Arial" w:hAnsi="Arial" w:cs="Arial"/>
          <w:sz w:val="24"/>
          <w:szCs w:val="24"/>
        </w:rPr>
        <w:drawing>
          <wp:inline distT="0" distB="0" distL="114300" distR="114300">
            <wp:extent cx="2411730" cy="2908935"/>
            <wp:effectExtent l="0" t="0" r="762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rcRect r="7204"/>
                    <a:stretch>
                      <a:fillRect/>
                    </a:stretch>
                  </pic:blipFill>
                  <pic:spPr>
                    <a:xfrm>
                      <a:off x="0" y="0"/>
                      <a:ext cx="2412018" cy="2908935"/>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360930" cy="2896870"/>
            <wp:effectExtent l="0" t="0" r="1270"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2360930" cy="2896870"/>
                    </a:xfrm>
                    <a:prstGeom prst="rect">
                      <a:avLst/>
                    </a:prstGeom>
                    <a:noFill/>
                    <a:ln w="9525">
                      <a:noFill/>
                    </a:ln>
                  </pic:spPr>
                </pic:pic>
              </a:graphicData>
            </a:graphic>
          </wp:inline>
        </w:drawing>
      </w:r>
    </w:p>
    <w:p>
      <w:pPr>
        <w:numPr>
          <w:ilvl w:val="0"/>
          <w:numId w:val="2"/>
        </w:numPr>
        <w:ind w:leftChars="0"/>
        <w:jc w:val="center"/>
        <w:rPr>
          <w:rFonts w:hint="default" w:ascii="Arial" w:hAnsi="Arial" w:cs="Arial"/>
          <w:sz w:val="24"/>
          <w:szCs w:val="24"/>
          <w:lang w:val="en-US" w:eastAsia="zh-CN"/>
        </w:rPr>
      </w:pPr>
      <w:r>
        <w:rPr>
          <w:rFonts w:hint="default" w:ascii="Arial" w:hAnsi="Arial" w:cs="Arial"/>
          <w:sz w:val="24"/>
          <w:szCs w:val="24"/>
          <w:lang w:val="en-US" w:eastAsia="zh-CN"/>
        </w:rPr>
        <w:t xml:space="preserve">                                (b)</w:t>
      </w:r>
    </w:p>
    <w:p>
      <w:pPr>
        <w:numPr>
          <w:ilvl w:val="0"/>
          <w:numId w:val="0"/>
        </w:numPr>
        <w:ind w:leftChars="0"/>
        <w:jc w:val="center"/>
        <w:rPr>
          <w:rFonts w:hint="default" w:ascii="Arial" w:hAnsi="Arial" w:cs="Arial"/>
          <w:sz w:val="24"/>
          <w:szCs w:val="24"/>
        </w:rPr>
      </w:pPr>
      <w:r>
        <w:rPr>
          <w:rFonts w:hint="default" w:ascii="Arial" w:hAnsi="Arial" w:cs="Arial"/>
          <w:sz w:val="24"/>
          <w:szCs w:val="24"/>
        </w:rPr>
        <w:drawing>
          <wp:inline distT="0" distB="0" distL="114300" distR="114300">
            <wp:extent cx="2486025" cy="2867660"/>
            <wp:effectExtent l="0" t="0" r="9525"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2486025" cy="2867660"/>
                    </a:xfrm>
                    <a:prstGeom prst="rect">
                      <a:avLst/>
                    </a:prstGeom>
                    <a:noFill/>
                    <a:ln w="9525">
                      <a:noFill/>
                    </a:ln>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rPr>
        <w:drawing>
          <wp:inline distT="0" distB="0" distL="114300" distR="114300">
            <wp:extent cx="2431415" cy="2868930"/>
            <wp:effectExtent l="0" t="0" r="698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2431415" cy="2868930"/>
                    </a:xfrm>
                    <a:prstGeom prst="rect">
                      <a:avLst/>
                    </a:prstGeom>
                    <a:noFill/>
                    <a:ln w="9525">
                      <a:noFill/>
                    </a:ln>
                  </pic:spPr>
                </pic:pic>
              </a:graphicData>
            </a:graphic>
          </wp:inline>
        </w:drawing>
      </w:r>
    </w:p>
    <w:p>
      <w:pPr>
        <w:numPr>
          <w:ilvl w:val="0"/>
          <w:numId w:val="0"/>
        </w:numPr>
        <w:ind w:leftChars="0"/>
        <w:jc w:val="center"/>
        <w:rPr>
          <w:rFonts w:hint="default" w:ascii="Arial" w:hAnsi="Arial" w:cs="Arial" w:eastAsiaTheme="minorEastAsia"/>
          <w:sz w:val="24"/>
          <w:szCs w:val="24"/>
          <w:lang w:val="en-US" w:eastAsia="zh-CN"/>
        </w:rPr>
      </w:pPr>
      <w:r>
        <w:rPr>
          <w:rFonts w:hint="default" w:ascii="Arial" w:hAnsi="Arial" w:cs="Arial"/>
          <w:sz w:val="24"/>
          <w:szCs w:val="24"/>
          <w:lang w:val="en-US" w:eastAsia="zh-CN"/>
        </w:rPr>
        <w:t>(c)                                 (d)</w:t>
      </w:r>
    </w:p>
    <w:p>
      <w:pPr>
        <w:numPr>
          <w:ilvl w:val="0"/>
          <w:numId w:val="0"/>
        </w:numPr>
        <w:ind w:leftChars="0"/>
        <w:jc w:val="center"/>
        <w:rPr>
          <w:rFonts w:hint="default" w:ascii="Arial" w:hAnsi="Arial" w:eastAsia="黑体" w:cs="Arial"/>
          <w:sz w:val="24"/>
          <w:szCs w:val="24"/>
          <w:lang w:val="en-US" w:eastAsia="zh-CN"/>
        </w:rPr>
      </w:pPr>
      <w:bookmarkStart w:id="1" w:name="_GoBack"/>
      <w:bookmarkEnd w:id="1"/>
      <w:r>
        <w:rPr>
          <w:rFonts w:hint="default" w:ascii="Arial" w:hAnsi="Arial" w:eastAsia="黑体" w:cs="Arial"/>
          <w:sz w:val="24"/>
          <w:szCs w:val="24"/>
          <w:lang w:val="en-US" w:eastAsia="zh-CN"/>
        </w:rPr>
        <w:t xml:space="preserve"> 1-3-7</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2045335" cy="311785"/>
          <wp:effectExtent l="0" t="0" r="12065" b="12065"/>
          <wp:docPr id="4" name="图片 4"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英文logo"/>
                  <pic:cNvPicPr>
                    <a:picLocks noChangeAspect="1"/>
                  </pic:cNvPicPr>
                </pic:nvPicPr>
                <pic:blipFill>
                  <a:blip r:embed="rId1"/>
                  <a:stretch>
                    <a:fillRect/>
                  </a:stretch>
                </pic:blipFill>
                <pic:spPr>
                  <a:xfrm>
                    <a:off x="0" y="0"/>
                    <a:ext cx="2045335" cy="3117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abstractNum w:abstractNumId="1">
    <w:nsid w:val="2FDB939A"/>
    <w:multiLevelType w:val="singleLevel"/>
    <w:tmpl w:val="2FDB939A"/>
    <w:lvl w:ilvl="0" w:tentative="0">
      <w:start w:val="1"/>
      <w:numFmt w:val="lowerLetter"/>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48B570F"/>
    <w:rsid w:val="08BE09DA"/>
    <w:rsid w:val="0C3526B6"/>
    <w:rsid w:val="0DD052E5"/>
    <w:rsid w:val="0E4E14C3"/>
    <w:rsid w:val="107B3F8E"/>
    <w:rsid w:val="11CD00E9"/>
    <w:rsid w:val="16A64FA1"/>
    <w:rsid w:val="187B6F2A"/>
    <w:rsid w:val="1EA3338A"/>
    <w:rsid w:val="1F2A33BB"/>
    <w:rsid w:val="221434D7"/>
    <w:rsid w:val="23C71D62"/>
    <w:rsid w:val="28FD6E06"/>
    <w:rsid w:val="2D3F1D7B"/>
    <w:rsid w:val="336E51E8"/>
    <w:rsid w:val="377E0880"/>
    <w:rsid w:val="378C2108"/>
    <w:rsid w:val="47732483"/>
    <w:rsid w:val="53856385"/>
    <w:rsid w:val="54072B33"/>
    <w:rsid w:val="562B4AD9"/>
    <w:rsid w:val="58FB1FB7"/>
    <w:rsid w:val="59272CAA"/>
    <w:rsid w:val="59DB615C"/>
    <w:rsid w:val="692D0F9B"/>
    <w:rsid w:val="6D535020"/>
    <w:rsid w:val="6DB82ABD"/>
    <w:rsid w:val="6FE2171F"/>
    <w:rsid w:val="76A70BF6"/>
    <w:rsid w:val="77DB6F28"/>
    <w:rsid w:val="785922B2"/>
    <w:rsid w:val="7A5A5491"/>
    <w:rsid w:val="7B23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NUL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