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6DCE5" w:themeColor="text2" w:themeTint="33"/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2.wireless networking foundation (send digital)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1.Preparation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1.You need to prepare two HelloBot cars.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2.You should learn about these blocks.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unctions of wireless blocks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99890" cy="9144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bookmarkStart w:id="0" w:name="OLE_LINK1"/>
      <w:r>
        <w:rPr>
          <w:rFonts w:hint="default" w:ascii="Arial" w:hAnsi="Arial" w:cs="Arial"/>
          <w:sz w:val="24"/>
          <w:szCs w:val="24"/>
          <w:lang w:val="en-US" w:eastAsia="zh-CN"/>
        </w:rPr>
        <w:t>This block is to</w:t>
      </w:r>
      <w:bookmarkEnd w:id="0"/>
      <w:r>
        <w:rPr>
          <w:rFonts w:hint="default" w:ascii="Arial" w:hAnsi="Arial" w:cs="Arial"/>
          <w:sz w:val="24"/>
          <w:szCs w:val="24"/>
          <w:lang w:val="en-US" w:eastAsia="zh-CN"/>
        </w:rPr>
        <w:t xml:space="preserve"> set the group ID of the wireless communication, and can only listen to a group ID at any time.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1094740"/>
            <wp:effectExtent l="0" t="0" r="635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bookmarkStart w:id="1" w:name="OLE_LINK2"/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 xml:space="preserve">This block is to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ead the received digital packets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When the packet is received wirelessly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you can use this block. </w:t>
      </w:r>
    </w:p>
    <w:bookmarkEnd w:id="1"/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770" cy="1108075"/>
            <wp:effectExtent l="0" t="0" r="508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 xml:space="preserve">This block is to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ead the received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name of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variable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and value of name.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When the packet is received wirelessly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you can use this block.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109601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 xml:space="preserve">This block is to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ead the received character string packets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When the packet is received wirelessly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you can use this block.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514215" cy="9239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Send the number 0 wirelessly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692785"/>
            <wp:effectExtent l="0" t="0" r="63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Send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name of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variable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wirelessly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 name is 0.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967105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Send the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character string wirelessly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In this course, we will learn how to use the wireless networking function. We need to write a program to set the wireless communication group ID to 1. When the button A of one of HelloBot is pressed, </w:t>
      </w:r>
      <w:bookmarkStart w:id="2" w:name="OLE_LINK3"/>
      <w:r>
        <w:rPr>
          <w:rFonts w:hint="default" w:ascii="Arial" w:hAnsi="Arial" w:cs="Arial"/>
          <w:sz w:val="24"/>
          <w:szCs w:val="24"/>
          <w:lang w:val="en-US" w:eastAsia="zh-CN"/>
        </w:rPr>
        <w:t xml:space="preserve">it will </w:t>
      </w:r>
      <w:bookmarkEnd w:id="2"/>
      <w:r>
        <w:rPr>
          <w:rFonts w:hint="default" w:ascii="Arial" w:hAnsi="Arial" w:cs="Arial"/>
          <w:sz w:val="24"/>
          <w:szCs w:val="24"/>
          <w:lang w:val="en-US" w:eastAsia="zh-CN"/>
        </w:rPr>
        <w:t xml:space="preserve">send the number 0, if another car receive digital signal, it will display 0 on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dot matrix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3.Programming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3.1 Programming online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u w:val="none"/>
          <w:shd w:val="clear" w:fill="FFFFFF"/>
        </w:rPr>
      </w:pP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1) Y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ou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should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use the USB cable to connect the micro:bit to the computer, at this point, the computer will have a micro:bit U disk.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You need to o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pen it, click micro:bit website, then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entered the micro:bit website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 you can enter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u w:val="none"/>
          <w:shd w:val="clear" w:fill="FFFFFF"/>
        </w:rPr>
        <w:t>http://microbit.org/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2) After entering the programming interface, you need to click Add package and copy the HelloBot package URL: 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https://github.com/lzty634158/HelloBot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to the input field, click to confirm the add package. Then you can use the blocks of the HelloBot package. 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3.2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offline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1) You can double-click to use 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2) After entering the programming interface, you need to click Add package and copy the HelloBot package URL: 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https://github.com/lzty634158/HelloBot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to the input field, click to confirm the add package. Then you can use the blocks of the HelloBot package. 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微软雅黑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b/>
          <w:bCs/>
          <w:color w:val="FF0000"/>
          <w:sz w:val="24"/>
          <w:szCs w:val="24"/>
          <w:lang w:val="en-US" w:eastAsia="zh-CN"/>
        </w:rPr>
        <w:t>Note: The package only needs to be added once. If you have added packages in the previous lessons, this course does not need to be added repeatedly.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135" cy="4202430"/>
            <wp:effectExtent l="0" t="0" r="5715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2-1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total program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The locations of blocks in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total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program are shown in the following figure.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47590" cy="2228850"/>
            <wp:effectExtent l="0" t="0" r="1016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2-2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230" cy="1986915"/>
            <wp:effectExtent l="0" t="0" r="7620" b="133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2-3</w:t>
      </w:r>
    </w:p>
    <w:p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690" cy="4486275"/>
            <wp:effectExtent l="0" t="0" r="10160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>2-4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programming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bookmarkStart w:id="3" w:name="OLE_LINK6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You need to make sure that the micro:bit development board is connected to the computer. Then you should click on the download in the lower left corner as shown in P 2-5 to download the program to micro:bit.</w:t>
      </w:r>
    </w:p>
    <w:bookmarkEnd w:id="3"/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5420" cy="3982720"/>
            <wp:effectExtent l="0" t="0" r="11430" b="1778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>2-5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5.Phenomenon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You need to download code to two Micro:bit </w:t>
      </w:r>
      <w:bookmarkStart w:id="4" w:name="OLE_LINK4"/>
      <w:r>
        <w:rPr>
          <w:rFonts w:hint="default" w:ascii="Arial" w:hAnsi="Arial" w:cs="Arial"/>
          <w:sz w:val="24"/>
          <w:szCs w:val="24"/>
          <w:lang w:val="en-US" w:eastAsia="zh-CN"/>
        </w:rPr>
        <w:t>boards</w:t>
      </w:r>
      <w:bookmarkEnd w:id="4"/>
      <w:r>
        <w:rPr>
          <w:rFonts w:hint="default" w:ascii="Arial" w:hAnsi="Arial" w:cs="Arial"/>
          <w:sz w:val="24"/>
          <w:szCs w:val="24"/>
          <w:lang w:val="en-US" w:eastAsia="zh-CN"/>
        </w:rPr>
        <w:t xml:space="preserve">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The experimental phenomenon of the program is that after starting up, two Micro:bit boards start networking, and their group ID is 1. When one of the Micro:bit board buttons A is pressed, which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epresents the sending of data signals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Arial" w:hAnsi="Arial" w:cs="Arial"/>
          <w:sz w:val="24"/>
          <w:szCs w:val="24"/>
          <w:lang w:val="en-US" w:eastAsia="zh-CN"/>
        </w:rPr>
        <w:t>When another micro:bit board receives the wireless digital signal. The screen will display number 0.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4785" cy="3323590"/>
            <wp:effectExtent l="0" t="0" r="1206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2-6 </w:t>
      </w:r>
      <w:bookmarkStart w:id="5" w:name="OLE_LINK5"/>
      <w:r>
        <w:rPr>
          <w:rFonts w:hint="default" w:ascii="Arial" w:hAnsi="Arial" w:eastAsia="黑体" w:cs="Arial"/>
          <w:sz w:val="24"/>
          <w:szCs w:val="24"/>
          <w:lang w:val="en-US" w:eastAsia="zh-CN"/>
        </w:rPr>
        <w:t>Press the A button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of one of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micro:b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it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, another micro:b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it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under the </w:t>
      </w:r>
      <w:bookmarkStart w:id="6" w:name="_GoBack"/>
      <w:bookmarkEnd w:id="6"/>
      <w:r>
        <w:rPr>
          <w:rFonts w:hint="default" w:ascii="Arial" w:hAnsi="Arial" w:eastAsia="黑体" w:cs="Arial"/>
          <w:sz w:val="24"/>
          <w:szCs w:val="24"/>
          <w:lang w:val="en-US" w:eastAsia="zh-CN"/>
        </w:rPr>
        <w:t>same group ID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will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display 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number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“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0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”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on the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dot matrix </w:t>
      </w:r>
      <w:bookmarkEnd w:id="5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230" cy="3525520"/>
            <wp:effectExtent l="0" t="0" r="762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2-7 Press the A button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of one of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micro:b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it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, another micro:b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it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under the same group ID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will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display 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number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“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0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”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on the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dot matrix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rPr>
          <w:rFonts w:hint="default" w:ascii="Arial" w:hAnsi="Arial" w:cs="Arial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67A333"/>
    <w:multiLevelType w:val="singleLevel"/>
    <w:tmpl w:val="BA67A33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853539"/>
    <w:rsid w:val="018D57EC"/>
    <w:rsid w:val="03134B33"/>
    <w:rsid w:val="06476BF3"/>
    <w:rsid w:val="09094952"/>
    <w:rsid w:val="0B531C50"/>
    <w:rsid w:val="0D917138"/>
    <w:rsid w:val="0E346B54"/>
    <w:rsid w:val="0E42352C"/>
    <w:rsid w:val="107B3F8E"/>
    <w:rsid w:val="1088450D"/>
    <w:rsid w:val="110D2ADD"/>
    <w:rsid w:val="121651D6"/>
    <w:rsid w:val="12890DBD"/>
    <w:rsid w:val="12BF3C71"/>
    <w:rsid w:val="17E104F5"/>
    <w:rsid w:val="1B066E01"/>
    <w:rsid w:val="1E0E4804"/>
    <w:rsid w:val="20127372"/>
    <w:rsid w:val="221434D7"/>
    <w:rsid w:val="248A5DF6"/>
    <w:rsid w:val="28410C13"/>
    <w:rsid w:val="2B3E0889"/>
    <w:rsid w:val="315650A2"/>
    <w:rsid w:val="32E7585C"/>
    <w:rsid w:val="335E0AEC"/>
    <w:rsid w:val="336E51E8"/>
    <w:rsid w:val="344809BE"/>
    <w:rsid w:val="371C72FB"/>
    <w:rsid w:val="377E0880"/>
    <w:rsid w:val="39185AD6"/>
    <w:rsid w:val="39194413"/>
    <w:rsid w:val="405F6E88"/>
    <w:rsid w:val="4068290B"/>
    <w:rsid w:val="4098201F"/>
    <w:rsid w:val="411F5835"/>
    <w:rsid w:val="44345288"/>
    <w:rsid w:val="460A4DE3"/>
    <w:rsid w:val="49F370B2"/>
    <w:rsid w:val="509B6D78"/>
    <w:rsid w:val="52795398"/>
    <w:rsid w:val="53BD6570"/>
    <w:rsid w:val="54072B33"/>
    <w:rsid w:val="54C4609C"/>
    <w:rsid w:val="55C97B54"/>
    <w:rsid w:val="56917C02"/>
    <w:rsid w:val="5D8903A5"/>
    <w:rsid w:val="5F79379C"/>
    <w:rsid w:val="65265E0D"/>
    <w:rsid w:val="66F4250C"/>
    <w:rsid w:val="66F85477"/>
    <w:rsid w:val="695F7641"/>
    <w:rsid w:val="6C2D4D9A"/>
    <w:rsid w:val="6D535020"/>
    <w:rsid w:val="6E0C72A1"/>
    <w:rsid w:val="70A21355"/>
    <w:rsid w:val="72F0185B"/>
    <w:rsid w:val="74483E95"/>
    <w:rsid w:val="785922B2"/>
    <w:rsid w:val="795145F8"/>
    <w:rsid w:val="79CC6661"/>
    <w:rsid w:val="7D62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6</Pages>
  <Words>802</Words>
  <Characters>1081</Characters>
  <Lines>0</Lines>
  <Paragraphs>0</Paragraphs>
  <TotalTime>5</TotalTime>
  <ScaleCrop>false</ScaleCrop>
  <LinksUpToDate>false</LinksUpToDate>
  <CharactersWithSpaces>1086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2018-08-30T10:23:26Z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