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color_RGB</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 xml:space="preserve">By programming,we will control the RGB lights on the piano board displays different effects. </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 Lzty634158/YB_Piano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14015" cy="4295775"/>
            <wp:effectExtent l="0" t="0" r="63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2914015" cy="42957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43860" cy="2954655"/>
            <wp:effectExtent l="0" t="0" r="889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943860" cy="295465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21635" cy="3674745"/>
            <wp:effectExtent l="0" t="0" r="12065"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2921635" cy="367474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314190" cy="1542415"/>
            <wp:effectExtent l="0" t="0" r="10160" b="63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9"/>
                    <a:stretch>
                      <a:fillRect/>
                    </a:stretch>
                  </pic:blipFill>
                  <pic:spPr>
                    <a:xfrm>
                      <a:off x="0" y="0"/>
                      <a:ext cx="4314190" cy="154241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52775" cy="2658745"/>
            <wp:effectExtent l="0" t="0" r="952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152775" cy="265874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020820" cy="2270125"/>
            <wp:effectExtent l="0" t="0" r="17780"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020820" cy="227012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343275" cy="2753995"/>
            <wp:effectExtent l="0" t="0" r="952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3343275" cy="275399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3018790" cy="3967480"/>
            <wp:effectExtent l="0" t="0" r="10160" b="139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3018790" cy="3967480"/>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5"/>
                    <a:stretch>
                      <a:fillRect/>
                    </a:stretch>
                  </pic:blipFill>
                  <pic:spPr>
                    <a:xfrm>
                      <a:off x="0" y="0"/>
                      <a:ext cx="4147185" cy="1657350"/>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2405" cy="5975985"/>
            <wp:effectExtent l="0" t="0" r="4445"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597598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73040" cy="3804920"/>
            <wp:effectExtent l="0" t="0" r="3810" b="50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7"/>
                    <a:stretch>
                      <a:fillRect/>
                    </a:stretch>
                  </pic:blipFill>
                  <pic:spPr>
                    <a:xfrm>
                      <a:off x="0" y="0"/>
                      <a:ext cx="5273040" cy="380492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69230" cy="2439035"/>
            <wp:effectExtent l="0" t="0" r="7620" b="184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8"/>
                    <a:stretch>
                      <a:fillRect/>
                    </a:stretch>
                  </pic:blipFill>
                  <pic:spPr>
                    <a:xfrm>
                      <a:off x="0" y="0"/>
                      <a:ext cx="5269230" cy="2439035"/>
                    </a:xfrm>
                    <a:prstGeom prst="rect">
                      <a:avLst/>
                    </a:prstGeom>
                    <a:noFill/>
                    <a:ln w="9525">
                      <a:noFill/>
                    </a:ln>
                  </pic:spPr>
                </pic:pic>
              </a:graphicData>
            </a:graphic>
          </wp:inline>
        </w:drawing>
      </w:r>
    </w:p>
    <w:p>
      <w:pPr>
        <w:jc w:val="both"/>
        <w:rPr>
          <w:rFonts w:hint="default" w:ascii="Arial" w:hAnsi="Arial" w:cs="Arial"/>
          <w:sz w:val="24"/>
          <w:szCs w:val="24"/>
        </w:rPr>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auto"/>
          <w:kern w:val="2"/>
          <w:sz w:val="24"/>
          <w:szCs w:val="24"/>
          <w:lang w:val="en-US" w:eastAsia="zh-CN" w:bidi="ar-SA"/>
        </w:rPr>
        <w:t>After the program is successfully downloaded, micro</w:t>
      </w:r>
      <w:r>
        <w:rPr>
          <w:rFonts w:hint="default" w:ascii="Arial" w:hAnsi="Arial" w:cs="Arial"/>
          <w:color w:val="auto"/>
          <w:kern w:val="2"/>
          <w:sz w:val="24"/>
          <w:szCs w:val="24"/>
          <w:lang w:val="en-US" w:eastAsia="zh-CN" w:bidi="ar-SA"/>
        </w:rPr>
        <w:t>:</w:t>
      </w:r>
      <w:r>
        <w:rPr>
          <w:rFonts w:hint="default" w:ascii="Arial" w:hAnsi="Arial" w:cs="Arial" w:eastAsiaTheme="minorEastAsia"/>
          <w:color w:val="auto"/>
          <w:kern w:val="2"/>
          <w:sz w:val="24"/>
          <w:szCs w:val="24"/>
          <w:lang w:val="en-US" w:eastAsia="zh-CN" w:bidi="ar-SA"/>
        </w:rPr>
        <w:t>bit dot matrix displays a love pattern, as shown in Figure 1.</w:t>
      </w:r>
    </w:p>
    <w:p>
      <w:pPr>
        <w:ind w:firstLine="480" w:firstLineChars="200"/>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FF0000"/>
          <w:kern w:val="2"/>
          <w:sz w:val="24"/>
          <w:szCs w:val="24"/>
          <w:lang w:val="en-US" w:eastAsia="zh-CN" w:bidi="ar-SA"/>
        </w:rPr>
        <w:t xml:space="preserve">When we touch the L button on the piano expansion board, the three RGB functions will realize the marquee, as shown in Figure 2 below; </w:t>
      </w:r>
    </w:p>
    <w:p>
      <w:pPr>
        <w:ind w:firstLine="480" w:firstLineChars="200"/>
        <w:jc w:val="left"/>
        <w:rPr>
          <w:rFonts w:hint="default" w:ascii="Arial" w:hAnsi="Arial" w:cs="Arial" w:eastAsiaTheme="minorEastAsia"/>
          <w:color w:val="7030A0"/>
          <w:kern w:val="2"/>
          <w:sz w:val="24"/>
          <w:szCs w:val="24"/>
          <w:lang w:val="en-US" w:eastAsia="zh-CN" w:bidi="ar-SA"/>
        </w:rPr>
      </w:pPr>
      <w:r>
        <w:rPr>
          <w:rFonts w:hint="default" w:ascii="Arial" w:hAnsi="Arial" w:cs="Arial"/>
          <w:color w:val="7030A0"/>
          <w:kern w:val="2"/>
          <w:sz w:val="24"/>
          <w:szCs w:val="24"/>
          <w:lang w:val="en-US" w:eastAsia="zh-CN" w:bidi="ar-SA"/>
        </w:rPr>
        <w:t>W</w:t>
      </w:r>
      <w:r>
        <w:rPr>
          <w:rFonts w:hint="default" w:ascii="Arial" w:hAnsi="Arial" w:cs="Arial" w:eastAsiaTheme="minorEastAsia"/>
          <w:color w:val="7030A0"/>
          <w:kern w:val="2"/>
          <w:sz w:val="24"/>
          <w:szCs w:val="24"/>
          <w:lang w:val="en-US" w:eastAsia="zh-CN" w:bidi="ar-SA"/>
        </w:rPr>
        <w:t xml:space="preserve">hen we touch the M button on the piano expansion board, the three RGB lights will realize the breathing light. The function is shown in Figure 3 below; </w:t>
      </w:r>
    </w:p>
    <w:p>
      <w:pPr>
        <w:ind w:firstLine="480" w:firstLineChars="200"/>
        <w:jc w:val="left"/>
        <w:rPr>
          <w:rFonts w:hint="default" w:ascii="Arial" w:hAnsi="Arial" w:cs="Arial" w:eastAsiaTheme="minorEastAsia"/>
          <w:color w:val="auto"/>
          <w:kern w:val="2"/>
          <w:sz w:val="24"/>
          <w:szCs w:val="24"/>
          <w:lang w:val="en-US" w:eastAsia="zh-CN" w:bidi="ar-SA"/>
        </w:rPr>
      </w:pPr>
      <w:r>
        <w:rPr>
          <w:rFonts w:hint="default" w:ascii="Arial" w:hAnsi="Arial" w:cs="Arial"/>
          <w:color w:val="0070C0"/>
          <w:kern w:val="2"/>
          <w:sz w:val="24"/>
          <w:szCs w:val="24"/>
          <w:lang w:val="en-US" w:eastAsia="zh-CN" w:bidi="ar-SA"/>
        </w:rPr>
        <w:t>W</w:t>
      </w:r>
      <w:r>
        <w:rPr>
          <w:rFonts w:hint="default" w:ascii="Arial" w:hAnsi="Arial" w:cs="Arial" w:eastAsiaTheme="minorEastAsia"/>
          <w:color w:val="0070C0"/>
          <w:kern w:val="2"/>
          <w:sz w:val="24"/>
          <w:szCs w:val="24"/>
          <w:lang w:val="en-US" w:eastAsia="zh-CN" w:bidi="ar-SA"/>
        </w:rPr>
        <w:t>hen we touch the H button on the piano expansion board, the three RGB lights will realize the function of the water light, as shown in Figure 4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1820545" cy="1752600"/>
            <wp:effectExtent l="0" t="0" r="825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1820545" cy="17526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1774190" cy="1737360"/>
            <wp:effectExtent l="0" t="0" r="16510" b="152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1774190" cy="173736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kern w:val="2"/>
          <w:sz w:val="24"/>
          <w:szCs w:val="24"/>
          <w:lang w:val="en-US" w:eastAsia="zh-CN" w:bidi="ar-SA"/>
        </w:rPr>
        <w:t>Figure</w:t>
      </w:r>
      <w:r>
        <w:rPr>
          <w:rFonts w:hint="default" w:ascii="Arial" w:hAnsi="Arial" w:cs="Arial"/>
          <w:color w:val="7030A0"/>
          <w:kern w:val="2"/>
          <w:sz w:val="24"/>
          <w:szCs w:val="24"/>
          <w:lang w:val="en-US" w:eastAsia="zh-CN" w:bidi="ar-SA"/>
        </w:rPr>
        <w:t xml:space="preserve"> </w:t>
      </w:r>
      <w:r>
        <w:rPr>
          <w:rFonts w:hint="default" w:ascii="Arial" w:hAnsi="Arial" w:cs="Arial"/>
          <w:sz w:val="24"/>
          <w:szCs w:val="24"/>
          <w:lang w:val="en-US" w:eastAsia="zh-CN"/>
        </w:rPr>
        <w:t xml:space="preserve">1                     </w:t>
      </w:r>
      <w:r>
        <w:rPr>
          <w:rFonts w:hint="default" w:ascii="Arial" w:hAnsi="Arial" w:cs="Arial" w:eastAsiaTheme="minorEastAsia"/>
          <w:color w:val="auto"/>
          <w:kern w:val="2"/>
          <w:sz w:val="24"/>
          <w:szCs w:val="24"/>
          <w:lang w:val="en-US" w:eastAsia="zh-CN" w:bidi="ar-SA"/>
        </w:rPr>
        <w:t>Figure</w:t>
      </w:r>
      <w:r>
        <w:rPr>
          <w:rFonts w:hint="default" w:ascii="Arial" w:hAnsi="Arial" w:cs="Arial"/>
          <w:color w:val="auto"/>
          <w:kern w:val="2"/>
          <w:sz w:val="24"/>
          <w:szCs w:val="24"/>
          <w:lang w:val="en-US" w:eastAsia="zh-CN" w:bidi="ar-SA"/>
        </w:rPr>
        <w:t xml:space="preserve"> </w:t>
      </w:r>
      <w:r>
        <w:rPr>
          <w:rFonts w:hint="default" w:ascii="Arial" w:hAnsi="Arial" w:cs="Arial"/>
          <w:sz w:val="24"/>
          <w:szCs w:val="24"/>
          <w:lang w:val="en-US" w:eastAsia="zh-CN"/>
        </w:rPr>
        <w:t>2</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1717675" cy="1934845"/>
            <wp:effectExtent l="0" t="0" r="15875"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1717675" cy="193484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1727835" cy="1938020"/>
            <wp:effectExtent l="0" t="0" r="5715" b="508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1727835" cy="1938020"/>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eastAsiaTheme="minorEastAsia"/>
          <w:color w:val="auto"/>
          <w:kern w:val="2"/>
          <w:sz w:val="24"/>
          <w:szCs w:val="24"/>
          <w:lang w:val="en-US" w:eastAsia="zh-CN" w:bidi="ar-SA"/>
        </w:rPr>
        <w:t>Figure</w:t>
      </w:r>
      <w:r>
        <w:rPr>
          <w:rFonts w:hint="default" w:ascii="Arial" w:hAnsi="Arial" w:cs="Arial"/>
          <w:color w:val="auto"/>
          <w:kern w:val="2"/>
          <w:sz w:val="24"/>
          <w:szCs w:val="24"/>
          <w:lang w:val="en-US" w:eastAsia="zh-CN" w:bidi="ar-SA"/>
        </w:rPr>
        <w:t xml:space="preserve"> </w:t>
      </w:r>
      <w:r>
        <w:rPr>
          <w:rFonts w:hint="default" w:ascii="Arial" w:hAnsi="Arial" w:cs="Arial"/>
          <w:sz w:val="24"/>
          <w:szCs w:val="24"/>
          <w:lang w:val="en-US" w:eastAsia="zh-CN"/>
        </w:rPr>
        <w:t xml:space="preserve">3                    </w:t>
      </w:r>
      <w:r>
        <w:rPr>
          <w:rFonts w:hint="default" w:ascii="Arial" w:hAnsi="Arial" w:cs="Arial" w:eastAsiaTheme="minorEastAsia"/>
          <w:color w:val="auto"/>
          <w:kern w:val="2"/>
          <w:sz w:val="24"/>
          <w:szCs w:val="24"/>
          <w:lang w:val="en-US" w:eastAsia="zh-CN" w:bidi="ar-SA"/>
        </w:rPr>
        <w:t>Figure</w:t>
      </w:r>
      <w:r>
        <w:rPr>
          <w:rFonts w:hint="default" w:ascii="Arial" w:hAnsi="Arial" w:cs="Arial"/>
          <w:color w:val="auto"/>
          <w:kern w:val="2"/>
          <w:sz w:val="24"/>
          <w:szCs w:val="24"/>
          <w:lang w:val="en-US" w:eastAsia="zh-CN" w:bidi="ar-SA"/>
        </w:rPr>
        <w:t xml:space="preserve"> </w:t>
      </w:r>
      <w:r>
        <w:rPr>
          <w:rFonts w:hint="default" w:ascii="Arial" w:hAnsi="Arial" w:cs="Arial"/>
          <w:sz w:val="24"/>
          <w:szCs w:val="24"/>
          <w:lang w:val="en-US" w:eastAsia="zh-CN"/>
        </w:rPr>
        <w:t>4</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PS: When the battery is used for a long time, the piano board is not powered enough. At this time, the function will not be realized normally. You can replace the new battery or use USB data cable for power supply. The USB 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2748280" cy="2717800"/>
            <wp:effectExtent l="0" t="0" r="1397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2748280" cy="2717800"/>
                    </a:xfrm>
                    <a:prstGeom prst="rect">
                      <a:avLst/>
                    </a:prstGeom>
                    <a:noFill/>
                    <a:ln w="9525">
                      <a:noFill/>
                    </a:ln>
                  </pic:spPr>
                </pic:pic>
              </a:graphicData>
            </a:graphic>
          </wp:inline>
        </w:drawing>
      </w:r>
    </w:p>
    <w:p>
      <w:pPr>
        <w:jc w:val="left"/>
        <w:rPr>
          <w:rFonts w:hint="default" w:ascii="Arial" w:hAnsi="Arial" w:cs="Arial"/>
          <w:sz w:val="24"/>
          <w:szCs w:val="24"/>
          <w:lang w:val="en-US" w:eastAsia="zh-CN"/>
        </w:rPr>
      </w:pPr>
      <w:bookmarkStart w:id="0" w:name="_GoBack"/>
      <w:bookmarkEnd w:id="0"/>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E2464"/>
    <w:rsid w:val="00F06DB5"/>
    <w:rsid w:val="01824448"/>
    <w:rsid w:val="0332031C"/>
    <w:rsid w:val="04332207"/>
    <w:rsid w:val="04A010E5"/>
    <w:rsid w:val="06332117"/>
    <w:rsid w:val="0675195A"/>
    <w:rsid w:val="07BC4D93"/>
    <w:rsid w:val="07C91E01"/>
    <w:rsid w:val="083168EA"/>
    <w:rsid w:val="08524424"/>
    <w:rsid w:val="086B320F"/>
    <w:rsid w:val="0ABE0E62"/>
    <w:rsid w:val="0B3E01D5"/>
    <w:rsid w:val="0C4F23B9"/>
    <w:rsid w:val="0D4E10C4"/>
    <w:rsid w:val="0EC82865"/>
    <w:rsid w:val="0ECE3E11"/>
    <w:rsid w:val="0F8F28CA"/>
    <w:rsid w:val="0FE40294"/>
    <w:rsid w:val="10AE52EE"/>
    <w:rsid w:val="11203E20"/>
    <w:rsid w:val="119707C0"/>
    <w:rsid w:val="12922BEF"/>
    <w:rsid w:val="13072F69"/>
    <w:rsid w:val="132F2F08"/>
    <w:rsid w:val="170676F0"/>
    <w:rsid w:val="17C95E8C"/>
    <w:rsid w:val="18702186"/>
    <w:rsid w:val="19DB0F8F"/>
    <w:rsid w:val="1B4A7AF5"/>
    <w:rsid w:val="1D200540"/>
    <w:rsid w:val="1E36377B"/>
    <w:rsid w:val="1F18667D"/>
    <w:rsid w:val="203F60BB"/>
    <w:rsid w:val="208A7145"/>
    <w:rsid w:val="21293954"/>
    <w:rsid w:val="216E7806"/>
    <w:rsid w:val="216F6943"/>
    <w:rsid w:val="218A493C"/>
    <w:rsid w:val="21F269D7"/>
    <w:rsid w:val="235369DB"/>
    <w:rsid w:val="23BF025A"/>
    <w:rsid w:val="253C66CE"/>
    <w:rsid w:val="25A8328E"/>
    <w:rsid w:val="29E47997"/>
    <w:rsid w:val="29E87A30"/>
    <w:rsid w:val="2A8273FE"/>
    <w:rsid w:val="2AFA65AC"/>
    <w:rsid w:val="2CAC3BCC"/>
    <w:rsid w:val="2CEA4255"/>
    <w:rsid w:val="2D7B5D78"/>
    <w:rsid w:val="2DB377E5"/>
    <w:rsid w:val="2E6532E4"/>
    <w:rsid w:val="2FE8084B"/>
    <w:rsid w:val="3386369F"/>
    <w:rsid w:val="35351BC3"/>
    <w:rsid w:val="35E70DEC"/>
    <w:rsid w:val="35FC7FC6"/>
    <w:rsid w:val="36DE58FF"/>
    <w:rsid w:val="393D3EF6"/>
    <w:rsid w:val="3A032974"/>
    <w:rsid w:val="3A2F1AEB"/>
    <w:rsid w:val="3A8D0AE6"/>
    <w:rsid w:val="3D053B20"/>
    <w:rsid w:val="3D6F1241"/>
    <w:rsid w:val="3F367F63"/>
    <w:rsid w:val="424C4C6F"/>
    <w:rsid w:val="450A28C0"/>
    <w:rsid w:val="46A33B84"/>
    <w:rsid w:val="472300C9"/>
    <w:rsid w:val="47B42863"/>
    <w:rsid w:val="4B7F24DC"/>
    <w:rsid w:val="4C57204F"/>
    <w:rsid w:val="4DA27E03"/>
    <w:rsid w:val="4F162688"/>
    <w:rsid w:val="4F8766E8"/>
    <w:rsid w:val="4F8F5FD2"/>
    <w:rsid w:val="4FC75950"/>
    <w:rsid w:val="4FD03894"/>
    <w:rsid w:val="52481CCF"/>
    <w:rsid w:val="527D7BDE"/>
    <w:rsid w:val="52C37697"/>
    <w:rsid w:val="534E074E"/>
    <w:rsid w:val="53F13D03"/>
    <w:rsid w:val="53FF17A1"/>
    <w:rsid w:val="546E0552"/>
    <w:rsid w:val="582E5A9B"/>
    <w:rsid w:val="587C5AA4"/>
    <w:rsid w:val="58BC4506"/>
    <w:rsid w:val="59502C54"/>
    <w:rsid w:val="59930CE5"/>
    <w:rsid w:val="59A120A3"/>
    <w:rsid w:val="5A5B262A"/>
    <w:rsid w:val="5DF53177"/>
    <w:rsid w:val="61CB2482"/>
    <w:rsid w:val="63004E49"/>
    <w:rsid w:val="645D50DC"/>
    <w:rsid w:val="65340878"/>
    <w:rsid w:val="665D20AA"/>
    <w:rsid w:val="66931F27"/>
    <w:rsid w:val="66D40997"/>
    <w:rsid w:val="69E25AB4"/>
    <w:rsid w:val="6AAE50A5"/>
    <w:rsid w:val="6C103A90"/>
    <w:rsid w:val="6D845D3F"/>
    <w:rsid w:val="6DCF24FB"/>
    <w:rsid w:val="6FEE3E3F"/>
    <w:rsid w:val="6FFD3CF5"/>
    <w:rsid w:val="715F1403"/>
    <w:rsid w:val="71631315"/>
    <w:rsid w:val="71F47F65"/>
    <w:rsid w:val="720F31E5"/>
    <w:rsid w:val="738934FA"/>
    <w:rsid w:val="73903A89"/>
    <w:rsid w:val="758107BC"/>
    <w:rsid w:val="75BA1FD1"/>
    <w:rsid w:val="762A2535"/>
    <w:rsid w:val="7760219A"/>
    <w:rsid w:val="77A06C9F"/>
    <w:rsid w:val="78355BAE"/>
    <w:rsid w:val="789C0F3C"/>
    <w:rsid w:val="78F10781"/>
    <w:rsid w:val="7A314DB6"/>
    <w:rsid w:val="7ABF3690"/>
    <w:rsid w:val="7BAB25AD"/>
    <w:rsid w:val="7C00193A"/>
    <w:rsid w:val="7D523755"/>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2019-02-19T07:25:21Z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