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 xml:space="preserve">1.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Image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 xml:space="preserve"> description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This image has installed the sound card driver and the virtual environment, the wake-up word is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hey yahboom!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If you feel that the wake-up effect is not good or you cannot wake up, you can use WinSCP to transfer the recorded new wake-up file to the Raspberry Pi system to change the wake-up word.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Roboto" w:cs="Arial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Roboto" w:cs="Arial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 our multiple tests, we found that “hello” better as a wake-up word for most customers. (high success rate, but easily interrupted by self-excitation, it is recommended to use headphones) </w:t>
      </w:r>
      <w:r>
        <w:rPr>
          <w:rFonts w:hint="default" w:ascii="Arial" w:hAnsi="Arial" w:eastAsia="Roboto" w:cs="Arial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So we need to replace the wake file in the image with the hello wake file.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Roboto" w:cs="Arial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Roboto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Roboto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About how to generate a new voice wake-up file, and how to replace the voice wake-up file in the image, please read the tutorial we provide carefully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Roboto" w:cs="Arial"/>
          <w:b/>
          <w:bCs/>
          <w:i w:val="0"/>
          <w:caps w:val="0"/>
          <w:color w:val="0070C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Roboto" w:cs="Arial"/>
          <w:b/>
          <w:bCs/>
          <w:i w:val="0"/>
          <w:caps w:val="0"/>
          <w:color w:val="0070C0"/>
          <w:spacing w:val="0"/>
          <w:kern w:val="0"/>
          <w:sz w:val="24"/>
          <w:szCs w:val="24"/>
          <w:shd w:val="clear" w:fill="FFFFFF"/>
          <w:lang w:val="en-US" w:eastAsia="zh-CN" w:bidi="ar"/>
        </w:rPr>
        <w:t>[How to record wake-up word by Snowboy]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Roboto" w:cs="Arial"/>
          <w:b/>
          <w:bCs/>
          <w:i w:val="0"/>
          <w:caps w:val="0"/>
          <w:color w:val="0070C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Roboto" w:cs="Arial"/>
          <w:b/>
          <w:bCs/>
          <w:i w:val="0"/>
          <w:caps w:val="0"/>
          <w:color w:val="0070C0"/>
          <w:spacing w:val="0"/>
          <w:kern w:val="0"/>
          <w:sz w:val="24"/>
          <w:szCs w:val="24"/>
          <w:shd w:val="clear" w:fill="FFFFFF"/>
          <w:lang w:val="en-US" w:eastAsia="zh-CN" w:bidi="ar"/>
        </w:rPr>
        <w:t>[How to remote transfer voice file]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2.About reference program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2.1 Light up a RGB light</w:t>
      </w:r>
    </w:p>
    <w:p>
      <w:pPr>
        <w:jc w:val="left"/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Input following command, as shown below.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drawing>
          <wp:inline distT="0" distB="0" distL="114300" distR="114300">
            <wp:extent cx="5271135" cy="4047490"/>
            <wp:effectExtent l="0" t="0" r="571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2.2 Run the voice wake-up program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.1 Enter the virtual environment and authorize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</w:rPr>
        <w:drawing>
          <wp:inline distT="0" distB="0" distL="114300" distR="114300">
            <wp:extent cx="5273675" cy="4020185"/>
            <wp:effectExtent l="0" t="0" r="3175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2.2.2 The screen shown below indicates that our authorization is successful.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40481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2.2.3 Run the voice wake up command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drawing>
          <wp:inline distT="0" distB="0" distL="114300" distR="114300">
            <wp:extent cx="5270500" cy="4033520"/>
            <wp:effectExtent l="0" t="0" r="6350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</w:t>
      </w:r>
      <w:r>
        <w:rPr>
          <w:rFonts w:hint="default" w:ascii="Arial" w:hAnsi="Arial" w:cs="Arial" w:eastAsiaTheme="minorEastAsia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Voice control lights on and off</w:t>
      </w:r>
    </w:p>
    <w:p>
      <w:p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Input following command, as shown below.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</w:rPr>
        <w:drawing>
          <wp:inline distT="0" distB="0" distL="114300" distR="114300">
            <wp:extent cx="5270500" cy="4060190"/>
            <wp:effectExtent l="0" t="0" r="635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25F31"/>
    <w:rsid w:val="02E824BB"/>
    <w:rsid w:val="06202549"/>
    <w:rsid w:val="070431B3"/>
    <w:rsid w:val="08327805"/>
    <w:rsid w:val="16FC0684"/>
    <w:rsid w:val="173218DF"/>
    <w:rsid w:val="18A84D5E"/>
    <w:rsid w:val="193E1A2E"/>
    <w:rsid w:val="1A9E7CC7"/>
    <w:rsid w:val="267972E7"/>
    <w:rsid w:val="2FE868AB"/>
    <w:rsid w:val="3A1057F5"/>
    <w:rsid w:val="3B015851"/>
    <w:rsid w:val="3E6C2B35"/>
    <w:rsid w:val="45EF41FA"/>
    <w:rsid w:val="48904941"/>
    <w:rsid w:val="4BF93090"/>
    <w:rsid w:val="4F7E0C57"/>
    <w:rsid w:val="5264342C"/>
    <w:rsid w:val="579237F1"/>
    <w:rsid w:val="5BCD0669"/>
    <w:rsid w:val="5F9F2105"/>
    <w:rsid w:val="6E360136"/>
    <w:rsid w:val="6F487C0D"/>
    <w:rsid w:val="74C1536E"/>
    <w:rsid w:val="77DD6A79"/>
    <w:rsid w:val="7B45228D"/>
    <w:rsid w:val="7C0D4F80"/>
    <w:rsid w:val="7D9B01E3"/>
    <w:rsid w:val="7F0E1B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2020-06-18T08:07:55Z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