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bidi w:val="0"/>
        <w:jc w:val="left"/>
        <w:rPr>
          <w:rFonts w:hint="default" w:ascii="Calibri" w:hAnsi="Calibri" w:cs="Calibri" w:eastAsiaTheme="minorEastAsia"/>
          <w:kern w:val="2"/>
          <w:sz w:val="24"/>
          <w:szCs w:val="24"/>
          <w:lang w:val="en-US" w:eastAsia="zh-CN" w:bidi="ar-SA"/>
        </w:rPr>
      </w:pPr>
      <w:bookmarkStart w:id="0" w:name="_GoBack"/>
      <w:r>
        <w:rPr>
          <w:rFonts w:hint="default" w:ascii="Calibri" w:hAnsi="Calibri" w:cs="Calibri"/>
          <w:kern w:val="2"/>
          <w:sz w:val="24"/>
          <w:szCs w:val="24"/>
          <w:lang w:val="en-US" w:eastAsia="zh-CN" w:bidi="ar-SA"/>
        </w:rPr>
        <w:t xml:space="preserve">Please download </w:t>
      </w:r>
      <w:r>
        <w:rPr>
          <w:rFonts w:hint="default" w:ascii="Calibri" w:hAnsi="Calibri" w:cs="Calibri"/>
          <w:b/>
          <w:bCs/>
          <w:kern w:val="2"/>
          <w:sz w:val="24"/>
          <w:szCs w:val="24"/>
          <w:lang w:val="en-US" w:eastAsia="zh-CN" w:bidi="ar-SA"/>
        </w:rPr>
        <w:t>Servo-control.zip</w:t>
      </w:r>
      <w:r>
        <w:rPr>
          <w:rFonts w:hint="default" w:ascii="Calibri" w:hAnsi="Calibri" w:cs="Calibri"/>
          <w:kern w:val="2"/>
          <w:sz w:val="24"/>
          <w:szCs w:val="24"/>
          <w:lang w:val="en-US" w:eastAsia="zh-CN" w:bidi="ar-SA"/>
        </w:rPr>
        <w:t xml:space="preserve"> we provided into your expansion board. About how to download the code, please refer to 【2.Development environment 】.</w:t>
      </w:r>
    </w:p>
    <w:p>
      <w:pPr>
        <w:numPr>
          <w:ilvl w:val="0"/>
          <w:numId w:val="1"/>
        </w:numPr>
        <w:bidi w:val="0"/>
        <w:jc w:val="left"/>
        <w:rPr>
          <w:rFonts w:hint="default" w:ascii="Calibri" w:hAnsi="Calibri" w:cs="Calibri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cs="Calibri"/>
          <w:kern w:val="2"/>
          <w:sz w:val="24"/>
          <w:szCs w:val="24"/>
          <w:lang w:val="en-US" w:eastAsia="zh-CN" w:bidi="ar-SA"/>
        </w:rPr>
        <w:t>After download is completed, you can insert battery and servo into expansion board and open the power switch, as shown below.</w:t>
      </w:r>
    </w:p>
    <w:p>
      <w:pPr>
        <w:numPr>
          <w:numId w:val="0"/>
        </w:numPr>
        <w:bidi w:val="0"/>
        <w:jc w:val="left"/>
        <w:rPr>
          <w:rFonts w:hint="default" w:ascii="Calibri" w:hAnsi="Calibri" w:cs="Calibri"/>
          <w:b/>
          <w:bCs/>
          <w:color w:val="FFC000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cs="Calibri"/>
          <w:b/>
          <w:bCs/>
          <w:color w:val="FFC000"/>
          <w:kern w:val="2"/>
          <w:sz w:val="24"/>
          <w:szCs w:val="24"/>
          <w:lang w:val="en-US" w:eastAsia="zh-CN" w:bidi="ar-SA"/>
        </w:rPr>
        <w:t>About wiring of servo:</w:t>
      </w:r>
    </w:p>
    <w:p>
      <w:pPr>
        <w:numPr>
          <w:numId w:val="0"/>
        </w:numPr>
        <w:bidi w:val="0"/>
        <w:jc w:val="left"/>
        <w:rPr>
          <w:rFonts w:hint="default" w:ascii="Calibri" w:hAnsi="Calibri" w:cs="Calibri"/>
          <w:b/>
          <w:bCs/>
          <w:color w:val="FFC000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cs="Calibri"/>
          <w:b/>
          <w:bCs/>
          <w:color w:val="FFC000"/>
          <w:kern w:val="2"/>
          <w:sz w:val="24"/>
          <w:szCs w:val="24"/>
          <w:lang w:val="en-US" w:eastAsia="zh-CN" w:bidi="ar-SA"/>
        </w:rPr>
        <w:t>Yellow line of servo need to connected yellow pin of servo port on expansion board.</w:t>
      </w:r>
    </w:p>
    <w:p>
      <w:pPr>
        <w:numPr>
          <w:numId w:val="0"/>
        </w:numPr>
        <w:bidi w:val="0"/>
        <w:jc w:val="left"/>
        <w:rPr>
          <w:rFonts w:hint="default" w:ascii="Calibri" w:hAnsi="Calibri" w:cs="Calibri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5420" cy="3327400"/>
            <wp:effectExtent l="0" t="0" r="1143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4310" cy="2488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jc w:val="left"/>
        <w:rPr>
          <w:rFonts w:hint="default" w:ascii="Calibri" w:hAnsi="Calibri" w:cs="Calibri" w:eastAsiaTheme="minorEastAsia"/>
          <w:sz w:val="24"/>
          <w:szCs w:val="24"/>
          <w:lang w:val="en-US" w:eastAsia="zh-CN"/>
        </w:rPr>
      </w:pPr>
      <w:r>
        <w:rPr>
          <w:rFonts w:hint="default" w:ascii="Calibri" w:hAnsi="Calibri" w:cs="Calibri" w:eastAsiaTheme="minorEastAsia"/>
          <w:sz w:val="24"/>
          <w:szCs w:val="24"/>
          <w:lang w:val="en-US" w:eastAsia="zh-CN"/>
        </w:rPr>
        <w:t>Wait for the s</w:t>
      </w:r>
      <w:r>
        <w:rPr>
          <w:rFonts w:hint="default" w:ascii="Calibri" w:hAnsi="Calibri" w:cs="Calibri"/>
          <w:sz w:val="24"/>
          <w:szCs w:val="24"/>
          <w:lang w:val="en-US" w:eastAsia="zh-CN"/>
        </w:rPr>
        <w:t>ervo</w:t>
      </w:r>
      <w:r>
        <w:rPr>
          <w:rFonts w:hint="default" w:ascii="Calibri" w:hAnsi="Calibri" w:cs="Calibri" w:eastAsiaTheme="minorEastAsia"/>
          <w:sz w:val="24"/>
          <w:szCs w:val="24"/>
          <w:lang w:val="en-US" w:eastAsia="zh-CN"/>
        </w:rPr>
        <w:t xml:space="preserve"> to turn to 90 degrees, and then install the round parts on the </w:t>
      </w:r>
      <w:r>
        <w:rPr>
          <w:rFonts w:hint="default" w:ascii="Calibri" w:hAnsi="Calibri" w:cs="Calibri"/>
          <w:sz w:val="24"/>
          <w:szCs w:val="24"/>
          <w:lang w:val="en-US" w:eastAsia="zh-CN"/>
        </w:rPr>
        <w:t>servo</w:t>
      </w:r>
      <w:r>
        <w:rPr>
          <w:rFonts w:hint="default" w:ascii="Calibri" w:hAnsi="Calibri" w:cs="Calibri" w:eastAsiaTheme="minorEastAsia"/>
          <w:sz w:val="24"/>
          <w:szCs w:val="24"/>
          <w:lang w:val="en-US" w:eastAsia="zh-CN"/>
        </w:rPr>
        <w:t>.</w:t>
      </w:r>
    </w:p>
    <w:p>
      <w:pPr>
        <w:bidi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4310" cy="24180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4310" cy="24180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CEAA87"/>
    <w:multiLevelType w:val="singleLevel"/>
    <w:tmpl w:val="A7CEAA8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F42A40"/>
    <w:rsid w:val="052156DA"/>
    <w:rsid w:val="131E7852"/>
    <w:rsid w:val="157F127F"/>
    <w:rsid w:val="22211ACF"/>
    <w:rsid w:val="3B6D3048"/>
    <w:rsid w:val="51580508"/>
    <w:rsid w:val="59A26163"/>
    <w:rsid w:val="6DAC0115"/>
    <w:rsid w:val="75640822"/>
    <w:rsid w:val="78B61DE2"/>
    <w:rsid w:val="7987570B"/>
    <w:rsid w:val="7C0A6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2019-12-23T12:34:35Z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