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40C2" w14:textId="08A59113" w:rsidR="005B1B70" w:rsidRDefault="005B1B70" w:rsidP="005B1B70">
      <w:pPr>
        <w:rPr>
          <w:lang w:val="en-US"/>
        </w:rPr>
      </w:pPr>
    </w:p>
    <w:p w14:paraId="52BB3FAC" w14:textId="7486850B" w:rsidR="005B1B70" w:rsidRDefault="005B1B70" w:rsidP="005B1B70">
      <w:pPr>
        <w:rPr>
          <w:lang w:val="en-US"/>
        </w:rPr>
      </w:pPr>
    </w:p>
    <w:p w14:paraId="67AAF5D9" w14:textId="24A6739B" w:rsidR="005B1B70" w:rsidRDefault="005B1B70" w:rsidP="005B1B70">
      <w:pPr>
        <w:rPr>
          <w:lang w:val="en-US"/>
        </w:rPr>
      </w:pPr>
    </w:p>
    <w:p w14:paraId="20ADB8C2" w14:textId="77777777" w:rsidR="005B1B70" w:rsidRDefault="005B1B70" w:rsidP="005B1B70">
      <w:pPr>
        <w:rPr>
          <w:rFonts w:asciiTheme="majorHAnsi" w:eastAsiaTheme="majorEastAsia" w:hAnsiTheme="majorHAnsi" w:cstheme="majorBidi"/>
          <w:color w:val="2F5496" w:themeColor="accent1" w:themeShade="BF"/>
          <w:sz w:val="26"/>
          <w:szCs w:val="26"/>
          <w:lang w:val="en-US"/>
        </w:rPr>
      </w:pPr>
    </w:p>
    <w:p w14:paraId="25EE92E8" w14:textId="4B77E2C3" w:rsidR="007A1FF8" w:rsidRDefault="0014627B" w:rsidP="005B1B70">
      <w:pPr>
        <w:pStyle w:val="Heading1"/>
        <w:jc w:val="center"/>
        <w:rPr>
          <w:lang w:val="en-US"/>
        </w:rPr>
      </w:pPr>
      <w:r>
        <w:rPr>
          <w:lang w:val="en-US"/>
        </w:rPr>
        <w:t>Assignment</w:t>
      </w:r>
      <w:r w:rsidR="0082123B">
        <w:rPr>
          <w:lang w:val="en-US"/>
        </w:rPr>
        <w:t xml:space="preserve"> #4</w:t>
      </w:r>
      <w:r w:rsidR="008F6070">
        <w:rPr>
          <w:lang w:val="en-US"/>
        </w:rPr>
        <w:t xml:space="preserve">: </w:t>
      </w:r>
      <w:r w:rsidR="0082123B">
        <w:rPr>
          <w:lang w:val="en-US"/>
        </w:rPr>
        <w:t>Algorithms for feature selection</w:t>
      </w:r>
    </w:p>
    <w:p w14:paraId="15B9C922" w14:textId="108CB443" w:rsidR="005B1B70" w:rsidRDefault="005B1B70" w:rsidP="005B1B70">
      <w:pPr>
        <w:jc w:val="center"/>
        <w:rPr>
          <w:lang w:val="en-US"/>
        </w:rPr>
      </w:pPr>
      <w:r>
        <w:rPr>
          <w:lang w:val="en-US"/>
        </w:rPr>
        <w:t>Yahel Golan ID 204133151</w:t>
      </w:r>
    </w:p>
    <w:p w14:paraId="42B8D5D2" w14:textId="77777777" w:rsidR="005B1B70" w:rsidRDefault="005B1B70" w:rsidP="005B1B70">
      <w:pPr>
        <w:rPr>
          <w:lang w:val="en-US"/>
        </w:rPr>
      </w:pPr>
    </w:p>
    <w:p w14:paraId="4F2B4804" w14:textId="0F44E9A4" w:rsidR="005B1B70" w:rsidRDefault="005B1B70" w:rsidP="005B1B70">
      <w:pPr>
        <w:rPr>
          <w:lang w:val="en-US"/>
        </w:rPr>
      </w:pPr>
    </w:p>
    <w:p w14:paraId="61C3F1BF" w14:textId="351E1CEE" w:rsidR="005B1B70" w:rsidRDefault="005B1B70" w:rsidP="005B1B70">
      <w:pPr>
        <w:rPr>
          <w:lang w:val="en-US"/>
        </w:rPr>
      </w:pPr>
    </w:p>
    <w:p w14:paraId="5F48A98E" w14:textId="019D974A" w:rsidR="005B1B70" w:rsidRDefault="005B1B70" w:rsidP="005B1B70">
      <w:pPr>
        <w:rPr>
          <w:lang w:val="en-US"/>
        </w:rPr>
      </w:pPr>
    </w:p>
    <w:p w14:paraId="15C1982D" w14:textId="3EF7A2DB" w:rsidR="005B1B70" w:rsidRDefault="005B1B70" w:rsidP="005B1B70">
      <w:pPr>
        <w:rPr>
          <w:lang w:val="en-US"/>
        </w:rPr>
      </w:pPr>
    </w:p>
    <w:p w14:paraId="3D2F8CDA" w14:textId="643B6EE5" w:rsidR="005B1B70" w:rsidRDefault="005B1B70" w:rsidP="005B1B70">
      <w:pPr>
        <w:rPr>
          <w:lang w:val="en-US"/>
        </w:rPr>
      </w:pPr>
    </w:p>
    <w:p w14:paraId="571A3004" w14:textId="22B0E7B7" w:rsidR="005B1B70" w:rsidRDefault="005B1B70" w:rsidP="005B1B70">
      <w:pPr>
        <w:rPr>
          <w:lang w:val="en-US"/>
        </w:rPr>
      </w:pPr>
    </w:p>
    <w:p w14:paraId="77B61E49" w14:textId="20B4C950" w:rsidR="005B1B70" w:rsidRDefault="005B1B70" w:rsidP="005B1B70">
      <w:pPr>
        <w:rPr>
          <w:lang w:val="en-US"/>
        </w:rPr>
      </w:pPr>
    </w:p>
    <w:p w14:paraId="529BC007" w14:textId="3C22AEB3" w:rsidR="005B1B70" w:rsidRDefault="005B1B70" w:rsidP="005B1B70">
      <w:pPr>
        <w:rPr>
          <w:lang w:val="en-US"/>
        </w:rPr>
      </w:pPr>
    </w:p>
    <w:p w14:paraId="1994E0EC" w14:textId="7F8573AE" w:rsidR="005B1B70" w:rsidRDefault="005B1B70" w:rsidP="005B1B70">
      <w:pPr>
        <w:rPr>
          <w:lang w:val="en-US"/>
        </w:rPr>
      </w:pPr>
    </w:p>
    <w:p w14:paraId="3DB3D206" w14:textId="368CF4BD" w:rsidR="005B1B70" w:rsidRDefault="005B1B70" w:rsidP="005B1B70">
      <w:pPr>
        <w:rPr>
          <w:lang w:val="en-US"/>
        </w:rPr>
      </w:pPr>
    </w:p>
    <w:p w14:paraId="5895D837" w14:textId="0794A2DB" w:rsidR="005B1B70" w:rsidRDefault="005B1B70" w:rsidP="005B1B70">
      <w:pPr>
        <w:rPr>
          <w:lang w:val="en-US"/>
        </w:rPr>
      </w:pPr>
    </w:p>
    <w:p w14:paraId="343DAE48" w14:textId="77777777" w:rsidR="005B1B70" w:rsidRDefault="005B1B70" w:rsidP="005B1B70">
      <w:pPr>
        <w:rPr>
          <w:lang w:val="en-US"/>
        </w:rPr>
      </w:pPr>
    </w:p>
    <w:p w14:paraId="7F9BBC1C" w14:textId="47EFA21F" w:rsidR="0082123B" w:rsidRPr="0082123B" w:rsidRDefault="005B1B70" w:rsidP="005B1B70">
      <w:pPr>
        <w:pStyle w:val="Heading1"/>
        <w:rPr>
          <w:lang w:val="en-US"/>
        </w:rPr>
      </w:pPr>
      <w:r>
        <w:rPr>
          <w:lang w:val="en-US"/>
        </w:rPr>
        <w:lastRenderedPageBreak/>
        <w:t>Part 1</w:t>
      </w:r>
    </w:p>
    <w:p w14:paraId="14D028C0" w14:textId="77777777" w:rsidR="0082123B" w:rsidRDefault="0082123B" w:rsidP="0082123B">
      <w:pPr>
        <w:pStyle w:val="Heading1"/>
        <w:rPr>
          <w:lang w:val="en-US"/>
        </w:rPr>
      </w:pPr>
      <w:r>
        <w:rPr>
          <w:lang w:val="en-US"/>
        </w:rPr>
        <w:t>Summary:</w:t>
      </w:r>
    </w:p>
    <w:p w14:paraId="791BBBB0" w14:textId="1E390093" w:rsidR="0082123B" w:rsidRPr="0082123B" w:rsidRDefault="0082123B" w:rsidP="0082123B">
      <w:pPr>
        <w:pStyle w:val="Heading1"/>
        <w:rPr>
          <w:rFonts w:asciiTheme="majorBidi" w:eastAsiaTheme="minorHAnsi" w:hAnsiTheme="majorBidi"/>
          <w:color w:val="auto"/>
          <w:sz w:val="22"/>
          <w:szCs w:val="22"/>
          <w:lang w:val="en-US"/>
        </w:rPr>
      </w:pPr>
      <w:r w:rsidRPr="0082123B">
        <w:rPr>
          <w:rFonts w:asciiTheme="majorBidi" w:eastAsiaTheme="minorHAnsi" w:hAnsiTheme="majorBidi"/>
          <w:color w:val="auto"/>
          <w:sz w:val="22"/>
          <w:szCs w:val="22"/>
          <w:lang w:val="en-US"/>
        </w:rPr>
        <w:t>This year's topic is training classification models on microarray data which are used to identify genetic mutations and changes between individuals and populations</w:t>
      </w:r>
      <w:r>
        <w:rPr>
          <w:rFonts w:asciiTheme="majorBidi" w:eastAsiaTheme="minorHAnsi" w:hAnsiTheme="majorBidi"/>
          <w:color w:val="auto"/>
          <w:sz w:val="22"/>
          <w:szCs w:val="22"/>
          <w:lang w:val="en-US"/>
        </w:rPr>
        <w:t>.</w:t>
      </w:r>
      <w:r w:rsidRPr="0082123B">
        <w:rPr>
          <w:rFonts w:asciiTheme="majorBidi" w:eastAsiaTheme="minorHAnsi" w:hAnsiTheme="majorBidi"/>
          <w:color w:val="auto"/>
          <w:sz w:val="22"/>
          <w:szCs w:val="22"/>
          <w:lang w:val="en-US"/>
        </w:rPr>
        <w:t xml:space="preserve"> Microarray data are characterized by </w:t>
      </w:r>
      <w:proofErr w:type="gramStart"/>
      <w:r w:rsidRPr="0082123B">
        <w:rPr>
          <w:rFonts w:asciiTheme="majorBidi" w:eastAsiaTheme="minorHAnsi" w:hAnsiTheme="majorBidi"/>
          <w:color w:val="auto"/>
          <w:sz w:val="22"/>
          <w:szCs w:val="22"/>
          <w:lang w:val="en-US"/>
        </w:rPr>
        <w:t>a large number of</w:t>
      </w:r>
      <w:proofErr w:type="gramEnd"/>
      <w:r w:rsidRPr="0082123B">
        <w:rPr>
          <w:rFonts w:asciiTheme="majorBidi" w:eastAsiaTheme="minorHAnsi" w:hAnsiTheme="majorBidi"/>
          <w:color w:val="auto"/>
          <w:sz w:val="22"/>
          <w:szCs w:val="22"/>
          <w:lang w:val="en-US"/>
        </w:rPr>
        <w:t xml:space="preserve"> features (= the genes) and relatively few samples for training (diseased/healthy) and therefore suffer from the "curse of dimensionality". The exercise aims to test methods for reducing the dimensionality of the data by feature selection. </w:t>
      </w:r>
    </w:p>
    <w:p w14:paraId="5D25B47A" w14:textId="5DA0B3B9" w:rsidR="00CE1481" w:rsidRDefault="0082123B" w:rsidP="0082123B">
      <w:pPr>
        <w:pStyle w:val="Heading1"/>
        <w:rPr>
          <w:lang w:val="en-US"/>
        </w:rPr>
      </w:pPr>
      <w:r>
        <w:rPr>
          <w:lang w:val="en-US"/>
        </w:rPr>
        <w:t xml:space="preserve">Paper 1: </w:t>
      </w:r>
      <w:r>
        <w:rPr>
          <w:lang w:val="en-US"/>
        </w:rPr>
        <w:br/>
      </w:r>
      <w:r w:rsidRPr="0082123B">
        <w:rPr>
          <w:rFonts w:asciiTheme="majorBidi" w:eastAsiaTheme="minorHAnsi" w:hAnsiTheme="majorBidi"/>
          <w:color w:val="auto"/>
          <w:sz w:val="22"/>
          <w:szCs w:val="22"/>
          <w:lang w:val="en-US"/>
        </w:rPr>
        <w:t xml:space="preserve">C. Kang, Y. </w:t>
      </w:r>
      <w:proofErr w:type="spellStart"/>
      <w:r w:rsidRPr="0082123B">
        <w:rPr>
          <w:rFonts w:asciiTheme="majorBidi" w:eastAsiaTheme="minorHAnsi" w:hAnsiTheme="majorBidi"/>
          <w:color w:val="auto"/>
          <w:sz w:val="22"/>
          <w:szCs w:val="22"/>
          <w:lang w:val="en-US"/>
        </w:rPr>
        <w:t>Huo</w:t>
      </w:r>
      <w:proofErr w:type="spellEnd"/>
      <w:r w:rsidRPr="0082123B">
        <w:rPr>
          <w:rFonts w:asciiTheme="majorBidi" w:eastAsiaTheme="minorHAnsi" w:hAnsiTheme="majorBidi"/>
          <w:color w:val="auto"/>
          <w:sz w:val="22"/>
          <w:szCs w:val="22"/>
          <w:lang w:val="en-US"/>
        </w:rPr>
        <w:t xml:space="preserve">, L. Xin, B. Tian, B. Yu Feature selection and tumor classification for microarray data using relaxed lasso and generalized multi-class support vector machine J. </w:t>
      </w:r>
      <w:proofErr w:type="spellStart"/>
      <w:r w:rsidRPr="0082123B">
        <w:rPr>
          <w:rFonts w:asciiTheme="majorBidi" w:eastAsiaTheme="minorHAnsi" w:hAnsiTheme="majorBidi"/>
          <w:color w:val="auto"/>
          <w:sz w:val="22"/>
          <w:szCs w:val="22"/>
          <w:lang w:val="en-US"/>
        </w:rPr>
        <w:t>Theor</w:t>
      </w:r>
      <w:proofErr w:type="spellEnd"/>
      <w:r w:rsidRPr="0082123B">
        <w:rPr>
          <w:rFonts w:asciiTheme="majorBidi" w:eastAsiaTheme="minorHAnsi" w:hAnsiTheme="majorBidi"/>
          <w:color w:val="auto"/>
          <w:sz w:val="22"/>
          <w:szCs w:val="22"/>
          <w:lang w:val="en-US"/>
        </w:rPr>
        <w:t>. Biol., 463 (2019), pp. 77-91</w:t>
      </w:r>
    </w:p>
    <w:p w14:paraId="3396B362" w14:textId="4019CA9E" w:rsidR="00A32F04" w:rsidRDefault="00A32F04" w:rsidP="007D7C0D">
      <w:pPr>
        <w:pStyle w:val="Heading1"/>
        <w:rPr>
          <w:lang w:val="en-US"/>
        </w:rPr>
      </w:pPr>
      <w:r>
        <w:rPr>
          <w:lang w:val="en-US"/>
        </w:rPr>
        <w:t>Background</w:t>
      </w:r>
      <w:r w:rsidR="0082123B">
        <w:rPr>
          <w:lang w:val="en-US"/>
        </w:rPr>
        <w:t>:</w:t>
      </w:r>
    </w:p>
    <w:p w14:paraId="16BD4997" w14:textId="34A43988" w:rsidR="00A32F04" w:rsidRDefault="00A32F04" w:rsidP="002978B4">
      <w:pPr>
        <w:autoSpaceDE w:val="0"/>
        <w:autoSpaceDN w:val="0"/>
        <w:adjustRightInd w:val="0"/>
        <w:spacing w:after="0" w:line="240" w:lineRule="auto"/>
        <w:rPr>
          <w:rFonts w:ascii="Times New Roman" w:hAnsi="Times New Roman" w:cs="Times New Roman"/>
          <w:sz w:val="21"/>
          <w:szCs w:val="21"/>
        </w:rPr>
      </w:pPr>
      <w:bookmarkStart w:id="0" w:name="_Hlk111480123"/>
      <w:r>
        <w:rPr>
          <w:rFonts w:ascii="Times New Roman" w:hAnsi="Times New Roman" w:cs="Times New Roman"/>
          <w:sz w:val="21"/>
          <w:szCs w:val="21"/>
          <w:lang w:val="en-US"/>
        </w:rPr>
        <w:t xml:space="preserve">Embedded </w:t>
      </w:r>
      <w:bookmarkEnd w:id="0"/>
      <w:r>
        <w:rPr>
          <w:rFonts w:ascii="Times New Roman" w:hAnsi="Times New Roman" w:cs="Times New Roman"/>
          <w:sz w:val="21"/>
          <w:szCs w:val="21"/>
        </w:rPr>
        <w:t>methods</w:t>
      </w:r>
      <w:r w:rsidR="002978B4">
        <w:rPr>
          <w:rFonts w:ascii="Times New Roman" w:hAnsi="Times New Roman" w:cs="Times New Roman"/>
          <w:sz w:val="21"/>
          <w:szCs w:val="21"/>
          <w:lang w:val="en-US"/>
        </w:rPr>
        <w:t xml:space="preserve"> for reducing feature size</w:t>
      </w:r>
      <w:r>
        <w:rPr>
          <w:rFonts w:ascii="Times New Roman" w:hAnsi="Times New Roman" w:cs="Times New Roman"/>
          <w:sz w:val="21"/>
          <w:szCs w:val="21"/>
        </w:rPr>
        <w:t xml:space="preserve"> contain feature selection during training. For example, the regularization</w:t>
      </w:r>
      <w:r>
        <w:rPr>
          <w:rFonts w:ascii="Times New Roman" w:hAnsi="Times New Roman" w:cs="Times New Roman"/>
          <w:sz w:val="21"/>
          <w:szCs w:val="21"/>
          <w:lang w:val="en-US"/>
        </w:rPr>
        <w:t xml:space="preserve"> </w:t>
      </w:r>
      <w:r>
        <w:rPr>
          <w:rFonts w:ascii="Times New Roman" w:hAnsi="Times New Roman" w:cs="Times New Roman"/>
          <w:sz w:val="21"/>
          <w:szCs w:val="21"/>
        </w:rPr>
        <w:t xml:space="preserve">method proposed by </w:t>
      </w:r>
      <w:proofErr w:type="spellStart"/>
      <w:r>
        <w:rPr>
          <w:rFonts w:ascii="Times New Roman" w:hAnsi="Times New Roman" w:cs="Times New Roman"/>
          <w:sz w:val="21"/>
          <w:szCs w:val="21"/>
        </w:rPr>
        <w:t>Tibshirani</w:t>
      </w:r>
      <w:proofErr w:type="spellEnd"/>
      <w:r>
        <w:rPr>
          <w:rFonts w:ascii="Times New Roman" w:hAnsi="Times New Roman" w:cs="Times New Roman"/>
          <w:sz w:val="21"/>
          <w:szCs w:val="21"/>
        </w:rPr>
        <w:t xml:space="preserve"> (1996), the least absolute shrinkage selection operator (Lasso),</w:t>
      </w:r>
      <w:r w:rsidR="002978B4">
        <w:rPr>
          <w:rFonts w:ascii="Times New Roman" w:hAnsi="Times New Roman" w:cs="Times New Roman"/>
          <w:sz w:val="21"/>
          <w:szCs w:val="21"/>
          <w:lang w:val="en-US"/>
        </w:rPr>
        <w:t xml:space="preserve"> </w:t>
      </w:r>
      <w:r>
        <w:rPr>
          <w:rFonts w:ascii="Times New Roman" w:hAnsi="Times New Roman" w:cs="Times New Roman"/>
          <w:sz w:val="21"/>
          <w:szCs w:val="21"/>
        </w:rPr>
        <w:t>uses the penalty term to shrink the coefficients of certain variables to zero to achieve feature</w:t>
      </w:r>
    </w:p>
    <w:p w14:paraId="76BCD774" w14:textId="3947D540" w:rsidR="00A32F04" w:rsidRDefault="00A32F04" w:rsidP="00A32F04">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selection, which provides </w:t>
      </w:r>
      <w:r>
        <w:rPr>
          <w:rFonts w:ascii="Times New Roman" w:hAnsi="Times New Roman" w:cs="Times New Roman"/>
          <w:sz w:val="21"/>
          <w:szCs w:val="21"/>
          <w:lang w:val="en-US"/>
        </w:rPr>
        <w:t xml:space="preserve">a </w:t>
      </w:r>
      <w:r>
        <w:rPr>
          <w:rFonts w:ascii="Times New Roman" w:hAnsi="Times New Roman" w:cs="Times New Roman"/>
          <w:sz w:val="21"/>
          <w:szCs w:val="21"/>
        </w:rPr>
        <w:t>reference to the development of related methods. However, when</w:t>
      </w:r>
    </w:p>
    <w:p w14:paraId="65A4567E" w14:textId="23A2CAFF" w:rsidR="0082123B" w:rsidRDefault="00A32F04" w:rsidP="002978B4">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processing high-dimensional and small-sample data with a lot of noisy information, Lasso</w:t>
      </w:r>
      <w:r w:rsidR="002978B4">
        <w:rPr>
          <w:rFonts w:ascii="Times New Roman" w:hAnsi="Times New Roman" w:cs="Times New Roman"/>
          <w:sz w:val="21"/>
          <w:szCs w:val="21"/>
          <w:lang w:val="en-US"/>
        </w:rPr>
        <w:t xml:space="preserve"> </w:t>
      </w:r>
      <w:r>
        <w:rPr>
          <w:rFonts w:ascii="Times New Roman" w:hAnsi="Times New Roman" w:cs="Times New Roman"/>
          <w:sz w:val="21"/>
          <w:szCs w:val="21"/>
        </w:rPr>
        <w:t>performs the same degree of shrinkage on all variables. The redundancy variables are shrinking</w:t>
      </w:r>
      <w:r w:rsidR="0082123B">
        <w:rPr>
          <w:lang w:val="en-US"/>
        </w:rPr>
        <w:t xml:space="preserve"> </w:t>
      </w:r>
      <w:r w:rsidR="002978B4">
        <w:rPr>
          <w:rFonts w:ascii="Times New Roman" w:hAnsi="Times New Roman" w:cs="Times New Roman"/>
          <w:sz w:val="21"/>
          <w:szCs w:val="21"/>
        </w:rPr>
        <w:t xml:space="preserve">towards 0, meanwhile, the related variables are affected </w:t>
      </w:r>
      <w:r w:rsidR="002978B4">
        <w:rPr>
          <w:rFonts w:ascii="Times New Roman" w:hAnsi="Times New Roman" w:cs="Times New Roman"/>
          <w:sz w:val="21"/>
          <w:szCs w:val="21"/>
          <w:lang w:val="en-US"/>
        </w:rPr>
        <w:t>to</w:t>
      </w:r>
      <w:r w:rsidR="002978B4">
        <w:rPr>
          <w:rFonts w:ascii="Times New Roman" w:hAnsi="Times New Roman" w:cs="Times New Roman"/>
          <w:sz w:val="21"/>
          <w:szCs w:val="21"/>
        </w:rPr>
        <w:t xml:space="preserve"> the same extent, generating a biased</w:t>
      </w:r>
      <w:r w:rsidR="002978B4">
        <w:rPr>
          <w:rFonts w:ascii="Times New Roman" w:hAnsi="Times New Roman" w:cs="Times New Roman"/>
          <w:sz w:val="21"/>
          <w:szCs w:val="21"/>
          <w:lang w:val="en-US"/>
        </w:rPr>
        <w:t xml:space="preserve"> </w:t>
      </w:r>
      <w:r w:rsidR="002978B4">
        <w:rPr>
          <w:rFonts w:ascii="Times New Roman" w:hAnsi="Times New Roman" w:cs="Times New Roman"/>
          <w:sz w:val="21"/>
          <w:szCs w:val="21"/>
        </w:rPr>
        <w:t>estimate. Lasso also has a slow convergence rate and tends to choose more variables.</w:t>
      </w:r>
    </w:p>
    <w:p w14:paraId="37524D89" w14:textId="6D7EF258" w:rsidR="002978B4" w:rsidRPr="002978B4" w:rsidRDefault="002978B4" w:rsidP="002978B4">
      <w:pPr>
        <w:autoSpaceDE w:val="0"/>
        <w:autoSpaceDN w:val="0"/>
        <w:adjustRightInd w:val="0"/>
        <w:spacing w:after="0" w:line="240" w:lineRule="auto"/>
        <w:rPr>
          <w:rFonts w:ascii="Times New Roman" w:hAnsi="Times New Roman" w:cs="Times New Roman"/>
          <w:sz w:val="21"/>
          <w:szCs w:val="21"/>
          <w:lang w:val="en-US"/>
        </w:rPr>
      </w:pPr>
      <w:r>
        <w:rPr>
          <w:rFonts w:ascii="Times New Roman" w:hAnsi="Times New Roman" w:cs="Times New Roman"/>
          <w:sz w:val="21"/>
          <w:szCs w:val="21"/>
          <w:lang w:val="en-US"/>
        </w:rPr>
        <w:t xml:space="preserve">This article proposes using a relaxed Lasso. </w:t>
      </w:r>
      <w:r>
        <w:rPr>
          <w:rFonts w:ascii="Times New Roman" w:hAnsi="Times New Roman" w:cs="Times New Roman"/>
          <w:sz w:val="21"/>
          <w:szCs w:val="21"/>
        </w:rPr>
        <w:t>Relaxed Lasso uses two separate</w:t>
      </w:r>
      <w:r>
        <w:rPr>
          <w:rFonts w:ascii="Times New Roman" w:hAnsi="Times New Roman" w:cs="Times New Roman"/>
          <w:sz w:val="21"/>
          <w:szCs w:val="21"/>
          <w:lang w:val="en-US"/>
        </w:rPr>
        <w:t xml:space="preserve"> </w:t>
      </w:r>
      <w:r>
        <w:rPr>
          <w:rFonts w:ascii="Times New Roman" w:hAnsi="Times New Roman" w:cs="Times New Roman"/>
          <w:sz w:val="21"/>
          <w:szCs w:val="21"/>
        </w:rPr>
        <w:t>parameters to shrink the coefficients of the variables twice, providing a solution for continuous</w:t>
      </w:r>
      <w:r>
        <w:rPr>
          <w:rFonts w:ascii="Times New Roman" w:hAnsi="Times New Roman" w:cs="Times New Roman"/>
          <w:sz w:val="21"/>
          <w:szCs w:val="21"/>
          <w:lang w:val="en-US"/>
        </w:rPr>
        <w:t xml:space="preserve"> </w:t>
      </w:r>
      <w:r>
        <w:rPr>
          <w:rFonts w:ascii="Times New Roman" w:hAnsi="Times New Roman" w:cs="Times New Roman"/>
          <w:sz w:val="21"/>
          <w:szCs w:val="21"/>
        </w:rPr>
        <w:t>solutions including soft-threshold and hard-threshold estimators (</w:t>
      </w:r>
      <w:proofErr w:type="spellStart"/>
      <w:r>
        <w:rPr>
          <w:rFonts w:ascii="Times New Roman" w:hAnsi="Times New Roman" w:cs="Times New Roman"/>
          <w:sz w:val="21"/>
          <w:szCs w:val="21"/>
        </w:rPr>
        <w:t>Meinshausen</w:t>
      </w:r>
      <w:proofErr w:type="spellEnd"/>
      <w:r>
        <w:rPr>
          <w:rFonts w:ascii="Times New Roman" w:hAnsi="Times New Roman" w:cs="Times New Roman"/>
          <w:sz w:val="21"/>
          <w:szCs w:val="21"/>
        </w:rPr>
        <w:t>, 2006). It uses the</w:t>
      </w:r>
      <w:r>
        <w:rPr>
          <w:rFonts w:ascii="Times New Roman" w:hAnsi="Times New Roman" w:cs="Times New Roman"/>
          <w:sz w:val="21"/>
          <w:szCs w:val="21"/>
          <w:lang w:val="en-US"/>
        </w:rPr>
        <w:t xml:space="preserve"> </w:t>
      </w:r>
      <w:r>
        <w:rPr>
          <w:rFonts w:ascii="Times New Roman" w:hAnsi="Times New Roman" w:cs="Times New Roman"/>
          <w:sz w:val="21"/>
          <w:szCs w:val="21"/>
        </w:rPr>
        <w:t>subset of variables chosen by Lasso for parameter estimation and variable selection for the second</w:t>
      </w:r>
      <w:r>
        <w:rPr>
          <w:rFonts w:ascii="Times New Roman" w:hAnsi="Times New Roman" w:cs="Times New Roman"/>
          <w:sz w:val="21"/>
          <w:szCs w:val="21"/>
          <w:lang w:val="en-US"/>
        </w:rPr>
        <w:t xml:space="preserve"> </w:t>
      </w:r>
      <w:r>
        <w:rPr>
          <w:rFonts w:ascii="Times New Roman" w:hAnsi="Times New Roman" w:cs="Times New Roman"/>
          <w:sz w:val="21"/>
          <w:szCs w:val="21"/>
        </w:rPr>
        <w:t xml:space="preserve">time. </w:t>
      </w:r>
    </w:p>
    <w:p w14:paraId="7737CA9A" w14:textId="335B9FC2" w:rsidR="0082123B" w:rsidRDefault="001010BC" w:rsidP="007D7C0D">
      <w:pPr>
        <w:pStyle w:val="Heading1"/>
        <w:rPr>
          <w:lang w:val="en-US"/>
        </w:rPr>
      </w:pPr>
      <w:r>
        <w:rPr>
          <w:lang w:val="en-US"/>
        </w:rPr>
        <w:t>Relaxed Lasso</w:t>
      </w:r>
      <w:r w:rsidR="0082123B">
        <w:rPr>
          <w:lang w:val="en-US"/>
        </w:rPr>
        <w:t>:</w:t>
      </w:r>
    </w:p>
    <w:p w14:paraId="3CF5D605" w14:textId="77777777" w:rsidR="001010BC" w:rsidRDefault="001010BC" w:rsidP="001010BC">
      <w:pPr>
        <w:autoSpaceDE w:val="0"/>
        <w:autoSpaceDN w:val="0"/>
        <w:adjustRightInd w:val="0"/>
        <w:spacing w:after="0" w:line="240" w:lineRule="auto"/>
        <w:rPr>
          <w:rFonts w:ascii="Times New Roman" w:hAnsi="Times New Roman" w:cs="Times New Roman"/>
          <w:sz w:val="21"/>
          <w:szCs w:val="21"/>
        </w:rPr>
      </w:pPr>
      <w:proofErr w:type="spellStart"/>
      <w:r>
        <w:rPr>
          <w:rFonts w:ascii="Times New Roman" w:hAnsi="Times New Roman" w:cs="Times New Roman"/>
          <w:sz w:val="21"/>
          <w:szCs w:val="21"/>
        </w:rPr>
        <w:t>Meinshausen</w:t>
      </w:r>
      <w:proofErr w:type="spellEnd"/>
      <w:r>
        <w:rPr>
          <w:rFonts w:ascii="Times New Roman" w:hAnsi="Times New Roman" w:cs="Times New Roman"/>
          <w:sz w:val="21"/>
          <w:szCs w:val="21"/>
        </w:rPr>
        <w:t xml:space="preserve"> (2007) proposed relaxed Lasso as a generalization of soft-thresholding and</w:t>
      </w:r>
    </w:p>
    <w:p w14:paraId="3E204958" w14:textId="77777777" w:rsidR="001010BC" w:rsidRDefault="001010BC" w:rsidP="001010BC">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hard-thresholding</w:t>
      </w:r>
      <w:proofErr w:type="gramEnd"/>
      <w:r>
        <w:rPr>
          <w:rFonts w:ascii="Times New Roman" w:hAnsi="Times New Roman" w:cs="Times New Roman"/>
          <w:sz w:val="21"/>
          <w:szCs w:val="21"/>
        </w:rPr>
        <w:t>. The variable selection and shrinkage of coefficients is controlled by two</w:t>
      </w:r>
    </w:p>
    <w:p w14:paraId="73AECEBD" w14:textId="7A5EC018" w:rsidR="001010BC" w:rsidRDefault="001010BC" w:rsidP="001010BC">
      <w:pPr>
        <w:rPr>
          <w:rFonts w:ascii="Symbol" w:hAnsi="Symbol" w:cs="Symbol"/>
          <w:sz w:val="21"/>
          <w:szCs w:val="21"/>
          <w:lang w:val="en-US"/>
        </w:rPr>
      </w:pPr>
      <w:r>
        <w:rPr>
          <w:rFonts w:ascii="Times New Roman" w:hAnsi="Times New Roman" w:cs="Times New Roman"/>
          <w:sz w:val="21"/>
          <w:szCs w:val="21"/>
        </w:rPr>
        <w:t>separate parameters</w:t>
      </w:r>
      <w:r>
        <w:rPr>
          <w:rFonts w:ascii="Times New Roman" w:hAnsi="Times New Roman" w:cs="Times New Roman"/>
          <w:sz w:val="21"/>
          <w:szCs w:val="21"/>
          <w:lang w:val="en-US"/>
        </w:rPr>
        <w:t xml:space="preserve"> </w:t>
      </w:r>
      <w:r>
        <w:rPr>
          <w:rFonts w:ascii="Symbol" w:hAnsi="Symbol" w:cs="Symbol"/>
          <w:sz w:val="21"/>
          <w:szCs w:val="21"/>
        </w:rPr>
        <w:t xml:space="preserve"> </w:t>
      </w:r>
      <w:r>
        <w:rPr>
          <w:rFonts w:ascii="Times New Roman" w:hAnsi="Times New Roman" w:cs="Times New Roman"/>
          <w:sz w:val="21"/>
          <w:szCs w:val="21"/>
        </w:rPr>
        <w:t>and</w:t>
      </w:r>
      <w:r>
        <w:rPr>
          <w:rFonts w:ascii="Times New Roman" w:hAnsi="Times New Roman" w:cs="Times New Roman"/>
          <w:sz w:val="21"/>
          <w:szCs w:val="21"/>
          <w:lang w:val="en-US"/>
        </w:rPr>
        <w:t xml:space="preserve"> </w:t>
      </w:r>
      <w:r>
        <w:rPr>
          <w:rFonts w:ascii="Symbol" w:hAnsi="Symbol" w:cs="Symbol"/>
          <w:sz w:val="21"/>
          <w:szCs w:val="21"/>
        </w:rPr>
        <w:t></w:t>
      </w:r>
      <w:r>
        <w:rPr>
          <w:rFonts w:ascii="Symbol" w:hAnsi="Symbol" w:cs="Symbol"/>
          <w:sz w:val="21"/>
          <w:szCs w:val="21"/>
          <w:lang w:val="en-US"/>
        </w:rPr>
        <w:t>:</w:t>
      </w:r>
    </w:p>
    <w:p w14:paraId="1FFC5D58" w14:textId="3D889C2C" w:rsidR="001010BC" w:rsidRDefault="001010BC" w:rsidP="001010BC">
      <w:pPr>
        <w:jc w:val="center"/>
        <w:rPr>
          <w:lang w:val="en-US"/>
        </w:rPr>
      </w:pPr>
      <w:r w:rsidRPr="001010BC">
        <w:rPr>
          <w:noProof/>
          <w:lang w:val="en-US"/>
        </w:rPr>
        <w:drawing>
          <wp:inline distT="0" distB="0" distL="0" distR="0" wp14:anchorId="46C8FB2C" wp14:editId="708F1E41">
            <wp:extent cx="3060700" cy="3655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9420" cy="371367"/>
                    </a:xfrm>
                    <a:prstGeom prst="rect">
                      <a:avLst/>
                    </a:prstGeom>
                  </pic:spPr>
                </pic:pic>
              </a:graphicData>
            </a:graphic>
          </wp:inline>
        </w:drawing>
      </w:r>
    </w:p>
    <w:p w14:paraId="50361F30" w14:textId="5BB45C42" w:rsidR="001010BC" w:rsidRDefault="001010BC" w:rsidP="00E164EA">
      <w:pPr>
        <w:jc w:val="center"/>
        <w:rPr>
          <w:rFonts w:asciiTheme="majorBidi" w:eastAsiaTheme="minorEastAsia" w:hAnsiTheme="majorBidi" w:cstheme="majorBidi"/>
          <w:sz w:val="21"/>
          <w:szCs w:val="21"/>
          <w:lang w:val="en-US"/>
        </w:rPr>
      </w:pPr>
      <w:r w:rsidRPr="00E164EA">
        <w:rPr>
          <w:rFonts w:ascii="Times New Roman" w:hAnsi="Times New Roman" w:cs="Times New Roman"/>
          <w:sz w:val="21"/>
          <w:szCs w:val="21"/>
        </w:rPr>
        <w:t xml:space="preserve">where </w:t>
      </w:r>
      <m:oMath>
        <m:sSub>
          <m:sSubPr>
            <m:ctrlPr>
              <w:rPr>
                <w:rFonts w:ascii="Cambria Math" w:hAnsi="Cambria Math" w:cs="Symbol"/>
                <w:i/>
                <w:sz w:val="21"/>
                <w:szCs w:val="21"/>
              </w:rPr>
            </m:ctrlPr>
          </m:sSubPr>
          <m:e>
            <m:r>
              <w:rPr>
                <w:rFonts w:ascii="Cambria Math" w:hAnsi="Cambria Math" w:cs="Symbol"/>
                <w:sz w:val="21"/>
                <w:szCs w:val="21"/>
              </w:rPr>
              <m:t>1ω</m:t>
            </m:r>
          </m:e>
          <m:sub>
            <m:r>
              <w:rPr>
                <w:rFonts w:ascii="Cambria Math" w:hAnsi="Cambria Math" w:cs="Symbol"/>
                <w:sz w:val="21"/>
                <w:szCs w:val="21"/>
              </w:rPr>
              <m:t>λ</m:t>
            </m:r>
          </m:sub>
        </m:sSub>
      </m:oMath>
      <w:r w:rsidRPr="00E164EA">
        <w:rPr>
          <w:rFonts w:ascii="Symbol" w:hAnsi="Symbol" w:cs="Symbol"/>
          <w:sz w:val="21"/>
          <w:szCs w:val="21"/>
        </w:rPr>
        <w:t xml:space="preserve"> </w:t>
      </w:r>
      <w:r w:rsidRPr="00E164EA">
        <w:rPr>
          <w:rFonts w:ascii="Times New Roman" w:hAnsi="Times New Roman" w:cs="Times New Roman"/>
          <w:sz w:val="21"/>
          <w:szCs w:val="21"/>
        </w:rPr>
        <w:t>is the indicator function on the set of</w:t>
      </w:r>
      <w:r w:rsidRPr="00E164EA">
        <w:rPr>
          <w:rFonts w:ascii="Times New Roman" w:hAnsi="Times New Roman" w:cs="Times New Roman"/>
          <w:sz w:val="21"/>
          <w:szCs w:val="21"/>
          <w:lang w:val="en-US"/>
        </w:rPr>
        <w:t xml:space="preserve"> </w:t>
      </w:r>
      <w:r w:rsidRPr="00E164EA">
        <w:rPr>
          <w:rFonts w:ascii="Times New Roman" w:hAnsi="Times New Roman" w:cs="Times New Roman"/>
          <w:sz w:val="21"/>
          <w:szCs w:val="21"/>
        </w:rPr>
        <w:t xml:space="preserve">variables </w:t>
      </w:r>
      <m:oMath>
        <m:sSub>
          <m:sSubPr>
            <m:ctrlPr>
              <w:rPr>
                <w:rFonts w:ascii="Cambria Math" w:hAnsi="Cambria Math" w:cs="Symbol"/>
                <w:i/>
                <w:sz w:val="21"/>
                <w:szCs w:val="21"/>
              </w:rPr>
            </m:ctrlPr>
          </m:sSubPr>
          <m:e>
            <m:r>
              <w:rPr>
                <w:rFonts w:ascii="Cambria Math" w:hAnsi="Cambria Math" w:cs="Symbol"/>
                <w:sz w:val="21"/>
                <w:szCs w:val="21"/>
              </w:rPr>
              <m:t>ω</m:t>
            </m:r>
          </m:e>
          <m:sub>
            <m:r>
              <w:rPr>
                <w:rFonts w:ascii="Cambria Math" w:hAnsi="Cambria Math" w:cs="Symbol"/>
                <w:sz w:val="21"/>
                <w:szCs w:val="21"/>
              </w:rPr>
              <m:t>λ</m:t>
            </m:r>
          </m:sub>
        </m:sSub>
        <m:r>
          <w:rPr>
            <w:rFonts w:ascii="Cambria Math" w:hAnsi="Cambria Math" w:cs="Times New Roman"/>
            <w:sz w:val="21"/>
            <w:szCs w:val="21"/>
          </w:rPr>
          <m:t xml:space="preserve">  </m:t>
        </m:r>
      </m:oMath>
      <w:r w:rsidRPr="00E164EA">
        <w:rPr>
          <w:rFonts w:ascii="Symbol" w:hAnsi="Symbol" w:cs="Symbol"/>
          <w:sz w:val="21"/>
          <w:szCs w:val="21"/>
        </w:rPr>
        <w:t></w:t>
      </w:r>
      <w:r w:rsidRPr="00E164EA">
        <w:rPr>
          <w:rFonts w:ascii="Symbol" w:hAnsi="Symbol" w:cs="Symbol"/>
          <w:sz w:val="21"/>
          <w:szCs w:val="21"/>
          <w:lang w:val="en-US"/>
        </w:rPr>
        <w:t xml:space="preserve"> </w:t>
      </w:r>
      <m:oMath>
        <m:d>
          <m:dPr>
            <m:begChr m:val="{"/>
            <m:endChr m:val="}"/>
            <m:ctrlPr>
              <w:rPr>
                <w:rFonts w:ascii="Cambria Math" w:hAnsi="Cambria Math" w:cs="Symbol"/>
                <w:i/>
                <w:sz w:val="21"/>
                <w:szCs w:val="21"/>
                <w:lang w:val="en-US"/>
              </w:rPr>
            </m:ctrlPr>
          </m:dPr>
          <m:e>
            <m:r>
              <w:rPr>
                <w:rFonts w:ascii="Cambria Math" w:hAnsi="Cambria Math" w:cs="Times New Roman"/>
                <w:sz w:val="21"/>
                <w:szCs w:val="21"/>
              </w:rPr>
              <m:t xml:space="preserve">1, </m:t>
            </m:r>
            <m:r>
              <w:rPr>
                <w:rFonts w:ascii="Cambria Math" w:hAnsi="Cambria Math" w:cs="Times New Roman"/>
                <w:sz w:val="21"/>
                <w:szCs w:val="21"/>
                <w:lang w:val="en-US"/>
              </w:rPr>
              <m:t>…</m:t>
            </m:r>
            <m:r>
              <w:rPr>
                <w:rFonts w:ascii="Cambria Math" w:hAnsi="Cambria Math" w:cs="Times New Roman"/>
                <w:sz w:val="21"/>
                <w:szCs w:val="21"/>
              </w:rPr>
              <m:t>, p</m:t>
            </m:r>
          </m:e>
        </m:d>
      </m:oMath>
      <w:r w:rsidRPr="00E164EA">
        <w:rPr>
          <w:rFonts w:ascii="Symbol" w:eastAsiaTheme="minorEastAsia" w:hAnsi="Symbol" w:cs="Symbol"/>
          <w:sz w:val="21"/>
          <w:szCs w:val="21"/>
          <w:lang w:val="en-US"/>
        </w:rPr>
        <w:t xml:space="preserve">. </w:t>
      </w:r>
      <w:r w:rsidRPr="00E164EA">
        <w:rPr>
          <w:rFonts w:asciiTheme="majorBidi" w:eastAsiaTheme="minorEastAsia" w:hAnsiTheme="majorBidi" w:cstheme="majorBidi"/>
          <w:sz w:val="21"/>
          <w:szCs w:val="21"/>
          <w:lang w:val="en-US"/>
        </w:rPr>
        <w:t xml:space="preserve">For all </w:t>
      </w:r>
      <m:oMath>
        <m:r>
          <w:rPr>
            <w:rFonts w:ascii="Cambria Math" w:eastAsiaTheme="minorEastAsia" w:hAnsi="Cambria Math" w:cstheme="majorBidi"/>
            <w:sz w:val="21"/>
            <w:szCs w:val="21"/>
            <w:lang w:val="en-US"/>
          </w:rPr>
          <m:t>k ∈</m:t>
        </m:r>
        <m:d>
          <m:dPr>
            <m:begChr m:val="{"/>
            <m:endChr m:val="}"/>
            <m:ctrlPr>
              <w:rPr>
                <w:rFonts w:ascii="Cambria Math" w:eastAsiaTheme="minorEastAsia" w:hAnsi="Cambria Math" w:cstheme="majorBidi"/>
                <w:i/>
                <w:sz w:val="21"/>
                <w:szCs w:val="21"/>
                <w:lang w:val="en-US"/>
              </w:rPr>
            </m:ctrlPr>
          </m:dPr>
          <m:e>
            <m:r>
              <w:rPr>
                <w:rFonts w:ascii="Cambria Math" w:eastAsiaTheme="minorEastAsia" w:hAnsi="Cambria Math" w:cstheme="majorBidi"/>
                <w:sz w:val="21"/>
                <w:szCs w:val="21"/>
                <w:lang w:val="en-US"/>
              </w:rPr>
              <m:t>1,…,p</m:t>
            </m:r>
          </m:e>
        </m:d>
      </m:oMath>
      <w:r w:rsidR="00E164EA">
        <w:rPr>
          <w:rFonts w:asciiTheme="majorBidi" w:eastAsiaTheme="minorEastAsia" w:hAnsiTheme="majorBidi" w:cstheme="majorBidi"/>
          <w:sz w:val="21"/>
          <w:szCs w:val="21"/>
          <w:lang w:val="en-US"/>
        </w:rPr>
        <w:t>.</w:t>
      </w:r>
      <w:r w:rsidR="00E164EA">
        <w:rPr>
          <w:rFonts w:asciiTheme="majorBidi" w:eastAsiaTheme="minorEastAsia" w:hAnsiTheme="majorBidi" w:cstheme="majorBidi"/>
          <w:sz w:val="21"/>
          <w:szCs w:val="21"/>
          <w:lang w:val="en-US"/>
        </w:rPr>
        <w:br/>
      </w:r>
      <w:r w:rsidR="00E164EA" w:rsidRPr="00E164EA">
        <w:rPr>
          <w:rFonts w:ascii="Symbol" w:eastAsiaTheme="minorEastAsia" w:hAnsi="Symbol" w:cs="Symbol"/>
          <w:noProof/>
          <w:sz w:val="21"/>
          <w:szCs w:val="21"/>
          <w:lang w:val="en-US"/>
        </w:rPr>
        <w:drawing>
          <wp:inline distT="0" distB="0" distL="0" distR="0" wp14:anchorId="120A0F58" wp14:editId="2CE78F5C">
            <wp:extent cx="2638793" cy="781159"/>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2638793" cy="781159"/>
                    </a:xfrm>
                    <a:prstGeom prst="rect">
                      <a:avLst/>
                    </a:prstGeom>
                  </pic:spPr>
                </pic:pic>
              </a:graphicData>
            </a:graphic>
          </wp:inline>
        </w:drawing>
      </w:r>
    </w:p>
    <w:p w14:paraId="2A46594A" w14:textId="06FBE357" w:rsidR="00E164EA" w:rsidRDefault="00E164EA" w:rsidP="00E164EA">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lang w:val="en-US"/>
        </w:rPr>
        <w:t xml:space="preserve">where </w:t>
      </w:r>
      <w:proofErr w:type="spellStart"/>
      <w:r>
        <w:rPr>
          <w:rFonts w:ascii="Times New Roman" w:hAnsi="Times New Roman" w:cs="Times New Roman"/>
          <w:sz w:val="21"/>
          <w:szCs w:val="21"/>
          <w:lang w:val="en-US"/>
        </w:rPr>
        <w:t>thr</w:t>
      </w:r>
      <w:proofErr w:type="spellEnd"/>
      <w:r>
        <w:rPr>
          <w:rFonts w:ascii="Times New Roman" w:hAnsi="Times New Roman" w:cs="Times New Roman"/>
          <w:sz w:val="21"/>
          <w:szCs w:val="21"/>
          <w:lang w:val="en-US"/>
        </w:rPr>
        <w:t xml:space="preserve"> </w:t>
      </w:r>
      <w:r>
        <w:rPr>
          <w:rFonts w:ascii="Times New Roman" w:hAnsi="Times New Roman" w:cs="Times New Roman"/>
          <w:sz w:val="21"/>
          <w:szCs w:val="21"/>
        </w:rPr>
        <w:t xml:space="preserve">variable in </w:t>
      </w:r>
      <m:oMath>
        <m:sSub>
          <m:sSubPr>
            <m:ctrlPr>
              <w:rPr>
                <w:rFonts w:ascii="Cambria Math" w:hAnsi="Cambria Math" w:cs="Symbol"/>
                <w:i/>
                <w:sz w:val="21"/>
                <w:szCs w:val="21"/>
              </w:rPr>
            </m:ctrlPr>
          </m:sSubPr>
          <m:e>
            <m:r>
              <w:rPr>
                <w:rFonts w:ascii="Cambria Math" w:hAnsi="Cambria Math" w:cs="Symbol"/>
                <w:sz w:val="21"/>
                <w:szCs w:val="21"/>
              </w:rPr>
              <m:t>ω</m:t>
            </m:r>
          </m:e>
          <m:sub>
            <m:r>
              <w:rPr>
                <w:rFonts w:ascii="Cambria Math" w:hAnsi="Cambria Math" w:cs="Symbol"/>
                <w:sz w:val="21"/>
                <w:szCs w:val="21"/>
              </w:rPr>
              <m:t>λ</m:t>
            </m:r>
          </m:sub>
        </m:sSub>
      </m:oMath>
      <w:r>
        <w:rPr>
          <w:rFonts w:ascii="Symbol" w:hAnsi="Symbol" w:cs="Symbol"/>
          <w:sz w:val="21"/>
          <w:szCs w:val="21"/>
        </w:rPr>
        <w:t xml:space="preserve"> </w:t>
      </w:r>
      <w:r>
        <w:rPr>
          <w:rFonts w:ascii="Times New Roman" w:hAnsi="Times New Roman" w:cs="Times New Roman"/>
          <w:sz w:val="21"/>
          <w:szCs w:val="21"/>
        </w:rPr>
        <w:t>is selected by ordinary Lasso. Relaxed Lasso only uses element</w:t>
      </w:r>
      <w:r>
        <w:rPr>
          <w:rFonts w:ascii="Times New Roman" w:hAnsi="Times New Roman" w:cs="Times New Roman"/>
          <w:sz w:val="21"/>
          <w:szCs w:val="21"/>
          <w:lang w:val="en-US"/>
        </w:rPr>
        <w:t>s</w:t>
      </w:r>
      <w:r>
        <w:rPr>
          <w:rFonts w:ascii="Times New Roman" w:hAnsi="Times New Roman" w:cs="Times New Roman"/>
          <w:sz w:val="21"/>
          <w:szCs w:val="21"/>
        </w:rPr>
        <w:t xml:space="preserve"> of</w:t>
      </w:r>
    </w:p>
    <w:p w14:paraId="67DC26C6" w14:textId="000D34F2" w:rsidR="00E164EA" w:rsidRDefault="00000000" w:rsidP="00E164EA">
      <w:pPr>
        <w:autoSpaceDE w:val="0"/>
        <w:autoSpaceDN w:val="0"/>
        <w:adjustRightInd w:val="0"/>
        <w:spacing w:after="0" w:line="240" w:lineRule="auto"/>
        <w:rPr>
          <w:rFonts w:ascii="Times New Roman" w:hAnsi="Times New Roman" w:cs="Times New Roman"/>
          <w:sz w:val="21"/>
          <w:szCs w:val="21"/>
        </w:rPr>
      </w:pPr>
      <m:oMath>
        <m:sSub>
          <m:sSubPr>
            <m:ctrlPr>
              <w:rPr>
                <w:rFonts w:ascii="Cambria Math" w:hAnsi="Cambria Math" w:cs="Symbol"/>
                <w:i/>
                <w:sz w:val="21"/>
                <w:szCs w:val="21"/>
              </w:rPr>
            </m:ctrlPr>
          </m:sSubPr>
          <m:e>
            <m:r>
              <w:rPr>
                <w:rFonts w:ascii="Cambria Math" w:hAnsi="Cambria Math" w:cs="Symbol"/>
                <w:sz w:val="21"/>
                <w:szCs w:val="21"/>
              </w:rPr>
              <m:t>ω</m:t>
            </m:r>
          </m:e>
          <m:sub>
            <m:r>
              <w:rPr>
                <w:rFonts w:ascii="Cambria Math" w:hAnsi="Cambria Math" w:cs="Symbol"/>
                <w:sz w:val="21"/>
                <w:szCs w:val="21"/>
              </w:rPr>
              <m:t>λ</m:t>
            </m:r>
          </m:sub>
        </m:sSub>
        <m:r>
          <w:rPr>
            <w:rFonts w:ascii="Cambria Math" w:hAnsi="Cambria Math" w:cs="Symbol"/>
            <w:sz w:val="21"/>
            <w:szCs w:val="21"/>
          </w:rPr>
          <m:t xml:space="preserve"> </m:t>
        </m:r>
      </m:oMath>
      <w:r w:rsidR="00E164EA">
        <w:rPr>
          <w:rFonts w:ascii="Times New Roman" w:hAnsi="Times New Roman" w:cs="Times New Roman"/>
          <w:sz w:val="21"/>
          <w:szCs w:val="21"/>
        </w:rPr>
        <w:t xml:space="preserve">for estimation. The parameter </w:t>
      </w:r>
      <w:r w:rsidR="00E164EA">
        <w:rPr>
          <w:rFonts w:ascii="Symbol" w:hAnsi="Symbol" w:cs="Symbol"/>
          <w:sz w:val="21"/>
          <w:szCs w:val="21"/>
        </w:rPr>
        <w:t xml:space="preserve"> </w:t>
      </w:r>
      <w:r w:rsidR="00E164EA">
        <w:rPr>
          <w:rFonts w:ascii="Times New Roman" w:hAnsi="Times New Roman" w:cs="Times New Roman"/>
          <w:sz w:val="21"/>
          <w:szCs w:val="21"/>
        </w:rPr>
        <w:t>controls variable selection as in ordinary Lasso. The</w:t>
      </w:r>
    </w:p>
    <w:p w14:paraId="03C8714B" w14:textId="77777777" w:rsidR="00E164EA" w:rsidRDefault="00E164EA" w:rsidP="00E164EA">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new parameter</w:t>
      </w:r>
      <w:r>
        <w:rPr>
          <w:rFonts w:ascii="Symbol" w:hAnsi="Symbol" w:cs="Symbol"/>
          <w:sz w:val="21"/>
          <w:szCs w:val="21"/>
        </w:rPr>
        <w:t xml:space="preserve"> </w:t>
      </w:r>
      <w:r>
        <w:rPr>
          <w:rFonts w:ascii="Times New Roman" w:hAnsi="Times New Roman" w:cs="Times New Roman"/>
          <w:sz w:val="21"/>
          <w:szCs w:val="21"/>
        </w:rPr>
        <w:t xml:space="preserve">controls the shrinkage of coefficients. If </w:t>
      </w:r>
      <w:r>
        <w:rPr>
          <w:rFonts w:ascii="Symbol" w:hAnsi="Symbol" w:cs="Symbol"/>
          <w:sz w:val="21"/>
          <w:szCs w:val="21"/>
        </w:rPr>
        <w:t xml:space="preserve"> </w:t>
      </w:r>
      <w:r>
        <w:rPr>
          <w:rFonts w:ascii="Symbol" w:hAnsi="Symbol" w:cs="Symbol"/>
          <w:sz w:val="20"/>
          <w:szCs w:val="20"/>
        </w:rPr>
        <w:t></w:t>
      </w:r>
      <w:r>
        <w:rPr>
          <w:rFonts w:ascii="Times New Roman" w:hAnsi="Times New Roman" w:cs="Times New Roman"/>
          <w:sz w:val="20"/>
          <w:szCs w:val="20"/>
        </w:rPr>
        <w:t>1</w:t>
      </w:r>
      <w:r>
        <w:rPr>
          <w:rFonts w:ascii="Times New Roman" w:hAnsi="Times New Roman" w:cs="Times New Roman"/>
          <w:sz w:val="21"/>
          <w:szCs w:val="21"/>
        </w:rPr>
        <w:t>, relaxed Lasso is identical to</w:t>
      </w:r>
    </w:p>
    <w:p w14:paraId="3BAF0B49" w14:textId="15B4E6A2" w:rsidR="00E164EA" w:rsidRDefault="00E164EA" w:rsidP="00E164EA">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Lasso. The shrinkage of relaxed Lasso with</w:t>
      </w:r>
      <w:r>
        <w:rPr>
          <w:rFonts w:ascii="Times New Roman" w:hAnsi="Times New Roman" w:cs="Times New Roman"/>
          <w:sz w:val="21"/>
          <w:szCs w:val="21"/>
          <w:lang w:val="en-US"/>
        </w:rPr>
        <w:t xml:space="preserve"> </w:t>
      </w:r>
      <w:r>
        <w:rPr>
          <w:rFonts w:ascii="Symbol" w:hAnsi="Symbol" w:cs="Symbol"/>
        </w:rPr>
        <w:t xml:space="preserve"> </w:t>
      </w:r>
      <w:r>
        <w:rPr>
          <w:rFonts w:ascii="Symbol" w:hAnsi="Symbol" w:cs="Symbol"/>
          <w:sz w:val="21"/>
          <w:szCs w:val="21"/>
        </w:rPr>
        <w:t></w:t>
      </w:r>
      <w:r>
        <w:rPr>
          <w:rFonts w:ascii="Times New Roman" w:hAnsi="Times New Roman" w:cs="Times New Roman"/>
          <w:sz w:val="21"/>
          <w:szCs w:val="21"/>
        </w:rPr>
        <w:t>1 compared to ordinary Lasso is reduced. We</w:t>
      </w:r>
    </w:p>
    <w:p w14:paraId="4BE021F9" w14:textId="4550BC79" w:rsidR="00E164EA" w:rsidRPr="00E164EA" w:rsidRDefault="00E164EA" w:rsidP="00E164EA">
      <w:pPr>
        <w:rPr>
          <w:rFonts w:ascii="Symbol" w:eastAsiaTheme="minorEastAsia" w:hAnsi="Symbol" w:cs="Symbol"/>
          <w:sz w:val="21"/>
          <w:szCs w:val="21"/>
          <w:rtl/>
          <w:lang w:val="en-US"/>
        </w:rPr>
      </w:pPr>
      <w:r>
        <w:rPr>
          <w:rFonts w:ascii="Times New Roman" w:hAnsi="Times New Roman" w:cs="Times New Roman"/>
          <w:sz w:val="21"/>
          <w:szCs w:val="21"/>
        </w:rPr>
        <w:t xml:space="preserve">define the relaxed Lasso for </w:t>
      </w:r>
      <w:r>
        <w:rPr>
          <w:rFonts w:ascii="Symbol" w:hAnsi="Symbol" w:cs="Symbol"/>
        </w:rPr>
        <w:t xml:space="preserve"> </w:t>
      </w:r>
      <w:r>
        <w:rPr>
          <w:rFonts w:ascii="Symbol" w:hAnsi="Symbol" w:cs="Symbol"/>
          <w:sz w:val="21"/>
          <w:szCs w:val="21"/>
        </w:rPr>
        <w:t xml:space="preserve"> </w:t>
      </w:r>
      <w:r>
        <w:rPr>
          <w:rFonts w:ascii="Times New Roman" w:hAnsi="Times New Roman" w:cs="Times New Roman"/>
          <w:sz w:val="21"/>
          <w:szCs w:val="21"/>
        </w:rPr>
        <w:t xml:space="preserve">0 as the limitation of the above definition for </w:t>
      </w:r>
      <w:r>
        <w:rPr>
          <w:rFonts w:ascii="Symbol" w:hAnsi="Symbol" w:cs="Symbol"/>
        </w:rPr>
        <w:t xml:space="preserve"> </w:t>
      </w:r>
      <w:r>
        <w:rPr>
          <w:rFonts w:ascii="Symbol" w:hAnsi="Symbol" w:cs="Symbol"/>
          <w:sz w:val="21"/>
          <w:szCs w:val="21"/>
        </w:rPr>
        <w:t></w:t>
      </w:r>
      <w:r>
        <w:rPr>
          <w:rFonts w:ascii="Times New Roman" w:hAnsi="Times New Roman" w:cs="Times New Roman"/>
          <w:sz w:val="21"/>
          <w:szCs w:val="21"/>
        </w:rPr>
        <w:t>0.</w:t>
      </w:r>
    </w:p>
    <w:p w14:paraId="3C5CCA7C" w14:textId="670719D2" w:rsidR="007D7C0D" w:rsidRDefault="001623D6" w:rsidP="007D7C0D">
      <w:pPr>
        <w:pStyle w:val="Heading1"/>
        <w:rPr>
          <w:noProof/>
          <w:lang w:val="en-US"/>
        </w:rPr>
      </w:pPr>
      <w:r>
        <w:rPr>
          <w:lang w:val="en-US"/>
        </w:rPr>
        <w:lastRenderedPageBreak/>
        <w:t>Pseudo Code</w:t>
      </w:r>
    </w:p>
    <w:p w14:paraId="5A53A8E3" w14:textId="6C7D3DA2" w:rsidR="001623D6" w:rsidRPr="001866A4" w:rsidRDefault="001623D6" w:rsidP="001866A4">
      <w:pPr>
        <w:pStyle w:val="ListParagraph"/>
        <w:numPr>
          <w:ilvl w:val="0"/>
          <w:numId w:val="37"/>
        </w:numPr>
        <w:autoSpaceDE w:val="0"/>
        <w:autoSpaceDN w:val="0"/>
        <w:adjustRightInd w:val="0"/>
        <w:spacing w:after="0" w:line="240" w:lineRule="auto"/>
        <w:rPr>
          <w:rFonts w:ascii="Times New Roman" w:hAnsi="Times New Roman" w:cs="Times New Roman"/>
          <w:i/>
          <w:sz w:val="21"/>
          <w:szCs w:val="21"/>
          <w:lang w:val="en-US"/>
        </w:rPr>
      </w:pPr>
      <w:r w:rsidRPr="001866A4">
        <w:rPr>
          <w:rFonts w:ascii="Times New Roman" w:hAnsi="Times New Roman" w:cs="Times New Roman"/>
          <w:sz w:val="21"/>
          <w:szCs w:val="21"/>
        </w:rPr>
        <w:t xml:space="preserve">Compute all ordinary Lasso solutions with the Lars algorithm in </w:t>
      </w:r>
      <w:proofErr w:type="spellStart"/>
      <w:r w:rsidRPr="001866A4">
        <w:rPr>
          <w:rFonts w:ascii="Times New Roman" w:hAnsi="Times New Roman" w:cs="Times New Roman"/>
          <w:sz w:val="21"/>
          <w:szCs w:val="21"/>
        </w:rPr>
        <w:t>Efron</w:t>
      </w:r>
      <w:proofErr w:type="spellEnd"/>
      <w:r w:rsidRPr="001866A4">
        <w:rPr>
          <w:rFonts w:ascii="Times New Roman" w:hAnsi="Times New Roman" w:cs="Times New Roman"/>
          <w:sz w:val="21"/>
          <w:szCs w:val="21"/>
        </w:rPr>
        <w:t xml:space="preserve"> et al</w:t>
      </w:r>
      <w:r w:rsidRPr="001866A4">
        <w:rPr>
          <w:rFonts w:ascii="Times New Roman" w:hAnsi="Times New Roman" w:cs="Times New Roman"/>
          <w:sz w:val="21"/>
          <w:szCs w:val="21"/>
          <w:lang w:val="en-US"/>
        </w:rPr>
        <w:t xml:space="preserve">. </w:t>
      </w:r>
      <w:r w:rsidRPr="001866A4">
        <w:rPr>
          <w:rFonts w:ascii="Times New Roman" w:hAnsi="Times New Roman" w:cs="Times New Roman"/>
          <w:sz w:val="21"/>
          <w:szCs w:val="21"/>
        </w:rPr>
        <w:t xml:space="preserve">Let </w:t>
      </w:r>
      <m:oMath>
        <m:sSub>
          <m:sSubPr>
            <m:ctrlPr>
              <w:rPr>
                <w:rFonts w:ascii="Cambria Math" w:hAnsi="Cambria Math" w:cs="Times New Roman"/>
                <w:i/>
                <w:sz w:val="21"/>
                <w:szCs w:val="21"/>
              </w:rPr>
            </m:ctrlPr>
          </m:sSubPr>
          <m:e>
            <m:r>
              <w:rPr>
                <w:rFonts w:ascii="Cambria Math" w:hAnsi="Cambria Math" w:cs="Times New Roman"/>
                <w:sz w:val="21"/>
                <w:szCs w:val="21"/>
              </w:rPr>
              <m:t>ω</m:t>
            </m:r>
          </m:e>
          <m:sub>
            <m:r>
              <w:rPr>
                <w:rFonts w:ascii="Cambria Math" w:hAnsi="Cambria Math" w:cs="Times New Roman"/>
                <w:sz w:val="21"/>
                <w:szCs w:val="21"/>
              </w:rPr>
              <m:t>1</m:t>
            </m:r>
          </m:sub>
        </m:sSub>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ω</m:t>
            </m:r>
          </m:e>
          <m:sub>
            <m:r>
              <w:rPr>
                <w:rFonts w:ascii="Cambria Math" w:hAnsi="Cambria Math" w:cs="Times New Roman"/>
                <w:sz w:val="21"/>
                <w:szCs w:val="21"/>
              </w:rPr>
              <m:t>s</m:t>
            </m:r>
          </m:sub>
        </m:sSub>
        <m:r>
          <w:rPr>
            <w:rFonts w:ascii="Cambria Math" w:hAnsi="Cambria Math" w:cs="Times New Roman"/>
            <w:sz w:val="21"/>
            <w:szCs w:val="21"/>
          </w:rPr>
          <m:t xml:space="preserve"> </m:t>
        </m:r>
      </m:oMath>
      <w:r w:rsidRPr="001866A4">
        <w:rPr>
          <w:rFonts w:ascii="Times New Roman" w:hAnsi="Times New Roman" w:cs="Times New Roman"/>
          <w:sz w:val="21"/>
          <w:szCs w:val="21"/>
        </w:rPr>
        <w:t>be the variable sets of results.</w:t>
      </w:r>
      <w:r w:rsidR="001866A4" w:rsidRPr="001866A4">
        <w:rPr>
          <w:rFonts w:ascii="Times New Roman" w:hAnsi="Times New Roman" w:cs="Times New Roman"/>
          <w:sz w:val="21"/>
          <w:szCs w:val="21"/>
          <w:lang w:val="en-US"/>
        </w:rPr>
        <w:t xml:space="preserve"> </w:t>
      </w:r>
      <w:r w:rsidR="001866A4" w:rsidRPr="001866A4">
        <w:rPr>
          <w:rFonts w:ascii="Times New Roman" w:hAnsi="Times New Roman" w:cs="Times New Roman"/>
          <w:sz w:val="21"/>
          <w:szCs w:val="21"/>
        </w:rPr>
        <w:t xml:space="preserve">Let </w:t>
      </w:r>
      <m:oMath>
        <m:sSub>
          <m:sSubPr>
            <m:ctrlPr>
              <w:rPr>
                <w:rFonts w:ascii="Cambria Math" w:hAnsi="Cambria Math" w:cs="Times New Roman"/>
                <w:i/>
                <w:sz w:val="21"/>
                <w:szCs w:val="21"/>
              </w:rPr>
            </m:ctrlPr>
          </m:sSubPr>
          <m:e>
            <m:r>
              <w:rPr>
                <w:rFonts w:ascii="Cambria Math" w:hAnsi="Cambria Math" w:cs="Times New Roman"/>
                <w:sz w:val="21"/>
                <w:szCs w:val="21"/>
              </w:rPr>
              <m:t>λ</m:t>
            </m:r>
          </m:e>
          <m:sub>
            <m:r>
              <w:rPr>
                <w:rFonts w:ascii="Cambria Math" w:hAnsi="Cambria Math" w:cs="Times New Roman"/>
                <w:sz w:val="21"/>
                <w:szCs w:val="21"/>
              </w:rPr>
              <m:t>1</m:t>
            </m:r>
          </m:sub>
        </m:sSub>
        <m:r>
          <w:rPr>
            <w:rFonts w:ascii="Cambria Math" w:hAnsi="Cambria Math" w:cs="Times New Roman"/>
            <w:sz w:val="21"/>
            <w:szCs w:val="21"/>
          </w:rPr>
          <m:t>&gt;…&gt;</m:t>
        </m:r>
        <m:sSub>
          <m:sSubPr>
            <m:ctrlPr>
              <w:rPr>
                <w:rFonts w:ascii="Cambria Math" w:hAnsi="Cambria Math" w:cs="Times New Roman"/>
                <w:i/>
                <w:sz w:val="21"/>
                <w:szCs w:val="21"/>
              </w:rPr>
            </m:ctrlPr>
          </m:sSubPr>
          <m:e>
            <m:r>
              <w:rPr>
                <w:rFonts w:ascii="Cambria Math" w:hAnsi="Cambria Math" w:cs="Times New Roman"/>
                <w:sz w:val="21"/>
                <w:szCs w:val="21"/>
              </w:rPr>
              <m:t>λ</m:t>
            </m:r>
          </m:e>
          <m:sub>
            <m:r>
              <w:rPr>
                <w:rFonts w:ascii="Cambria Math" w:hAnsi="Cambria Math" w:cs="Times New Roman"/>
                <w:sz w:val="21"/>
                <w:szCs w:val="21"/>
              </w:rPr>
              <m:t>s</m:t>
            </m:r>
          </m:sub>
        </m:sSub>
        <m:r>
          <w:rPr>
            <w:rFonts w:ascii="Cambria Math" w:hAnsi="Cambria Math" w:cs="Times New Roman"/>
            <w:sz w:val="21"/>
            <w:szCs w:val="21"/>
          </w:rPr>
          <m:t xml:space="preserve">=0 </m:t>
        </m:r>
      </m:oMath>
      <w:r w:rsidR="001866A4" w:rsidRPr="001866A4">
        <w:rPr>
          <w:rFonts w:ascii="Times New Roman" w:hAnsi="Times New Roman" w:cs="Times New Roman"/>
          <w:sz w:val="21"/>
          <w:szCs w:val="21"/>
        </w:rPr>
        <w:t>be a sequence of</w:t>
      </w:r>
      <w:r w:rsidR="001866A4" w:rsidRPr="001866A4">
        <w:rPr>
          <w:rFonts w:ascii="Times New Roman" w:hAnsi="Times New Roman" w:cs="Times New Roman"/>
          <w:sz w:val="21"/>
          <w:szCs w:val="21"/>
          <w:lang w:val="en-US"/>
        </w:rPr>
        <w:t xml:space="preserve"> </w:t>
      </w:r>
      <w:r w:rsidR="001866A4" w:rsidRPr="001866A4">
        <w:rPr>
          <w:rFonts w:ascii="Times New Roman" w:hAnsi="Times New Roman" w:cs="Times New Roman"/>
          <w:sz w:val="21"/>
          <w:szCs w:val="21"/>
        </w:rPr>
        <w:t xml:space="preserve">penalty </w:t>
      </w:r>
      <w:r w:rsidR="001866A4" w:rsidRPr="001866A4">
        <w:rPr>
          <w:rFonts w:ascii="Times New Roman" w:hAnsi="Times New Roman" w:cs="Times New Roman"/>
          <w:sz w:val="21"/>
          <w:szCs w:val="21"/>
          <w:lang w:val="en-US"/>
        </w:rPr>
        <w:t>terms</w:t>
      </w:r>
      <w:r w:rsidR="001866A4" w:rsidRPr="001866A4">
        <w:rPr>
          <w:rFonts w:ascii="Times New Roman" w:hAnsi="Times New Roman" w:cs="Times New Roman"/>
          <w:sz w:val="21"/>
          <w:szCs w:val="21"/>
        </w:rPr>
        <w:t xml:space="preserve">. When </w:t>
      </w:r>
      <m:oMath>
        <m:sSub>
          <m:sSubPr>
            <m:ctrlPr>
              <w:rPr>
                <w:rFonts w:ascii="Cambria Math" w:hAnsi="Cambria Math" w:cs="Times New Roman"/>
                <w:i/>
                <w:sz w:val="21"/>
                <w:szCs w:val="21"/>
              </w:rPr>
            </m:ctrlPr>
          </m:sSubPr>
          <m:e>
            <m:r>
              <w:rPr>
                <w:rFonts w:ascii="Cambria Math" w:hAnsi="Cambria Math" w:cs="Times New Roman"/>
                <w:sz w:val="21"/>
                <w:szCs w:val="21"/>
              </w:rPr>
              <m:t>ω</m:t>
            </m:r>
          </m:e>
          <m:sub>
            <m:r>
              <w:rPr>
                <w:rFonts w:ascii="Cambria Math" w:hAnsi="Cambria Math" w:cs="Times New Roman"/>
                <w:sz w:val="21"/>
                <w:szCs w:val="21"/>
              </w:rPr>
              <m:t>λ</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ω</m:t>
            </m:r>
          </m:e>
          <m:sub>
            <m:r>
              <w:rPr>
                <w:rFonts w:ascii="Cambria Math" w:hAnsi="Cambria Math" w:cs="Times New Roman"/>
                <w:sz w:val="21"/>
                <w:szCs w:val="21"/>
              </w:rPr>
              <m:t>k</m:t>
            </m:r>
          </m:sub>
        </m:sSub>
      </m:oMath>
      <w:r w:rsidR="001866A4" w:rsidRPr="001866A4">
        <w:rPr>
          <w:rFonts w:ascii="Times New Roman" w:eastAsiaTheme="minorEastAsia" w:hAnsi="Times New Roman" w:cs="Times New Roman"/>
          <w:sz w:val="21"/>
          <w:szCs w:val="21"/>
          <w:lang w:val="en-US"/>
        </w:rPr>
        <w:t xml:space="preserve">, </w:t>
      </w:r>
      <w:r w:rsidR="001866A4" w:rsidRPr="001866A4">
        <w:rPr>
          <w:rFonts w:ascii="Times New Roman" w:hAnsi="Times New Roman" w:cs="Times New Roman"/>
          <w:sz w:val="21"/>
          <w:szCs w:val="21"/>
        </w:rPr>
        <w:t xml:space="preserve">if and only if </w:t>
      </w:r>
      <m:oMath>
        <m:r>
          <w:rPr>
            <w:rFonts w:ascii="Cambria Math" w:hAnsi="Cambria Math" w:cs="Times New Roman"/>
            <w:sz w:val="21"/>
            <w:szCs w:val="21"/>
          </w:rPr>
          <m:t>λ</m:t>
        </m:r>
        <m:r>
          <w:rPr>
            <w:rFonts w:ascii="Cambria Math" w:hAnsi="Cambria Math" w:cs="Times New Roman"/>
            <w:sz w:val="21"/>
            <w:szCs w:val="21"/>
            <w:lang w:val="en-US"/>
          </w:rPr>
          <m:t>∈(</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λ</m:t>
            </m:r>
          </m:e>
          <m:sub>
            <m:r>
              <w:rPr>
                <w:rFonts w:ascii="Cambria Math" w:hAnsi="Cambria Math" w:cs="Times New Roman"/>
                <w:sz w:val="21"/>
                <w:szCs w:val="21"/>
                <w:lang w:val="en-US"/>
              </w:rPr>
              <m:t>k</m:t>
            </m:r>
          </m:sub>
        </m:sSub>
        <m:r>
          <w:rPr>
            <w:rFonts w:ascii="Cambria Math" w:hAnsi="Cambria Math" w:cs="Times New Roman"/>
            <w:sz w:val="21"/>
            <w:szCs w:val="21"/>
            <w:lang w:val="en-US"/>
          </w:rPr>
          <m:t xml:space="preserve">, </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λ</m:t>
            </m:r>
          </m:e>
          <m:sub>
            <m:r>
              <w:rPr>
                <w:rFonts w:ascii="Cambria Math" w:hAnsi="Cambria Math" w:cs="Times New Roman"/>
                <w:sz w:val="21"/>
                <w:szCs w:val="21"/>
                <w:lang w:val="en-US"/>
              </w:rPr>
              <m:t>k-1</m:t>
            </m:r>
          </m:sub>
        </m:sSub>
        <m:r>
          <w:rPr>
            <w:rFonts w:ascii="Cambria Math" w:hAnsi="Cambria Math" w:cs="Times New Roman"/>
            <w:sz w:val="21"/>
            <w:szCs w:val="21"/>
            <w:lang w:val="en-US"/>
          </w:rPr>
          <m:t>]</m:t>
        </m:r>
      </m:oMath>
      <w:r w:rsidR="001866A4">
        <w:rPr>
          <w:rFonts w:ascii="Times New Roman" w:eastAsiaTheme="minorEastAsia" w:hAnsi="Times New Roman" w:cs="Times New Roman"/>
          <w:sz w:val="21"/>
          <w:szCs w:val="21"/>
          <w:lang w:val="en-US"/>
        </w:rPr>
        <w:t>.</w:t>
      </w:r>
    </w:p>
    <w:p w14:paraId="05B209F3" w14:textId="1F940583" w:rsidR="009A3B8E" w:rsidRPr="009A3B8E" w:rsidRDefault="001866A4" w:rsidP="009A3B8E">
      <w:pPr>
        <w:pStyle w:val="ListParagraph"/>
        <w:numPr>
          <w:ilvl w:val="0"/>
          <w:numId w:val="37"/>
        </w:numPr>
        <w:autoSpaceDE w:val="0"/>
        <w:autoSpaceDN w:val="0"/>
        <w:adjustRightInd w:val="0"/>
        <w:spacing w:after="0" w:line="240" w:lineRule="auto"/>
        <w:rPr>
          <w:rFonts w:ascii="Times New Roman" w:hAnsi="Times New Roman" w:cs="Times New Roman"/>
          <w:sz w:val="21"/>
          <w:szCs w:val="21"/>
        </w:rPr>
      </w:pPr>
      <w:r w:rsidRPr="00CD6B78">
        <w:rPr>
          <w:rFonts w:ascii="Times New Roman" w:hAnsi="Times New Roman" w:cs="Times New Roman"/>
          <w:sz w:val="21"/>
          <w:szCs w:val="21"/>
          <w:lang w:val="en-US"/>
        </w:rPr>
        <w:t xml:space="preserve">For each </w:t>
      </w:r>
      <m:oMath>
        <m:r>
          <w:rPr>
            <w:rFonts w:ascii="Cambria Math" w:hAnsi="Cambria Math" w:cs="Times New Roman"/>
            <w:sz w:val="21"/>
            <w:szCs w:val="21"/>
            <w:lang w:val="en-US"/>
          </w:rPr>
          <m:t>k=1,…,s</m:t>
        </m:r>
      </m:oMath>
      <w:r w:rsidRPr="00CD6B78">
        <w:rPr>
          <w:rFonts w:ascii="Times New Roman" w:eastAsiaTheme="minorEastAsia" w:hAnsi="Times New Roman" w:cs="Times New Roman"/>
          <w:sz w:val="21"/>
          <w:szCs w:val="21"/>
          <w:lang w:val="en-US"/>
        </w:rPr>
        <w:t xml:space="preserve">, let </w:t>
      </w:r>
      <m:oMath>
        <m:r>
          <w:rPr>
            <w:rFonts w:ascii="Cambria Math" w:eastAsiaTheme="minorEastAsia" w:hAnsi="Cambria Math" w:cs="Times New Roman"/>
            <w:sz w:val="21"/>
            <w:szCs w:val="21"/>
            <w:lang w:val="en-US"/>
          </w:rPr>
          <m:t>f</m:t>
        </m:r>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k</m:t>
            </m:r>
          </m:e>
        </m:d>
        <m:r>
          <w:rPr>
            <w:rFonts w:ascii="Cambria Math" w:eastAsiaTheme="minorEastAsia" w:hAnsi="Cambria Math" w:cs="Times New Roman"/>
            <w:sz w:val="21"/>
            <w:szCs w:val="21"/>
            <w:lang w:val="en-US"/>
          </w:rPr>
          <m:t>=</m:t>
        </m:r>
        <m:f>
          <m:fPr>
            <m:ctrlPr>
              <w:rPr>
                <w:rFonts w:ascii="Cambria Math" w:eastAsiaTheme="minorEastAsia" w:hAnsi="Cambria Math" w:cs="Times New Roman"/>
                <w:i/>
                <w:sz w:val="21"/>
                <w:szCs w:val="21"/>
                <w:lang w:val="en-US"/>
              </w:rPr>
            </m:ctrlPr>
          </m:fPr>
          <m:num>
            <m:sSup>
              <m:sSupPr>
                <m:ctrlPr>
                  <w:rPr>
                    <w:rFonts w:ascii="Cambria Math" w:eastAsiaTheme="minorEastAsia" w:hAnsi="Cambria Math" w:cs="Times New Roman"/>
                    <w:i/>
                    <w:sz w:val="21"/>
                    <w:szCs w:val="21"/>
                    <w:lang w:val="en-US"/>
                  </w:rPr>
                </m:ctrlPr>
              </m:sSupPr>
              <m:e>
                <m:acc>
                  <m:accPr>
                    <m:ctrlPr>
                      <w:rPr>
                        <w:rFonts w:ascii="Cambria Math" w:eastAsiaTheme="minorEastAsia" w:hAnsi="Cambria Math" w:cs="Times New Roman"/>
                        <w:i/>
                        <w:sz w:val="21"/>
                        <w:szCs w:val="21"/>
                        <w:lang w:val="en-US"/>
                      </w:rPr>
                    </m:ctrlPr>
                  </m:accPr>
                  <m:e>
                    <m:r>
                      <w:rPr>
                        <w:rFonts w:ascii="Cambria Math" w:eastAsiaTheme="minorEastAsia" w:hAnsi="Cambria Math" w:cs="Times New Roman"/>
                        <w:sz w:val="21"/>
                        <w:szCs w:val="21"/>
                        <w:lang w:val="en-US"/>
                      </w:rPr>
                      <m:t>β</m:t>
                    </m:r>
                  </m:e>
                </m:acc>
              </m:e>
              <m:sup>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λ</m:t>
                    </m:r>
                  </m:e>
                  <m:sub>
                    <m:r>
                      <w:rPr>
                        <w:rFonts w:ascii="Cambria Math" w:eastAsiaTheme="minorEastAsia" w:hAnsi="Cambria Math" w:cs="Times New Roman"/>
                        <w:sz w:val="21"/>
                        <w:szCs w:val="21"/>
                        <w:lang w:val="en-US"/>
                      </w:rPr>
                      <m:t>k</m:t>
                    </m:r>
                  </m:sub>
                </m:sSub>
              </m:sup>
            </m:sSup>
            <m:r>
              <w:rPr>
                <w:rFonts w:ascii="Cambria Math" w:eastAsiaTheme="minorEastAsia" w:hAnsi="Cambria Math" w:cs="Times New Roman"/>
                <w:sz w:val="21"/>
                <w:szCs w:val="21"/>
                <w:lang w:val="en-US"/>
              </w:rPr>
              <m:t>-</m:t>
            </m:r>
            <m:sSup>
              <m:sSupPr>
                <m:ctrlPr>
                  <w:rPr>
                    <w:rFonts w:ascii="Cambria Math" w:eastAsiaTheme="minorEastAsia" w:hAnsi="Cambria Math" w:cs="Times New Roman"/>
                    <w:i/>
                    <w:sz w:val="21"/>
                    <w:szCs w:val="21"/>
                    <w:lang w:val="en-US"/>
                  </w:rPr>
                </m:ctrlPr>
              </m:sSupPr>
              <m:e>
                <m:acc>
                  <m:accPr>
                    <m:ctrlPr>
                      <w:rPr>
                        <w:rFonts w:ascii="Cambria Math" w:eastAsiaTheme="minorEastAsia" w:hAnsi="Cambria Math" w:cs="Times New Roman"/>
                        <w:i/>
                        <w:sz w:val="21"/>
                        <w:szCs w:val="21"/>
                        <w:lang w:val="en-US"/>
                      </w:rPr>
                    </m:ctrlPr>
                  </m:accPr>
                  <m:e>
                    <m:r>
                      <w:rPr>
                        <w:rFonts w:ascii="Cambria Math" w:eastAsiaTheme="minorEastAsia" w:hAnsi="Cambria Math" w:cs="Times New Roman"/>
                        <w:sz w:val="21"/>
                        <w:szCs w:val="21"/>
                        <w:lang w:val="en-US"/>
                      </w:rPr>
                      <m:t>β</m:t>
                    </m:r>
                  </m:e>
                </m:acc>
              </m:e>
              <m:sup>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λ</m:t>
                    </m:r>
                  </m:e>
                  <m:sub>
                    <m:r>
                      <w:rPr>
                        <w:rFonts w:ascii="Cambria Math" w:eastAsiaTheme="minorEastAsia" w:hAnsi="Cambria Math" w:cs="Times New Roman"/>
                        <w:sz w:val="21"/>
                        <w:szCs w:val="21"/>
                        <w:lang w:val="en-US"/>
                      </w:rPr>
                      <m:t>k-1</m:t>
                    </m:r>
                  </m:sub>
                </m:sSub>
              </m:sup>
            </m:sSup>
          </m:num>
          <m:den>
            <m:sSub>
              <m:sSubPr>
                <m:ctrlPr>
                  <w:rPr>
                    <w:rFonts w:ascii="Cambria Math" w:hAnsi="Cambria Math" w:cs="Times New Roman"/>
                    <w:i/>
                    <w:sz w:val="21"/>
                    <w:szCs w:val="21"/>
                    <w:lang w:val="en-US"/>
                  </w:rPr>
                </m:ctrlPr>
              </m:sSubPr>
              <m:e>
                <m:r>
                  <w:rPr>
                    <w:rFonts w:ascii="Cambria Math" w:hAnsi="Cambria Math" w:cs="Times New Roman"/>
                    <w:sz w:val="21"/>
                    <w:szCs w:val="21"/>
                    <w:lang w:val="en-US"/>
                  </w:rPr>
                  <m:t>λ</m:t>
                </m:r>
              </m:e>
              <m:sub>
                <m:r>
                  <w:rPr>
                    <w:rFonts w:ascii="Cambria Math" w:hAnsi="Cambria Math" w:cs="Times New Roman"/>
                    <w:sz w:val="21"/>
                    <w:szCs w:val="21"/>
                    <w:lang w:val="en-US"/>
                  </w:rPr>
                  <m:t>k-1</m:t>
                </m:r>
              </m:sub>
            </m:sSub>
            <m:r>
              <w:rPr>
                <w:rFonts w:ascii="Cambria Math" w:hAnsi="Cambria Math" w:cs="Times New Roman"/>
                <w:sz w:val="21"/>
                <w:szCs w:val="21"/>
                <w:lang w:val="en-US"/>
              </w:rPr>
              <m:t>-</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λ</m:t>
                </m:r>
              </m:e>
              <m:sub>
                <m:r>
                  <w:rPr>
                    <w:rFonts w:ascii="Cambria Math" w:hAnsi="Cambria Math" w:cs="Times New Roman"/>
                    <w:sz w:val="21"/>
                    <w:szCs w:val="21"/>
                    <w:lang w:val="en-US"/>
                  </w:rPr>
                  <m:t>k</m:t>
                </m:r>
              </m:sub>
            </m:sSub>
          </m:den>
        </m:f>
      </m:oMath>
      <w:r w:rsidR="005B0231" w:rsidRPr="00CD6B78">
        <w:rPr>
          <w:rFonts w:ascii="Times New Roman" w:eastAsiaTheme="minorEastAsia" w:hAnsi="Times New Roman" w:cs="Times New Roman"/>
          <w:sz w:val="21"/>
          <w:szCs w:val="21"/>
          <w:lang w:val="en-US"/>
        </w:rPr>
        <w:t xml:space="preserve">. </w:t>
      </w:r>
      <w:r w:rsidR="005B0231" w:rsidRPr="00CD6B78">
        <w:rPr>
          <w:rFonts w:ascii="Times New Roman" w:hAnsi="Times New Roman" w:cs="Times New Roman"/>
          <w:sz w:val="21"/>
          <w:szCs w:val="21"/>
        </w:rPr>
        <w:t>This is the direction of</w:t>
      </w:r>
      <w:r w:rsidR="005B0231" w:rsidRPr="00CD6B78">
        <w:rPr>
          <w:rFonts w:ascii="Times New Roman" w:hAnsi="Times New Roman" w:cs="Times New Roman"/>
          <w:sz w:val="21"/>
          <w:szCs w:val="21"/>
          <w:lang w:val="en-US"/>
        </w:rPr>
        <w:t xml:space="preserve"> </w:t>
      </w:r>
      <w:r w:rsidR="005B0231" w:rsidRPr="00CD6B78">
        <w:rPr>
          <w:rFonts w:ascii="Times New Roman" w:hAnsi="Times New Roman" w:cs="Times New Roman"/>
          <w:sz w:val="21"/>
          <w:szCs w:val="21"/>
        </w:rPr>
        <w:t>ordinary Lasso solutions.</w:t>
      </w:r>
      <w:r w:rsidR="005B0231" w:rsidRPr="00CD6B78">
        <w:rPr>
          <w:rFonts w:ascii="Times New Roman" w:hAnsi="Times New Roman" w:cs="Times New Roman"/>
          <w:sz w:val="21"/>
          <w:szCs w:val="21"/>
          <w:lang w:val="en-US"/>
        </w:rPr>
        <w:t xml:space="preserve"> Let </w:t>
      </w:r>
      <m:oMath>
        <m:acc>
          <m:accPr>
            <m:chr m:val="̃"/>
            <m:ctrlPr>
              <w:rPr>
                <w:rFonts w:ascii="Cambria Math" w:hAnsi="Cambria Math" w:cs="Times New Roman"/>
                <w:i/>
                <w:sz w:val="21"/>
                <w:szCs w:val="21"/>
                <w:lang w:val="en-US"/>
              </w:rPr>
            </m:ctrlPr>
          </m:accPr>
          <m:e>
            <m:r>
              <w:rPr>
                <w:rFonts w:ascii="Cambria Math" w:hAnsi="Cambria Math" w:cs="Times New Roman"/>
                <w:sz w:val="21"/>
                <w:szCs w:val="21"/>
                <w:lang w:val="en-US"/>
              </w:rPr>
              <m:t>β</m:t>
            </m:r>
          </m:e>
        </m:acc>
        <m:r>
          <w:rPr>
            <w:rFonts w:ascii="Cambria Math" w:hAnsi="Cambria Math" w:cs="Times New Roman"/>
            <w:sz w:val="21"/>
            <w:szCs w:val="21"/>
            <w:lang w:val="en-US"/>
          </w:rPr>
          <m:t>=</m:t>
        </m:r>
        <m:sSup>
          <m:sSupPr>
            <m:ctrlPr>
              <w:rPr>
                <w:rFonts w:ascii="Cambria Math" w:eastAsiaTheme="minorEastAsia" w:hAnsi="Cambria Math" w:cs="Times New Roman"/>
                <w:i/>
                <w:sz w:val="21"/>
                <w:szCs w:val="21"/>
                <w:lang w:val="en-US"/>
              </w:rPr>
            </m:ctrlPr>
          </m:sSupPr>
          <m:e>
            <m:acc>
              <m:accPr>
                <m:ctrlPr>
                  <w:rPr>
                    <w:rFonts w:ascii="Cambria Math" w:eastAsiaTheme="minorEastAsia" w:hAnsi="Cambria Math" w:cs="Times New Roman"/>
                    <w:i/>
                    <w:sz w:val="21"/>
                    <w:szCs w:val="21"/>
                    <w:lang w:val="en-US"/>
                  </w:rPr>
                </m:ctrlPr>
              </m:accPr>
              <m:e>
                <m:r>
                  <w:rPr>
                    <w:rFonts w:ascii="Cambria Math" w:eastAsiaTheme="minorEastAsia" w:hAnsi="Cambria Math" w:cs="Times New Roman"/>
                    <w:sz w:val="21"/>
                    <w:szCs w:val="21"/>
                    <w:lang w:val="en-US"/>
                  </w:rPr>
                  <m:t>β</m:t>
                </m:r>
              </m:e>
            </m:acc>
          </m:e>
          <m:sup>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λ</m:t>
                </m:r>
              </m:e>
              <m:sub>
                <m:r>
                  <w:rPr>
                    <w:rFonts w:ascii="Cambria Math" w:eastAsiaTheme="minorEastAsia" w:hAnsi="Cambria Math" w:cs="Times New Roman"/>
                    <w:sz w:val="21"/>
                    <w:szCs w:val="21"/>
                    <w:lang w:val="en-US"/>
                  </w:rPr>
                  <m:t>k</m:t>
                </m:r>
              </m:sub>
            </m:sSub>
          </m:sup>
        </m:sSup>
        <m:r>
          <w:rPr>
            <w:rFonts w:ascii="Cambria Math" w:eastAsiaTheme="minorEastAsia" w:hAnsi="Cambria Math" w:cs="Times New Roman"/>
            <w:sz w:val="21"/>
            <w:szCs w:val="21"/>
            <w:lang w:val="en-US"/>
          </w:rPr>
          <m:t>+</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λ</m:t>
            </m:r>
          </m:e>
          <m:sub>
            <m:r>
              <w:rPr>
                <w:rFonts w:ascii="Cambria Math" w:eastAsiaTheme="minorEastAsia" w:hAnsi="Cambria Math" w:cs="Times New Roman"/>
                <w:sz w:val="21"/>
                <w:szCs w:val="21"/>
                <w:lang w:val="en-US"/>
              </w:rPr>
              <m:t>k</m:t>
            </m:r>
          </m:sub>
        </m:sSub>
        <m:r>
          <w:rPr>
            <w:rFonts w:ascii="Cambria Math" w:eastAsiaTheme="minorEastAsia" w:hAnsi="Cambria Math" w:cs="Times New Roman"/>
            <w:sz w:val="21"/>
            <w:szCs w:val="21"/>
            <w:lang w:val="en-US"/>
          </w:rPr>
          <m:t>f(k)</m:t>
        </m:r>
      </m:oMath>
      <w:r w:rsidR="005B0231" w:rsidRPr="00CD6B78">
        <w:rPr>
          <w:rFonts w:ascii="Times New Roman" w:eastAsiaTheme="minorEastAsia" w:hAnsi="Times New Roman" w:cs="Times New Roman"/>
          <w:sz w:val="21"/>
          <w:szCs w:val="21"/>
          <w:lang w:val="en-US"/>
        </w:rPr>
        <w:t xml:space="preserve">. </w:t>
      </w:r>
      <w:r w:rsidR="005B0231" w:rsidRPr="00CD6B78">
        <w:rPr>
          <w:rFonts w:ascii="Times New Roman" w:hAnsi="Times New Roman" w:cs="Times New Roman"/>
          <w:sz w:val="21"/>
          <w:szCs w:val="21"/>
        </w:rPr>
        <w:t xml:space="preserve">If there is at least one component </w:t>
      </w:r>
      <w:r w:rsidR="005B0231" w:rsidRPr="00CD6B78">
        <w:rPr>
          <w:rFonts w:ascii="Times New Roman" w:hAnsi="Times New Roman" w:cs="Times New Roman"/>
          <w:i/>
          <w:iCs/>
          <w:sz w:val="21"/>
          <w:szCs w:val="21"/>
        </w:rPr>
        <w:t xml:space="preserve">l </w:t>
      </w:r>
      <w:r w:rsidR="005B0231" w:rsidRPr="00CD6B78">
        <w:rPr>
          <w:rFonts w:ascii="Times New Roman" w:hAnsi="Times New Roman" w:cs="Times New Roman"/>
          <w:sz w:val="21"/>
          <w:szCs w:val="21"/>
        </w:rPr>
        <w:t>so that</w:t>
      </w:r>
      <w:r w:rsidR="005B0231" w:rsidRPr="00CD6B78">
        <w:rPr>
          <w:rFonts w:ascii="Times New Roman" w:hAnsi="Times New Roman" w:cs="Times New Roman"/>
          <w:sz w:val="21"/>
          <w:szCs w:val="21"/>
          <w:lang w:val="en-US"/>
        </w:rPr>
        <w:t xml:space="preserve"> </w:t>
      </w:r>
      <m:oMath>
        <m:r>
          <w:rPr>
            <w:rFonts w:ascii="Cambria Math" w:hAnsi="Cambria Math" w:cs="Times New Roman"/>
            <w:sz w:val="21"/>
            <w:szCs w:val="21"/>
            <w:lang w:val="en-US"/>
          </w:rPr>
          <m:t>sign</m:t>
        </m:r>
        <m:d>
          <m:dPr>
            <m:ctrlPr>
              <w:rPr>
                <w:rFonts w:ascii="Cambria Math" w:hAnsi="Cambria Math" w:cs="Times New Roman"/>
                <w:i/>
                <w:sz w:val="21"/>
                <w:szCs w:val="21"/>
                <w:lang w:val="en-US"/>
              </w:rPr>
            </m:ctrlPr>
          </m:dPr>
          <m:e>
            <m:sSub>
              <m:sSubPr>
                <m:ctrlPr>
                  <w:rPr>
                    <w:rFonts w:ascii="Cambria Math" w:hAnsi="Cambria Math" w:cs="Times New Roman"/>
                    <w:i/>
                    <w:sz w:val="21"/>
                    <w:szCs w:val="21"/>
                    <w:lang w:val="en-US"/>
                  </w:rPr>
                </m:ctrlPr>
              </m:sSubPr>
              <m:e>
                <m:acc>
                  <m:accPr>
                    <m:chr m:val="̃"/>
                    <m:ctrlPr>
                      <w:rPr>
                        <w:rFonts w:ascii="Cambria Math" w:hAnsi="Cambria Math" w:cs="Times New Roman"/>
                        <w:i/>
                        <w:sz w:val="21"/>
                        <w:szCs w:val="21"/>
                        <w:lang w:val="en-US"/>
                      </w:rPr>
                    </m:ctrlPr>
                  </m:accPr>
                  <m:e>
                    <m:r>
                      <w:rPr>
                        <w:rFonts w:ascii="Cambria Math" w:hAnsi="Cambria Math" w:cs="Times New Roman"/>
                        <w:sz w:val="21"/>
                        <w:szCs w:val="21"/>
                        <w:lang w:val="en-US"/>
                      </w:rPr>
                      <m:t>β</m:t>
                    </m:r>
                  </m:e>
                </m:acc>
              </m:e>
              <m:sub>
                <m:r>
                  <w:rPr>
                    <w:rFonts w:ascii="Cambria Math" w:hAnsi="Cambria Math" w:cs="Times New Roman"/>
                    <w:sz w:val="21"/>
                    <w:szCs w:val="21"/>
                    <w:lang w:val="en-US"/>
                  </w:rPr>
                  <m:t>1</m:t>
                </m:r>
              </m:sub>
            </m:sSub>
          </m:e>
        </m:d>
        <m:r>
          <w:rPr>
            <w:rFonts w:ascii="Cambria Math" w:hAnsi="Cambria Math" w:cs="Times New Roman"/>
            <w:sz w:val="21"/>
            <w:szCs w:val="21"/>
            <w:lang w:val="en-US"/>
          </w:rPr>
          <m:t>≠sign(</m:t>
        </m:r>
        <m:sSubSup>
          <m:sSubSupPr>
            <m:ctrlPr>
              <w:rPr>
                <w:rFonts w:ascii="Cambria Math" w:hAnsi="Cambria Math" w:cs="Times New Roman"/>
                <w:i/>
                <w:sz w:val="21"/>
                <w:szCs w:val="21"/>
                <w:lang w:val="en-US"/>
              </w:rPr>
            </m:ctrlPr>
          </m:sSubSupPr>
          <m:e>
            <m:acc>
              <m:accPr>
                <m:ctrlPr>
                  <w:rPr>
                    <w:rFonts w:ascii="Cambria Math" w:hAnsi="Cambria Math" w:cs="Times New Roman"/>
                    <w:i/>
                    <w:sz w:val="21"/>
                    <w:szCs w:val="21"/>
                    <w:lang w:val="en-US"/>
                  </w:rPr>
                </m:ctrlPr>
              </m:accPr>
              <m:e>
                <m:r>
                  <w:rPr>
                    <w:rFonts w:ascii="Cambria Math" w:hAnsi="Cambria Math" w:cs="Times New Roman"/>
                    <w:sz w:val="21"/>
                    <w:szCs w:val="21"/>
                    <w:lang w:val="en-US"/>
                  </w:rPr>
                  <m:t>β</m:t>
                </m:r>
              </m:e>
            </m:acc>
          </m:e>
          <m:sub>
            <m:r>
              <w:rPr>
                <w:rFonts w:ascii="Cambria Math" w:hAnsi="Cambria Math" w:cs="Times New Roman"/>
                <w:sz w:val="21"/>
                <w:szCs w:val="21"/>
                <w:lang w:val="en-US"/>
              </w:rPr>
              <m:t>l</m:t>
            </m:r>
          </m:sub>
          <m:sup>
            <m:sSub>
              <m:sSubPr>
                <m:ctrlPr>
                  <w:rPr>
                    <w:rFonts w:ascii="Cambria Math" w:hAnsi="Cambria Math" w:cs="Times New Roman"/>
                    <w:i/>
                    <w:sz w:val="21"/>
                    <w:szCs w:val="21"/>
                    <w:lang w:val="en-US"/>
                  </w:rPr>
                </m:ctrlPr>
              </m:sSubPr>
              <m:e>
                <m:r>
                  <w:rPr>
                    <w:rFonts w:ascii="Cambria Math" w:hAnsi="Cambria Math" w:cs="Times New Roman"/>
                    <w:sz w:val="21"/>
                    <w:szCs w:val="21"/>
                    <w:lang w:val="en-US"/>
                  </w:rPr>
                  <m:t>λ</m:t>
                </m:r>
              </m:e>
              <m:sub>
                <m:r>
                  <w:rPr>
                    <w:rFonts w:ascii="Cambria Math" w:hAnsi="Cambria Math" w:cs="Times New Roman"/>
                    <w:sz w:val="21"/>
                    <w:szCs w:val="21"/>
                    <w:lang w:val="en-US"/>
                  </w:rPr>
                  <m:t>k</m:t>
                </m:r>
              </m:sub>
            </m:sSub>
          </m:sup>
        </m:sSubSup>
        <m:r>
          <w:rPr>
            <w:rFonts w:ascii="Cambria Math" w:hAnsi="Cambria Math" w:cs="Times New Roman"/>
            <w:sz w:val="21"/>
            <w:szCs w:val="21"/>
            <w:lang w:val="en-US"/>
          </w:rPr>
          <m:t>)</m:t>
        </m:r>
      </m:oMath>
      <w:r w:rsidR="00CD6B78" w:rsidRPr="00CD6B78">
        <w:rPr>
          <w:rFonts w:ascii="Times New Roman" w:eastAsiaTheme="minorEastAsia" w:hAnsi="Times New Roman" w:cs="Times New Roman"/>
          <w:sz w:val="21"/>
          <w:szCs w:val="21"/>
          <w:lang w:val="en-US"/>
        </w:rPr>
        <w:t xml:space="preserve">, for </w:t>
      </w:r>
      <m:oMath>
        <m:r>
          <w:rPr>
            <w:rFonts w:ascii="Cambria Math" w:eastAsiaTheme="minorEastAsia" w:hAnsi="Cambria Math" w:cs="Times New Roman"/>
            <w:sz w:val="21"/>
            <w:szCs w:val="21"/>
            <w:lang w:val="en-US"/>
          </w:rPr>
          <m:t>λ∈</m:t>
        </m:r>
        <m:sSub>
          <m:sSubPr>
            <m:ctrlPr>
              <w:rPr>
                <w:rFonts w:ascii="Cambria Math" w:eastAsiaTheme="minorEastAsia" w:hAnsi="Cambria Math" w:cs="Times New Roman"/>
                <w:i/>
                <w:sz w:val="21"/>
                <w:szCs w:val="21"/>
                <w:lang w:val="en-US"/>
              </w:rPr>
            </m:ctrlPr>
          </m:sSubPr>
          <m:e>
            <m:r>
              <m:rPr>
                <m:sty m:val="p"/>
              </m:rPr>
              <w:rPr>
                <w:rFonts w:ascii="Cambria Math" w:eastAsiaTheme="minorEastAsia" w:hAnsi="Cambria Math" w:cs="Times New Roman"/>
                <w:sz w:val="21"/>
                <w:szCs w:val="21"/>
                <w:lang w:val="en-US"/>
              </w:rPr>
              <m:t>Λ</m:t>
            </m:r>
          </m:e>
          <m:sub>
            <m:r>
              <w:rPr>
                <w:rFonts w:ascii="Cambria Math" w:eastAsiaTheme="minorEastAsia" w:hAnsi="Cambria Math" w:cs="Times New Roman"/>
                <w:sz w:val="21"/>
                <w:szCs w:val="21"/>
                <w:lang w:val="en-US"/>
              </w:rPr>
              <m:t>k</m:t>
            </m:r>
          </m:sub>
        </m:sSub>
      </m:oMath>
      <w:r w:rsidR="00CD6B78" w:rsidRPr="00CD6B78">
        <w:rPr>
          <w:rFonts w:ascii="Times New Roman" w:eastAsiaTheme="minorEastAsia" w:hAnsi="Times New Roman" w:cs="Times New Roman"/>
          <w:sz w:val="21"/>
          <w:szCs w:val="21"/>
          <w:lang w:val="en-US"/>
        </w:rPr>
        <w:t xml:space="preserve"> </w:t>
      </w:r>
      <w:r w:rsidR="00CD6B78" w:rsidRPr="00CD6B78">
        <w:rPr>
          <w:rFonts w:ascii="Times New Roman" w:hAnsi="Times New Roman" w:cs="Times New Roman"/>
          <w:sz w:val="21"/>
          <w:szCs w:val="21"/>
        </w:rPr>
        <w:t>compute all Lasso solutions on the set</w:t>
      </w:r>
      <w:r w:rsidR="00CD6B78" w:rsidRPr="00CD6B78">
        <w:rPr>
          <w:rFonts w:ascii="Times New Roman" w:hAnsi="Times New Roman" w:cs="Times New Roman"/>
          <w:sz w:val="21"/>
          <w:szCs w:val="21"/>
          <w:lang w:val="en-US"/>
        </w:rPr>
        <w:t xml:space="preserve"> </w:t>
      </w:r>
      <m:oMath>
        <m:sSub>
          <m:sSubPr>
            <m:ctrlPr>
              <w:rPr>
                <w:rFonts w:ascii="Cambria Math" w:hAnsi="Cambria Math" w:cs="Times New Roman"/>
                <w:i/>
                <w:sz w:val="21"/>
                <w:szCs w:val="21"/>
              </w:rPr>
            </m:ctrlPr>
          </m:sSubPr>
          <m:e>
            <m:r>
              <w:rPr>
                <w:rFonts w:ascii="Cambria Math" w:hAnsi="Cambria Math" w:cs="Times New Roman"/>
                <w:sz w:val="21"/>
                <w:szCs w:val="21"/>
              </w:rPr>
              <m:t>ω</m:t>
            </m:r>
          </m:e>
          <m:sub>
            <m:r>
              <w:rPr>
                <w:rFonts w:ascii="Cambria Math" w:hAnsi="Cambria Math" w:cs="Times New Roman"/>
                <w:sz w:val="21"/>
                <w:szCs w:val="21"/>
              </w:rPr>
              <m:t>k</m:t>
            </m:r>
          </m:sub>
        </m:sSub>
      </m:oMath>
      <w:r w:rsidR="00CD6B78" w:rsidRPr="00CD6B78">
        <w:rPr>
          <w:rFonts w:ascii="Times New Roman" w:eastAsiaTheme="minorEastAsia" w:hAnsi="Times New Roman" w:cs="Times New Roman"/>
          <w:sz w:val="21"/>
          <w:szCs w:val="21"/>
          <w:lang w:val="en-US"/>
        </w:rPr>
        <w:t xml:space="preserve"> </w:t>
      </w:r>
      <w:proofErr w:type="spellStart"/>
      <w:r w:rsidR="00CD6B78" w:rsidRPr="00CD6B78">
        <w:rPr>
          <w:rFonts w:ascii="Times New Roman" w:hAnsi="Times New Roman" w:cs="Times New Roman"/>
          <w:sz w:val="21"/>
          <w:szCs w:val="21"/>
        </w:rPr>
        <w:t>arying</w:t>
      </w:r>
      <w:proofErr w:type="spellEnd"/>
      <w:r w:rsidR="00CD6B78" w:rsidRPr="00CD6B78">
        <w:rPr>
          <w:rFonts w:ascii="Times New Roman" w:hAnsi="Times New Roman" w:cs="Times New Roman"/>
          <w:sz w:val="21"/>
          <w:szCs w:val="21"/>
        </w:rPr>
        <w:t xml:space="preserve"> the</w:t>
      </w:r>
      <w:r w:rsidR="00CD6B78" w:rsidRPr="00CD6B78">
        <w:rPr>
          <w:rFonts w:ascii="Times New Roman" w:hAnsi="Times New Roman" w:cs="Times New Roman"/>
          <w:sz w:val="21"/>
          <w:szCs w:val="21"/>
          <w:lang w:val="en-US"/>
        </w:rPr>
        <w:t xml:space="preserve"> </w:t>
      </w:r>
      <w:r w:rsidR="00CD6B78" w:rsidRPr="00CD6B78">
        <w:rPr>
          <w:rFonts w:ascii="Times New Roman" w:hAnsi="Times New Roman" w:cs="Times New Roman"/>
          <w:sz w:val="21"/>
          <w:szCs w:val="21"/>
        </w:rPr>
        <w:t>penalty parameter between 0 and</w:t>
      </w:r>
      <w:r w:rsidR="00CD6B78" w:rsidRPr="00CD6B78">
        <w:rPr>
          <w:rFonts w:ascii="Times New Roman" w:hAnsi="Times New Roman" w:cs="Times New Roman"/>
          <w:sz w:val="21"/>
          <w:szCs w:val="21"/>
          <w:lang w:val="en-US"/>
        </w:rPr>
        <w:t xml:space="preserve"> </w:t>
      </w:r>
      <m:oMath>
        <m:sSub>
          <m:sSubPr>
            <m:ctrlPr>
              <w:rPr>
                <w:rFonts w:ascii="Cambria Math" w:hAnsi="Cambria Math" w:cs="Times New Roman"/>
                <w:i/>
                <w:sz w:val="21"/>
                <w:szCs w:val="21"/>
                <w:lang w:val="en-US"/>
              </w:rPr>
            </m:ctrlPr>
          </m:sSubPr>
          <m:e>
            <m:r>
              <w:rPr>
                <w:rFonts w:ascii="Cambria Math" w:hAnsi="Cambria Math" w:cs="Times New Roman"/>
                <w:sz w:val="21"/>
                <w:szCs w:val="21"/>
                <w:lang w:val="en-US"/>
              </w:rPr>
              <m:t>λ</m:t>
            </m:r>
          </m:e>
          <m:sub>
            <m:r>
              <w:rPr>
                <w:rFonts w:ascii="Cambria Math" w:hAnsi="Cambria Math" w:cs="Times New Roman"/>
                <w:sz w:val="21"/>
                <w:szCs w:val="21"/>
                <w:lang w:val="en-US"/>
              </w:rPr>
              <m:t>k</m:t>
            </m:r>
          </m:sub>
        </m:sSub>
      </m:oMath>
      <w:r w:rsidR="00CD6B78">
        <w:rPr>
          <w:rFonts w:ascii="Times New Roman" w:eastAsiaTheme="minorEastAsia" w:hAnsi="Times New Roman" w:cs="Times New Roman"/>
          <w:sz w:val="21"/>
          <w:szCs w:val="21"/>
          <w:lang w:val="en-US"/>
        </w:rPr>
        <w:t>.</w:t>
      </w:r>
      <w:r w:rsidR="00CD6B78">
        <w:rPr>
          <w:rFonts w:ascii="Times New Roman" w:eastAsiaTheme="minorEastAsia" w:hAnsi="Times New Roman" w:cs="Times New Roman"/>
          <w:sz w:val="21"/>
          <w:szCs w:val="21"/>
          <w:lang w:val="en-US"/>
        </w:rPr>
        <w:br/>
      </w:r>
      <w:r w:rsidR="00CD6B78">
        <w:rPr>
          <w:rFonts w:ascii="Times New Roman" w:hAnsi="Times New Roman" w:cs="Times New Roman"/>
          <w:sz w:val="21"/>
          <w:szCs w:val="21"/>
        </w:rPr>
        <w:t>Otherwise, relaxed Lasso solutions for</w:t>
      </w:r>
      <w:r w:rsidR="00CD6B78">
        <w:rPr>
          <w:rFonts w:ascii="Times New Roman" w:hAnsi="Times New Roman" w:cs="Times New Roman"/>
          <w:sz w:val="21"/>
          <w:szCs w:val="21"/>
          <w:lang w:val="en-US"/>
        </w:rPr>
        <w:t xml:space="preserve"> </w:t>
      </w:r>
      <m:oMath>
        <m:r>
          <w:rPr>
            <w:rFonts w:ascii="Cambria Math" w:hAnsi="Cambria Math" w:cs="Times New Roman"/>
            <w:sz w:val="21"/>
            <w:szCs w:val="21"/>
            <w:lang w:val="en-US"/>
          </w:rPr>
          <m:t>λ∈</m:t>
        </m:r>
        <m:sSub>
          <m:sSubPr>
            <m:ctrlPr>
              <w:rPr>
                <w:rFonts w:ascii="Cambria Math" w:hAnsi="Cambria Math" w:cs="Times New Roman"/>
                <w:i/>
                <w:sz w:val="21"/>
                <w:szCs w:val="21"/>
                <w:lang w:val="en-US"/>
              </w:rPr>
            </m:ctrlPr>
          </m:sSubPr>
          <m:e>
            <m:r>
              <m:rPr>
                <m:sty m:val="p"/>
              </m:rPr>
              <w:rPr>
                <w:rFonts w:ascii="Cambria Math" w:hAnsi="Cambria Math" w:cs="Times New Roman"/>
                <w:sz w:val="21"/>
                <w:szCs w:val="21"/>
                <w:lang w:val="en-US"/>
              </w:rPr>
              <m:t>Λ</m:t>
            </m:r>
          </m:e>
          <m:sub>
            <m:r>
              <w:rPr>
                <w:rFonts w:ascii="Cambria Math" w:hAnsi="Cambria Math" w:cs="Times New Roman"/>
                <w:sz w:val="21"/>
                <w:szCs w:val="21"/>
                <w:lang w:val="en-US"/>
              </w:rPr>
              <m:t>k</m:t>
            </m:r>
          </m:sub>
        </m:sSub>
      </m:oMath>
      <w:r w:rsidR="00CD6B78">
        <w:rPr>
          <w:rFonts w:ascii="Times New Roman" w:eastAsiaTheme="minorEastAsia" w:hAnsi="Times New Roman" w:cs="Times New Roman"/>
          <w:sz w:val="21"/>
          <w:szCs w:val="21"/>
          <w:lang w:val="en-US"/>
        </w:rPr>
        <w:t xml:space="preserve"> and </w:t>
      </w:r>
      <m:oMath>
        <m:r>
          <w:rPr>
            <w:rFonts w:ascii="Cambria Math" w:eastAsiaTheme="minorEastAsia" w:hAnsi="Cambria Math" w:cs="Times New Roman"/>
            <w:sz w:val="21"/>
            <w:szCs w:val="21"/>
            <w:lang w:val="en-US"/>
          </w:rPr>
          <m:t>ϕ∈[0,1]</m:t>
        </m:r>
      </m:oMath>
      <w:r w:rsidR="00CD6B78">
        <w:rPr>
          <w:rFonts w:ascii="Times New Roman" w:eastAsiaTheme="minorEastAsia" w:hAnsi="Times New Roman" w:cs="Times New Roman"/>
          <w:sz w:val="21"/>
          <w:szCs w:val="21"/>
          <w:lang w:val="en-US"/>
        </w:rPr>
        <w:t xml:space="preserve"> are linear interpolation between  </w:t>
      </w:r>
      <m:oMath>
        <m:sSup>
          <m:sSupPr>
            <m:ctrlPr>
              <w:rPr>
                <w:rFonts w:ascii="Cambria Math" w:eastAsiaTheme="minorEastAsia" w:hAnsi="Cambria Math" w:cs="Times New Roman"/>
                <w:i/>
                <w:sz w:val="21"/>
                <w:szCs w:val="21"/>
                <w:lang w:val="en-US"/>
              </w:rPr>
            </m:ctrlPr>
          </m:sSupPr>
          <m:e>
            <m:acc>
              <m:accPr>
                <m:ctrlPr>
                  <w:rPr>
                    <w:rFonts w:ascii="Cambria Math" w:eastAsiaTheme="minorEastAsia" w:hAnsi="Cambria Math" w:cs="Times New Roman"/>
                    <w:i/>
                    <w:sz w:val="21"/>
                    <w:szCs w:val="21"/>
                    <w:lang w:val="en-US"/>
                  </w:rPr>
                </m:ctrlPr>
              </m:accPr>
              <m:e>
                <m:r>
                  <w:rPr>
                    <w:rFonts w:ascii="Cambria Math" w:eastAsiaTheme="minorEastAsia" w:hAnsi="Cambria Math" w:cs="Times New Roman"/>
                    <w:sz w:val="21"/>
                    <w:szCs w:val="21"/>
                    <w:lang w:val="en-US"/>
                  </w:rPr>
                  <m:t>β</m:t>
                </m:r>
              </m:e>
            </m:acc>
          </m:e>
          <m:sup>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λ</m:t>
                </m:r>
              </m:e>
              <m:sub>
                <m:r>
                  <w:rPr>
                    <w:rFonts w:ascii="Cambria Math" w:eastAsiaTheme="minorEastAsia" w:hAnsi="Cambria Math" w:cs="Times New Roman"/>
                    <w:sz w:val="21"/>
                    <w:szCs w:val="21"/>
                    <w:lang w:val="en-US"/>
                  </w:rPr>
                  <m:t>k-1</m:t>
                </m:r>
              </m:sub>
            </m:sSub>
          </m:sup>
        </m:sSup>
      </m:oMath>
      <w:r w:rsidR="00CD6B78">
        <w:rPr>
          <w:rFonts w:ascii="Times New Roman" w:eastAsiaTheme="minorEastAsia" w:hAnsi="Times New Roman" w:cs="Times New Roman"/>
          <w:sz w:val="21"/>
          <w:szCs w:val="21"/>
          <w:lang w:val="en-US"/>
        </w:rPr>
        <w:t xml:space="preserve"> and </w:t>
      </w:r>
      <m:oMath>
        <m:acc>
          <m:accPr>
            <m:chr m:val="̃"/>
            <m:ctrlPr>
              <w:rPr>
                <w:rFonts w:ascii="Cambria Math" w:eastAsiaTheme="minorEastAsia" w:hAnsi="Cambria Math" w:cs="Times New Roman"/>
                <w:i/>
                <w:sz w:val="21"/>
                <w:szCs w:val="21"/>
                <w:lang w:val="en-US"/>
              </w:rPr>
            </m:ctrlPr>
          </m:accPr>
          <m:e>
            <m:r>
              <w:rPr>
                <w:rFonts w:ascii="Cambria Math" w:eastAsiaTheme="minorEastAsia" w:hAnsi="Cambria Math" w:cs="Times New Roman"/>
                <w:sz w:val="21"/>
                <w:szCs w:val="21"/>
                <w:lang w:val="en-US"/>
              </w:rPr>
              <m:t>β</m:t>
            </m:r>
          </m:e>
        </m:acc>
        <m:r>
          <w:rPr>
            <w:rFonts w:ascii="Cambria Math" w:eastAsiaTheme="minorEastAsia" w:hAnsi="Cambria Math" w:cs="Times New Roman"/>
            <w:sz w:val="21"/>
            <w:szCs w:val="21"/>
            <w:lang w:val="en-US"/>
          </w:rPr>
          <m:t>.</m:t>
        </m:r>
      </m:oMath>
    </w:p>
    <w:p w14:paraId="0CA436DA" w14:textId="7762A166" w:rsidR="009A3B8E" w:rsidRPr="009A3B8E" w:rsidRDefault="009A3B8E" w:rsidP="009A3B8E">
      <w:pPr>
        <w:pStyle w:val="ListParagraph"/>
        <w:numPr>
          <w:ilvl w:val="0"/>
          <w:numId w:val="37"/>
        </w:num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The response variable is a linear combination of the predictor variables,</w:t>
      </w:r>
      <w:r>
        <w:rPr>
          <w:rFonts w:ascii="Times New Roman" w:hAnsi="Times New Roman" w:cs="Times New Roman"/>
          <w:sz w:val="21"/>
          <w:szCs w:val="21"/>
          <w:lang w:val="en-US"/>
        </w:rPr>
        <w:t xml:space="preserve"> </w:t>
      </w:r>
      <m:oMath>
        <m:r>
          <w:rPr>
            <w:rFonts w:ascii="Cambria Math" w:hAnsi="Cambria Math" w:cs="Times New Roman"/>
            <w:sz w:val="21"/>
            <w:szCs w:val="21"/>
            <w:lang w:val="en-US"/>
          </w:rPr>
          <m:t>Y=</m:t>
        </m:r>
        <m:sSup>
          <m:sSupPr>
            <m:ctrlPr>
              <w:rPr>
                <w:rFonts w:ascii="Cambria Math" w:hAnsi="Cambria Math" w:cs="Times New Roman"/>
                <w:i/>
                <w:sz w:val="21"/>
                <w:szCs w:val="21"/>
                <w:lang w:val="en-US"/>
              </w:rPr>
            </m:ctrlPr>
          </m:sSupPr>
          <m:e>
            <m:r>
              <w:rPr>
                <w:rFonts w:ascii="Cambria Math" w:hAnsi="Cambria Math" w:cs="Times New Roman"/>
                <w:sz w:val="21"/>
                <w:szCs w:val="21"/>
                <w:lang w:val="en-US"/>
              </w:rPr>
              <m:t>X</m:t>
            </m:r>
          </m:e>
          <m:sup>
            <m:r>
              <w:rPr>
                <w:rFonts w:ascii="Cambria Math" w:hAnsi="Cambria Math" w:cs="Times New Roman"/>
                <w:sz w:val="21"/>
                <w:szCs w:val="21"/>
                <w:lang w:val="en-US"/>
              </w:rPr>
              <m:t>T</m:t>
            </m:r>
          </m:sup>
        </m:sSup>
        <m:r>
          <w:rPr>
            <w:rFonts w:ascii="Cambria Math" w:hAnsi="Cambria Math" w:cs="Times New Roman"/>
            <w:sz w:val="21"/>
            <w:szCs w:val="21"/>
            <w:lang w:val="en-US"/>
          </w:rPr>
          <m:t>β+ε</m:t>
        </m:r>
      </m:oMath>
      <w:r>
        <w:rPr>
          <w:rFonts w:ascii="Times New Roman" w:eastAsiaTheme="minorEastAsia" w:hAnsi="Times New Roman" w:cs="Times New Roman"/>
          <w:sz w:val="21"/>
          <w:szCs w:val="21"/>
          <w:lang w:val="en-US"/>
        </w:rPr>
        <w:t xml:space="preserve">, where </w:t>
      </w:r>
      <m:oMath>
        <m:r>
          <w:rPr>
            <w:rFonts w:ascii="Cambria Math" w:eastAsiaTheme="minorEastAsia" w:hAnsi="Cambria Math" w:cs="Times New Roman"/>
            <w:sz w:val="21"/>
            <w:szCs w:val="21"/>
            <w:lang w:val="en-US"/>
          </w:rPr>
          <m:t>ε~N(0,</m:t>
        </m:r>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σ</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oMath>
      <w:r>
        <w:rPr>
          <w:rFonts w:ascii="Times New Roman" w:eastAsiaTheme="minorEastAsia" w:hAnsi="Times New Roman" w:cs="Times New Roman"/>
          <w:sz w:val="21"/>
          <w:szCs w:val="21"/>
          <w:lang w:val="en-US"/>
        </w:rPr>
        <w:t>,.</w:t>
      </w:r>
    </w:p>
    <w:p w14:paraId="1DD6BEC4" w14:textId="0477E184" w:rsidR="009A3B8E" w:rsidRPr="003D355C" w:rsidRDefault="009A3B8E" w:rsidP="009A3B8E">
      <w:pPr>
        <w:pStyle w:val="ListParagraph"/>
        <w:numPr>
          <w:ilvl w:val="0"/>
          <w:numId w:val="37"/>
        </w:num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the loss function of relaxed Lasso under parameter</w:t>
      </w:r>
      <w:r>
        <w:rPr>
          <w:rFonts w:ascii="Times New Roman" w:hAnsi="Times New Roman" w:cs="Times New Roman"/>
          <w:sz w:val="21"/>
          <w:szCs w:val="21"/>
          <w:lang w:val="en-US"/>
        </w:rPr>
        <w:t xml:space="preserve"> </w:t>
      </w:r>
      <m:oMath>
        <m:r>
          <w:rPr>
            <w:rFonts w:ascii="Cambria Math" w:hAnsi="Cambria Math" w:cs="Symbol"/>
            <w:sz w:val="21"/>
            <w:szCs w:val="21"/>
          </w:rPr>
          <m:t>λ</m:t>
        </m:r>
      </m:oMath>
      <w:r>
        <w:rPr>
          <w:rFonts w:ascii="Symbol" w:hAnsi="Symbol" w:cs="Symbol"/>
          <w:sz w:val="21"/>
          <w:szCs w:val="21"/>
        </w:rPr>
        <w:t xml:space="preserve"> </w:t>
      </w:r>
      <w:r>
        <w:rPr>
          <w:rFonts w:ascii="Times New Roman" w:hAnsi="Times New Roman" w:cs="Times New Roman"/>
          <w:sz w:val="21"/>
          <w:szCs w:val="21"/>
        </w:rPr>
        <w:t>and</w:t>
      </w:r>
      <w:r>
        <w:rPr>
          <w:rFonts w:ascii="Times New Roman" w:hAnsi="Times New Roman" w:cs="Times New Roman"/>
          <w:sz w:val="21"/>
          <w:szCs w:val="21"/>
          <w:lang w:val="en-US"/>
        </w:rPr>
        <w:t xml:space="preserve"> </w:t>
      </w:r>
      <m:oMath>
        <m:r>
          <w:rPr>
            <w:rFonts w:ascii="Cambria Math" w:hAnsi="Cambria Math" w:cs="Times New Roman"/>
            <w:sz w:val="21"/>
            <w:szCs w:val="21"/>
            <w:lang w:val="en-US"/>
          </w:rPr>
          <m:t>ϕ</m:t>
        </m:r>
      </m:oMath>
      <w:r>
        <w:rPr>
          <w:rFonts w:ascii="Symbol" w:hAnsi="Symbol" w:cs="Symbol"/>
          <w:sz w:val="21"/>
          <w:szCs w:val="21"/>
        </w:rPr>
        <w:t xml:space="preserve"> </w:t>
      </w:r>
      <w:r>
        <w:rPr>
          <w:rFonts w:ascii="Times New Roman" w:hAnsi="Times New Roman" w:cs="Times New Roman"/>
          <w:sz w:val="21"/>
          <w:szCs w:val="21"/>
        </w:rPr>
        <w:t>is defined as</w:t>
      </w:r>
      <w:r>
        <w:rPr>
          <w:rFonts w:ascii="Times New Roman" w:hAnsi="Times New Roman" w:cs="Times New Roman"/>
          <w:sz w:val="21"/>
          <w:szCs w:val="21"/>
          <w:lang w:val="en-US"/>
        </w:rPr>
        <w:t xml:space="preserve"> following:</w:t>
      </w:r>
      <w:r>
        <w:rPr>
          <w:rFonts w:ascii="Times New Roman" w:hAnsi="Times New Roman" w:cs="Times New Roman"/>
          <w:sz w:val="21"/>
          <w:szCs w:val="21"/>
          <w:lang w:val="en-US"/>
        </w:rPr>
        <w:br/>
      </w:r>
      <m:oMathPara>
        <m:oMath>
          <m:r>
            <w:rPr>
              <w:rFonts w:ascii="Cambria Math" w:hAnsi="Cambria Math" w:cs="Times New Roman"/>
              <w:sz w:val="21"/>
              <w:szCs w:val="21"/>
              <w:lang w:val="en-US"/>
            </w:rPr>
            <m:t>L</m:t>
          </m:r>
          <m:d>
            <m:dPr>
              <m:ctrlPr>
                <w:rPr>
                  <w:rFonts w:ascii="Cambria Math" w:hAnsi="Cambria Math" w:cs="Times New Roman"/>
                  <w:i/>
                  <w:sz w:val="21"/>
                  <w:szCs w:val="21"/>
                  <w:lang w:val="en-US"/>
                </w:rPr>
              </m:ctrlPr>
            </m:dPr>
            <m:e>
              <m:r>
                <w:rPr>
                  <w:rFonts w:ascii="Cambria Math" w:hAnsi="Cambria Math" w:cs="Times New Roman"/>
                  <w:sz w:val="21"/>
                  <w:szCs w:val="21"/>
                  <w:lang w:val="en-US"/>
                </w:rPr>
                <m:t>λ,ϕ</m:t>
              </m:r>
            </m:e>
          </m:d>
          <m:r>
            <w:rPr>
              <w:rFonts w:ascii="Cambria Math" w:hAnsi="Cambria Math" w:cs="Times New Roman"/>
              <w:sz w:val="21"/>
              <w:szCs w:val="21"/>
              <w:lang w:val="en-US"/>
            </w:rPr>
            <m:t>=E</m:t>
          </m:r>
          <m:sSup>
            <m:sSupPr>
              <m:ctrlPr>
                <w:rPr>
                  <w:rFonts w:ascii="Cambria Math" w:eastAsiaTheme="minorEastAsia" w:hAnsi="Cambria Math" w:cs="Times New Roman"/>
                  <w:i/>
                  <w:sz w:val="21"/>
                  <w:szCs w:val="21"/>
                  <w:lang w:val="en-US"/>
                </w:rPr>
              </m:ctrlPr>
            </m:sSupPr>
            <m:e>
              <m:d>
                <m:dPr>
                  <m:ctrlPr>
                    <w:rPr>
                      <w:rFonts w:ascii="Cambria Math" w:hAnsi="Cambria Math" w:cs="Times New Roman"/>
                      <w:i/>
                      <w:sz w:val="21"/>
                      <w:szCs w:val="21"/>
                      <w:lang w:val="en-US"/>
                    </w:rPr>
                  </m:ctrlPr>
                </m:dPr>
                <m:e>
                  <m:r>
                    <w:rPr>
                      <w:rFonts w:ascii="Cambria Math" w:hAnsi="Cambria Math" w:cs="Times New Roman"/>
                      <w:sz w:val="21"/>
                      <w:szCs w:val="21"/>
                      <w:lang w:val="en-US"/>
                    </w:rPr>
                    <m:t>Y-</m:t>
                  </m:r>
                  <m:sSup>
                    <m:sSupPr>
                      <m:ctrlPr>
                        <w:rPr>
                          <w:rFonts w:ascii="Cambria Math" w:hAnsi="Cambria Math" w:cs="Times New Roman"/>
                          <w:i/>
                          <w:sz w:val="21"/>
                          <w:szCs w:val="21"/>
                          <w:lang w:val="en-US"/>
                        </w:rPr>
                      </m:ctrlPr>
                    </m:sSupPr>
                    <m:e>
                      <m:r>
                        <w:rPr>
                          <w:rFonts w:ascii="Cambria Math" w:hAnsi="Cambria Math" w:cs="Times New Roman"/>
                          <w:sz w:val="21"/>
                          <w:szCs w:val="21"/>
                          <w:lang w:val="en-US"/>
                        </w:rPr>
                        <m:t>X</m:t>
                      </m:r>
                    </m:e>
                    <m:sup>
                      <m:r>
                        <w:rPr>
                          <w:rFonts w:ascii="Cambria Math" w:hAnsi="Cambria Math" w:cs="Times New Roman"/>
                          <w:sz w:val="21"/>
                          <w:szCs w:val="21"/>
                          <w:lang w:val="en-US"/>
                        </w:rPr>
                        <m:t>T</m:t>
                      </m:r>
                    </m:sup>
                  </m:sSup>
                  <m:sSup>
                    <m:sSupPr>
                      <m:ctrlPr>
                        <w:rPr>
                          <w:rFonts w:ascii="Cambria Math" w:hAnsi="Cambria Math" w:cs="Times New Roman"/>
                          <w:i/>
                          <w:sz w:val="21"/>
                          <w:szCs w:val="21"/>
                          <w:lang w:val="en-US"/>
                        </w:rPr>
                      </m:ctrlPr>
                    </m:sSupPr>
                    <m:e>
                      <m:acc>
                        <m:accPr>
                          <m:ctrlPr>
                            <w:rPr>
                              <w:rFonts w:ascii="Cambria Math" w:hAnsi="Cambria Math" w:cs="Times New Roman"/>
                              <w:i/>
                              <w:sz w:val="21"/>
                              <w:szCs w:val="21"/>
                              <w:lang w:val="en-US"/>
                            </w:rPr>
                          </m:ctrlPr>
                        </m:accPr>
                        <m:e>
                          <m:r>
                            <w:rPr>
                              <w:rFonts w:ascii="Cambria Math" w:hAnsi="Cambria Math" w:cs="Times New Roman"/>
                              <w:sz w:val="21"/>
                              <w:szCs w:val="21"/>
                              <w:lang w:val="en-US"/>
                            </w:rPr>
                            <m:t>β</m:t>
                          </m:r>
                        </m:e>
                      </m:acc>
                    </m:e>
                    <m:sup>
                      <m:r>
                        <w:rPr>
                          <w:rFonts w:ascii="Cambria Math" w:hAnsi="Cambria Math" w:cs="Times New Roman"/>
                          <w:sz w:val="21"/>
                          <w:szCs w:val="21"/>
                          <w:lang w:val="en-US"/>
                        </w:rPr>
                        <m:t>λ,ϕ</m:t>
                      </m:r>
                    </m:sup>
                  </m:sSup>
                  <m:r>
                    <w:rPr>
                      <w:rFonts w:ascii="Cambria Math" w:hAnsi="Cambria Math" w:cs="Times New Roman"/>
                      <w:sz w:val="21"/>
                      <w:szCs w:val="21"/>
                      <w:lang w:val="en-US"/>
                    </w:rPr>
                    <m:t xml:space="preserve"> </m:t>
                  </m:r>
                  <m:ctrlPr>
                    <w:rPr>
                      <w:rFonts w:ascii="Cambria Math" w:eastAsiaTheme="minorEastAsia" w:hAnsi="Cambria Math" w:cs="Times New Roman"/>
                      <w:i/>
                      <w:sz w:val="21"/>
                      <w:szCs w:val="21"/>
                      <w:lang w:val="en-US"/>
                    </w:rPr>
                  </m:ctrlPr>
                </m:e>
              </m:d>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σ</m:t>
              </m:r>
            </m:e>
            <m:sup>
              <m:r>
                <w:rPr>
                  <w:rFonts w:ascii="Cambria Math" w:eastAsiaTheme="minorEastAsia" w:hAnsi="Cambria Math" w:cs="Times New Roman"/>
                  <w:sz w:val="21"/>
                  <w:szCs w:val="21"/>
                  <w:lang w:val="en-US"/>
                </w:rPr>
                <m:t>2</m:t>
              </m:r>
            </m:sup>
          </m:sSup>
        </m:oMath>
      </m:oMathPara>
    </w:p>
    <w:p w14:paraId="01EDD98B" w14:textId="07654283" w:rsidR="003D355C" w:rsidRDefault="003D355C" w:rsidP="003D355C">
      <w:pPr>
        <w:autoSpaceDE w:val="0"/>
        <w:autoSpaceDN w:val="0"/>
        <w:adjustRightInd w:val="0"/>
        <w:spacing w:after="0" w:line="240" w:lineRule="auto"/>
        <w:rPr>
          <w:rFonts w:ascii="Times New Roman" w:hAnsi="Times New Roman" w:cs="Times New Roman"/>
          <w:sz w:val="21"/>
          <w:szCs w:val="21"/>
        </w:rPr>
      </w:pPr>
    </w:p>
    <w:p w14:paraId="13B61B44" w14:textId="77777777" w:rsidR="003D355C" w:rsidRDefault="003D355C" w:rsidP="003D355C">
      <w:pPr>
        <w:autoSpaceDE w:val="0"/>
        <w:autoSpaceDN w:val="0"/>
        <w:adjustRightInd w:val="0"/>
        <w:spacing w:after="0" w:line="240" w:lineRule="auto"/>
        <w:rPr>
          <w:rFonts w:ascii="Times New Roman" w:hAnsi="Times New Roman" w:cs="Times New Roman"/>
          <w:sz w:val="21"/>
          <w:szCs w:val="21"/>
        </w:rPr>
      </w:pPr>
      <w:proofErr w:type="spellStart"/>
      <w:r>
        <w:rPr>
          <w:rFonts w:ascii="Times New Roman" w:hAnsi="Times New Roman" w:cs="Times New Roman"/>
          <w:sz w:val="21"/>
          <w:szCs w:val="21"/>
        </w:rPr>
        <w:t>Meinshausen</w:t>
      </w:r>
      <w:proofErr w:type="spellEnd"/>
      <w:r>
        <w:rPr>
          <w:rFonts w:ascii="Times New Roman" w:hAnsi="Times New Roman" w:cs="Times New Roman"/>
          <w:sz w:val="21"/>
          <w:szCs w:val="21"/>
        </w:rPr>
        <w:t xml:space="preserve"> (2007) have shown that the convergence rate of relaxed Lasso is not affected by</w:t>
      </w:r>
    </w:p>
    <w:p w14:paraId="4C40CE4D" w14:textId="7ADC77BE" w:rsidR="003D355C" w:rsidRDefault="003D355C" w:rsidP="003D355C">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the number of variables </w:t>
      </w:r>
      <m:oMath>
        <m:r>
          <w:rPr>
            <w:rFonts w:ascii="Cambria Math" w:hAnsi="Cambria Math" w:cs="Times New Roman"/>
            <w:sz w:val="18"/>
            <w:szCs w:val="18"/>
          </w:rPr>
          <m:t>p</m:t>
        </m:r>
      </m:oMath>
      <w:r>
        <w:rPr>
          <w:rFonts w:ascii="Times New Roman" w:hAnsi="Times New Roman" w:cs="Times New Roman"/>
          <w:sz w:val="21"/>
          <w:szCs w:val="21"/>
        </w:rPr>
        <w:t xml:space="preserve">. As the gaining rate of </w:t>
      </w:r>
      <m:oMath>
        <m:r>
          <w:rPr>
            <w:rFonts w:ascii="Cambria Math" w:hAnsi="Cambria Math" w:cs="Times New Roman"/>
            <w:sz w:val="18"/>
            <w:szCs w:val="18"/>
          </w:rPr>
          <m:t>p</m:t>
        </m:r>
      </m:oMath>
      <w:r>
        <w:rPr>
          <w:rFonts w:ascii="Times New Roman" w:hAnsi="Times New Roman" w:cs="Times New Roman"/>
          <w:i/>
          <w:iCs/>
          <w:sz w:val="18"/>
          <w:szCs w:val="18"/>
        </w:rPr>
        <w:t xml:space="preserve"> </w:t>
      </w:r>
      <w:r>
        <w:rPr>
          <w:rFonts w:ascii="Times New Roman" w:hAnsi="Times New Roman" w:cs="Times New Roman"/>
          <w:sz w:val="21"/>
          <w:szCs w:val="21"/>
        </w:rPr>
        <w:t>increases, the convergence rate of Lasso</w:t>
      </w:r>
    </w:p>
    <w:p w14:paraId="6D374E90" w14:textId="77777777" w:rsidR="003D355C" w:rsidRDefault="003D355C" w:rsidP="003D355C">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drops sharply. And if the redundancy variable increases too much, the ordinary Lasso's</w:t>
      </w:r>
    </w:p>
    <w:p w14:paraId="7DCDEE68" w14:textId="77777777" w:rsidR="003D355C" w:rsidRDefault="003D355C" w:rsidP="003D355C">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convergence rate will also decrease. On the contrary, relaxed Lasso is more suitable for</w:t>
      </w:r>
    </w:p>
    <w:p w14:paraId="52B55668" w14:textId="583507E6" w:rsidR="003D355C" w:rsidRDefault="003D355C" w:rsidP="003D355C">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sparse high-dimensional data.</w:t>
      </w:r>
    </w:p>
    <w:p w14:paraId="65D0905F" w14:textId="77777777" w:rsidR="00155722" w:rsidRDefault="00155722" w:rsidP="00155722">
      <w:pPr>
        <w:pStyle w:val="Heading1"/>
        <w:rPr>
          <w:lang w:val="en-US"/>
        </w:rPr>
      </w:pPr>
      <w:r>
        <w:rPr>
          <w:lang w:val="en-US"/>
        </w:rPr>
        <w:t>Taxonomy</w:t>
      </w:r>
    </w:p>
    <w:p w14:paraId="057CF8DF" w14:textId="304859EA" w:rsidR="00155722" w:rsidRPr="00155722" w:rsidRDefault="00155722" w:rsidP="00155722">
      <w:pPr>
        <w:rPr>
          <w:rFonts w:asciiTheme="majorBidi" w:hAnsiTheme="majorBidi" w:cstheme="majorBidi"/>
          <w:noProof/>
          <w:lang w:val="en-US"/>
        </w:rPr>
      </w:pPr>
      <w:r w:rsidRPr="00155722">
        <w:rPr>
          <w:rFonts w:asciiTheme="majorBidi" w:hAnsiTheme="majorBidi" w:cstheme="majorBidi"/>
          <w:b/>
          <w:bCs/>
          <w:noProof/>
          <w:lang w:val="en-US"/>
        </w:rPr>
        <w:t>Label status:</w:t>
      </w:r>
      <w:r w:rsidRPr="00155722">
        <w:rPr>
          <w:rFonts w:asciiTheme="majorBidi" w:hAnsiTheme="majorBidi" w:cstheme="majorBidi"/>
          <w:noProof/>
          <w:lang w:val="en-US"/>
        </w:rPr>
        <w:t xml:space="preserve"> </w:t>
      </w:r>
      <w:r w:rsidR="00706AF8">
        <w:rPr>
          <w:rFonts w:asciiTheme="majorBidi" w:hAnsiTheme="majorBidi" w:cstheme="majorBidi"/>
          <w:noProof/>
          <w:lang w:val="en-US"/>
        </w:rPr>
        <w:t>Supervised (SVM)</w:t>
      </w:r>
      <w:r w:rsidRPr="00155722">
        <w:rPr>
          <w:rFonts w:asciiTheme="majorBidi" w:hAnsiTheme="majorBidi" w:cstheme="majorBidi"/>
          <w:noProof/>
          <w:lang w:val="en-US"/>
        </w:rPr>
        <w:br/>
      </w:r>
      <w:r w:rsidRPr="00155722">
        <w:rPr>
          <w:rFonts w:asciiTheme="majorBidi" w:hAnsiTheme="majorBidi" w:cstheme="majorBidi"/>
          <w:b/>
          <w:bCs/>
          <w:noProof/>
          <w:lang w:val="en-US"/>
        </w:rPr>
        <w:t xml:space="preserve">Search Strategy: </w:t>
      </w:r>
      <w:r w:rsidR="00706AF8">
        <w:rPr>
          <w:rFonts w:asciiTheme="majorBidi" w:hAnsiTheme="majorBidi" w:cstheme="majorBidi"/>
          <w:noProof/>
          <w:lang w:val="en-US"/>
        </w:rPr>
        <w:t>Wrapper</w:t>
      </w:r>
      <w:r w:rsidRPr="00155722">
        <w:rPr>
          <w:rFonts w:asciiTheme="majorBidi" w:hAnsiTheme="majorBidi" w:cstheme="majorBidi"/>
          <w:noProof/>
          <w:lang w:val="en-US"/>
        </w:rPr>
        <w:br/>
      </w:r>
    </w:p>
    <w:p w14:paraId="6CD0B6C3" w14:textId="631FC69A" w:rsidR="00F25A68" w:rsidRDefault="00F25A68" w:rsidP="00F25A68">
      <w:pPr>
        <w:pStyle w:val="Heading1"/>
        <w:rPr>
          <w:noProof/>
          <w:lang w:val="en-US"/>
        </w:rPr>
      </w:pPr>
      <w:r>
        <w:rPr>
          <w:lang w:val="en-US"/>
        </w:rPr>
        <w:t>Pros &amp; Cons</w:t>
      </w:r>
    </w:p>
    <w:p w14:paraId="69AACE1B" w14:textId="58B1CB15" w:rsidR="00F25A68" w:rsidRDefault="00F25A68" w:rsidP="003D355C">
      <w:pPr>
        <w:autoSpaceDE w:val="0"/>
        <w:autoSpaceDN w:val="0"/>
        <w:adjustRightInd w:val="0"/>
        <w:spacing w:after="0" w:line="240" w:lineRule="auto"/>
        <w:rPr>
          <w:rFonts w:ascii="Times New Roman" w:hAnsi="Times New Roman" w:cs="Times New Roman"/>
          <w:sz w:val="21"/>
          <w:szCs w:val="21"/>
        </w:rPr>
      </w:pPr>
    </w:p>
    <w:p w14:paraId="7EF98A41" w14:textId="3D76711A" w:rsidR="00F25A68" w:rsidRPr="00F25A68" w:rsidRDefault="00F25A68" w:rsidP="00F25A68">
      <w:pPr>
        <w:shd w:val="clear" w:color="auto" w:fill="FFFFFF"/>
        <w:spacing w:before="120" w:after="120" w:line="240" w:lineRule="auto"/>
        <w:rPr>
          <w:rFonts w:ascii="Times New Roman" w:hAnsi="Times New Roman" w:cs="Times New Roman"/>
          <w:sz w:val="21"/>
          <w:szCs w:val="21"/>
        </w:rPr>
      </w:pPr>
      <w:r w:rsidRPr="00F25A68">
        <w:rPr>
          <w:rFonts w:ascii="Times New Roman" w:hAnsi="Times New Roman" w:cs="Times New Roman"/>
          <w:sz w:val="21"/>
          <w:szCs w:val="21"/>
        </w:rPr>
        <w:t>The advantages:</w:t>
      </w:r>
    </w:p>
    <w:p w14:paraId="4639E1C4" w14:textId="77777777" w:rsidR="00F25A68" w:rsidRPr="00F25A68" w:rsidRDefault="00F25A68" w:rsidP="00F25A68">
      <w:pPr>
        <w:numPr>
          <w:ilvl w:val="0"/>
          <w:numId w:val="40"/>
        </w:numPr>
        <w:shd w:val="clear" w:color="auto" w:fill="FFFFFF"/>
        <w:spacing w:before="100" w:beforeAutospacing="1" w:after="24" w:line="240" w:lineRule="auto"/>
        <w:ind w:left="709"/>
        <w:rPr>
          <w:rFonts w:ascii="Times New Roman" w:hAnsi="Times New Roman" w:cs="Times New Roman"/>
          <w:sz w:val="21"/>
          <w:szCs w:val="21"/>
        </w:rPr>
      </w:pPr>
      <w:r w:rsidRPr="00F25A68">
        <w:rPr>
          <w:rFonts w:ascii="Times New Roman" w:hAnsi="Times New Roman" w:cs="Times New Roman"/>
          <w:sz w:val="21"/>
          <w:szCs w:val="21"/>
        </w:rPr>
        <w:t>It is computationally just as fast as forward selection.</w:t>
      </w:r>
    </w:p>
    <w:p w14:paraId="3596E350" w14:textId="77777777" w:rsidR="00F25A68" w:rsidRPr="00F25A68" w:rsidRDefault="00F25A68" w:rsidP="00F25A68">
      <w:pPr>
        <w:numPr>
          <w:ilvl w:val="0"/>
          <w:numId w:val="40"/>
        </w:numPr>
        <w:shd w:val="clear" w:color="auto" w:fill="FFFFFF"/>
        <w:spacing w:before="100" w:beforeAutospacing="1" w:after="24" w:line="240" w:lineRule="auto"/>
        <w:ind w:left="709"/>
        <w:rPr>
          <w:rFonts w:ascii="Times New Roman" w:hAnsi="Times New Roman" w:cs="Times New Roman"/>
          <w:sz w:val="21"/>
          <w:szCs w:val="21"/>
        </w:rPr>
      </w:pPr>
      <w:r w:rsidRPr="00F25A68">
        <w:rPr>
          <w:rFonts w:ascii="Times New Roman" w:hAnsi="Times New Roman" w:cs="Times New Roman"/>
          <w:sz w:val="21"/>
          <w:szCs w:val="21"/>
        </w:rPr>
        <w:t>It produces a full piecewise linear solution path, which is useful in </w:t>
      </w:r>
      <w:hyperlink r:id="rId13" w:tooltip="Cross-validation (statistics)" w:history="1">
        <w:r w:rsidRPr="00F25A68">
          <w:rPr>
            <w:rFonts w:ascii="Times New Roman" w:hAnsi="Times New Roman" w:cs="Times New Roman"/>
            <w:sz w:val="21"/>
            <w:szCs w:val="21"/>
          </w:rPr>
          <w:t>cross-validation</w:t>
        </w:r>
      </w:hyperlink>
      <w:r w:rsidRPr="00F25A68">
        <w:rPr>
          <w:rFonts w:ascii="Times New Roman" w:hAnsi="Times New Roman" w:cs="Times New Roman"/>
          <w:sz w:val="21"/>
          <w:szCs w:val="21"/>
        </w:rPr>
        <w:t> or similar attempts to tune the model.</w:t>
      </w:r>
    </w:p>
    <w:p w14:paraId="789B35FF" w14:textId="77777777" w:rsidR="00F25A68" w:rsidRPr="00F25A68" w:rsidRDefault="00F25A68" w:rsidP="00F25A68">
      <w:pPr>
        <w:numPr>
          <w:ilvl w:val="0"/>
          <w:numId w:val="40"/>
        </w:numPr>
        <w:shd w:val="clear" w:color="auto" w:fill="FFFFFF"/>
        <w:spacing w:before="100" w:beforeAutospacing="1" w:after="24" w:line="240" w:lineRule="auto"/>
        <w:ind w:left="709"/>
        <w:rPr>
          <w:rFonts w:ascii="Times New Roman" w:hAnsi="Times New Roman" w:cs="Times New Roman"/>
          <w:sz w:val="21"/>
          <w:szCs w:val="21"/>
        </w:rPr>
      </w:pPr>
      <w:r w:rsidRPr="00F25A68">
        <w:rPr>
          <w:rFonts w:ascii="Times New Roman" w:hAnsi="Times New Roman" w:cs="Times New Roman"/>
          <w:sz w:val="21"/>
          <w:szCs w:val="21"/>
        </w:rPr>
        <w:t xml:space="preserve">If two variables are almost equally correlated with the response, then their coefficients should increase at approximately the same rate. The algorithm thus behaves as intuition would expect, </w:t>
      </w:r>
      <w:proofErr w:type="gramStart"/>
      <w:r w:rsidRPr="00F25A68">
        <w:rPr>
          <w:rFonts w:ascii="Times New Roman" w:hAnsi="Times New Roman" w:cs="Times New Roman"/>
          <w:sz w:val="21"/>
          <w:szCs w:val="21"/>
        </w:rPr>
        <w:t>and also</w:t>
      </w:r>
      <w:proofErr w:type="gramEnd"/>
      <w:r w:rsidRPr="00F25A68">
        <w:rPr>
          <w:rFonts w:ascii="Times New Roman" w:hAnsi="Times New Roman" w:cs="Times New Roman"/>
          <w:sz w:val="21"/>
          <w:szCs w:val="21"/>
        </w:rPr>
        <w:t xml:space="preserve"> is more stable.</w:t>
      </w:r>
    </w:p>
    <w:p w14:paraId="68E34F32" w14:textId="1B30E030" w:rsidR="00F25A68" w:rsidRPr="00F25A68" w:rsidRDefault="00F25A68" w:rsidP="00F25A68">
      <w:pPr>
        <w:numPr>
          <w:ilvl w:val="0"/>
          <w:numId w:val="40"/>
        </w:numPr>
        <w:shd w:val="clear" w:color="auto" w:fill="FFFFFF"/>
        <w:spacing w:before="100" w:beforeAutospacing="1" w:after="24" w:line="240" w:lineRule="auto"/>
        <w:ind w:left="709"/>
        <w:rPr>
          <w:rFonts w:ascii="Times New Roman" w:hAnsi="Times New Roman" w:cs="Times New Roman"/>
          <w:sz w:val="21"/>
          <w:szCs w:val="21"/>
        </w:rPr>
      </w:pPr>
      <w:r w:rsidRPr="00F25A68">
        <w:rPr>
          <w:rFonts w:ascii="Times New Roman" w:hAnsi="Times New Roman" w:cs="Times New Roman"/>
          <w:sz w:val="21"/>
          <w:szCs w:val="21"/>
        </w:rPr>
        <w:t>It is effective in contexts where </w:t>
      </w:r>
      <m:oMath>
        <m:r>
          <w:rPr>
            <w:rFonts w:ascii="Cambria Math" w:hAnsi="Cambria Math" w:cs="Times New Roman"/>
            <w:sz w:val="21"/>
            <w:szCs w:val="21"/>
          </w:rPr>
          <m:t>p &gt;&gt; n</m:t>
        </m:r>
      </m:oMath>
      <w:r w:rsidRPr="00F25A68">
        <w:rPr>
          <w:rFonts w:ascii="Times New Roman" w:hAnsi="Times New Roman" w:cs="Times New Roman"/>
          <w:sz w:val="21"/>
          <w:szCs w:val="21"/>
        </w:rPr>
        <w:t> (i.e., when the number of predictors p is significantly greater than the number of points </w:t>
      </w:r>
      <m:oMath>
        <m:r>
          <w:rPr>
            <w:rFonts w:ascii="Cambria Math" w:hAnsi="Cambria Math" w:cs="Times New Roman"/>
            <w:sz w:val="21"/>
            <w:szCs w:val="21"/>
          </w:rPr>
          <m:t>n</m:t>
        </m:r>
      </m:oMath>
      <w:r>
        <w:rPr>
          <w:rFonts w:ascii="Times New Roman" w:hAnsi="Times New Roman" w:cs="Times New Roman"/>
          <w:sz w:val="21"/>
          <w:szCs w:val="21"/>
          <w:lang w:val="en-US"/>
        </w:rPr>
        <w:t>)</w:t>
      </w:r>
      <w:r w:rsidRPr="00F25A68">
        <w:rPr>
          <w:rFonts w:ascii="Times New Roman" w:hAnsi="Times New Roman" w:cs="Times New Roman"/>
          <w:sz w:val="21"/>
          <w:szCs w:val="21"/>
        </w:rPr>
        <w:t xml:space="preserve"> </w:t>
      </w:r>
    </w:p>
    <w:p w14:paraId="7362285F" w14:textId="21405E82" w:rsidR="00F25A68" w:rsidRPr="00F25A68" w:rsidRDefault="00F25A68" w:rsidP="00F25A68">
      <w:pPr>
        <w:shd w:val="clear" w:color="auto" w:fill="FFFFFF"/>
        <w:spacing w:before="120" w:after="120" w:line="240" w:lineRule="auto"/>
        <w:rPr>
          <w:rFonts w:ascii="Times New Roman" w:hAnsi="Times New Roman" w:cs="Times New Roman"/>
          <w:sz w:val="21"/>
          <w:szCs w:val="21"/>
        </w:rPr>
      </w:pPr>
      <w:r w:rsidRPr="00F25A68">
        <w:rPr>
          <w:rFonts w:ascii="Times New Roman" w:hAnsi="Times New Roman" w:cs="Times New Roman"/>
          <w:sz w:val="21"/>
          <w:szCs w:val="21"/>
        </w:rPr>
        <w:t>The disadvantages:</w:t>
      </w:r>
    </w:p>
    <w:p w14:paraId="17B3C458" w14:textId="638E8961" w:rsidR="00F25A68" w:rsidRPr="00F25A68" w:rsidRDefault="00F25A68" w:rsidP="00F25A68">
      <w:pPr>
        <w:numPr>
          <w:ilvl w:val="0"/>
          <w:numId w:val="41"/>
        </w:numPr>
        <w:shd w:val="clear" w:color="auto" w:fill="FFFFFF"/>
        <w:spacing w:before="100" w:beforeAutospacing="1" w:after="24" w:line="240" w:lineRule="auto"/>
        <w:ind w:left="709"/>
        <w:rPr>
          <w:rFonts w:ascii="Times New Roman" w:hAnsi="Times New Roman" w:cs="Times New Roman"/>
          <w:sz w:val="21"/>
          <w:szCs w:val="21"/>
        </w:rPr>
      </w:pPr>
      <w:r w:rsidRPr="00F25A68">
        <w:rPr>
          <w:rFonts w:ascii="Times New Roman" w:hAnsi="Times New Roman" w:cs="Times New Roman"/>
          <w:sz w:val="21"/>
          <w:szCs w:val="21"/>
        </w:rPr>
        <w:t>With any amount of noise in the dependent variable and with high</w:t>
      </w:r>
      <w:r>
        <w:rPr>
          <w:rFonts w:ascii="Times New Roman" w:hAnsi="Times New Roman" w:cs="Times New Roman"/>
          <w:sz w:val="21"/>
          <w:szCs w:val="21"/>
          <w:lang w:val="en-US"/>
        </w:rPr>
        <w:t xml:space="preserve"> </w:t>
      </w:r>
      <w:r w:rsidRPr="00F25A68">
        <w:rPr>
          <w:rFonts w:ascii="Times New Roman" w:hAnsi="Times New Roman" w:cs="Times New Roman"/>
          <w:sz w:val="21"/>
          <w:szCs w:val="21"/>
        </w:rPr>
        <w:t>dimensional </w:t>
      </w:r>
      <w:hyperlink r:id="rId14" w:tooltip="Multicollinearity" w:history="1">
        <w:r w:rsidRPr="00F25A68">
          <w:rPr>
            <w:rFonts w:ascii="Times New Roman" w:hAnsi="Times New Roman" w:cs="Times New Roman"/>
            <w:sz w:val="21"/>
            <w:szCs w:val="21"/>
          </w:rPr>
          <w:t>multicollinear</w:t>
        </w:r>
      </w:hyperlink>
      <w:r w:rsidRPr="00F25A68">
        <w:rPr>
          <w:rFonts w:ascii="Times New Roman" w:hAnsi="Times New Roman" w:cs="Times New Roman"/>
          <w:sz w:val="21"/>
          <w:szCs w:val="21"/>
        </w:rPr>
        <w:t xml:space="preserve"> independent variables, there is no reason to believe that the selected variables will have a high probability of being the actual underlying causal variables. </w:t>
      </w:r>
      <w:r w:rsidR="0086151A">
        <w:rPr>
          <w:rFonts w:ascii="Times New Roman" w:hAnsi="Times New Roman" w:cs="Times New Roman"/>
          <w:sz w:val="21"/>
          <w:szCs w:val="21"/>
          <w:lang w:val="en-US"/>
        </w:rPr>
        <w:t>Because</w:t>
      </w:r>
      <w:r w:rsidRPr="00F25A68">
        <w:rPr>
          <w:rFonts w:ascii="Times New Roman" w:hAnsi="Times New Roman" w:cs="Times New Roman"/>
          <w:sz w:val="21"/>
          <w:szCs w:val="21"/>
        </w:rPr>
        <w:t xml:space="preserve"> LARS is based upon an iterative refitting of the residuals, it would appear to be especially sensitive to the effects of noise. </w:t>
      </w:r>
    </w:p>
    <w:p w14:paraId="668012F2" w14:textId="77777777" w:rsidR="00F25A68" w:rsidRPr="00F25A68" w:rsidRDefault="00F25A68" w:rsidP="00F25A68">
      <w:pPr>
        <w:numPr>
          <w:ilvl w:val="0"/>
          <w:numId w:val="41"/>
        </w:numPr>
        <w:shd w:val="clear" w:color="auto" w:fill="FFFFFF"/>
        <w:spacing w:before="100" w:beforeAutospacing="1" w:after="24" w:line="240" w:lineRule="auto"/>
        <w:ind w:left="709"/>
        <w:rPr>
          <w:rFonts w:ascii="Times New Roman" w:hAnsi="Times New Roman" w:cs="Times New Roman"/>
          <w:sz w:val="21"/>
          <w:szCs w:val="21"/>
        </w:rPr>
      </w:pPr>
      <w:r w:rsidRPr="00F25A68">
        <w:rPr>
          <w:rFonts w:ascii="Times New Roman" w:hAnsi="Times New Roman" w:cs="Times New Roman"/>
          <w:sz w:val="21"/>
          <w:szCs w:val="21"/>
        </w:rPr>
        <w:t>Since almost all </w:t>
      </w:r>
      <w:hyperlink r:id="rId15" w:tooltip="High dimensional data" w:history="1">
        <w:r w:rsidRPr="00F25A68">
          <w:rPr>
            <w:rFonts w:ascii="Times New Roman" w:hAnsi="Times New Roman" w:cs="Times New Roman"/>
            <w:sz w:val="21"/>
            <w:szCs w:val="21"/>
          </w:rPr>
          <w:t>high dimensional data</w:t>
        </w:r>
      </w:hyperlink>
      <w:r w:rsidRPr="00F25A68">
        <w:rPr>
          <w:rFonts w:ascii="Times New Roman" w:hAnsi="Times New Roman" w:cs="Times New Roman"/>
          <w:sz w:val="21"/>
          <w:szCs w:val="21"/>
        </w:rPr>
        <w:t> in the real world will just by chance exhibit some fair degree of collinearity across at least some variables, the problem that LARS has with correlated variables may limit its application to high dimensional data.</w:t>
      </w:r>
    </w:p>
    <w:p w14:paraId="37C8C656" w14:textId="60C55D17" w:rsidR="00F25A68" w:rsidRDefault="00F25A68" w:rsidP="003D355C">
      <w:pPr>
        <w:autoSpaceDE w:val="0"/>
        <w:autoSpaceDN w:val="0"/>
        <w:adjustRightInd w:val="0"/>
        <w:spacing w:after="0" w:line="240" w:lineRule="auto"/>
        <w:rPr>
          <w:rFonts w:ascii="Times New Roman" w:hAnsi="Times New Roman" w:cs="Times New Roman"/>
          <w:sz w:val="21"/>
          <w:szCs w:val="21"/>
          <w:lang w:val="en-US"/>
        </w:rPr>
      </w:pPr>
    </w:p>
    <w:p w14:paraId="1030E602" w14:textId="3755C961" w:rsidR="001232BE" w:rsidRDefault="001232BE" w:rsidP="003D355C">
      <w:pPr>
        <w:autoSpaceDE w:val="0"/>
        <w:autoSpaceDN w:val="0"/>
        <w:adjustRightInd w:val="0"/>
        <w:spacing w:after="0" w:line="240" w:lineRule="auto"/>
        <w:rPr>
          <w:rFonts w:ascii="Arial" w:hAnsi="Arial" w:cs="Arial"/>
          <w:color w:val="000000"/>
          <w:sz w:val="18"/>
          <w:szCs w:val="18"/>
          <w:shd w:val="clear" w:color="auto" w:fill="FFFFFF"/>
        </w:rPr>
      </w:pPr>
    </w:p>
    <w:p w14:paraId="3FF0E16B" w14:textId="4344F5D8" w:rsidR="001232BE" w:rsidRDefault="001232BE" w:rsidP="001232BE">
      <w:pPr>
        <w:pStyle w:val="Heading1"/>
        <w:rPr>
          <w:lang w:val="en-US"/>
        </w:rPr>
      </w:pPr>
      <w:r>
        <w:rPr>
          <w:lang w:val="en-US"/>
        </w:rPr>
        <w:lastRenderedPageBreak/>
        <w:t xml:space="preserve">Paper </w:t>
      </w:r>
      <w:r>
        <w:rPr>
          <w:lang w:val="en-US"/>
        </w:rPr>
        <w:t>2</w:t>
      </w:r>
      <w:r>
        <w:rPr>
          <w:lang w:val="en-US"/>
        </w:rPr>
        <w:t xml:space="preserve">: </w:t>
      </w:r>
      <w:r>
        <w:rPr>
          <w:lang w:val="en-US"/>
        </w:rPr>
        <w:br/>
      </w:r>
      <w:r w:rsidRPr="001232BE">
        <w:rPr>
          <w:rFonts w:asciiTheme="majorBidi" w:eastAsiaTheme="minorHAnsi" w:hAnsiTheme="majorBidi"/>
          <w:color w:val="auto"/>
          <w:sz w:val="22"/>
          <w:szCs w:val="22"/>
          <w:lang w:val="en-US"/>
        </w:rPr>
        <w:t>Wang, Fei, et al. "Unsupervised soft-label feature selection." Knowledge-Based Systems 219 (2021): 106847.</w:t>
      </w:r>
    </w:p>
    <w:p w14:paraId="711B509F" w14:textId="77777777" w:rsidR="001232BE" w:rsidRDefault="001232BE" w:rsidP="003D355C">
      <w:pPr>
        <w:autoSpaceDE w:val="0"/>
        <w:autoSpaceDN w:val="0"/>
        <w:adjustRightInd w:val="0"/>
        <w:spacing w:after="0" w:line="240" w:lineRule="auto"/>
        <w:rPr>
          <w:rFonts w:ascii="Arial" w:hAnsi="Arial" w:cs="Arial"/>
          <w:color w:val="000000"/>
          <w:sz w:val="18"/>
          <w:szCs w:val="18"/>
          <w:shd w:val="clear" w:color="auto" w:fill="FFFFFF"/>
        </w:rPr>
      </w:pPr>
    </w:p>
    <w:p w14:paraId="47E34858" w14:textId="77777777" w:rsidR="001232BE" w:rsidRDefault="001232BE" w:rsidP="003D355C">
      <w:pPr>
        <w:autoSpaceDE w:val="0"/>
        <w:autoSpaceDN w:val="0"/>
        <w:adjustRightInd w:val="0"/>
        <w:spacing w:after="0" w:line="240" w:lineRule="auto"/>
        <w:rPr>
          <w:rFonts w:ascii="Arial" w:hAnsi="Arial" w:cs="Arial"/>
          <w:color w:val="000000"/>
          <w:sz w:val="18"/>
          <w:szCs w:val="18"/>
          <w:shd w:val="clear" w:color="auto" w:fill="FFFFFF"/>
        </w:rPr>
      </w:pPr>
    </w:p>
    <w:p w14:paraId="473E0AFE" w14:textId="77777777" w:rsidR="006D5A68" w:rsidRDefault="006D5A68" w:rsidP="006D5A68">
      <w:pPr>
        <w:pStyle w:val="Heading1"/>
        <w:rPr>
          <w:lang w:val="en-US"/>
        </w:rPr>
      </w:pPr>
      <w:r>
        <w:rPr>
          <w:lang w:val="en-US"/>
        </w:rPr>
        <w:t>Background:</w:t>
      </w:r>
    </w:p>
    <w:p w14:paraId="4630F2DF" w14:textId="313337D7" w:rsidR="001232BE" w:rsidRPr="006D5A68" w:rsidRDefault="006D5A68" w:rsidP="006D5A68">
      <w:pPr>
        <w:rPr>
          <w:rFonts w:asciiTheme="majorBidi" w:hAnsiTheme="majorBidi" w:cstheme="majorBidi"/>
          <w:lang w:val="en-US"/>
        </w:rPr>
      </w:pPr>
      <w:r>
        <w:rPr>
          <w:rFonts w:asciiTheme="majorBidi" w:hAnsiTheme="majorBidi" w:cstheme="majorBidi"/>
          <w:lang w:val="en-US"/>
        </w:rPr>
        <w:t xml:space="preserve">Oftentimes data labels are not directly available when performing feature selection, so unsupervised feature selection methods based on generated pseudo labels are preferred. However, most existing methods have the following issues: the learned pseudo labels are generated from the noisy original feature space which may degrade pseudo labels quality due to redundancies and outliers. Additionally, real world samples may belong to different clusters with certain probabilities (rather than only belonging to one cluster). Existing methods use </w:t>
      </w:r>
      <w:proofErr w:type="gramStart"/>
      <w:r>
        <w:rPr>
          <w:rFonts w:asciiTheme="majorBidi" w:hAnsiTheme="majorBidi" w:cstheme="majorBidi"/>
          <w:lang w:val="en-US"/>
        </w:rPr>
        <w:t>hard-labels</w:t>
      </w:r>
      <w:proofErr w:type="gramEnd"/>
      <w:r>
        <w:rPr>
          <w:rFonts w:asciiTheme="majorBidi" w:hAnsiTheme="majorBidi" w:cstheme="majorBidi"/>
          <w:lang w:val="en-US"/>
        </w:rPr>
        <w:t xml:space="preserve"> </w:t>
      </w:r>
      <w:r w:rsidR="00B6443B">
        <w:rPr>
          <w:rFonts w:asciiTheme="majorBidi" w:hAnsiTheme="majorBidi" w:cstheme="majorBidi"/>
          <w:lang w:val="en-US"/>
        </w:rPr>
        <w:t xml:space="preserve">(binary) </w:t>
      </w:r>
      <w:r>
        <w:rPr>
          <w:rFonts w:asciiTheme="majorBidi" w:hAnsiTheme="majorBidi" w:cstheme="majorBidi"/>
          <w:lang w:val="en-US"/>
        </w:rPr>
        <w:t>which ignore this issue, and in turn may lead to substantial information loss and hurt performance.</w:t>
      </w:r>
    </w:p>
    <w:p w14:paraId="5E5EED22" w14:textId="55262842" w:rsidR="006D5A68" w:rsidRPr="006D5A68" w:rsidRDefault="006D5A68" w:rsidP="006D5A68">
      <w:pPr>
        <w:pStyle w:val="Heading1"/>
        <w:spacing w:line="240" w:lineRule="auto"/>
        <w:rPr>
          <w:rFonts w:asciiTheme="majorBidi" w:hAnsiTheme="majorBidi"/>
          <w:lang w:val="en-US"/>
        </w:rPr>
      </w:pPr>
      <w:bookmarkStart w:id="1" w:name="_Hlk111481351"/>
      <w:r>
        <w:rPr>
          <w:lang w:val="en-US"/>
        </w:rPr>
        <w:t>Unsupervised Soft-label Feature Selection (USFS):</w:t>
      </w:r>
    </w:p>
    <w:bookmarkEnd w:id="1"/>
    <w:p w14:paraId="5609E758" w14:textId="3F84EA19" w:rsidR="006D5A68" w:rsidRDefault="006D5A68" w:rsidP="006D5A68">
      <w:pPr>
        <w:rPr>
          <w:rFonts w:asciiTheme="majorBidi" w:hAnsiTheme="majorBidi" w:cstheme="majorBidi" w:hint="cs"/>
          <w:rtl/>
          <w:lang w:val="en-US"/>
        </w:rPr>
      </w:pPr>
      <w:r>
        <w:rPr>
          <w:rFonts w:asciiTheme="majorBidi" w:hAnsiTheme="majorBidi" w:cstheme="majorBidi"/>
          <w:lang w:val="en-US"/>
        </w:rPr>
        <w:t xml:space="preserve">Wang et al. (2021) </w:t>
      </w:r>
      <w:r w:rsidR="006C6888">
        <w:rPr>
          <w:rFonts w:asciiTheme="majorBidi" w:hAnsiTheme="majorBidi" w:cstheme="majorBidi"/>
          <w:lang w:val="en-US"/>
        </w:rPr>
        <w:t xml:space="preserve">suggested a new model to tackle the issues mentioned above using </w:t>
      </w:r>
      <w:proofErr w:type="gramStart"/>
      <w:r w:rsidR="006C6888">
        <w:rPr>
          <w:rFonts w:asciiTheme="majorBidi" w:hAnsiTheme="majorBidi" w:cstheme="majorBidi"/>
          <w:lang w:val="en-US"/>
        </w:rPr>
        <w:t>soft-labels</w:t>
      </w:r>
      <w:proofErr w:type="gramEnd"/>
      <w:r w:rsidR="006C6888">
        <w:rPr>
          <w:rFonts w:asciiTheme="majorBidi" w:hAnsiTheme="majorBidi" w:cstheme="majorBidi"/>
          <w:lang w:val="en-US"/>
        </w:rPr>
        <w:t xml:space="preserve">. The </w:t>
      </w:r>
      <w:r w:rsidR="006C6888" w:rsidRPr="006C6888">
        <w:rPr>
          <w:rFonts w:asciiTheme="majorBidi" w:hAnsiTheme="majorBidi" w:cstheme="majorBidi"/>
          <w:lang w:val="en-US"/>
        </w:rPr>
        <w:t>Unsupervised Soft-label Feature Selection (USFS)</w:t>
      </w:r>
      <w:r w:rsidR="006C6888">
        <w:rPr>
          <w:rFonts w:asciiTheme="majorBidi" w:hAnsiTheme="majorBidi" w:cstheme="majorBidi"/>
          <w:lang w:val="en-US"/>
        </w:rPr>
        <w:t xml:space="preserve"> model first performs dimensionality reduction on the data to reduce the effects of noises, redundancies, and outliers. Then it uses the local distances in the low-dimensional subspace created to learn an affinity matrix with sparse constraint. This matrix is then determined as the soft-label matrix guiding the feature selection process.</w:t>
      </w:r>
    </w:p>
    <w:p w14:paraId="494C9D3C" w14:textId="28A44C9F" w:rsidR="00344D9B" w:rsidRDefault="00344D9B" w:rsidP="00344D9B">
      <w:pPr>
        <w:pStyle w:val="Heading1"/>
        <w:rPr>
          <w:lang w:val="en-US"/>
        </w:rPr>
      </w:pPr>
      <w:r>
        <w:rPr>
          <w:lang w:val="en-US"/>
        </w:rPr>
        <w:t>Pseudo Code</w:t>
      </w:r>
    </w:p>
    <w:p w14:paraId="421C3C6A" w14:textId="38F68FE9" w:rsidR="00B6443B" w:rsidRDefault="00B6443B" w:rsidP="00B6443B">
      <w:pPr>
        <w:rPr>
          <w:lang w:val="en-US"/>
        </w:rPr>
      </w:pPr>
      <w:r>
        <w:rPr>
          <w:b/>
          <w:bCs/>
          <w:lang w:val="en-US"/>
        </w:rPr>
        <w:t>Notations table:</w:t>
      </w:r>
    </w:p>
    <w:p w14:paraId="65FBB442" w14:textId="3700354B" w:rsidR="00B6443B" w:rsidRDefault="00B6443B" w:rsidP="00B6443B">
      <w:pPr>
        <w:rPr>
          <w:lang w:val="en-US"/>
        </w:rPr>
      </w:pPr>
      <w:r>
        <w:rPr>
          <w:noProof/>
        </w:rPr>
        <w:drawing>
          <wp:inline distT="0" distB="0" distL="0" distR="0" wp14:anchorId="046133C9" wp14:editId="6463AC69">
            <wp:extent cx="5303520" cy="2081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7994" cy="2086897"/>
                    </a:xfrm>
                    <a:prstGeom prst="rect">
                      <a:avLst/>
                    </a:prstGeom>
                  </pic:spPr>
                </pic:pic>
              </a:graphicData>
            </a:graphic>
          </wp:inline>
        </w:drawing>
      </w:r>
    </w:p>
    <w:p w14:paraId="664BFA11" w14:textId="2D6740A3" w:rsidR="009F409D" w:rsidRDefault="009F409D" w:rsidP="009F409D">
      <w:pPr>
        <w:rPr>
          <w:b/>
          <w:bCs/>
          <w:lang w:val="en-US"/>
        </w:rPr>
      </w:pPr>
      <w:r>
        <w:rPr>
          <w:b/>
          <w:bCs/>
          <w:lang w:val="en-US"/>
        </w:rPr>
        <w:t>Equations:</w:t>
      </w:r>
    </w:p>
    <w:p w14:paraId="6D278A93" w14:textId="6A294228" w:rsidR="009F409D" w:rsidRDefault="009F409D" w:rsidP="009F409D">
      <w:pPr>
        <w:rPr>
          <w:lang w:val="en-US"/>
        </w:rPr>
      </w:pPr>
      <w:r w:rsidRPr="009F409D">
        <w:rPr>
          <w:lang w:val="en-US"/>
        </w:rPr>
        <w:t>The overall objective function of USFS</w:t>
      </w:r>
      <w:r>
        <w:rPr>
          <w:lang w:val="en-US"/>
        </w:rPr>
        <w:t>:</w:t>
      </w:r>
    </w:p>
    <w:p w14:paraId="7B7C9A03" w14:textId="1F2709A7" w:rsidR="009F409D" w:rsidRPr="009F409D" w:rsidRDefault="009F409D" w:rsidP="009F409D">
      <w:pPr>
        <w:rPr>
          <w:rFonts w:eastAsiaTheme="minorEastAsia"/>
          <w:lang w:val="en-US"/>
        </w:rPr>
      </w:pPr>
      <m:oMath>
        <m:eqArr>
          <m:eqArrPr>
            <m:ctrlPr>
              <w:rPr>
                <w:rFonts w:ascii="Cambria Math" w:eastAsiaTheme="minorEastAsia" w:hAnsi="Cambria Math"/>
                <w:i/>
                <w:lang w:val="en-US"/>
              </w:rPr>
            </m:ctrlPr>
          </m:eqArrPr>
          <m:e>
            <m:r>
              <w:rPr>
                <w:rFonts w:ascii="Cambria Math" w:eastAsiaTheme="minorEastAsia" w:hAnsi="Cambria Math"/>
                <w:lang w:val="en-US"/>
              </w:rPr>
              <m:t>min</m:t>
            </m:r>
          </m:e>
          <m:e>
            <m:r>
              <w:rPr>
                <w:rFonts w:ascii="Cambria Math" w:eastAsiaTheme="minorEastAsia" w:hAnsi="Cambria Math"/>
                <w:lang w:val="en-US"/>
              </w:rPr>
              <m:t>U</m:t>
            </m:r>
            <m:r>
              <w:rPr>
                <w:rFonts w:ascii="Cambria Math" w:eastAsiaTheme="minorEastAsia" w:hAnsi="Cambria Math"/>
                <w:lang w:val="en-US"/>
              </w:rPr>
              <m:t xml:space="preserve">,W, </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j</m:t>
                </m:r>
              </m:sub>
            </m:sSub>
            <m:r>
              <w:rPr>
                <w:rFonts w:ascii="Cambria Math" w:eastAsiaTheme="minorEastAsia" w:hAnsi="Cambria Math"/>
                <w:lang w:val="en-US"/>
              </w:rPr>
              <m:t>, H</m:t>
            </m:r>
          </m:e>
        </m:eqAr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c</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j</m:t>
                            </m:r>
                          </m:sub>
                        </m:sSub>
                      </m:e>
                    </m:d>
                  </m:e>
                  <m:sub>
                    <m:r>
                      <w:rPr>
                        <w:rFonts w:ascii="Cambria Math" w:eastAsiaTheme="minorEastAsia" w:hAnsi="Cambria Math"/>
                        <w:lang w:val="en-US"/>
                      </w:rPr>
                      <m:t>2</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ij</m:t>
                    </m:r>
                  </m:sub>
                </m:sSub>
              </m:e>
            </m:nary>
          </m:e>
        </m:nary>
        <m:r>
          <w:rPr>
            <w:rFonts w:ascii="Cambria Math" w:eastAsiaTheme="minorEastAsia" w:hAnsi="Cambria Math"/>
            <w:lang w:val="en-US"/>
          </w:rPr>
          <m:t>+α</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XU-H</m:t>
                </m:r>
              </m:e>
            </m:d>
          </m:e>
          <m:sub>
            <m:r>
              <w:rPr>
                <w:rFonts w:ascii="Cambria Math" w:eastAsiaTheme="minorEastAsia" w:hAnsi="Cambria Math"/>
                <w:lang w:val="en-US"/>
              </w:rPr>
              <m:t>F</m:t>
            </m:r>
          </m:sub>
          <m:sup>
            <m:r>
              <w:rPr>
                <w:rFonts w:ascii="Cambria Math" w:eastAsiaTheme="minorEastAsia" w:hAnsi="Cambria Math"/>
                <w:lang w:val="en-US"/>
              </w:rPr>
              <m:t>2</m:t>
            </m:r>
          </m:sup>
        </m:sSubSup>
        <m:r>
          <w:rPr>
            <w:rFonts w:ascii="Cambria Math" w:eastAsiaTheme="minorEastAsia" w:hAnsi="Cambria Math"/>
            <w:lang w:val="en-US"/>
          </w:rPr>
          <m:t>+β</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e>
            </m:d>
          </m:e>
          <m:sub>
            <m:r>
              <w:rPr>
                <w:rFonts w:ascii="Cambria Math" w:eastAsiaTheme="minorEastAsia" w:hAnsi="Cambria Math"/>
                <w:lang w:val="en-US"/>
              </w:rPr>
              <m:t>F</m:t>
            </m:r>
          </m:sub>
          <m:sup>
            <m:r>
              <w:rPr>
                <w:rFonts w:ascii="Cambria Math" w:eastAsiaTheme="minorEastAsia" w:hAnsi="Cambria Math"/>
                <w:lang w:val="en-US"/>
              </w:rPr>
              <m:t>2</m:t>
            </m:r>
          </m:sup>
        </m:sSubSup>
        <m:r>
          <w:rPr>
            <w:rFonts w:ascii="Cambria Math" w:eastAsiaTheme="minorEastAsia" w:hAnsi="Cambria Math"/>
            <w:lang w:val="en-US"/>
          </w:rPr>
          <m:t>+γ</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U</m:t>
                </m:r>
              </m:e>
            </m:d>
          </m:e>
          <m:sub>
            <m:r>
              <w:rPr>
                <w:rFonts w:ascii="Cambria Math" w:eastAsiaTheme="minorEastAsia" w:hAnsi="Cambria Math"/>
                <w:lang w:val="en-US"/>
              </w:rPr>
              <m:t>2,1</m:t>
            </m:r>
          </m:sub>
        </m:sSub>
        <m:r>
          <w:rPr>
            <w:rFonts w:ascii="Cambria Math" w:eastAsiaTheme="minorEastAsia" w:hAnsi="Cambria Math"/>
            <w:lang w:val="en-US"/>
          </w:rPr>
          <m:t xml:space="preserve"> </m:t>
        </m:r>
      </m:oMath>
      <w:r w:rsidR="00A06392">
        <w:rPr>
          <w:rFonts w:eastAsiaTheme="minorEastAsia"/>
          <w:lang w:val="en-US"/>
        </w:rPr>
        <w:t xml:space="preserve"> </w:t>
      </w:r>
      <w:r w:rsidR="00A06392">
        <w:rPr>
          <w:rFonts w:eastAsiaTheme="minorEastAsia"/>
          <w:lang w:val="en-US"/>
        </w:rPr>
        <w:tab/>
      </w:r>
      <w:r w:rsidR="00A06392">
        <w:rPr>
          <w:rFonts w:eastAsiaTheme="minorEastAsia"/>
          <w:lang w:val="en-US"/>
        </w:rPr>
        <w:tab/>
      </w:r>
      <m:oMath>
        <m:r>
          <w:rPr>
            <w:rFonts w:ascii="Cambria Math" w:eastAsiaTheme="minorEastAsia" w:hAnsi="Cambria Math"/>
            <w:lang w:val="en-US"/>
          </w:rPr>
          <m:t>(</m:t>
        </m:r>
        <m:r>
          <w:rPr>
            <w:rFonts w:ascii="Cambria Math" w:eastAsiaTheme="minorEastAsia" w:hAnsi="Cambria Math"/>
            <w:lang w:val="en-US"/>
          </w:rPr>
          <m:t>1</m:t>
        </m:r>
        <m:r>
          <w:rPr>
            <w:rFonts w:ascii="Cambria Math" w:eastAsiaTheme="minorEastAsia" w:hAnsi="Cambria Math"/>
            <w:lang w:val="en-US"/>
          </w:rPr>
          <m:t>)</m:t>
        </m:r>
      </m:oMath>
    </w:p>
    <w:p w14:paraId="4BDBD9B6" w14:textId="560F1AA1" w:rsidR="009F409D" w:rsidRDefault="009F409D" w:rsidP="009F409D">
      <w:pPr>
        <w:rPr>
          <w:rFonts w:eastAsiaTheme="minorEastAsia"/>
          <w:lang w:val="en-US"/>
        </w:rPr>
      </w:pPr>
      <m:oMath>
        <m:r>
          <w:rPr>
            <w:rFonts w:ascii="Cambria Math" w:eastAsiaTheme="minorEastAsia" w:hAnsi="Cambria Math"/>
            <w:lang w:val="en-US"/>
          </w:rPr>
          <m:t>s.t.</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i</m:t>
            </m:r>
          </m:sub>
        </m:sSub>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i</m:t>
            </m:r>
          </m:sub>
          <m:sup>
            <m:r>
              <w:rPr>
                <w:rFonts w:ascii="Cambria Math" w:eastAsiaTheme="minorEastAsia" w:hAnsi="Cambria Math"/>
                <w:lang w:val="en-US"/>
              </w:rPr>
              <m:t>T</m:t>
            </m:r>
          </m:sup>
        </m:sSubSup>
        <m:r>
          <m:rPr>
            <m:sty m:val="bi"/>
          </m:rPr>
          <w:rPr>
            <w:rFonts w:ascii="Cambria Math" w:eastAsiaTheme="minorEastAsia" w:hAnsi="Cambria Math"/>
            <w:lang w:val="en-US"/>
          </w:rPr>
          <m:t>1</m:t>
        </m:r>
        <m:r>
          <w:rPr>
            <w:rFonts w:ascii="Cambria Math" w:eastAsiaTheme="minorEastAsia" w:hAnsi="Cambria Math"/>
            <w:lang w:val="en-US"/>
          </w:rPr>
          <m:t>=1, 0≤</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ij</m:t>
            </m:r>
          </m:sub>
        </m:sSub>
        <m:r>
          <w:rPr>
            <w:rFonts w:ascii="Cambria Math" w:eastAsiaTheme="minorEastAsia" w:hAnsi="Cambria Math"/>
            <w:lang w:val="en-US"/>
          </w:rPr>
          <m:t>≤1, W</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=I</m:t>
        </m:r>
      </m:oMath>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p>
    <w:p w14:paraId="483B56A2" w14:textId="617214AE" w:rsidR="009F409D" w:rsidRPr="009F409D" w:rsidRDefault="009F409D" w:rsidP="009F409D">
      <w:pPr>
        <w:rPr>
          <w:lang w:val="en-US"/>
        </w:rPr>
      </w:pPr>
      <w:r>
        <w:rPr>
          <w:rFonts w:eastAsiaTheme="minorEastAsia"/>
          <w:lang w:val="en-US"/>
        </w:rPr>
        <w:t xml:space="preserve">Where </w:t>
      </w:r>
      <m:oMath>
        <m:r>
          <w:rPr>
            <w:rFonts w:ascii="Cambria Math" w:eastAsiaTheme="minorEastAsia" w:hAnsi="Cambria Math" w:cstheme="majorBidi"/>
            <w:lang w:val="en-US"/>
          </w:rPr>
          <m:t>α, β, γ≥0</m:t>
        </m:r>
      </m:oMath>
      <w:r>
        <w:rPr>
          <w:rFonts w:asciiTheme="majorBidi" w:eastAsiaTheme="minorEastAsia" w:hAnsiTheme="majorBidi" w:cstheme="majorBidi"/>
          <w:lang w:val="en-US"/>
        </w:rPr>
        <w:t xml:space="preserve"> are the regularization parameters.</w:t>
      </w:r>
    </w:p>
    <w:p w14:paraId="6DF9CC5A" w14:textId="07BEDBA1" w:rsidR="009F409D" w:rsidRDefault="009F409D" w:rsidP="009F409D">
      <w:pPr>
        <w:spacing w:after="0"/>
        <w:rPr>
          <w:rFonts w:eastAsiaTheme="minorEastAsia"/>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B-HD</m:t>
            </m:r>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T</m:t>
                </m:r>
              </m:sup>
            </m:sSup>
          </m:e>
        </m:d>
        <m:r>
          <w:rPr>
            <w:rFonts w:ascii="Cambria Math" w:eastAsiaTheme="minorEastAsia" w:hAnsi="Cambria Math"/>
            <w:lang w:val="en-US"/>
          </w:rPr>
          <m:t>X</m:t>
        </m:r>
      </m:oMath>
      <w:r>
        <w:rPr>
          <w:rFonts w:eastAsiaTheme="minorEastAsia"/>
          <w:lang w:val="en-US"/>
        </w:rPr>
        <w:t xml:space="preserve"> </w:t>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m:oMath>
        <m:r>
          <w:rPr>
            <w:rFonts w:ascii="Cambria Math" w:eastAsiaTheme="minorEastAsia" w:hAnsi="Cambria Math"/>
            <w:lang w:val="en-US"/>
          </w:rPr>
          <m:t>(</m:t>
        </m:r>
        <m:r>
          <w:rPr>
            <w:rFonts w:ascii="Cambria Math" w:eastAsiaTheme="minorEastAsia" w:hAnsi="Cambria Math"/>
            <w:lang w:val="en-US"/>
          </w:rPr>
          <m:t>2</m:t>
        </m:r>
        <m:r>
          <w:rPr>
            <w:rFonts w:ascii="Cambria Math" w:eastAsiaTheme="minorEastAsia" w:hAnsi="Cambria Math"/>
            <w:lang w:val="en-US"/>
          </w:rPr>
          <m:t>)</m:t>
        </m:r>
      </m:oMath>
      <w:r>
        <w:rPr>
          <w:rFonts w:eastAsiaTheme="minorEastAsia"/>
          <w:lang w:val="en-US"/>
        </w:rPr>
        <w:br/>
        <w:t xml:space="preserve">Where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n×n</m:t>
            </m:r>
          </m:sup>
        </m:sSup>
      </m:oMath>
      <w:r>
        <w:rPr>
          <w:rFonts w:eastAsiaTheme="minorEastAsia"/>
          <w:lang w:val="en-US"/>
        </w:rPr>
        <w:t xml:space="preserve"> and </w:t>
      </w:r>
      <m:oMath>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c×c</m:t>
            </m:r>
          </m:sup>
        </m:sSup>
      </m:oMath>
      <w:r>
        <w:rPr>
          <w:rFonts w:eastAsiaTheme="minorEastAsia"/>
          <w:lang w:val="en-US"/>
        </w:rPr>
        <w:t xml:space="preserve"> are diagonal matrices, with diagonal elements as </w:t>
      </w:r>
      <m:oMath>
        <m:nary>
          <m:naryPr>
            <m:chr m:val="∑"/>
            <m:limLoc m:val="subSup"/>
            <m:ctrlPr>
              <w:rPr>
                <w:rFonts w:ascii="Cambria Math" w:eastAsiaTheme="minorEastAsia" w:hAnsi="Cambria Math" w:cstheme="majorBidi"/>
                <w:i/>
                <w:lang w:val="en-US"/>
              </w:rPr>
            </m:ctrlPr>
          </m:naryPr>
          <m:sub>
            <m:r>
              <w:rPr>
                <w:rFonts w:ascii="Cambria Math" w:eastAsiaTheme="minorEastAsia" w:hAnsi="Cambria Math" w:cstheme="majorBidi"/>
                <w:lang w:val="en-US"/>
              </w:rPr>
              <m:t>j=1</m:t>
            </m:r>
          </m:sub>
          <m:sup>
            <m:r>
              <w:rPr>
                <w:rFonts w:ascii="Cambria Math" w:eastAsiaTheme="minorEastAsia" w:hAnsi="Cambria Math" w:cstheme="majorBidi"/>
                <w:lang w:val="en-US"/>
              </w:rPr>
              <m:t>c</m:t>
            </m:r>
          </m:sup>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h</m:t>
                </m:r>
              </m:e>
              <m:sub>
                <m:r>
                  <w:rPr>
                    <w:rFonts w:ascii="Cambria Math" w:eastAsiaTheme="minorEastAsia" w:hAnsi="Cambria Math" w:cstheme="majorBidi"/>
                    <w:lang w:val="en-US"/>
                  </w:rPr>
                  <m:t>ij</m:t>
                </m:r>
              </m:sub>
            </m:sSub>
          </m:e>
        </m:nary>
      </m:oMath>
      <w:r>
        <w:rPr>
          <w:rFonts w:eastAsiaTheme="minorEastAsia"/>
          <w:lang w:val="en-US"/>
        </w:rPr>
        <w:t xml:space="preserve"> and </w:t>
      </w:r>
      <m:oMath>
        <m:f>
          <m:fPr>
            <m:ctrlPr>
              <w:rPr>
                <w:rFonts w:ascii="Cambria Math" w:eastAsiaTheme="minorEastAsia" w:hAnsi="Cambria Math" w:cstheme="majorBidi"/>
                <w:i/>
                <w:lang w:val="en-US"/>
              </w:rPr>
            </m:ctrlPr>
          </m:fPr>
          <m:num>
            <m:r>
              <w:rPr>
                <w:rFonts w:ascii="Cambria Math" w:eastAsiaTheme="minorEastAsia" w:hAnsi="Cambria Math" w:cstheme="majorBidi"/>
                <w:lang w:val="en-US"/>
              </w:rPr>
              <m:t>1</m:t>
            </m:r>
          </m:num>
          <m:den>
            <m:nary>
              <m:naryPr>
                <m:chr m:val="∑"/>
                <m:limLoc m:val="subSup"/>
                <m:ctrlPr>
                  <w:rPr>
                    <w:rFonts w:ascii="Cambria Math" w:eastAsiaTheme="minorEastAsia" w:hAnsi="Cambria Math" w:cstheme="majorBidi"/>
                    <w:i/>
                    <w:lang w:val="en-US"/>
                  </w:rPr>
                </m:ctrlPr>
              </m:naryPr>
              <m:sub>
                <m:r>
                  <w:rPr>
                    <w:rFonts w:ascii="Cambria Math" w:eastAsiaTheme="minorEastAsia" w:hAnsi="Cambria Math" w:cstheme="majorBidi"/>
                    <w:lang w:val="en-US"/>
                  </w:rPr>
                  <m:t>i</m:t>
                </m:r>
                <m:r>
                  <w:rPr>
                    <w:rFonts w:ascii="Cambria Math" w:eastAsiaTheme="minorEastAsia" w:hAnsi="Cambria Math" w:cstheme="majorBidi"/>
                    <w:lang w:val="en-US"/>
                  </w:rPr>
                  <m:t>=1</m:t>
                </m:r>
              </m:sub>
              <m:sup>
                <m:r>
                  <w:rPr>
                    <w:rFonts w:ascii="Cambria Math" w:eastAsiaTheme="minorEastAsia" w:hAnsi="Cambria Math" w:cstheme="majorBidi"/>
                    <w:lang w:val="en-US"/>
                  </w:rPr>
                  <m:t>n</m:t>
                </m:r>
              </m:sup>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h</m:t>
                    </m:r>
                  </m:e>
                  <m:sub>
                    <m:r>
                      <w:rPr>
                        <w:rFonts w:ascii="Cambria Math" w:eastAsiaTheme="minorEastAsia" w:hAnsi="Cambria Math" w:cstheme="majorBidi"/>
                        <w:lang w:val="en-US"/>
                      </w:rPr>
                      <m:t>ij</m:t>
                    </m:r>
                  </m:sub>
                </m:sSub>
              </m:e>
            </m:nary>
          </m:den>
        </m:f>
      </m:oMath>
      <w:r>
        <w:rPr>
          <w:rFonts w:eastAsiaTheme="minorEastAsia"/>
          <w:lang w:val="en-US"/>
        </w:rPr>
        <w:t xml:space="preserve">, respectively. The optimal solution of </w:t>
      </w:r>
      <m:oMath>
        <m:r>
          <w:rPr>
            <w:rFonts w:ascii="Cambria Math" w:eastAsiaTheme="minorEastAsia" w:hAnsi="Cambria Math"/>
            <w:lang w:val="en-US"/>
          </w:rPr>
          <m:t>W</m:t>
        </m:r>
      </m:oMath>
      <w:r>
        <w:rPr>
          <w:rFonts w:eastAsiaTheme="minorEastAsia"/>
          <w:lang w:val="en-US"/>
        </w:rPr>
        <w:t xml:space="preserve"> is formed by the eigenvectors of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r>
          <w:rPr>
            <w:rFonts w:ascii="Cambria Math" w:eastAsiaTheme="minorEastAsia" w:hAnsi="Cambria Math"/>
            <w:lang w:val="en-US"/>
          </w:rPr>
          <m:t xml:space="preserve"> </m:t>
        </m:r>
      </m:oMath>
      <w:r>
        <w:rPr>
          <w:rFonts w:eastAsiaTheme="minorEastAsia"/>
          <w:lang w:val="en-US"/>
        </w:rPr>
        <w:t xml:space="preserve">corresponding to the first </w:t>
      </w:r>
      <m:oMath>
        <m:r>
          <w:rPr>
            <w:rFonts w:ascii="Cambria Math" w:eastAsiaTheme="minorEastAsia" w:hAnsi="Cambria Math"/>
            <w:lang w:val="en-US"/>
          </w:rPr>
          <m:t>m</m:t>
        </m:r>
      </m:oMath>
      <w:r>
        <w:rPr>
          <w:rFonts w:eastAsiaTheme="minorEastAsia"/>
          <w:lang w:val="en-US"/>
        </w:rPr>
        <w:t xml:space="preserve"> smallest eigenvalues.</w:t>
      </w:r>
    </w:p>
    <w:p w14:paraId="3A51059C" w14:textId="142BCC63" w:rsidR="009F409D" w:rsidRDefault="009F409D" w:rsidP="009F409D">
      <w:pPr>
        <w:ind w:firstLine="720"/>
        <w:rPr>
          <w:rFonts w:eastAsiaTheme="minorEastAsia"/>
          <w:lang w:val="en-US"/>
        </w:rPr>
      </w:pPr>
      <w:r>
        <w:rPr>
          <w:rFonts w:eastAsiaTheme="minorEastAsia"/>
          <w:lang w:val="en-US"/>
        </w:rPr>
        <w:t xml:space="preserve">Updating </w:t>
      </w:r>
      <m:oMath>
        <m:r>
          <w:rPr>
            <w:rFonts w:ascii="Cambria Math" w:eastAsiaTheme="minorEastAsia" w:hAnsi="Cambria Math"/>
            <w:lang w:val="en-US"/>
          </w:rPr>
          <m:t>U</m:t>
        </m:r>
      </m:oMath>
      <w:r>
        <w:rPr>
          <w:rFonts w:eastAsiaTheme="minorEastAsia"/>
          <w:lang w:val="en-US"/>
        </w:rPr>
        <w:t xml:space="preserve">: when </w:t>
      </w:r>
      <m:oMath>
        <m:r>
          <w:rPr>
            <w:rFonts w:ascii="Cambria Math" w:eastAsiaTheme="minorEastAsia" w:hAnsi="Cambria Math"/>
            <w:lang w:val="en-US"/>
          </w:rPr>
          <m:t xml:space="preserve">W, </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j</m:t>
            </m:r>
          </m:sub>
        </m:sSub>
      </m:oMath>
      <w:r>
        <w:rPr>
          <w:rFonts w:eastAsiaTheme="minorEastAsia"/>
          <w:lang w:val="en-US"/>
        </w:rPr>
        <w:t xml:space="preserve"> and </w:t>
      </w:r>
      <m:oMath>
        <m:r>
          <w:rPr>
            <w:rFonts w:ascii="Cambria Math" w:eastAsiaTheme="minorEastAsia" w:hAnsi="Cambria Math"/>
            <w:lang w:val="en-US"/>
          </w:rPr>
          <m:t>H</m:t>
        </m:r>
      </m:oMath>
      <w:r>
        <w:rPr>
          <w:rFonts w:eastAsiaTheme="minorEastAsia"/>
          <w:lang w:val="en-US"/>
        </w:rPr>
        <w:t xml:space="preserve"> are fixed, </w:t>
      </w:r>
      <m:oMath>
        <m:r>
          <w:rPr>
            <w:rFonts w:ascii="Cambria Math" w:eastAsiaTheme="minorEastAsia" w:hAnsi="Cambria Math"/>
            <w:lang w:val="en-US"/>
          </w:rPr>
          <m:t>Eq. (</m:t>
        </m:r>
        <m:r>
          <w:rPr>
            <w:rFonts w:ascii="Cambria Math" w:eastAsiaTheme="minorEastAsia" w:hAnsi="Cambria Math"/>
            <w:lang w:val="en-US"/>
          </w:rPr>
          <m:t>1</m:t>
        </m:r>
        <m:r>
          <w:rPr>
            <w:rFonts w:ascii="Cambria Math" w:eastAsiaTheme="minorEastAsia" w:hAnsi="Cambria Math"/>
            <w:lang w:val="en-US"/>
          </w:rPr>
          <m:t>)</m:t>
        </m:r>
      </m:oMath>
      <w:r>
        <w:rPr>
          <w:rFonts w:eastAsiaTheme="minorEastAsia"/>
          <w:lang w:val="en-US"/>
        </w:rPr>
        <w:t xml:space="preserve"> becomes as follows:</w:t>
      </w:r>
    </w:p>
    <w:p w14:paraId="39786F2E" w14:textId="3969171B" w:rsidR="009F409D" w:rsidRDefault="009F409D" w:rsidP="009F409D">
      <w:pPr>
        <w:rPr>
          <w:rFonts w:eastAsiaTheme="minorEastAsia"/>
          <w:lang w:val="en-US"/>
        </w:rPr>
      </w:pPr>
      <m:oMath>
        <m:eqArr>
          <m:eqArrPr>
            <m:ctrlPr>
              <w:rPr>
                <w:rFonts w:ascii="Cambria Math" w:eastAsiaTheme="minorEastAsia" w:hAnsi="Cambria Math"/>
                <w:i/>
                <w:lang w:val="en-US"/>
              </w:rPr>
            </m:ctrlPr>
          </m:eqArrPr>
          <m:e>
            <m:r>
              <w:rPr>
                <w:rFonts w:ascii="Cambria Math" w:eastAsiaTheme="minorEastAsia" w:hAnsi="Cambria Math"/>
                <w:lang w:val="en-US"/>
              </w:rPr>
              <m:t>min</m:t>
            </m:r>
          </m:e>
          <m:e>
            <m:r>
              <w:rPr>
                <w:rFonts w:ascii="Cambria Math" w:eastAsiaTheme="minorEastAsia" w:hAnsi="Cambria Math"/>
                <w:lang w:val="en-US"/>
              </w:rPr>
              <m:t>U</m:t>
            </m:r>
          </m:e>
        </m:eqAr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XU-H</m:t>
                </m:r>
              </m:e>
            </m:d>
          </m:e>
          <m:sub>
            <m:r>
              <w:rPr>
                <w:rFonts w:ascii="Cambria Math" w:eastAsiaTheme="minorEastAsia" w:hAnsi="Cambria Math"/>
                <w:lang w:val="en-US"/>
              </w:rPr>
              <m:t>F</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γ</m:t>
            </m:r>
          </m:num>
          <m:den>
            <m:r>
              <w:rPr>
                <w:rFonts w:ascii="Cambria Math" w:eastAsiaTheme="minorEastAsia" w:hAnsi="Cambria Math"/>
                <w:lang w:val="en-US"/>
              </w:rPr>
              <m:t>α</m:t>
            </m:r>
          </m:den>
        </m:f>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U</m:t>
                </m:r>
              </m:e>
            </m:d>
          </m:e>
          <m:sub>
            <m:r>
              <w:rPr>
                <w:rFonts w:ascii="Cambria Math" w:eastAsiaTheme="minorEastAsia" w:hAnsi="Cambria Math"/>
                <w:lang w:val="en-US"/>
              </w:rPr>
              <m:t>2,1</m:t>
            </m:r>
          </m:sub>
        </m:sSub>
        <m:r>
          <w:rPr>
            <w:rFonts w:ascii="Cambria Math" w:eastAsiaTheme="minorEastAsia" w:hAnsi="Cambria Math"/>
            <w:lang w:val="en-US"/>
          </w:rPr>
          <m:t xml:space="preserve"> </m:t>
        </m:r>
      </m:oMath>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m:oMath>
        <m:r>
          <w:rPr>
            <w:rFonts w:ascii="Cambria Math" w:eastAsiaTheme="minorEastAsia" w:hAnsi="Cambria Math"/>
            <w:lang w:val="en-US"/>
          </w:rPr>
          <m:t>(</m:t>
        </m:r>
        <m:r>
          <w:rPr>
            <w:rFonts w:ascii="Cambria Math" w:eastAsiaTheme="minorEastAsia" w:hAnsi="Cambria Math"/>
            <w:lang w:val="en-US"/>
          </w:rPr>
          <m:t>3</m:t>
        </m:r>
        <m:r>
          <w:rPr>
            <w:rFonts w:ascii="Cambria Math" w:eastAsiaTheme="minorEastAsia" w:hAnsi="Cambria Math"/>
            <w:lang w:val="en-US"/>
          </w:rPr>
          <m:t>)</m:t>
        </m:r>
      </m:oMath>
    </w:p>
    <w:p w14:paraId="67408B2F" w14:textId="4651AB98" w:rsidR="009F409D" w:rsidRDefault="009F409D" w:rsidP="009F409D">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j</m:t>
            </m:r>
          </m:sub>
        </m:sSub>
        <m:r>
          <w:rPr>
            <w:rFonts w:ascii="Cambria Math" w:eastAsiaTheme="minorEastAsia" w:hAnsi="Cambria Math"/>
            <w:lang w:val="en-US"/>
          </w:rPr>
          <m:t>=</m:t>
        </m:r>
        <m:f>
          <m:fPr>
            <m:ctrlPr>
              <w:rPr>
                <w:rFonts w:ascii="Cambria Math" w:eastAsiaTheme="minorEastAsia" w:hAnsi="Cambria Math"/>
                <w:i/>
                <w:lang w:val="en-US"/>
              </w:rPr>
            </m:ctrlPr>
          </m:fPr>
          <m:num>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ij</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num>
          <m:den>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ij</m:t>
                    </m:r>
                  </m:sub>
                </m:sSub>
              </m:e>
            </m:nary>
          </m:den>
        </m:f>
      </m:oMath>
      <w:r>
        <w:rPr>
          <w:rFonts w:eastAsiaTheme="minorEastAsia"/>
          <w:lang w:val="en-US"/>
        </w:rPr>
        <w:t xml:space="preserve"> </w:t>
      </w:r>
      <m:oMath>
        <m:r>
          <w:rPr>
            <w:rFonts w:ascii="Cambria Math" w:eastAsiaTheme="minorEastAsia" w:hAnsi="Cambria Math"/>
            <w:lang w:val="en-US"/>
          </w:rPr>
          <m:t>j=1,2,…,c</m:t>
        </m:r>
      </m:oMath>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m:oMath>
        <m:r>
          <w:rPr>
            <w:rFonts w:ascii="Cambria Math" w:eastAsiaTheme="minorEastAsia" w:hAnsi="Cambria Math"/>
            <w:lang w:val="en-US"/>
          </w:rPr>
          <m:t>(</m:t>
        </m:r>
        <m:r>
          <w:rPr>
            <w:rFonts w:ascii="Cambria Math" w:eastAsiaTheme="minorEastAsia" w:hAnsi="Cambria Math"/>
            <w:lang w:val="en-US"/>
          </w:rPr>
          <m:t>4</m:t>
        </m:r>
        <m:r>
          <w:rPr>
            <w:rFonts w:ascii="Cambria Math" w:eastAsiaTheme="minorEastAsia" w:hAnsi="Cambria Math"/>
            <w:lang w:val="en-US"/>
          </w:rPr>
          <m:t>)</m:t>
        </m:r>
      </m:oMath>
    </w:p>
    <w:p w14:paraId="3E06EF39" w14:textId="53C93C72" w:rsidR="009F409D" w:rsidRDefault="009F409D" w:rsidP="009F409D">
      <w:pPr>
        <w:rPr>
          <w:rFonts w:eastAsiaTheme="minorEastAsia"/>
          <w:lang w:val="en-US"/>
        </w:rPr>
      </w:pPr>
      <w:r>
        <w:rPr>
          <w:rFonts w:eastAsiaTheme="minorEastAsia"/>
          <w:lang w:val="en-US"/>
        </w:rPr>
        <w:tab/>
        <w:t xml:space="preserve">Updating W: when </w:t>
      </w:r>
      <m:oMath>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j</m:t>
            </m:r>
          </m:sub>
        </m:sSub>
        <m:r>
          <w:rPr>
            <w:rFonts w:ascii="Cambria Math" w:eastAsiaTheme="minorEastAsia" w:hAnsi="Cambria Math"/>
            <w:lang w:val="en-US"/>
          </w:rPr>
          <m:t>, U</m:t>
        </m:r>
      </m:oMath>
      <w:r>
        <w:rPr>
          <w:rFonts w:eastAsiaTheme="minorEastAsia"/>
          <w:lang w:val="en-US"/>
        </w:rPr>
        <w:t xml:space="preserve"> and </w:t>
      </w:r>
      <m:oMath>
        <m:r>
          <w:rPr>
            <w:rFonts w:ascii="Cambria Math" w:eastAsiaTheme="minorEastAsia" w:hAnsi="Cambria Math"/>
            <w:lang w:val="en-US"/>
          </w:rPr>
          <m:t>H</m:t>
        </m:r>
      </m:oMath>
      <w:r>
        <w:rPr>
          <w:rFonts w:eastAsiaTheme="minorEastAsia"/>
          <w:lang w:val="en-US"/>
        </w:rPr>
        <w:t xml:space="preserve"> are fixed, </w:t>
      </w:r>
      <m:oMath>
        <m:r>
          <w:rPr>
            <w:rFonts w:ascii="Cambria Math" w:eastAsiaTheme="minorEastAsia" w:hAnsi="Cambria Math"/>
            <w:lang w:val="en-US"/>
          </w:rPr>
          <m:t>Eq. (</m:t>
        </m:r>
        <m:r>
          <w:rPr>
            <w:rFonts w:ascii="Cambria Math" w:eastAsiaTheme="minorEastAsia" w:hAnsi="Cambria Math"/>
            <w:lang w:val="en-US"/>
          </w:rPr>
          <m:t>1</m:t>
        </m:r>
        <m:r>
          <w:rPr>
            <w:rFonts w:ascii="Cambria Math" w:eastAsiaTheme="minorEastAsia" w:hAnsi="Cambria Math"/>
            <w:lang w:val="en-US"/>
          </w:rPr>
          <m:t>)</m:t>
        </m:r>
      </m:oMath>
      <w:r>
        <w:rPr>
          <w:rFonts w:eastAsiaTheme="minorEastAsia"/>
          <w:lang w:val="en-US"/>
        </w:rPr>
        <w:t xml:space="preserve"> becomes as </w:t>
      </w:r>
      <w:r w:rsidR="00A06392">
        <w:rPr>
          <w:rFonts w:eastAsiaTheme="minorEastAsia"/>
          <w:lang w:val="en-US"/>
        </w:rPr>
        <w:t>follows</w:t>
      </w:r>
      <w:r>
        <w:rPr>
          <w:rFonts w:eastAsiaTheme="minorEastAsia"/>
          <w:lang w:val="en-US"/>
        </w:rPr>
        <w:t>:</w:t>
      </w:r>
    </w:p>
    <w:p w14:paraId="68BB18BD" w14:textId="7FAE7F3A" w:rsidR="009F409D" w:rsidRDefault="009F409D" w:rsidP="009F409D">
      <w:pPr>
        <w:rPr>
          <w:rFonts w:eastAsiaTheme="minorEastAsia"/>
          <w:lang w:val="en-US"/>
        </w:rPr>
      </w:pPr>
      <m:oMath>
        <m:eqArr>
          <m:eqArrPr>
            <m:ctrlPr>
              <w:rPr>
                <w:rFonts w:ascii="Cambria Math" w:eastAsiaTheme="minorEastAsia" w:hAnsi="Cambria Math"/>
                <w:i/>
                <w:lang w:val="en-US"/>
              </w:rPr>
            </m:ctrlPr>
          </m:eqArrPr>
          <m:e>
            <m:r>
              <w:rPr>
                <w:rFonts w:ascii="Cambria Math" w:eastAsiaTheme="minorEastAsia" w:hAnsi="Cambria Math"/>
                <w:lang w:val="en-US"/>
              </w:rPr>
              <m:t>min</m:t>
            </m:r>
          </m:e>
          <m:e>
            <m:r>
              <w:rPr>
                <w:rFonts w:ascii="Cambria Math" w:eastAsiaTheme="minorEastAsia" w:hAnsi="Cambria Math"/>
                <w:lang w:val="en-US"/>
              </w:rPr>
              <m:t>W</m:t>
            </m:r>
          </m:e>
        </m:eqAr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c</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j</m:t>
                            </m:r>
                          </m:sub>
                        </m:sSub>
                      </m:e>
                    </m:d>
                  </m:e>
                  <m:sub>
                    <m:r>
                      <w:rPr>
                        <w:rFonts w:ascii="Cambria Math" w:eastAsiaTheme="minorEastAsia" w:hAnsi="Cambria Math"/>
                        <w:lang w:val="en-US"/>
                      </w:rPr>
                      <m:t>2</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ij</m:t>
                    </m:r>
                  </m:sub>
                </m:sSub>
              </m:e>
            </m:nary>
          </m:e>
        </m:nary>
      </m:oMath>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m:oMath>
        <m:r>
          <w:rPr>
            <w:rFonts w:ascii="Cambria Math" w:eastAsiaTheme="minorEastAsia" w:hAnsi="Cambria Math"/>
            <w:lang w:val="en-US"/>
          </w:rPr>
          <m:t>(</m:t>
        </m:r>
        <m:r>
          <w:rPr>
            <w:rFonts w:ascii="Cambria Math" w:eastAsiaTheme="minorEastAsia" w:hAnsi="Cambria Math"/>
            <w:lang w:val="en-US"/>
          </w:rPr>
          <m:t>5</m:t>
        </m:r>
        <m:r>
          <w:rPr>
            <w:rFonts w:ascii="Cambria Math" w:eastAsiaTheme="minorEastAsia" w:hAnsi="Cambria Math"/>
            <w:lang w:val="en-US"/>
          </w:rPr>
          <m:t>)</m:t>
        </m:r>
      </m:oMath>
    </w:p>
    <w:p w14:paraId="30BE99F3" w14:textId="693B08A0" w:rsidR="009F409D" w:rsidRDefault="009F409D" w:rsidP="009F409D">
      <w:pPr>
        <w:rPr>
          <w:rFonts w:eastAsiaTheme="minorEastAsia"/>
          <w:lang w:val="en-US"/>
        </w:rPr>
      </w:pPr>
      <m:oMath>
        <m:r>
          <w:rPr>
            <w:rFonts w:ascii="Cambria Math" w:eastAsiaTheme="minorEastAsia" w:hAnsi="Cambria Math"/>
            <w:lang w:val="en-US"/>
          </w:rPr>
          <m:t>s.t.W</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=I.</m:t>
        </m:r>
      </m:oMath>
      <w:r>
        <w:rPr>
          <w:rFonts w:eastAsiaTheme="minorEastAsia"/>
          <w:lang w:val="en-US"/>
        </w:rPr>
        <w:t xml:space="preserve"> </w:t>
      </w:r>
    </w:p>
    <w:p w14:paraId="18C6C449" w14:textId="7D8AC40A" w:rsidR="009F409D" w:rsidRDefault="00A06392" w:rsidP="009F409D">
      <w:pPr>
        <w:rPr>
          <w:rFonts w:eastAsiaTheme="minorEastAsia"/>
          <w:lang w:val="en-US"/>
        </w:rPr>
      </w:pPr>
      <m:oMath>
        <m:r>
          <w:rPr>
            <w:rFonts w:ascii="Cambria Math" w:eastAsiaTheme="minorEastAsia" w:hAnsi="Cambria Math"/>
            <w:lang w:val="en-US"/>
          </w:rPr>
          <m:t>U=</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γ</m:t>
                    </m:r>
                  </m:num>
                  <m:den>
                    <m:r>
                      <w:rPr>
                        <w:rFonts w:ascii="Cambria Math" w:eastAsiaTheme="minorEastAsia" w:hAnsi="Cambria Math"/>
                        <w:lang w:val="en-US"/>
                      </w:rPr>
                      <m:t>α</m:t>
                    </m:r>
                  </m:den>
                </m:f>
                <m:r>
                  <m:rPr>
                    <m:sty m:val="p"/>
                  </m:rPr>
                  <w:rPr>
                    <w:rFonts w:ascii="Cambria Math" w:eastAsiaTheme="minorEastAsia" w:hAnsi="Cambria Math"/>
                    <w:lang w:val="en-US"/>
                  </w:rPr>
                  <m:t>Λ</m:t>
                </m:r>
              </m:e>
            </m:d>
          </m:e>
          <m:sup>
            <m:r>
              <w:rPr>
                <w:rFonts w:ascii="Cambria Math" w:eastAsiaTheme="minorEastAsia" w:hAnsi="Cambria Math"/>
                <w:lang w:val="en-US"/>
              </w:rPr>
              <m:t>-1</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H</m:t>
        </m:r>
      </m:oMath>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m:oMath>
        <m:r>
          <w:rPr>
            <w:rFonts w:ascii="Cambria Math" w:eastAsiaTheme="minorEastAsia" w:hAnsi="Cambria Math"/>
            <w:lang w:val="en-US"/>
          </w:rPr>
          <m:t>(6)</m:t>
        </m:r>
      </m:oMath>
    </w:p>
    <w:p w14:paraId="16E13833" w14:textId="2D0AE0D6" w:rsidR="00A06392" w:rsidRDefault="00A06392" w:rsidP="009F409D">
      <w:pPr>
        <w:rPr>
          <w:rFonts w:eastAsiaTheme="minorEastAsia"/>
          <w:lang w:val="en-US"/>
        </w:rPr>
      </w:pPr>
      <w:r>
        <w:rPr>
          <w:rFonts w:eastAsiaTheme="minorEastAsia"/>
          <w:lang w:val="en-US"/>
        </w:rPr>
        <w:tab/>
        <w:t xml:space="preserve">Updating H: when </w:t>
      </w:r>
      <m:oMath>
        <m:r>
          <w:rPr>
            <w:rFonts w:ascii="Cambria Math" w:eastAsiaTheme="minorEastAsia" w:hAnsi="Cambria Math"/>
            <w:lang w:val="en-US"/>
          </w:rPr>
          <m:t>U, W</m:t>
        </m:r>
      </m:oMath>
      <w:r>
        <w:rPr>
          <w:rFonts w:eastAsiaTheme="minorEastAsia"/>
          <w:lang w:val="en-US"/>
        </w:rPr>
        <w:t xml:space="preserve"> and</w:t>
      </w:r>
      <m:oMath>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j</m:t>
            </m:r>
          </m:sub>
        </m:sSub>
      </m:oMath>
      <w:r>
        <w:rPr>
          <w:rFonts w:eastAsiaTheme="minorEastAsia"/>
          <w:lang w:val="en-US"/>
        </w:rPr>
        <w:t xml:space="preserve"> are fixed, </w:t>
      </w:r>
      <m:oMath>
        <m:r>
          <w:rPr>
            <w:rFonts w:ascii="Cambria Math" w:eastAsiaTheme="minorEastAsia" w:hAnsi="Cambria Math"/>
            <w:lang w:val="en-US"/>
          </w:rPr>
          <m:t>Eq. (1)</m:t>
        </m:r>
      </m:oMath>
      <w:r>
        <w:rPr>
          <w:rFonts w:eastAsiaTheme="minorEastAsia"/>
          <w:lang w:val="en-US"/>
        </w:rPr>
        <w:t xml:space="preserve"> can be derived as:</w:t>
      </w:r>
    </w:p>
    <w:p w14:paraId="5999DCF8" w14:textId="2CA778D9" w:rsidR="00A06392" w:rsidRDefault="00A06392" w:rsidP="00A06392">
      <w:pPr>
        <w:rPr>
          <w:rFonts w:eastAsiaTheme="minorEastAsia"/>
          <w:lang w:val="en-US"/>
        </w:rPr>
      </w:pPr>
      <m:oMath>
        <m:eqArr>
          <m:eqArrPr>
            <m:ctrlPr>
              <w:rPr>
                <w:rFonts w:ascii="Cambria Math" w:eastAsiaTheme="minorEastAsia" w:hAnsi="Cambria Math"/>
                <w:i/>
                <w:lang w:val="en-US"/>
              </w:rPr>
            </m:ctrlPr>
          </m:eqArrPr>
          <m:e>
            <m:r>
              <w:rPr>
                <w:rFonts w:ascii="Cambria Math" w:eastAsiaTheme="minorEastAsia" w:hAnsi="Cambria Math"/>
                <w:lang w:val="en-US"/>
              </w:rPr>
              <m:t>min</m:t>
            </m:r>
          </m:e>
          <m:e>
            <m:r>
              <w:rPr>
                <w:rFonts w:ascii="Cambria Math" w:eastAsiaTheme="minorEastAsia" w:hAnsi="Cambria Math"/>
                <w:lang w:val="en-US"/>
              </w:rPr>
              <m:t xml:space="preserve"> H</m:t>
            </m:r>
          </m:e>
        </m:eqAr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c</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j</m:t>
                            </m:r>
                          </m:sub>
                        </m:sSub>
                      </m:e>
                    </m:d>
                  </m:e>
                  <m:sub>
                    <m:r>
                      <w:rPr>
                        <w:rFonts w:ascii="Cambria Math" w:eastAsiaTheme="minorEastAsia" w:hAnsi="Cambria Math"/>
                        <w:lang w:val="en-US"/>
                      </w:rPr>
                      <m:t>2</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ij</m:t>
                    </m:r>
                  </m:sub>
                </m:sSub>
              </m:e>
            </m:nary>
          </m:e>
        </m:nary>
        <m:r>
          <w:rPr>
            <w:rFonts w:ascii="Cambria Math" w:eastAsiaTheme="minorEastAsia" w:hAnsi="Cambria Math"/>
            <w:lang w:val="en-US"/>
          </w:rPr>
          <m:t>+α</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XU-H</m:t>
                </m:r>
              </m:e>
            </m:d>
          </m:e>
          <m:sub>
            <m:r>
              <w:rPr>
                <w:rFonts w:ascii="Cambria Math" w:eastAsiaTheme="minorEastAsia" w:hAnsi="Cambria Math"/>
                <w:lang w:val="en-US"/>
              </w:rPr>
              <m:t>F</m:t>
            </m:r>
          </m:sub>
          <m:sup>
            <m:r>
              <w:rPr>
                <w:rFonts w:ascii="Cambria Math" w:eastAsiaTheme="minorEastAsia" w:hAnsi="Cambria Math"/>
                <w:lang w:val="en-US"/>
              </w:rPr>
              <m:t>2</m:t>
            </m:r>
          </m:sup>
        </m:sSubSup>
        <m:r>
          <w:rPr>
            <w:rFonts w:ascii="Cambria Math" w:eastAsiaTheme="minorEastAsia" w:hAnsi="Cambria Math"/>
            <w:lang w:val="en-US"/>
          </w:rPr>
          <m:t>+β</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e>
            </m:d>
          </m:e>
          <m:sub>
            <m:r>
              <w:rPr>
                <w:rFonts w:ascii="Cambria Math" w:eastAsiaTheme="minorEastAsia" w:hAnsi="Cambria Math"/>
                <w:lang w:val="en-US"/>
              </w:rPr>
              <m:t>F</m:t>
            </m:r>
          </m:sub>
          <m:sup>
            <m:r>
              <w:rPr>
                <w:rFonts w:ascii="Cambria Math" w:eastAsiaTheme="minorEastAsia" w:hAnsi="Cambria Math"/>
                <w:lang w:val="en-US"/>
              </w:rPr>
              <m:t>2</m:t>
            </m:r>
          </m:sup>
        </m:sSubSup>
        <m:r>
          <w:rPr>
            <w:rFonts w:ascii="Cambria Math" w:eastAsiaTheme="minorEastAsia" w:hAnsi="Cambria Math"/>
            <w:lang w:val="en-US"/>
          </w:rPr>
          <m:t xml:space="preserve">  </m:t>
        </m:r>
        <m:r>
          <w:rPr>
            <w:rFonts w:ascii="Cambria Math" w:eastAsiaTheme="minorEastAsia" w:hAnsi="Cambria Math"/>
            <w:lang w:val="en-US"/>
          </w:rPr>
          <m:t>s.t.</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i</m:t>
            </m:r>
          </m:sub>
        </m:sSub>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i</m:t>
            </m:r>
          </m:sub>
          <m:sup>
            <m:r>
              <w:rPr>
                <w:rFonts w:ascii="Cambria Math" w:eastAsiaTheme="minorEastAsia" w:hAnsi="Cambria Math"/>
                <w:lang w:val="en-US"/>
              </w:rPr>
              <m:t>T</m:t>
            </m:r>
          </m:sup>
        </m:sSubSup>
        <m:r>
          <m:rPr>
            <m:sty m:val="bi"/>
          </m:rPr>
          <w:rPr>
            <w:rFonts w:ascii="Cambria Math" w:eastAsiaTheme="minorEastAsia" w:hAnsi="Cambria Math"/>
            <w:lang w:val="en-US"/>
          </w:rPr>
          <m:t>1</m:t>
        </m:r>
        <m:r>
          <w:rPr>
            <w:rFonts w:ascii="Cambria Math" w:eastAsiaTheme="minorEastAsia" w:hAnsi="Cambria Math"/>
            <w:lang w:val="en-US"/>
          </w:rPr>
          <m:t>=1, 0≤</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ij</m:t>
            </m:r>
          </m:sub>
        </m:sSub>
        <m:r>
          <w:rPr>
            <w:rFonts w:ascii="Cambria Math" w:eastAsiaTheme="minorEastAsia" w:hAnsi="Cambria Math"/>
            <w:lang w:val="en-US"/>
          </w:rPr>
          <m:t xml:space="preserve">≤1 </m:t>
        </m:r>
      </m:oMath>
      <w:r>
        <w:rPr>
          <w:rFonts w:eastAsiaTheme="minorEastAsia"/>
          <w:lang w:val="en-US"/>
        </w:rPr>
        <w:t xml:space="preserve">  </w:t>
      </w:r>
      <m:oMath>
        <m:r>
          <w:rPr>
            <w:rFonts w:ascii="Cambria Math" w:eastAsiaTheme="minorEastAsia" w:hAnsi="Cambria Math"/>
            <w:lang w:val="en-US"/>
          </w:rPr>
          <m:t>(7)</m:t>
        </m:r>
      </m:oMath>
    </w:p>
    <w:p w14:paraId="6E75D3A9" w14:textId="708E62F5" w:rsidR="00A06392" w:rsidRDefault="00A06392" w:rsidP="00A06392">
      <w:pPr>
        <w:rPr>
          <w:rFonts w:eastAsiaTheme="minorEastAsia"/>
          <w:i/>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α</m:t>
                </m:r>
                <m:sSubSup>
                  <m:sSubSupPr>
                    <m:ctrlPr>
                      <w:rPr>
                        <w:rFonts w:ascii="Cambria Math" w:eastAsiaTheme="minorEastAsia" w:hAnsi="Cambria Math"/>
                        <w:i/>
                        <w:lang w:val="en-US"/>
                      </w:rPr>
                    </m:ctrlPr>
                  </m:sSubSupPr>
                  <m:e>
                    <m:r>
                      <w:rPr>
                        <w:rFonts w:ascii="Cambria Math" w:eastAsiaTheme="minorEastAsia" w:hAnsi="Cambria Math"/>
                        <w:lang w:val="en-US"/>
                      </w:rPr>
                      <m:t>u</m:t>
                    </m:r>
                  </m:e>
                  <m:sub>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m:t>
                        </m:r>
                      </m:sup>
                    </m:sSup>
                  </m:sub>
                  <m:sup>
                    <m:r>
                      <w:rPr>
                        <w:rFonts w:ascii="Cambria Math" w:eastAsiaTheme="minorEastAsia" w:hAnsi="Cambria Math"/>
                        <w:lang w:val="en-US"/>
                      </w:rPr>
                      <m:t>T</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ij</m:t>
                        </m:r>
                      </m:sub>
                    </m:sSub>
                  </m:num>
                  <m:den>
                    <m:r>
                      <w:rPr>
                        <w:rFonts w:ascii="Cambria Math" w:eastAsiaTheme="minorEastAsia" w:hAnsi="Cambria Math"/>
                        <w:lang w:val="en-US"/>
                      </w:rPr>
                      <m:t>2β</m:t>
                    </m:r>
                  </m:den>
                </m:f>
                <m:r>
                  <w:rPr>
                    <w:rFonts w:ascii="Cambria Math" w:eastAsiaTheme="minorEastAsia" w:hAnsi="Cambria Math"/>
                    <w:lang w:val="en-US"/>
                  </w:rPr>
                  <m:t>+η</m:t>
                </m:r>
              </m:e>
            </m:d>
          </m:e>
          <m:sub>
            <m:r>
              <w:rPr>
                <w:rFonts w:ascii="Cambria Math" w:eastAsiaTheme="minorEastAsia" w:hAnsi="Cambria Math"/>
                <w:lang w:val="en-US"/>
              </w:rPr>
              <m:t>+</m:t>
            </m:r>
          </m:sub>
        </m:sSub>
      </m:oMath>
      <w:r>
        <w:rPr>
          <w:rFonts w:eastAsiaTheme="minorEastAsia"/>
          <w:i/>
          <w:lang w:val="en-US"/>
        </w:rPr>
        <w:tab/>
      </w:r>
      <w:r>
        <w:rPr>
          <w:rFonts w:eastAsiaTheme="minorEastAsia"/>
          <w:i/>
          <w:lang w:val="en-US"/>
        </w:rPr>
        <w:tab/>
      </w:r>
      <w:r>
        <w:rPr>
          <w:rFonts w:eastAsiaTheme="minorEastAsia"/>
          <w:i/>
          <w:lang w:val="en-US"/>
        </w:rPr>
        <w:tab/>
      </w:r>
      <w:r>
        <w:rPr>
          <w:rFonts w:eastAsiaTheme="minorEastAsia"/>
          <w:i/>
          <w:lang w:val="en-US"/>
        </w:rPr>
        <w:tab/>
      </w:r>
      <w:r>
        <w:rPr>
          <w:rFonts w:eastAsiaTheme="minorEastAsia"/>
          <w:i/>
          <w:lang w:val="en-US"/>
        </w:rPr>
        <w:tab/>
      </w:r>
      <w:r>
        <w:rPr>
          <w:rFonts w:eastAsiaTheme="minorEastAsia"/>
          <w:i/>
          <w:lang w:val="en-US"/>
        </w:rPr>
        <w:tab/>
      </w:r>
      <w:r>
        <w:rPr>
          <w:rFonts w:eastAsiaTheme="minorEastAsia"/>
          <w:i/>
          <w:lang w:val="en-US"/>
        </w:rPr>
        <w:tab/>
      </w:r>
      <w:r>
        <w:rPr>
          <w:rFonts w:eastAsiaTheme="minorEastAsia"/>
          <w:i/>
          <w:lang w:val="en-US"/>
        </w:rPr>
        <w:tab/>
      </w:r>
      <m:oMath>
        <m:r>
          <w:rPr>
            <w:rFonts w:ascii="Cambria Math" w:eastAsiaTheme="minorEastAsia" w:hAnsi="Cambria Math"/>
            <w:lang w:val="en-US"/>
          </w:rPr>
          <m:t>(8)</m:t>
        </m:r>
      </m:oMath>
    </w:p>
    <w:p w14:paraId="37B81A55" w14:textId="57721A9F" w:rsidR="00A06392" w:rsidRPr="00A06392" w:rsidRDefault="00A06392" w:rsidP="00A06392">
      <w:pPr>
        <w:rPr>
          <w:rFonts w:eastAsiaTheme="minorEastAsia"/>
          <w:iCs/>
          <w:lang w:val="en-US"/>
        </w:rPr>
      </w:pPr>
      <w:r>
        <w:rPr>
          <w:rFonts w:eastAsiaTheme="minorEastAsia"/>
          <w:iCs/>
          <w:lang w:val="en-US"/>
        </w:rPr>
        <w:t xml:space="preserve">Where </w:t>
      </w:r>
      <m:oMath>
        <m:sSub>
          <m:sSubPr>
            <m:ctrlPr>
              <w:rPr>
                <w:rFonts w:ascii="Cambria Math" w:eastAsiaTheme="minorEastAsia" w:hAnsi="Cambria Math"/>
                <w:i/>
                <w:iCs/>
                <w:lang w:val="en-US"/>
              </w:rPr>
            </m:ctrlPr>
          </m:sSubPr>
          <m:e>
            <m:r>
              <w:rPr>
                <w:rFonts w:ascii="Cambria Math" w:eastAsiaTheme="minorEastAsia" w:hAnsi="Cambria Math"/>
                <w:lang w:val="en-US"/>
              </w:rPr>
              <m:t>u</m:t>
            </m:r>
          </m:e>
          <m:sub>
            <m:sSup>
              <m:sSupPr>
                <m:ctrlPr>
                  <w:rPr>
                    <w:rFonts w:ascii="Cambria Math" w:eastAsiaTheme="minorEastAsia" w:hAnsi="Cambria Math"/>
                    <w:i/>
                    <w:iCs/>
                    <w:lang w:val="en-US"/>
                  </w:rPr>
                </m:ctrlPr>
              </m:sSupPr>
              <m:e>
                <m:r>
                  <w:rPr>
                    <w:rFonts w:ascii="Cambria Math" w:eastAsiaTheme="minorEastAsia" w:hAnsi="Cambria Math"/>
                    <w:lang w:val="en-US"/>
                  </w:rPr>
                  <m:t>j</m:t>
                </m:r>
              </m:e>
              <m:sup>
                <m:r>
                  <w:rPr>
                    <w:rFonts w:ascii="Cambria Math" w:eastAsiaTheme="minorEastAsia" w:hAnsi="Cambria Math"/>
                    <w:lang w:val="en-US"/>
                  </w:rPr>
                  <m:t>'</m:t>
                </m:r>
              </m:sup>
            </m:sSup>
          </m:sub>
        </m:sSub>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R</m:t>
            </m:r>
          </m:e>
          <m:sup>
            <m:r>
              <w:rPr>
                <w:rFonts w:ascii="Cambria Math" w:eastAsiaTheme="minorEastAsia" w:hAnsi="Cambria Math"/>
                <w:lang w:val="en-US"/>
              </w:rPr>
              <m:t>d×1</m:t>
            </m:r>
          </m:sup>
        </m:sSup>
      </m:oMath>
      <w:r>
        <w:rPr>
          <w:rFonts w:eastAsiaTheme="minorEastAsia"/>
          <w:iCs/>
          <w:lang w:val="en-US"/>
        </w:rPr>
        <w:t xml:space="preserve"> is the </w:t>
      </w:r>
      <m:oMath>
        <m:r>
          <w:rPr>
            <w:rFonts w:ascii="Cambria Math" w:eastAsiaTheme="minorEastAsia" w:hAnsi="Cambria Math"/>
            <w:lang w:val="en-US"/>
          </w:rPr>
          <m:t>j</m:t>
        </m:r>
      </m:oMath>
      <w:r>
        <w:rPr>
          <w:rFonts w:eastAsiaTheme="minorEastAsia"/>
          <w:iCs/>
          <w:lang w:val="en-US"/>
        </w:rPr>
        <w:t xml:space="preserve">th column of </w:t>
      </w:r>
      <m:oMath>
        <m:r>
          <w:rPr>
            <w:rFonts w:ascii="Cambria Math" w:eastAsiaTheme="minorEastAsia" w:hAnsi="Cambria Math"/>
            <w:lang w:val="en-US"/>
          </w:rPr>
          <m:t>U.</m:t>
        </m:r>
      </m:oMath>
    </w:p>
    <w:p w14:paraId="1B07A310" w14:textId="187179BB" w:rsidR="00A06392" w:rsidRPr="00DD52AE" w:rsidRDefault="00DD52AE" w:rsidP="009F409D">
      <w:pPr>
        <w:rPr>
          <w:rFonts w:eastAsiaTheme="minorEastAsia"/>
          <w:b/>
          <w:bCs/>
          <w:lang w:val="en-US"/>
        </w:rPr>
      </w:pPr>
      <m:oMathPara>
        <m:oMath>
          <m:r>
            <m:rPr>
              <m:sty m:val="bi"/>
            </m:rPr>
            <w:rPr>
              <w:rFonts w:ascii="Cambria Math" w:eastAsiaTheme="minorEastAsia" w:hAnsi="Cambria Math"/>
              <w:lang w:val="en-US"/>
            </w:rPr>
            <m:t>The algorithm:</m:t>
          </m:r>
        </m:oMath>
      </m:oMathPara>
    </w:p>
    <w:p w14:paraId="089BAB9D" w14:textId="27493835" w:rsidR="006D5A68" w:rsidRDefault="00B6443B" w:rsidP="006D5A68">
      <w:pPr>
        <w:rPr>
          <w:rFonts w:asciiTheme="majorBidi" w:eastAsiaTheme="minorEastAsia" w:hAnsiTheme="majorBidi" w:cstheme="majorBidi"/>
          <w:lang w:val="en-US"/>
        </w:rPr>
      </w:pPr>
      <w:r>
        <w:rPr>
          <w:rFonts w:asciiTheme="majorBidi" w:hAnsiTheme="majorBidi" w:cstheme="majorBidi"/>
          <w:b/>
          <w:bCs/>
          <w:lang w:val="en-US"/>
        </w:rPr>
        <w:t>Input:</w:t>
      </w:r>
      <w:r>
        <w:rPr>
          <w:rFonts w:asciiTheme="majorBidi" w:hAnsiTheme="majorBidi" w:cstheme="majorBidi"/>
          <w:lang w:val="en-US"/>
        </w:rPr>
        <w:t xml:space="preserve"> Original feature matrix </w:t>
      </w:r>
      <m:oMath>
        <m:r>
          <w:rPr>
            <w:rFonts w:ascii="Cambria Math" w:hAnsi="Cambria Math" w:cstheme="majorBidi"/>
            <w:lang w:val="en-US"/>
          </w:rPr>
          <m:t>X∈</m:t>
        </m:r>
        <m:sSup>
          <m:sSupPr>
            <m:ctrlPr>
              <w:rPr>
                <w:rFonts w:ascii="Cambria Math" w:hAnsi="Cambria Math" w:cstheme="majorBidi"/>
                <w:i/>
                <w:lang w:val="en-US"/>
              </w:rPr>
            </m:ctrlPr>
          </m:sSupPr>
          <m:e>
            <m:r>
              <w:rPr>
                <w:rFonts w:ascii="Cambria Math" w:hAnsi="Cambria Math" w:cstheme="majorBidi"/>
                <w:lang w:val="en-US"/>
              </w:rPr>
              <m:t>R</m:t>
            </m:r>
          </m:e>
          <m:sup>
            <m:r>
              <w:rPr>
                <w:rFonts w:ascii="Cambria Math" w:hAnsi="Cambria Math" w:cstheme="majorBidi"/>
                <w:lang w:val="en-US"/>
              </w:rPr>
              <m:t>n×d</m:t>
            </m:r>
          </m:sup>
        </m:sSup>
      </m:oMath>
      <w:r>
        <w:rPr>
          <w:rFonts w:asciiTheme="majorBidi" w:eastAsiaTheme="minorEastAsia" w:hAnsiTheme="majorBidi" w:cstheme="majorBidi"/>
          <w:lang w:val="en-US"/>
        </w:rPr>
        <w:t xml:space="preserve">, regularization parameters </w:t>
      </w:r>
      <m:oMath>
        <m:r>
          <w:rPr>
            <w:rFonts w:ascii="Cambria Math" w:eastAsiaTheme="minorEastAsia" w:hAnsi="Cambria Math" w:cstheme="majorBidi"/>
            <w:lang w:val="en-US"/>
          </w:rPr>
          <m:t>α, β, γ≥0</m:t>
        </m:r>
      </m:oMath>
      <w:r>
        <w:rPr>
          <w:rFonts w:asciiTheme="majorBidi" w:eastAsiaTheme="minorEastAsia" w:hAnsiTheme="majorBidi" w:cstheme="majorBidi"/>
          <w:lang w:val="en-US"/>
        </w:rPr>
        <w:t xml:space="preserve">, projected dimension </w:t>
      </w:r>
      <m:oMath>
        <m:r>
          <w:rPr>
            <w:rFonts w:ascii="Cambria Math" w:eastAsiaTheme="minorEastAsia" w:hAnsi="Cambria Math" w:cstheme="majorBidi"/>
            <w:lang w:val="en-US"/>
          </w:rPr>
          <m:t>m</m:t>
        </m:r>
      </m:oMath>
      <w:r>
        <w:rPr>
          <w:rFonts w:asciiTheme="majorBidi" w:eastAsiaTheme="minorEastAsia" w:hAnsiTheme="majorBidi" w:cstheme="majorBidi"/>
          <w:lang w:val="en-US"/>
        </w:rPr>
        <w:t xml:space="preserve">, number of clusters </w:t>
      </w:r>
      <m:oMath>
        <m:r>
          <w:rPr>
            <w:rFonts w:ascii="Cambria Math" w:eastAsiaTheme="minorEastAsia" w:hAnsi="Cambria Math" w:cstheme="majorBidi"/>
            <w:lang w:val="en-US"/>
          </w:rPr>
          <m:t>c</m:t>
        </m:r>
      </m:oMath>
      <w:r>
        <w:rPr>
          <w:rFonts w:asciiTheme="majorBidi" w:eastAsiaTheme="minorEastAsia" w:hAnsiTheme="majorBidi" w:cstheme="majorBidi"/>
          <w:lang w:val="en-US"/>
        </w:rPr>
        <w:t>.</w:t>
      </w:r>
    </w:p>
    <w:p w14:paraId="3EFE063F" w14:textId="26E689C5" w:rsidR="00B6443B" w:rsidRDefault="00B6443B" w:rsidP="006D5A68">
      <w:pPr>
        <w:rPr>
          <w:rFonts w:asciiTheme="majorBidi" w:eastAsiaTheme="minorEastAsia" w:hAnsiTheme="majorBidi" w:cstheme="majorBidi"/>
          <w:lang w:val="en-US"/>
        </w:rPr>
      </w:pPr>
      <w:r>
        <w:rPr>
          <w:rFonts w:asciiTheme="majorBidi" w:eastAsiaTheme="minorEastAsia" w:hAnsiTheme="majorBidi" w:cstheme="majorBidi"/>
          <w:b/>
          <w:bCs/>
          <w:lang w:val="en-US"/>
        </w:rPr>
        <w:t xml:space="preserve">Output: </w:t>
      </w:r>
      <w:r>
        <w:rPr>
          <w:rFonts w:asciiTheme="majorBidi" w:eastAsiaTheme="minorEastAsia" w:hAnsiTheme="majorBidi" w:cstheme="majorBidi"/>
          <w:lang w:val="en-US"/>
        </w:rPr>
        <w:t xml:space="preserve">Feature selection matrix </w:t>
      </w:r>
      <m:oMath>
        <m:r>
          <w:rPr>
            <w:rFonts w:ascii="Cambria Math" w:eastAsiaTheme="minorEastAsia" w:hAnsi="Cambria Math" w:cstheme="majorBidi"/>
            <w:lang w:val="en-US"/>
          </w:rPr>
          <m:t>U∈</m:t>
        </m:r>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R</m:t>
            </m:r>
          </m:e>
          <m:sup>
            <m:r>
              <w:rPr>
                <w:rFonts w:ascii="Cambria Math" w:eastAsiaTheme="minorEastAsia" w:hAnsi="Cambria Math" w:cstheme="majorBidi"/>
                <w:lang w:val="en-US"/>
              </w:rPr>
              <m:t>d×c</m:t>
            </m:r>
          </m:sup>
        </m:sSup>
        <m:r>
          <w:rPr>
            <w:rFonts w:ascii="Cambria Math" w:eastAsiaTheme="minorEastAsia" w:hAnsi="Cambria Math" w:cstheme="majorBidi"/>
            <w:lang w:val="en-US"/>
          </w:rPr>
          <m:t>.</m:t>
        </m:r>
      </m:oMath>
    </w:p>
    <w:p w14:paraId="75400B27" w14:textId="5E415761" w:rsidR="00B6443B" w:rsidRPr="00B6443B" w:rsidRDefault="00B6443B" w:rsidP="00B6443B">
      <w:pPr>
        <w:pStyle w:val="ListParagraph"/>
        <w:numPr>
          <w:ilvl w:val="2"/>
          <w:numId w:val="40"/>
        </w:numPr>
        <w:rPr>
          <w:rFonts w:asciiTheme="majorBidi" w:hAnsiTheme="majorBidi" w:cstheme="majorBidi"/>
          <w:lang w:val="en-US"/>
        </w:rPr>
      </w:pPr>
      <w:r>
        <w:rPr>
          <w:rFonts w:asciiTheme="majorBidi" w:hAnsiTheme="majorBidi" w:cstheme="majorBidi"/>
          <w:lang w:val="en-US"/>
        </w:rPr>
        <w:t xml:space="preserve">Randomly initialize </w:t>
      </w:r>
      <m:oMath>
        <m:sSub>
          <m:sSubPr>
            <m:ctrlPr>
              <w:rPr>
                <w:rFonts w:ascii="Cambria Math" w:hAnsi="Cambria Math" w:cstheme="majorBidi"/>
                <w:i/>
                <w:lang w:val="en-US"/>
              </w:rPr>
            </m:ctrlPr>
          </m:sSubPr>
          <m:e>
            <m:r>
              <w:rPr>
                <w:rFonts w:ascii="Cambria Math" w:hAnsi="Cambria Math" w:cstheme="majorBidi"/>
                <w:lang w:val="en-US"/>
              </w:rPr>
              <m:t>o</m:t>
            </m:r>
          </m:e>
          <m:sub>
            <m:r>
              <w:rPr>
                <w:rFonts w:ascii="Cambria Math" w:hAnsi="Cambria Math" w:cstheme="majorBidi"/>
                <w:lang w:val="en-US"/>
              </w:rPr>
              <m:t>j</m:t>
            </m:r>
          </m:sub>
        </m:sSub>
        <m:sSubSup>
          <m:sSubSupPr>
            <m:ctrlPr>
              <w:rPr>
                <w:rFonts w:ascii="Cambria Math" w:hAnsi="Cambria Math" w:cstheme="majorBidi"/>
                <w:i/>
                <w:lang w:val="en-US"/>
              </w:rPr>
            </m:ctrlPr>
          </m:sSubSupPr>
          <m:e>
            <m:d>
              <m:dPr>
                <m:begChr m:val=""/>
                <m:endChr m:val="|"/>
                <m:ctrlPr>
                  <w:rPr>
                    <w:rFonts w:ascii="Cambria Math" w:hAnsi="Cambria Math" w:cstheme="majorBidi"/>
                    <w:i/>
                    <w:lang w:val="en-US"/>
                  </w:rPr>
                </m:ctrlPr>
              </m:dPr>
              <m:e>
                <m:r>
                  <w:rPr>
                    <w:rFonts w:ascii="Cambria Math" w:hAnsiTheme="majorBidi" w:cstheme="majorBidi"/>
                    <w:lang w:val="en-US"/>
                  </w:rPr>
                  <m:t>​</m:t>
                </m:r>
              </m:e>
            </m:d>
          </m:e>
          <m:sub>
            <m:r>
              <w:rPr>
                <w:rFonts w:ascii="Cambria Math" w:hAnsi="Cambria Math" w:cstheme="majorBidi"/>
                <w:lang w:val="en-US"/>
              </w:rPr>
              <m:t>j=1</m:t>
            </m:r>
          </m:sub>
          <m:sup>
            <m:r>
              <w:rPr>
                <w:rFonts w:ascii="Cambria Math" w:hAnsi="Cambria Math" w:cstheme="majorBidi"/>
                <w:lang w:val="en-US"/>
              </w:rPr>
              <m:t>c</m:t>
            </m:r>
          </m:sup>
        </m:sSubSup>
        <m:r>
          <w:rPr>
            <w:rFonts w:ascii="Cambria Math" w:hAnsi="Cambria Math" w:cstheme="majorBidi"/>
            <w:lang w:val="en-US"/>
          </w:rPr>
          <m:t xml:space="preserve">, U </m:t>
        </m:r>
      </m:oMath>
      <w:r>
        <w:rPr>
          <w:rFonts w:asciiTheme="majorBidi" w:eastAsiaTheme="minorEastAsia" w:hAnsiTheme="majorBidi" w:cstheme="majorBidi"/>
          <w:lang w:val="en-US"/>
        </w:rPr>
        <w:t xml:space="preserve">and </w:t>
      </w:r>
      <m:oMath>
        <m:r>
          <w:rPr>
            <w:rFonts w:ascii="Cambria Math" w:eastAsiaTheme="minorEastAsia" w:hAnsi="Cambria Math" w:cstheme="majorBidi"/>
            <w:lang w:val="en-US"/>
          </w:rPr>
          <m:t>H</m:t>
        </m:r>
      </m:oMath>
      <w:r>
        <w:rPr>
          <w:rFonts w:asciiTheme="majorBidi" w:eastAsiaTheme="minorEastAsia" w:hAnsiTheme="majorBidi" w:cstheme="majorBidi"/>
          <w:lang w:val="en-US"/>
        </w:rPr>
        <w:t xml:space="preserve">. To ensure </w:t>
      </w: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m:t>
            </m:r>
          </m:e>
          <m:sub>
            <m:r>
              <w:rPr>
                <w:rFonts w:ascii="Cambria Math" w:eastAsiaTheme="minorEastAsia" w:hAnsi="Cambria Math" w:cstheme="majorBidi"/>
                <w:lang w:val="en-US"/>
              </w:rPr>
              <m:t>i</m:t>
            </m:r>
          </m:sub>
        </m:sSub>
        <m:r>
          <w:rPr>
            <w:rFonts w:ascii="Cambria Math" w:eastAsiaTheme="minorEastAsia" w:hAnsi="Cambria Math" w:cstheme="majorBidi"/>
            <w:lang w:val="en-US"/>
          </w:rPr>
          <m:t xml:space="preserve">, </m:t>
        </m:r>
        <m:sSubSup>
          <m:sSubSupPr>
            <m:ctrlPr>
              <w:rPr>
                <w:rFonts w:ascii="Cambria Math" w:eastAsiaTheme="minorEastAsia" w:hAnsi="Cambria Math" w:cstheme="majorBidi"/>
                <w:i/>
                <w:lang w:val="en-US"/>
              </w:rPr>
            </m:ctrlPr>
          </m:sSubSupPr>
          <m:e>
            <m:r>
              <w:rPr>
                <w:rFonts w:ascii="Cambria Math" w:eastAsiaTheme="minorEastAsia" w:hAnsi="Cambria Math" w:cstheme="majorBidi"/>
                <w:lang w:val="en-US"/>
              </w:rPr>
              <m:t>h</m:t>
            </m:r>
          </m:e>
          <m:sub>
            <m:r>
              <w:rPr>
                <w:rFonts w:ascii="Cambria Math" w:eastAsiaTheme="minorEastAsia" w:hAnsi="Cambria Math" w:cstheme="majorBidi"/>
                <w:lang w:val="en-US"/>
              </w:rPr>
              <m:t>i</m:t>
            </m:r>
          </m:sub>
          <m:sup>
            <m:r>
              <w:rPr>
                <w:rFonts w:ascii="Cambria Math" w:eastAsiaTheme="minorEastAsia" w:hAnsi="Cambria Math" w:cstheme="majorBidi"/>
                <w:lang w:val="en-US"/>
              </w:rPr>
              <m:t>T</m:t>
            </m:r>
          </m:sup>
        </m:sSubSup>
        <m:r>
          <m:rPr>
            <m:sty m:val="bi"/>
          </m:rPr>
          <w:rPr>
            <w:rFonts w:ascii="Cambria Math" w:eastAsiaTheme="minorEastAsia" w:hAnsi="Cambria Math" w:cstheme="majorBidi"/>
            <w:lang w:val="en-US"/>
          </w:rPr>
          <m:t>1</m:t>
        </m:r>
        <m:r>
          <w:rPr>
            <w:rFonts w:ascii="Cambria Math" w:eastAsiaTheme="minorEastAsia" w:hAnsi="Cambria Math" w:cstheme="majorBidi"/>
            <w:lang w:val="en-US"/>
          </w:rPr>
          <m:t>=1,</m:t>
        </m:r>
      </m:oMath>
      <w:r>
        <w:rPr>
          <w:rFonts w:asciiTheme="majorBidi" w:eastAsiaTheme="minorEastAsia" w:hAnsiTheme="majorBidi" w:cstheme="majorBidi"/>
          <w:lang w:val="en-US"/>
        </w:rPr>
        <w:t xml:space="preserve"> deal with each </w:t>
      </w: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h</m:t>
            </m:r>
          </m:e>
          <m:sub>
            <m:r>
              <w:rPr>
                <w:rFonts w:ascii="Cambria Math" w:eastAsiaTheme="minorEastAsia" w:hAnsi="Cambria Math" w:cstheme="majorBidi"/>
                <w:lang w:val="en-US"/>
              </w:rPr>
              <m:t>i</m:t>
            </m:r>
          </m:sub>
        </m:sSub>
      </m:oMath>
      <w:r>
        <w:rPr>
          <w:rFonts w:asciiTheme="majorBidi" w:eastAsiaTheme="minorEastAsia" w:hAnsiTheme="majorBidi" w:cstheme="majorBidi"/>
          <w:lang w:val="en-US"/>
        </w:rPr>
        <w:t xml:space="preserve"> by         </w:t>
      </w: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h</m:t>
            </m:r>
          </m:e>
          <m:sub>
            <m:r>
              <w:rPr>
                <w:rFonts w:ascii="Cambria Math" w:eastAsiaTheme="minorEastAsia" w:hAnsi="Cambria Math" w:cstheme="majorBidi"/>
                <w:lang w:val="en-US"/>
              </w:rPr>
              <m:t>ij</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h</m:t>
                </m:r>
              </m:e>
              <m:sub>
                <m:r>
                  <w:rPr>
                    <w:rFonts w:ascii="Cambria Math" w:eastAsiaTheme="minorEastAsia" w:hAnsi="Cambria Math" w:cstheme="majorBidi"/>
                    <w:lang w:val="en-US"/>
                  </w:rPr>
                  <m:t>ij</m:t>
                </m:r>
              </m:sub>
            </m:sSub>
          </m:num>
          <m:den>
            <m:nary>
              <m:naryPr>
                <m:chr m:val="∑"/>
                <m:limLoc m:val="subSup"/>
                <m:ctrlPr>
                  <w:rPr>
                    <w:rFonts w:ascii="Cambria Math" w:eastAsiaTheme="minorEastAsia" w:hAnsi="Cambria Math" w:cstheme="majorBidi"/>
                    <w:i/>
                    <w:lang w:val="en-US"/>
                  </w:rPr>
                </m:ctrlPr>
              </m:naryPr>
              <m:sub>
                <m:r>
                  <w:rPr>
                    <w:rFonts w:ascii="Cambria Math" w:eastAsiaTheme="minorEastAsia" w:hAnsi="Cambria Math" w:cstheme="majorBidi"/>
                    <w:lang w:val="en-US"/>
                  </w:rPr>
                  <m:t>j=1</m:t>
                </m:r>
              </m:sub>
              <m:sup>
                <m:r>
                  <w:rPr>
                    <w:rFonts w:ascii="Cambria Math" w:eastAsiaTheme="minorEastAsia" w:hAnsi="Cambria Math" w:cstheme="majorBidi"/>
                    <w:lang w:val="en-US"/>
                  </w:rPr>
                  <m:t>c</m:t>
                </m:r>
              </m:sup>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h</m:t>
                    </m:r>
                  </m:e>
                  <m:sub>
                    <m:r>
                      <w:rPr>
                        <w:rFonts w:ascii="Cambria Math" w:eastAsiaTheme="minorEastAsia" w:hAnsi="Cambria Math" w:cstheme="majorBidi"/>
                        <w:lang w:val="en-US"/>
                      </w:rPr>
                      <m:t>ij</m:t>
                    </m:r>
                  </m:sub>
                </m:sSub>
              </m:e>
            </m:nary>
          </m:den>
        </m:f>
      </m:oMath>
      <w:r>
        <w:rPr>
          <w:rFonts w:asciiTheme="majorBidi" w:eastAsiaTheme="minorEastAsia" w:hAnsiTheme="majorBidi" w:cstheme="majorBidi"/>
          <w:lang w:val="en-US"/>
        </w:rPr>
        <w:t>.</w:t>
      </w:r>
    </w:p>
    <w:p w14:paraId="0BC21FA6" w14:textId="1A43BCAE" w:rsidR="00B6443B" w:rsidRPr="00B6443B" w:rsidRDefault="00B6443B" w:rsidP="00B6443B">
      <w:pPr>
        <w:pStyle w:val="ListParagraph"/>
        <w:numPr>
          <w:ilvl w:val="2"/>
          <w:numId w:val="40"/>
        </w:numPr>
        <w:rPr>
          <w:rFonts w:asciiTheme="majorBidi" w:hAnsiTheme="majorBidi" w:cstheme="majorBidi"/>
          <w:lang w:val="en-US"/>
        </w:rPr>
      </w:pPr>
      <w:r>
        <w:rPr>
          <w:rFonts w:asciiTheme="majorBidi" w:eastAsiaTheme="minorEastAsia" w:hAnsiTheme="majorBidi" w:cstheme="majorBidi"/>
          <w:lang w:val="en-US"/>
        </w:rPr>
        <w:t>While not converged:</w:t>
      </w:r>
    </w:p>
    <w:p w14:paraId="33AA2FC3" w14:textId="5192A236" w:rsidR="00B6443B" w:rsidRPr="00B6443B" w:rsidRDefault="00B6443B" w:rsidP="00B6443B">
      <w:pPr>
        <w:pStyle w:val="ListParagraph"/>
        <w:numPr>
          <w:ilvl w:val="3"/>
          <w:numId w:val="40"/>
        </w:numPr>
        <w:rPr>
          <w:rFonts w:asciiTheme="majorBidi" w:hAnsiTheme="majorBidi" w:cstheme="majorBidi"/>
          <w:lang w:val="en-US"/>
        </w:rPr>
      </w:pPr>
      <w:r>
        <w:rPr>
          <w:rFonts w:asciiTheme="majorBidi" w:eastAsiaTheme="minorEastAsia" w:hAnsiTheme="majorBidi" w:cstheme="majorBidi"/>
          <w:lang w:val="en-US"/>
        </w:rPr>
        <w:t xml:space="preserve">Fix </w:t>
      </w: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o</m:t>
            </m:r>
          </m:e>
          <m:sub>
            <m:r>
              <w:rPr>
                <w:rFonts w:ascii="Cambria Math" w:eastAsiaTheme="minorEastAsia" w:hAnsi="Cambria Math" w:cstheme="majorBidi"/>
                <w:lang w:val="en-US"/>
              </w:rPr>
              <m:t>j</m:t>
            </m:r>
          </m:sub>
        </m:sSub>
        <m:r>
          <w:rPr>
            <w:rFonts w:ascii="Cambria Math" w:eastAsiaTheme="minorEastAsia" w:hAnsi="Cambria Math" w:cstheme="majorBidi"/>
            <w:lang w:val="en-US"/>
          </w:rPr>
          <m:t>, U, H,</m:t>
        </m:r>
      </m:oMath>
      <w:r>
        <w:rPr>
          <w:rFonts w:asciiTheme="majorBidi" w:eastAsiaTheme="minorEastAsia" w:hAnsiTheme="majorBidi" w:cstheme="majorBidi"/>
          <w:lang w:val="en-US"/>
        </w:rPr>
        <w:t xml:space="preserve"> update </w:t>
      </w:r>
      <m:oMath>
        <m:r>
          <w:rPr>
            <w:rFonts w:ascii="Cambria Math" w:eastAsiaTheme="minorEastAsia" w:hAnsi="Cambria Math" w:cstheme="majorBidi"/>
            <w:lang w:val="en-US"/>
          </w:rPr>
          <m:t>W.</m:t>
        </m:r>
      </m:oMath>
      <w:r>
        <w:rPr>
          <w:rFonts w:asciiTheme="majorBidi" w:eastAsiaTheme="minorEastAsia" w:hAnsiTheme="majorBidi" w:cstheme="majorBidi"/>
          <w:lang w:val="en-US"/>
        </w:rPr>
        <w:t xml:space="preserve"> Calculate </w:t>
      </w: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w</m:t>
            </m:r>
          </m:sub>
        </m:sSub>
      </m:oMath>
      <w:r>
        <w:rPr>
          <w:rFonts w:asciiTheme="majorBidi" w:eastAsiaTheme="minorEastAsia" w:hAnsiTheme="majorBidi" w:cstheme="majorBidi"/>
          <w:lang w:val="en-US"/>
        </w:rPr>
        <w:t xml:space="preserve"> by </w:t>
      </w:r>
      <m:oMath>
        <m:r>
          <w:rPr>
            <w:rFonts w:ascii="Cambria Math" w:eastAsiaTheme="minorEastAsia" w:hAnsi="Cambria Math" w:cstheme="majorBidi"/>
            <w:lang w:val="en-US"/>
          </w:rPr>
          <m:t>Eq. (</m:t>
        </m:r>
        <m:r>
          <w:rPr>
            <w:rFonts w:ascii="Cambria Math" w:eastAsiaTheme="minorEastAsia" w:hAnsi="Cambria Math" w:cstheme="majorBidi"/>
            <w:lang w:val="en-US"/>
          </w:rPr>
          <m:t>2</m:t>
        </m:r>
        <m:r>
          <w:rPr>
            <w:rFonts w:ascii="Cambria Math" w:eastAsiaTheme="minorEastAsia" w:hAnsi="Cambria Math" w:cstheme="majorBidi"/>
            <w:lang w:val="en-US"/>
          </w:rPr>
          <m:t>)</m:t>
        </m:r>
      </m:oMath>
      <w:r>
        <w:rPr>
          <w:rFonts w:asciiTheme="majorBidi" w:eastAsiaTheme="minorEastAsia" w:hAnsiTheme="majorBidi" w:cstheme="majorBidi"/>
          <w:lang w:val="en-US"/>
        </w:rPr>
        <w:t xml:space="preserve">, </w:t>
      </w:r>
      <m:oMath>
        <m:r>
          <w:rPr>
            <w:rFonts w:ascii="Cambria Math" w:eastAsiaTheme="minorEastAsia" w:hAnsi="Cambria Math" w:cstheme="majorBidi"/>
            <w:lang w:val="en-US"/>
          </w:rPr>
          <m:t>W</m:t>
        </m:r>
      </m:oMath>
      <w:r>
        <w:rPr>
          <w:rFonts w:asciiTheme="majorBidi" w:eastAsiaTheme="minorEastAsia" w:hAnsiTheme="majorBidi" w:cstheme="majorBidi"/>
          <w:lang w:val="en-US"/>
        </w:rPr>
        <w:t xml:space="preserve"> is formed by the eigenvectors of </w:t>
      </w: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w</m:t>
            </m:r>
          </m:sub>
        </m:sSub>
      </m:oMath>
      <w:r>
        <w:rPr>
          <w:rFonts w:asciiTheme="majorBidi" w:eastAsiaTheme="minorEastAsia" w:hAnsiTheme="majorBidi" w:cstheme="majorBidi"/>
          <w:lang w:val="en-US"/>
        </w:rPr>
        <w:t xml:space="preserve"> corresponding to the first </w:t>
      </w:r>
      <m:oMath>
        <m:r>
          <w:rPr>
            <w:rFonts w:ascii="Cambria Math" w:eastAsiaTheme="minorEastAsia" w:hAnsi="Cambria Math" w:cstheme="majorBidi"/>
            <w:lang w:val="en-US"/>
          </w:rPr>
          <m:t>m</m:t>
        </m:r>
      </m:oMath>
      <w:r>
        <w:rPr>
          <w:rFonts w:asciiTheme="majorBidi" w:eastAsiaTheme="minorEastAsia" w:hAnsiTheme="majorBidi" w:cstheme="majorBidi"/>
          <w:lang w:val="en-US"/>
        </w:rPr>
        <w:t xml:space="preserve"> smallest eigenvalues.</w:t>
      </w:r>
    </w:p>
    <w:p w14:paraId="56499218" w14:textId="5702B418" w:rsidR="00B6443B" w:rsidRPr="00B6443B" w:rsidRDefault="00B6443B" w:rsidP="00B6443B">
      <w:pPr>
        <w:pStyle w:val="ListParagraph"/>
        <w:numPr>
          <w:ilvl w:val="3"/>
          <w:numId w:val="40"/>
        </w:numPr>
        <w:rPr>
          <w:rFonts w:asciiTheme="majorBidi" w:hAnsiTheme="majorBidi" w:cstheme="majorBidi"/>
          <w:lang w:val="en-US"/>
        </w:rPr>
      </w:pPr>
      <w:r>
        <w:rPr>
          <w:rFonts w:asciiTheme="majorBidi" w:hAnsiTheme="majorBidi" w:cstheme="majorBidi"/>
          <w:lang w:val="en-US"/>
        </w:rPr>
        <w:t xml:space="preserve">Fix </w:t>
      </w:r>
      <m:oMath>
        <m:r>
          <w:rPr>
            <w:rFonts w:ascii="Cambria Math" w:hAnsi="Cambria Math" w:cstheme="majorBidi"/>
            <w:lang w:val="en-US"/>
          </w:rPr>
          <m:t xml:space="preserve">W, </m:t>
        </m:r>
        <m:r>
          <w:rPr>
            <w:rFonts w:ascii="Cambria Math" w:eastAsiaTheme="minorEastAsia" w:hAnsi="Cambria Math" w:cstheme="majorBidi"/>
            <w:lang w:val="en-US"/>
          </w:rPr>
          <m:t>U,H,</m:t>
        </m:r>
      </m:oMath>
      <w:r>
        <w:rPr>
          <w:rFonts w:asciiTheme="majorBidi" w:eastAsiaTheme="minorEastAsia" w:hAnsiTheme="majorBidi" w:cstheme="majorBidi"/>
          <w:lang w:val="en-US"/>
        </w:rPr>
        <w:t xml:space="preserve"> update </w:t>
      </w:r>
      <m:oMath>
        <m:sSub>
          <m:sSubPr>
            <m:ctrlPr>
              <w:rPr>
                <w:rFonts w:ascii="Cambria Math" w:hAnsi="Cambria Math" w:cstheme="majorBidi"/>
                <w:i/>
                <w:lang w:val="en-US"/>
              </w:rPr>
            </m:ctrlPr>
          </m:sSubPr>
          <m:e>
            <m:r>
              <w:rPr>
                <w:rFonts w:ascii="Cambria Math" w:hAnsi="Cambria Math" w:cstheme="majorBidi"/>
                <w:lang w:val="en-US"/>
              </w:rPr>
              <m:t>o</m:t>
            </m:r>
          </m:e>
          <m:sub>
            <m:r>
              <w:rPr>
                <w:rFonts w:ascii="Cambria Math" w:hAnsi="Cambria Math" w:cstheme="majorBidi"/>
                <w:lang w:val="en-US"/>
              </w:rPr>
              <m:t>j</m:t>
            </m:r>
          </m:sub>
        </m:sSub>
        <m:sSubSup>
          <m:sSubSupPr>
            <m:ctrlPr>
              <w:rPr>
                <w:rFonts w:ascii="Cambria Math" w:hAnsi="Cambria Math" w:cstheme="majorBidi"/>
                <w:i/>
                <w:lang w:val="en-US"/>
              </w:rPr>
            </m:ctrlPr>
          </m:sSubSupPr>
          <m:e>
            <m:d>
              <m:dPr>
                <m:begChr m:val=""/>
                <m:endChr m:val="|"/>
                <m:ctrlPr>
                  <w:rPr>
                    <w:rFonts w:ascii="Cambria Math" w:hAnsi="Cambria Math" w:cstheme="majorBidi"/>
                    <w:i/>
                    <w:lang w:val="en-US"/>
                  </w:rPr>
                </m:ctrlPr>
              </m:dPr>
              <m:e>
                <m:r>
                  <w:rPr>
                    <w:rFonts w:ascii="Cambria Math" w:hAnsiTheme="majorBidi" w:cstheme="majorBidi"/>
                    <w:lang w:val="en-US"/>
                  </w:rPr>
                  <m:t>​</m:t>
                </m:r>
              </m:e>
            </m:d>
          </m:e>
          <m:sub>
            <m:r>
              <w:rPr>
                <w:rFonts w:ascii="Cambria Math" w:hAnsi="Cambria Math" w:cstheme="majorBidi"/>
                <w:lang w:val="en-US"/>
              </w:rPr>
              <m:t>j=1</m:t>
            </m:r>
          </m:sub>
          <m:sup>
            <m:r>
              <w:rPr>
                <w:rFonts w:ascii="Cambria Math" w:hAnsi="Cambria Math" w:cstheme="majorBidi"/>
                <w:lang w:val="en-US"/>
              </w:rPr>
              <m:t>c</m:t>
            </m:r>
          </m:sup>
        </m:sSubSup>
      </m:oMath>
      <w:r>
        <w:rPr>
          <w:rFonts w:asciiTheme="majorBidi" w:eastAsiaTheme="minorEastAsia" w:hAnsiTheme="majorBidi" w:cstheme="majorBidi"/>
          <w:lang w:val="en-US"/>
        </w:rPr>
        <w:t xml:space="preserve"> by </w:t>
      </w:r>
      <m:oMath>
        <m:r>
          <w:rPr>
            <w:rFonts w:ascii="Cambria Math" w:eastAsiaTheme="minorEastAsia" w:hAnsi="Cambria Math" w:cstheme="majorBidi"/>
            <w:lang w:val="en-US"/>
          </w:rPr>
          <m:t>Eq. (</m:t>
        </m:r>
        <m:r>
          <w:rPr>
            <w:rFonts w:ascii="Cambria Math" w:eastAsiaTheme="minorEastAsia" w:hAnsi="Cambria Math" w:cstheme="majorBidi"/>
            <w:lang w:val="en-US"/>
          </w:rPr>
          <m:t>4</m:t>
        </m:r>
        <m:r>
          <w:rPr>
            <w:rFonts w:ascii="Cambria Math" w:eastAsiaTheme="minorEastAsia" w:hAnsi="Cambria Math" w:cstheme="majorBidi"/>
            <w:lang w:val="en-US"/>
          </w:rPr>
          <m:t>)</m:t>
        </m:r>
      </m:oMath>
      <w:r>
        <w:rPr>
          <w:rFonts w:asciiTheme="majorBidi" w:eastAsiaTheme="minorEastAsia" w:hAnsiTheme="majorBidi" w:cstheme="majorBidi"/>
          <w:lang w:val="en-US"/>
        </w:rPr>
        <w:t>.</w:t>
      </w:r>
    </w:p>
    <w:p w14:paraId="20CF485D" w14:textId="574C068E" w:rsidR="00B6443B" w:rsidRPr="00B6443B" w:rsidRDefault="00B6443B" w:rsidP="00B6443B">
      <w:pPr>
        <w:pStyle w:val="ListParagraph"/>
        <w:numPr>
          <w:ilvl w:val="3"/>
          <w:numId w:val="40"/>
        </w:numPr>
        <w:rPr>
          <w:rFonts w:asciiTheme="majorBidi" w:hAnsiTheme="majorBidi" w:cstheme="majorBidi"/>
          <w:lang w:val="en-US"/>
        </w:rPr>
      </w:pPr>
      <w:r>
        <w:rPr>
          <w:rFonts w:asciiTheme="majorBidi" w:hAnsiTheme="majorBidi" w:cstheme="majorBidi"/>
          <w:lang w:val="en-US"/>
        </w:rPr>
        <w:t xml:space="preserve">Fix </w:t>
      </w:r>
      <m:oMath>
        <m:r>
          <w:rPr>
            <w:rFonts w:ascii="Cambria Math" w:hAnsi="Cambria Math" w:cstheme="majorBidi"/>
            <w:lang w:val="en-US"/>
          </w:rPr>
          <m:t xml:space="preserve">W, </m:t>
        </m:r>
        <m:sSub>
          <m:sSubPr>
            <m:ctrlPr>
              <w:rPr>
                <w:rFonts w:ascii="Cambria Math" w:hAnsi="Cambria Math" w:cstheme="majorBidi"/>
                <w:i/>
                <w:lang w:val="en-US"/>
              </w:rPr>
            </m:ctrlPr>
          </m:sSubPr>
          <m:e>
            <m:r>
              <w:rPr>
                <w:rFonts w:ascii="Cambria Math" w:hAnsi="Cambria Math" w:cstheme="majorBidi"/>
                <w:lang w:val="en-US"/>
              </w:rPr>
              <m:t>o</m:t>
            </m:r>
          </m:e>
          <m:sub>
            <m:r>
              <w:rPr>
                <w:rFonts w:ascii="Cambria Math" w:hAnsi="Cambria Math" w:cstheme="majorBidi"/>
                <w:lang w:val="en-US"/>
              </w:rPr>
              <m:t>j</m:t>
            </m:r>
          </m:sub>
        </m:sSub>
        <m:sSubSup>
          <m:sSubSupPr>
            <m:ctrlPr>
              <w:rPr>
                <w:rFonts w:ascii="Cambria Math" w:hAnsi="Cambria Math" w:cstheme="majorBidi"/>
                <w:i/>
                <w:lang w:val="en-US"/>
              </w:rPr>
            </m:ctrlPr>
          </m:sSubSupPr>
          <m:e>
            <m:d>
              <m:dPr>
                <m:begChr m:val=""/>
                <m:endChr m:val="|"/>
                <m:ctrlPr>
                  <w:rPr>
                    <w:rFonts w:ascii="Cambria Math" w:hAnsi="Cambria Math" w:cstheme="majorBidi"/>
                    <w:i/>
                    <w:lang w:val="en-US"/>
                  </w:rPr>
                </m:ctrlPr>
              </m:dPr>
              <m:e>
                <m:r>
                  <w:rPr>
                    <w:rFonts w:ascii="Cambria Math" w:hAnsiTheme="majorBidi" w:cstheme="majorBidi"/>
                    <w:lang w:val="en-US"/>
                  </w:rPr>
                  <m:t>​</m:t>
                </m:r>
              </m:e>
            </m:d>
          </m:e>
          <m:sub>
            <m:r>
              <w:rPr>
                <w:rFonts w:ascii="Cambria Math" w:hAnsi="Cambria Math" w:cstheme="majorBidi"/>
                <w:lang w:val="en-US"/>
              </w:rPr>
              <m:t>j=1</m:t>
            </m:r>
          </m:sub>
          <m:sup>
            <m:r>
              <w:rPr>
                <w:rFonts w:ascii="Cambria Math" w:hAnsi="Cambria Math" w:cstheme="majorBidi"/>
                <w:lang w:val="en-US"/>
              </w:rPr>
              <m:t>c</m:t>
            </m:r>
          </m:sup>
        </m:sSubSup>
        <m:r>
          <w:rPr>
            <w:rFonts w:ascii="Cambria Math" w:hAnsi="Cambria Math" w:cstheme="majorBidi"/>
            <w:lang w:val="en-US"/>
          </w:rPr>
          <m:t>, H,</m:t>
        </m:r>
      </m:oMath>
      <w:r>
        <w:rPr>
          <w:rFonts w:asciiTheme="majorBidi" w:eastAsiaTheme="minorEastAsia" w:hAnsiTheme="majorBidi" w:cstheme="majorBidi"/>
          <w:lang w:val="en-US"/>
        </w:rPr>
        <w:t xml:space="preserve"> update </w:t>
      </w:r>
      <m:oMath>
        <m:r>
          <w:rPr>
            <w:rFonts w:ascii="Cambria Math" w:eastAsiaTheme="minorEastAsia" w:hAnsi="Cambria Math" w:cstheme="majorBidi"/>
            <w:lang w:val="en-US"/>
          </w:rPr>
          <m:t>U</m:t>
        </m:r>
      </m:oMath>
      <w:r>
        <w:rPr>
          <w:rFonts w:asciiTheme="majorBidi" w:eastAsiaTheme="minorEastAsia" w:hAnsiTheme="majorBidi" w:cstheme="majorBidi"/>
          <w:lang w:val="en-US"/>
        </w:rPr>
        <w:t xml:space="preserve"> by </w:t>
      </w:r>
      <m:oMath>
        <m:r>
          <w:rPr>
            <w:rFonts w:ascii="Cambria Math" w:eastAsiaTheme="minorEastAsia" w:hAnsi="Cambria Math" w:cstheme="majorBidi"/>
            <w:lang w:val="en-US"/>
          </w:rPr>
          <m:t>Eq. (</m:t>
        </m:r>
        <m:r>
          <w:rPr>
            <w:rFonts w:ascii="Cambria Math" w:eastAsiaTheme="minorEastAsia" w:hAnsi="Cambria Math" w:cstheme="majorBidi"/>
            <w:lang w:val="en-US"/>
          </w:rPr>
          <m:t>6</m:t>
        </m:r>
        <m:r>
          <w:rPr>
            <w:rFonts w:ascii="Cambria Math" w:eastAsiaTheme="minorEastAsia" w:hAnsi="Cambria Math" w:cstheme="majorBidi"/>
            <w:lang w:val="en-US"/>
          </w:rPr>
          <m:t>)</m:t>
        </m:r>
      </m:oMath>
      <w:r>
        <w:rPr>
          <w:rFonts w:asciiTheme="majorBidi" w:eastAsiaTheme="minorEastAsia" w:hAnsiTheme="majorBidi" w:cstheme="majorBidi"/>
          <w:lang w:val="en-US"/>
        </w:rPr>
        <w:t>.</w:t>
      </w:r>
    </w:p>
    <w:p w14:paraId="4E0C0A2E" w14:textId="77486908" w:rsidR="00B6443B" w:rsidRPr="00B6443B" w:rsidRDefault="00B6443B" w:rsidP="00B6443B">
      <w:pPr>
        <w:pStyle w:val="ListParagraph"/>
        <w:numPr>
          <w:ilvl w:val="3"/>
          <w:numId w:val="40"/>
        </w:numPr>
        <w:rPr>
          <w:rFonts w:asciiTheme="majorBidi" w:hAnsiTheme="majorBidi" w:cstheme="majorBidi"/>
          <w:lang w:val="en-US"/>
        </w:rPr>
      </w:pPr>
      <w:r>
        <w:rPr>
          <w:rFonts w:asciiTheme="majorBidi" w:hAnsiTheme="majorBidi" w:cstheme="majorBidi"/>
          <w:lang w:val="en-US"/>
        </w:rPr>
        <w:t xml:space="preserve">Fix </w:t>
      </w:r>
      <m:oMath>
        <m:r>
          <w:rPr>
            <w:rFonts w:ascii="Cambria Math" w:hAnsi="Cambria Math" w:cstheme="majorBidi"/>
            <w:lang w:val="en-US"/>
          </w:rPr>
          <m:t xml:space="preserve">W, </m:t>
        </m:r>
        <m:sSub>
          <m:sSubPr>
            <m:ctrlPr>
              <w:rPr>
                <w:rFonts w:ascii="Cambria Math" w:hAnsi="Cambria Math" w:cstheme="majorBidi"/>
                <w:i/>
                <w:lang w:val="en-US"/>
              </w:rPr>
            </m:ctrlPr>
          </m:sSubPr>
          <m:e>
            <m:r>
              <w:rPr>
                <w:rFonts w:ascii="Cambria Math" w:hAnsi="Cambria Math" w:cstheme="majorBidi"/>
                <w:lang w:val="en-US"/>
              </w:rPr>
              <m:t>o</m:t>
            </m:r>
          </m:e>
          <m:sub>
            <m:r>
              <w:rPr>
                <w:rFonts w:ascii="Cambria Math" w:hAnsi="Cambria Math" w:cstheme="majorBidi"/>
                <w:lang w:val="en-US"/>
              </w:rPr>
              <m:t>j</m:t>
            </m:r>
          </m:sub>
        </m:sSub>
        <m:sSubSup>
          <m:sSubSupPr>
            <m:ctrlPr>
              <w:rPr>
                <w:rFonts w:ascii="Cambria Math" w:hAnsi="Cambria Math" w:cstheme="majorBidi"/>
                <w:i/>
                <w:lang w:val="en-US"/>
              </w:rPr>
            </m:ctrlPr>
          </m:sSubSupPr>
          <m:e>
            <m:d>
              <m:dPr>
                <m:begChr m:val=""/>
                <m:endChr m:val="|"/>
                <m:ctrlPr>
                  <w:rPr>
                    <w:rFonts w:ascii="Cambria Math" w:hAnsi="Cambria Math" w:cstheme="majorBidi"/>
                    <w:i/>
                    <w:lang w:val="en-US"/>
                  </w:rPr>
                </m:ctrlPr>
              </m:dPr>
              <m:e>
                <m:r>
                  <w:rPr>
                    <w:rFonts w:ascii="Cambria Math" w:hAnsiTheme="majorBidi" w:cstheme="majorBidi"/>
                    <w:lang w:val="en-US"/>
                  </w:rPr>
                  <m:t>​</m:t>
                </m:r>
              </m:e>
            </m:d>
          </m:e>
          <m:sub>
            <m:r>
              <w:rPr>
                <w:rFonts w:ascii="Cambria Math" w:hAnsi="Cambria Math" w:cstheme="majorBidi"/>
                <w:lang w:val="en-US"/>
              </w:rPr>
              <m:t>j=1</m:t>
            </m:r>
          </m:sub>
          <m:sup>
            <m:r>
              <w:rPr>
                <w:rFonts w:ascii="Cambria Math" w:hAnsi="Cambria Math" w:cstheme="majorBidi"/>
                <w:lang w:val="en-US"/>
              </w:rPr>
              <m:t>c</m:t>
            </m:r>
          </m:sup>
        </m:sSubSup>
        <m:r>
          <w:rPr>
            <w:rFonts w:ascii="Cambria Math" w:hAnsi="Cambria Math" w:cstheme="majorBidi"/>
            <w:lang w:val="en-US"/>
          </w:rPr>
          <m:t>, U,</m:t>
        </m:r>
      </m:oMath>
      <w:r>
        <w:rPr>
          <w:rFonts w:asciiTheme="majorBidi" w:eastAsiaTheme="minorEastAsia" w:hAnsiTheme="majorBidi" w:cstheme="majorBidi"/>
          <w:lang w:val="en-US"/>
        </w:rPr>
        <w:t xml:space="preserve"> update </w:t>
      </w:r>
      <m:oMath>
        <m:r>
          <w:rPr>
            <w:rFonts w:ascii="Cambria Math" w:eastAsiaTheme="minorEastAsia" w:hAnsi="Cambria Math" w:cstheme="majorBidi"/>
            <w:lang w:val="en-US"/>
          </w:rPr>
          <m:t>H</m:t>
        </m:r>
      </m:oMath>
      <w:r>
        <w:rPr>
          <w:rFonts w:asciiTheme="majorBidi" w:eastAsiaTheme="minorEastAsia" w:hAnsiTheme="majorBidi" w:cstheme="majorBidi"/>
          <w:lang w:val="en-US"/>
        </w:rPr>
        <w:t xml:space="preserve">. For each </w:t>
      </w:r>
      <m:oMath>
        <m:r>
          <w:rPr>
            <w:rFonts w:ascii="Cambria Math" w:eastAsiaTheme="minorEastAsia" w:hAnsi="Cambria Math" w:cstheme="majorBidi"/>
            <w:lang w:val="en-US"/>
          </w:rPr>
          <m:t>i</m:t>
        </m:r>
      </m:oMath>
      <w:r>
        <w:rPr>
          <w:rFonts w:asciiTheme="majorBidi" w:eastAsiaTheme="minorEastAsia" w:hAnsiTheme="majorBidi" w:cstheme="majorBidi"/>
          <w:lang w:val="en-US"/>
        </w:rPr>
        <w:t>, the</w:t>
      </w:r>
      <m:oMath>
        <m:r>
          <w:rPr>
            <w:rFonts w:ascii="Cambria Math" w:eastAsiaTheme="minorEastAsia" w:hAnsi="Cambria Math" w:cstheme="majorBidi"/>
            <w:lang w:val="en-US"/>
          </w:rPr>
          <m:t xml:space="preserve"> i</m:t>
        </m:r>
      </m:oMath>
      <w:r>
        <w:rPr>
          <w:rFonts w:asciiTheme="majorBidi" w:eastAsiaTheme="minorEastAsia" w:hAnsiTheme="majorBidi" w:cstheme="majorBidi"/>
          <w:lang w:val="en-US"/>
        </w:rPr>
        <w:t xml:space="preserve">th row of </w:t>
      </w:r>
      <m:oMath>
        <m:r>
          <w:rPr>
            <w:rFonts w:ascii="Cambria Math" w:eastAsiaTheme="minorEastAsia" w:hAnsi="Cambria Math" w:cstheme="majorBidi"/>
            <w:lang w:val="en-US"/>
          </w:rPr>
          <m:t>H</m:t>
        </m:r>
      </m:oMath>
      <w:r>
        <w:rPr>
          <w:rFonts w:asciiTheme="majorBidi" w:eastAsiaTheme="minorEastAsia" w:hAnsiTheme="majorBidi" w:cstheme="majorBidi"/>
          <w:lang w:val="en-US"/>
        </w:rPr>
        <w:t xml:space="preserve"> is a vector with the </w:t>
      </w:r>
      <m:oMath>
        <m:r>
          <w:rPr>
            <w:rFonts w:ascii="Cambria Math" w:eastAsiaTheme="minorEastAsia" w:hAnsi="Cambria Math" w:cstheme="majorBidi"/>
            <w:lang w:val="en-US"/>
          </w:rPr>
          <m:t>j</m:t>
        </m:r>
      </m:oMath>
      <w:r>
        <w:rPr>
          <w:rFonts w:asciiTheme="majorBidi" w:eastAsiaTheme="minorEastAsia" w:hAnsiTheme="majorBidi" w:cstheme="majorBidi"/>
          <w:lang w:val="en-US"/>
        </w:rPr>
        <w:t xml:space="preserve">th element as </w:t>
      </w: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h</m:t>
            </m:r>
          </m:e>
          <m:sub>
            <m:r>
              <w:rPr>
                <w:rFonts w:ascii="Cambria Math" w:eastAsiaTheme="minorEastAsia" w:hAnsi="Cambria Math" w:cstheme="majorBidi"/>
                <w:lang w:val="en-US"/>
              </w:rPr>
              <m:t>ij</m:t>
            </m:r>
          </m:sub>
        </m:sSub>
      </m:oMath>
      <w:r>
        <w:rPr>
          <w:rFonts w:asciiTheme="majorBidi" w:eastAsiaTheme="minorEastAsia" w:hAnsiTheme="majorBidi" w:cstheme="majorBidi"/>
          <w:lang w:val="en-US"/>
        </w:rPr>
        <w:t xml:space="preserve">, and </w:t>
      </w: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h</m:t>
            </m:r>
          </m:e>
          <m:sub>
            <m:r>
              <w:rPr>
                <w:rFonts w:ascii="Cambria Math" w:eastAsiaTheme="minorEastAsia" w:hAnsi="Cambria Math" w:cstheme="majorBidi"/>
                <w:lang w:val="en-US"/>
              </w:rPr>
              <m:t>ij</m:t>
            </m:r>
          </m:sub>
        </m:sSub>
      </m:oMath>
      <w:r>
        <w:rPr>
          <w:rFonts w:asciiTheme="majorBidi" w:eastAsiaTheme="minorEastAsia" w:hAnsiTheme="majorBidi" w:cstheme="majorBidi"/>
          <w:lang w:val="en-US"/>
        </w:rPr>
        <w:t xml:space="preserve"> can be calculated by </w:t>
      </w:r>
      <m:oMath>
        <m:r>
          <w:rPr>
            <w:rFonts w:ascii="Cambria Math" w:eastAsiaTheme="minorEastAsia" w:hAnsi="Cambria Math" w:cstheme="majorBidi"/>
            <w:lang w:val="en-US"/>
          </w:rPr>
          <m:t xml:space="preserve">Eq. </m:t>
        </m:r>
        <m:d>
          <m:dPr>
            <m:ctrlPr>
              <w:rPr>
                <w:rFonts w:ascii="Cambria Math" w:eastAsiaTheme="minorEastAsia" w:hAnsi="Cambria Math" w:cstheme="majorBidi"/>
                <w:i/>
                <w:lang w:val="en-US"/>
              </w:rPr>
            </m:ctrlPr>
          </m:dPr>
          <m:e>
            <m:r>
              <w:rPr>
                <w:rFonts w:ascii="Cambria Math" w:eastAsiaTheme="minorEastAsia" w:hAnsi="Cambria Math" w:cstheme="majorBidi"/>
                <w:lang w:val="en-US"/>
              </w:rPr>
              <m:t>8</m:t>
            </m:r>
          </m:e>
        </m:d>
      </m:oMath>
      <w:r>
        <w:rPr>
          <w:rFonts w:asciiTheme="majorBidi" w:eastAsiaTheme="minorEastAsia" w:hAnsiTheme="majorBidi" w:cstheme="majorBidi"/>
          <w:lang w:val="en-US"/>
        </w:rPr>
        <w:t>.</w:t>
      </w:r>
    </w:p>
    <w:p w14:paraId="413CBFB1" w14:textId="42794E9A" w:rsidR="00B6443B" w:rsidRPr="00B6443B" w:rsidRDefault="00B6443B" w:rsidP="00B6443B">
      <w:pPr>
        <w:pStyle w:val="ListParagraph"/>
        <w:numPr>
          <w:ilvl w:val="2"/>
          <w:numId w:val="40"/>
        </w:numPr>
        <w:rPr>
          <w:rFonts w:asciiTheme="majorBidi" w:hAnsiTheme="majorBidi" w:cstheme="majorBidi"/>
          <w:lang w:val="en-US"/>
        </w:rPr>
      </w:pPr>
      <w:r>
        <w:rPr>
          <w:rFonts w:asciiTheme="majorBidi" w:eastAsiaTheme="minorEastAsia" w:hAnsiTheme="majorBidi" w:cstheme="majorBidi"/>
          <w:lang w:val="en-US"/>
        </w:rPr>
        <w:t xml:space="preserve">Calculate </w:t>
      </w:r>
      <m:oMath>
        <m:sSub>
          <m:sSubPr>
            <m:ctrlPr>
              <w:rPr>
                <w:rFonts w:ascii="Cambria Math" w:eastAsiaTheme="minorEastAsia" w:hAnsi="Cambria Math" w:cstheme="majorBidi"/>
                <w:i/>
                <w:lang w:val="en-US"/>
              </w:rPr>
            </m:ctrlPr>
          </m:sSubPr>
          <m:e>
            <m:d>
              <m:dPr>
                <m:begChr m:val="‖"/>
                <m:endChr m:val="‖"/>
                <m:ctrlPr>
                  <w:rPr>
                    <w:rFonts w:ascii="Cambria Math" w:eastAsiaTheme="minorEastAsia" w:hAnsi="Cambria Math" w:cstheme="majorBidi"/>
                    <w:i/>
                    <w:lang w:val="en-US"/>
                  </w:rPr>
                </m:ctrlPr>
              </m:dPr>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u</m:t>
                    </m:r>
                  </m:e>
                  <m:sub>
                    <m:r>
                      <w:rPr>
                        <w:rFonts w:ascii="Cambria Math" w:eastAsiaTheme="minorEastAsia" w:hAnsi="Cambria Math" w:cstheme="majorBidi"/>
                        <w:lang w:val="en-US"/>
                      </w:rPr>
                      <m:t>j</m:t>
                    </m:r>
                  </m:sub>
                </m:sSub>
              </m:e>
            </m:d>
          </m:e>
          <m:sub>
            <m:r>
              <w:rPr>
                <w:rFonts w:ascii="Cambria Math" w:eastAsiaTheme="minorEastAsia" w:hAnsi="Cambria Math" w:cstheme="majorBidi"/>
                <w:lang w:val="en-US"/>
              </w:rPr>
              <m:t>2</m:t>
            </m:r>
          </m:sub>
        </m:sSub>
        <m:r>
          <w:rPr>
            <w:rFonts w:ascii="Cambria Math" w:eastAsiaTheme="minorEastAsia" w:hAnsi="Cambria Math" w:cstheme="majorBidi"/>
            <w:lang w:val="en-US"/>
          </w:rPr>
          <m:t>, (j=1,2,…,d)</m:t>
        </m:r>
      </m:oMath>
      <w:r>
        <w:rPr>
          <w:rFonts w:asciiTheme="majorBidi" w:eastAsiaTheme="minorEastAsia" w:hAnsiTheme="majorBidi" w:cstheme="majorBidi"/>
          <w:lang w:val="en-US"/>
        </w:rPr>
        <w:t xml:space="preserve"> and rank them in descending order. The </w:t>
      </w:r>
      <m:oMath>
        <m:r>
          <w:rPr>
            <w:rFonts w:ascii="Cambria Math" w:eastAsiaTheme="minorEastAsia" w:hAnsi="Cambria Math" w:cstheme="majorBidi"/>
            <w:lang w:val="en-US"/>
          </w:rPr>
          <m:t>k</m:t>
        </m:r>
      </m:oMath>
      <w:r>
        <w:rPr>
          <w:rFonts w:asciiTheme="majorBidi" w:eastAsiaTheme="minorEastAsia" w:hAnsiTheme="majorBidi" w:cstheme="majorBidi"/>
          <w:lang w:val="en-US"/>
        </w:rPr>
        <w:t xml:space="preserve"> features with the top rank order are the selected features.</w:t>
      </w:r>
    </w:p>
    <w:p w14:paraId="42C954B8" w14:textId="77777777" w:rsidR="00B6443B" w:rsidRPr="00B6443B" w:rsidRDefault="00B6443B" w:rsidP="00B6443B">
      <w:pPr>
        <w:pStyle w:val="ListParagraph"/>
        <w:numPr>
          <w:ilvl w:val="2"/>
          <w:numId w:val="40"/>
        </w:numPr>
        <w:rPr>
          <w:rFonts w:asciiTheme="majorBidi" w:hAnsiTheme="majorBidi" w:cstheme="majorBidi"/>
          <w:lang w:val="en-US"/>
        </w:rPr>
      </w:pPr>
      <w:r>
        <w:rPr>
          <w:rFonts w:asciiTheme="majorBidi" w:eastAsiaTheme="minorEastAsia" w:hAnsiTheme="majorBidi" w:cstheme="majorBidi"/>
          <w:lang w:val="en-US"/>
        </w:rPr>
        <w:t xml:space="preserve">Return </w:t>
      </w:r>
      <m:oMath>
        <m:r>
          <w:rPr>
            <w:rFonts w:ascii="Cambria Math" w:eastAsiaTheme="minorEastAsia" w:hAnsi="Cambria Math" w:cstheme="majorBidi"/>
            <w:lang w:val="en-US"/>
          </w:rPr>
          <m:t>U</m:t>
        </m:r>
      </m:oMath>
      <w:r>
        <w:rPr>
          <w:rFonts w:asciiTheme="majorBidi" w:eastAsiaTheme="minorEastAsia" w:hAnsiTheme="majorBidi" w:cstheme="majorBidi"/>
          <w:lang w:val="en-US"/>
        </w:rPr>
        <w:t>.</w:t>
      </w:r>
    </w:p>
    <w:p w14:paraId="48B59355" w14:textId="77777777" w:rsidR="00155722" w:rsidRDefault="00155722" w:rsidP="00155722">
      <w:pPr>
        <w:pStyle w:val="Heading1"/>
        <w:rPr>
          <w:lang w:val="en-US"/>
        </w:rPr>
      </w:pPr>
      <w:r>
        <w:rPr>
          <w:lang w:val="en-US"/>
        </w:rPr>
        <w:t>Taxonomy</w:t>
      </w:r>
    </w:p>
    <w:p w14:paraId="70D202C1" w14:textId="22D3BEDC" w:rsidR="00155722" w:rsidRPr="00155722" w:rsidRDefault="00155722" w:rsidP="00155722">
      <w:pPr>
        <w:rPr>
          <w:rFonts w:asciiTheme="majorBidi" w:hAnsiTheme="majorBidi" w:cstheme="majorBidi"/>
          <w:noProof/>
          <w:lang w:val="en-US"/>
        </w:rPr>
      </w:pPr>
      <w:r w:rsidRPr="00155722">
        <w:rPr>
          <w:rFonts w:asciiTheme="majorBidi" w:hAnsiTheme="majorBidi" w:cstheme="majorBidi"/>
          <w:b/>
          <w:bCs/>
          <w:noProof/>
          <w:lang w:val="en-US"/>
        </w:rPr>
        <w:t>Label status:</w:t>
      </w:r>
      <w:r w:rsidRPr="00155722">
        <w:rPr>
          <w:rFonts w:asciiTheme="majorBidi" w:hAnsiTheme="majorBidi" w:cstheme="majorBidi"/>
          <w:noProof/>
          <w:lang w:val="en-US"/>
        </w:rPr>
        <w:t xml:space="preserve"> unsupervised</w:t>
      </w:r>
      <w:r w:rsidRPr="00155722">
        <w:rPr>
          <w:rFonts w:asciiTheme="majorBidi" w:hAnsiTheme="majorBidi" w:cstheme="majorBidi"/>
          <w:noProof/>
          <w:lang w:val="en-US"/>
        </w:rPr>
        <w:br/>
      </w:r>
      <w:r w:rsidRPr="00155722">
        <w:rPr>
          <w:rFonts w:asciiTheme="majorBidi" w:hAnsiTheme="majorBidi" w:cstheme="majorBidi"/>
          <w:b/>
          <w:bCs/>
          <w:noProof/>
          <w:lang w:val="en-US"/>
        </w:rPr>
        <w:t xml:space="preserve">Search Strategy: </w:t>
      </w:r>
      <w:r w:rsidRPr="00155722">
        <w:rPr>
          <w:rFonts w:asciiTheme="majorBidi" w:hAnsiTheme="majorBidi" w:cstheme="majorBidi"/>
          <w:noProof/>
          <w:lang w:val="en-US"/>
        </w:rPr>
        <w:t>embedded</w:t>
      </w:r>
      <w:r w:rsidRPr="00155722">
        <w:rPr>
          <w:rFonts w:asciiTheme="majorBidi" w:hAnsiTheme="majorBidi" w:cstheme="majorBidi"/>
          <w:noProof/>
          <w:lang w:val="en-US"/>
        </w:rPr>
        <w:br/>
      </w:r>
    </w:p>
    <w:p w14:paraId="213579E1" w14:textId="0C95FB2F" w:rsidR="009F409D" w:rsidRDefault="009F409D" w:rsidP="009F409D">
      <w:pPr>
        <w:pStyle w:val="Heading1"/>
        <w:rPr>
          <w:noProof/>
          <w:lang w:val="en-US"/>
        </w:rPr>
      </w:pPr>
      <w:r>
        <w:rPr>
          <w:lang w:val="en-US"/>
        </w:rPr>
        <w:lastRenderedPageBreak/>
        <w:t>Pros &amp; Cons</w:t>
      </w:r>
    </w:p>
    <w:p w14:paraId="1E29B392" w14:textId="6ECEC4FF" w:rsidR="006D5A68" w:rsidRDefault="006D5A68" w:rsidP="006D5A68">
      <w:pPr>
        <w:rPr>
          <w:rFonts w:asciiTheme="majorBidi" w:hAnsiTheme="majorBidi" w:cstheme="majorBidi"/>
          <w:lang w:val="en-US"/>
        </w:rPr>
      </w:pPr>
    </w:p>
    <w:p w14:paraId="0D686825" w14:textId="24FFD3F2" w:rsidR="009F409D" w:rsidRDefault="009F409D" w:rsidP="006D5A68">
      <w:pPr>
        <w:rPr>
          <w:rFonts w:asciiTheme="majorBidi" w:hAnsiTheme="majorBidi" w:cstheme="majorBidi"/>
          <w:lang w:val="en-US"/>
        </w:rPr>
      </w:pPr>
      <w:r>
        <w:rPr>
          <w:rFonts w:asciiTheme="majorBidi" w:hAnsiTheme="majorBidi" w:cstheme="majorBidi"/>
          <w:lang w:val="en-US"/>
        </w:rPr>
        <w:t>The advantages:</w:t>
      </w:r>
    </w:p>
    <w:p w14:paraId="0572BC24" w14:textId="4EB1BDD2" w:rsidR="009F409D" w:rsidRDefault="002D6FE7" w:rsidP="0086151A">
      <w:pPr>
        <w:pStyle w:val="ListParagraph"/>
        <w:numPr>
          <w:ilvl w:val="3"/>
          <w:numId w:val="40"/>
        </w:numPr>
        <w:tabs>
          <w:tab w:val="clear" w:pos="1656"/>
          <w:tab w:val="num" w:pos="1134"/>
        </w:tabs>
        <w:ind w:left="1134"/>
        <w:rPr>
          <w:rFonts w:asciiTheme="majorBidi" w:hAnsiTheme="majorBidi" w:cstheme="majorBidi"/>
          <w:lang w:val="en-US"/>
        </w:rPr>
      </w:pPr>
      <w:r>
        <w:rPr>
          <w:rFonts w:asciiTheme="majorBidi" w:hAnsiTheme="majorBidi" w:cstheme="majorBidi"/>
          <w:lang w:val="en-US"/>
        </w:rPr>
        <w:t>USFS solves the intrinsic limitations of previous feature selection methods which do not use label guidance or use hard-label guidance, thanks to the consistency provided by its soft-labels.</w:t>
      </w:r>
    </w:p>
    <w:p w14:paraId="13CBFBBB" w14:textId="26BF376B" w:rsidR="002D6FE7" w:rsidRDefault="003E0ED3" w:rsidP="0086151A">
      <w:pPr>
        <w:pStyle w:val="ListParagraph"/>
        <w:numPr>
          <w:ilvl w:val="3"/>
          <w:numId w:val="40"/>
        </w:numPr>
        <w:tabs>
          <w:tab w:val="clear" w:pos="1656"/>
          <w:tab w:val="num" w:pos="1134"/>
        </w:tabs>
        <w:ind w:left="1134"/>
        <w:rPr>
          <w:rFonts w:asciiTheme="majorBidi" w:hAnsiTheme="majorBidi" w:cstheme="majorBidi"/>
          <w:lang w:val="en-US"/>
        </w:rPr>
      </w:pPr>
      <w:r>
        <w:rPr>
          <w:rFonts w:asciiTheme="majorBidi" w:hAnsiTheme="majorBidi" w:cstheme="majorBidi"/>
          <w:lang w:val="en-US"/>
        </w:rPr>
        <w:t>Soft-labels discriminative capability is improved by the learned projection matrix which reduces the impact of adverse noises, redundancies, and outliers.</w:t>
      </w:r>
    </w:p>
    <w:p w14:paraId="2CC38210" w14:textId="14BAF7E1" w:rsidR="003E0ED3" w:rsidRPr="009F409D" w:rsidRDefault="003E0ED3" w:rsidP="0086151A">
      <w:pPr>
        <w:pStyle w:val="ListParagraph"/>
        <w:numPr>
          <w:ilvl w:val="3"/>
          <w:numId w:val="40"/>
        </w:numPr>
        <w:tabs>
          <w:tab w:val="clear" w:pos="1656"/>
          <w:tab w:val="num" w:pos="1134"/>
        </w:tabs>
        <w:ind w:left="1134"/>
        <w:rPr>
          <w:rFonts w:asciiTheme="majorBidi" w:hAnsiTheme="majorBidi" w:cstheme="majorBidi"/>
          <w:lang w:val="en-US"/>
        </w:rPr>
      </w:pPr>
      <w:r>
        <w:rPr>
          <w:rFonts w:asciiTheme="majorBidi" w:hAnsiTheme="majorBidi" w:cstheme="majorBidi"/>
          <w:lang w:val="en-US"/>
        </w:rPr>
        <w:t xml:space="preserve">USFS has a </w:t>
      </w:r>
      <w:proofErr w:type="gramStart"/>
      <w:r>
        <w:rPr>
          <w:rFonts w:asciiTheme="majorBidi" w:hAnsiTheme="majorBidi" w:cstheme="majorBidi"/>
          <w:lang w:val="en-US"/>
        </w:rPr>
        <w:t>simple</w:t>
      </w:r>
      <w:proofErr w:type="gramEnd"/>
      <w:r>
        <w:rPr>
          <w:rFonts w:asciiTheme="majorBidi" w:hAnsiTheme="majorBidi" w:cstheme="majorBidi"/>
          <w:lang w:val="en-US"/>
        </w:rPr>
        <w:t xml:space="preserve"> yet efficient optimization method designed to solve the proposed objective function.</w:t>
      </w:r>
    </w:p>
    <w:p w14:paraId="2227739A" w14:textId="09417AB4" w:rsidR="006D5A68" w:rsidRDefault="0086151A" w:rsidP="006D5A68">
      <w:pPr>
        <w:rPr>
          <w:rFonts w:asciiTheme="majorBidi" w:hAnsiTheme="majorBidi" w:cstheme="majorBidi"/>
          <w:lang w:val="en-US"/>
        </w:rPr>
      </w:pPr>
      <w:r>
        <w:rPr>
          <w:rFonts w:asciiTheme="majorBidi" w:hAnsiTheme="majorBidi" w:cstheme="majorBidi"/>
          <w:lang w:val="en-US"/>
        </w:rPr>
        <w:t>The disadvantages:</w:t>
      </w:r>
    </w:p>
    <w:p w14:paraId="300D01B7" w14:textId="4E4AF3D8" w:rsidR="0086151A" w:rsidRPr="0086151A" w:rsidRDefault="0086151A" w:rsidP="0086151A">
      <w:pPr>
        <w:pStyle w:val="ListParagraph"/>
        <w:numPr>
          <w:ilvl w:val="0"/>
          <w:numId w:val="42"/>
        </w:numPr>
        <w:rPr>
          <w:rFonts w:asciiTheme="majorBidi" w:hAnsiTheme="majorBidi" w:cstheme="majorBidi"/>
          <w:lang w:val="en-US"/>
        </w:rPr>
      </w:pPr>
      <w:r>
        <w:rPr>
          <w:rFonts w:asciiTheme="majorBidi" w:hAnsiTheme="majorBidi" w:cstheme="majorBidi"/>
          <w:lang w:val="en-US"/>
        </w:rPr>
        <w:t xml:space="preserve">The number of selected features must be set manually. While this is good for our assignment (where we control the </w:t>
      </w:r>
      <m:oMath>
        <m:r>
          <w:rPr>
            <w:rFonts w:ascii="Cambria Math" w:hAnsi="Cambria Math" w:cstheme="majorBidi"/>
            <w:lang w:val="en-US"/>
          </w:rPr>
          <m:t>k</m:t>
        </m:r>
      </m:oMath>
      <w:r>
        <w:rPr>
          <w:rFonts w:asciiTheme="majorBidi" w:eastAsiaTheme="minorEastAsia" w:hAnsiTheme="majorBidi" w:cstheme="majorBidi"/>
          <w:lang w:val="en-US"/>
        </w:rPr>
        <w:t xml:space="preserve"> in SelectKBest) - generally</w:t>
      </w:r>
      <w:r>
        <w:rPr>
          <w:rFonts w:asciiTheme="majorBidi" w:hAnsiTheme="majorBidi" w:cstheme="majorBidi"/>
          <w:lang w:val="en-US"/>
        </w:rPr>
        <w:t xml:space="preserve"> t would be better to also have an option of adaptive feature selection automatically determining the optimal </w:t>
      </w:r>
      <m:oMath>
        <m:r>
          <w:rPr>
            <w:rFonts w:ascii="Cambria Math" w:hAnsi="Cambria Math" w:cstheme="majorBidi"/>
            <w:lang w:val="en-US"/>
          </w:rPr>
          <m:t>k</m:t>
        </m:r>
      </m:oMath>
      <w:r>
        <w:rPr>
          <w:rFonts w:asciiTheme="majorBidi" w:eastAsiaTheme="minorEastAsia" w:hAnsiTheme="majorBidi" w:cstheme="majorBidi"/>
          <w:lang w:val="en-US"/>
        </w:rPr>
        <w:t>.</w:t>
      </w:r>
    </w:p>
    <w:p w14:paraId="01F0DC89" w14:textId="457E4C31" w:rsidR="00D56942" w:rsidRDefault="00D56942" w:rsidP="0078690C">
      <w:pPr>
        <w:pStyle w:val="Heading1"/>
        <w:rPr>
          <w:lang w:val="en-US"/>
        </w:rPr>
      </w:pPr>
    </w:p>
    <w:p w14:paraId="193DBE48" w14:textId="70B998C2" w:rsidR="00706AF8" w:rsidRDefault="00706AF8" w:rsidP="00706AF8">
      <w:pPr>
        <w:rPr>
          <w:lang w:val="en-US"/>
        </w:rPr>
      </w:pPr>
    </w:p>
    <w:p w14:paraId="1B264B0E" w14:textId="7D752DD2" w:rsidR="00706AF8" w:rsidRPr="00706AF8" w:rsidRDefault="00706AF8" w:rsidP="00706AF8">
      <w:pPr>
        <w:pStyle w:val="Heading1"/>
        <w:rPr>
          <w:lang w:val="en-US"/>
        </w:rPr>
      </w:pPr>
      <w:r>
        <w:rPr>
          <w:lang w:val="en-US"/>
        </w:rPr>
        <w:t>Toy example</w:t>
      </w:r>
    </w:p>
    <w:p w14:paraId="5FE6BF68" w14:textId="5C7631B7" w:rsidR="00D56942" w:rsidRDefault="00706AF8" w:rsidP="00706AF8">
      <w:pPr>
        <w:rPr>
          <w:lang w:val="en-US"/>
        </w:rPr>
      </w:pPr>
      <w:r>
        <w:rPr>
          <w:lang w:val="en-US"/>
        </w:rPr>
        <w:t>I’ve performed 100 iterations on the toy example dataset, which can be found in the folder “FINAL RESULTS”.</w:t>
      </w:r>
    </w:p>
    <w:p w14:paraId="57807425" w14:textId="77777777" w:rsidR="00D56942" w:rsidRDefault="00D56942" w:rsidP="0078690C">
      <w:pPr>
        <w:pStyle w:val="Heading1"/>
        <w:rPr>
          <w:lang w:val="en-US"/>
        </w:rPr>
      </w:pPr>
    </w:p>
    <w:p w14:paraId="431DAB7D" w14:textId="77777777" w:rsidR="00D56942" w:rsidRDefault="00D56942" w:rsidP="0078690C">
      <w:pPr>
        <w:pStyle w:val="Heading1"/>
        <w:rPr>
          <w:lang w:val="en-US"/>
        </w:rPr>
      </w:pPr>
    </w:p>
    <w:p w14:paraId="55BEBB55" w14:textId="77777777" w:rsidR="00D56942" w:rsidRDefault="00D56942" w:rsidP="00D56942">
      <w:pPr>
        <w:rPr>
          <w:lang w:val="en-US"/>
        </w:rPr>
      </w:pPr>
    </w:p>
    <w:p w14:paraId="69B55C6D" w14:textId="77777777" w:rsidR="00D56942" w:rsidRDefault="00D56942" w:rsidP="00D56942">
      <w:pPr>
        <w:rPr>
          <w:lang w:val="en-US"/>
        </w:rPr>
      </w:pPr>
    </w:p>
    <w:p w14:paraId="2A6FC858" w14:textId="77777777" w:rsidR="00D56942" w:rsidRDefault="00D56942" w:rsidP="00D56942">
      <w:pPr>
        <w:rPr>
          <w:lang w:val="en-US"/>
        </w:rPr>
      </w:pPr>
    </w:p>
    <w:p w14:paraId="5CE5579A" w14:textId="77777777" w:rsidR="00D56942" w:rsidRDefault="00D56942" w:rsidP="00D56942">
      <w:pPr>
        <w:rPr>
          <w:lang w:val="en-US"/>
        </w:rPr>
      </w:pPr>
    </w:p>
    <w:p w14:paraId="76731B89" w14:textId="77777777" w:rsidR="00D56942" w:rsidRDefault="00D56942" w:rsidP="00D56942">
      <w:pPr>
        <w:rPr>
          <w:lang w:val="en-US"/>
        </w:rPr>
      </w:pPr>
    </w:p>
    <w:p w14:paraId="0CFF0B25" w14:textId="623085E4" w:rsidR="00D56942" w:rsidRDefault="00D56942" w:rsidP="00D56942">
      <w:pPr>
        <w:rPr>
          <w:lang w:val="en-US"/>
        </w:rPr>
      </w:pPr>
    </w:p>
    <w:p w14:paraId="7A8D63C0" w14:textId="1D38BA7B" w:rsidR="00D56942" w:rsidRDefault="00D56942" w:rsidP="00D56942">
      <w:pPr>
        <w:rPr>
          <w:lang w:val="en-US"/>
        </w:rPr>
      </w:pPr>
    </w:p>
    <w:p w14:paraId="2456D2BB" w14:textId="31DF25CD" w:rsidR="00D56942" w:rsidRDefault="00D56942" w:rsidP="00D56942">
      <w:pPr>
        <w:rPr>
          <w:lang w:val="en-US"/>
        </w:rPr>
      </w:pPr>
    </w:p>
    <w:p w14:paraId="58BA0974" w14:textId="74099B20" w:rsidR="00D56942" w:rsidRDefault="00D56942" w:rsidP="00D56942">
      <w:pPr>
        <w:rPr>
          <w:lang w:val="en-US"/>
        </w:rPr>
      </w:pPr>
    </w:p>
    <w:p w14:paraId="190E0F24" w14:textId="77777777" w:rsidR="00D56942" w:rsidRDefault="00D56942" w:rsidP="00D56942">
      <w:pPr>
        <w:rPr>
          <w:lang w:val="en-US"/>
        </w:rPr>
      </w:pPr>
    </w:p>
    <w:p w14:paraId="596EDD09" w14:textId="77777777" w:rsidR="00D56942" w:rsidRDefault="00D56942" w:rsidP="00D56942">
      <w:pPr>
        <w:rPr>
          <w:lang w:val="en-US"/>
        </w:rPr>
      </w:pPr>
    </w:p>
    <w:p w14:paraId="09F5D851" w14:textId="2F5B378D" w:rsidR="006D5A68" w:rsidRDefault="0078690C" w:rsidP="0078690C">
      <w:pPr>
        <w:pStyle w:val="Heading1"/>
        <w:rPr>
          <w:lang w:val="en-US"/>
        </w:rPr>
      </w:pPr>
      <w:r>
        <w:rPr>
          <w:lang w:val="en-US"/>
        </w:rPr>
        <w:lastRenderedPageBreak/>
        <w:t>Part 2</w:t>
      </w:r>
    </w:p>
    <w:p w14:paraId="1D7205DA" w14:textId="37AE8593" w:rsidR="006D5A68" w:rsidRDefault="006D5A68" w:rsidP="00776BE6">
      <w:pPr>
        <w:pStyle w:val="Heading2"/>
        <w:numPr>
          <w:ilvl w:val="0"/>
          <w:numId w:val="45"/>
        </w:numPr>
        <w:rPr>
          <w:lang w:val="en-US"/>
        </w:rPr>
      </w:pPr>
    </w:p>
    <w:p w14:paraId="4850935D" w14:textId="6696598B" w:rsidR="00776BE6" w:rsidRDefault="00776BE6" w:rsidP="00776BE6">
      <w:pPr>
        <w:rPr>
          <w:lang w:val="en-US"/>
        </w:rPr>
      </w:pPr>
      <w:r>
        <w:rPr>
          <w:lang w:val="en-US"/>
        </w:rPr>
        <w:tab/>
        <w:t>First algorithm – Relaxed Lasso: The paper shared their source code (</w:t>
      </w:r>
      <w:hyperlink r:id="rId17" w:history="1">
        <w:r w:rsidRPr="00776BE6">
          <w:rPr>
            <w:rStyle w:val="Hyperlink"/>
            <w:lang w:val="en-US"/>
          </w:rPr>
          <w:t>https://www.github.com/QUST-AIBBDRC/rL-GenSVM/</w:t>
        </w:r>
        <w:r w:rsidRPr="00776BE6">
          <w:rPr>
            <w:rStyle w:val="Hyperlink"/>
            <w:lang w:val="en-US"/>
          </w:rPr>
          <w:t>)</w:t>
        </w:r>
      </w:hyperlink>
      <w:r>
        <w:rPr>
          <w:lang w:val="en-US"/>
        </w:rPr>
        <w:t>, however as it is in R and I work with python, I had to reimplement some of the code in python, while making changes to make the output fit the pipeline required by the assignment. I was however able to access the R package “</w:t>
      </w:r>
      <w:proofErr w:type="spellStart"/>
      <w:r>
        <w:rPr>
          <w:lang w:val="en-US"/>
        </w:rPr>
        <w:t>relaxo</w:t>
      </w:r>
      <w:proofErr w:type="spellEnd"/>
      <w:r>
        <w:rPr>
          <w:lang w:val="en-US"/>
        </w:rPr>
        <w:t>” through python, which did most of the heavy lifting.</w:t>
      </w:r>
    </w:p>
    <w:p w14:paraId="30F617F1" w14:textId="19FB087A" w:rsidR="00776BE6" w:rsidRDefault="00776BE6" w:rsidP="00776BE6">
      <w:pPr>
        <w:rPr>
          <w:lang w:val="en-US"/>
        </w:rPr>
      </w:pPr>
      <w:r>
        <w:rPr>
          <w:lang w:val="en-US"/>
        </w:rPr>
        <w:tab/>
        <w:t>Second algorithm – USFS: The paper shared their source code (</w:t>
      </w:r>
      <w:hyperlink r:id="rId18" w:history="1">
        <w:r>
          <w:rPr>
            <w:rStyle w:val="Hyperlink"/>
          </w:rPr>
          <w:t>GitHub - wang-</w:t>
        </w:r>
        <w:proofErr w:type="spellStart"/>
        <w:r>
          <w:rPr>
            <w:rStyle w:val="Hyperlink"/>
          </w:rPr>
          <w:t>feifei</w:t>
        </w:r>
        <w:proofErr w:type="spellEnd"/>
        <w:r>
          <w:rPr>
            <w:rStyle w:val="Hyperlink"/>
          </w:rPr>
          <w:t>/USFS-code</w:t>
        </w:r>
      </w:hyperlink>
      <w:r>
        <w:rPr>
          <w:lang w:val="en-US"/>
        </w:rPr>
        <w:t xml:space="preserve">), however it is in </w:t>
      </w:r>
      <w:proofErr w:type="spellStart"/>
      <w:r>
        <w:rPr>
          <w:lang w:val="en-US"/>
        </w:rPr>
        <w:t>Matlab</w:t>
      </w:r>
      <w:proofErr w:type="spellEnd"/>
      <w:r>
        <w:rPr>
          <w:lang w:val="en-US"/>
        </w:rPr>
        <w:t xml:space="preserve">. After spending </w:t>
      </w:r>
      <w:r w:rsidRPr="00776BE6">
        <w:rPr>
          <w:b/>
          <w:bCs/>
          <w:lang w:val="en-US"/>
        </w:rPr>
        <w:t>well over 20</w:t>
      </w:r>
      <w:r>
        <w:rPr>
          <w:lang w:val="en-US"/>
        </w:rPr>
        <w:t xml:space="preserve"> </w:t>
      </w:r>
      <w:r w:rsidRPr="00776BE6">
        <w:rPr>
          <w:b/>
          <w:bCs/>
          <w:lang w:val="en-US"/>
        </w:rPr>
        <w:t>hours</w:t>
      </w:r>
      <w:r>
        <w:rPr>
          <w:lang w:val="en-US"/>
        </w:rPr>
        <w:t xml:space="preserve"> trying to convert the </w:t>
      </w:r>
      <w:proofErr w:type="spellStart"/>
      <w:r>
        <w:rPr>
          <w:lang w:val="en-US"/>
        </w:rPr>
        <w:t>Matlab</w:t>
      </w:r>
      <w:proofErr w:type="spellEnd"/>
      <w:r>
        <w:rPr>
          <w:lang w:val="en-US"/>
        </w:rPr>
        <w:t xml:space="preserve"> code to Python, I had to give up as there were just too many conflicts with </w:t>
      </w:r>
      <w:proofErr w:type="spellStart"/>
      <w:r>
        <w:rPr>
          <w:lang w:val="en-US"/>
        </w:rPr>
        <w:t>Matlab</w:t>
      </w:r>
      <w:proofErr w:type="spellEnd"/>
      <w:r>
        <w:rPr>
          <w:lang w:val="en-US"/>
        </w:rPr>
        <w:t xml:space="preserve"> counting arrays and matrices from 1 instead of 0, while at the same time the authors of the paper used the value “0” to refer to the end of a list in a matrix, which I couldn’t do because they relied on the fact that 0 cannot be an index in a vector/matrix. It was all too impossible to implement as the article is very complex. I then spent another several hours trying to access the </w:t>
      </w:r>
      <w:proofErr w:type="spellStart"/>
      <w:r>
        <w:rPr>
          <w:lang w:val="en-US"/>
        </w:rPr>
        <w:t>Matlab</w:t>
      </w:r>
      <w:proofErr w:type="spellEnd"/>
      <w:r>
        <w:rPr>
          <w:lang w:val="en-US"/>
        </w:rPr>
        <w:t xml:space="preserve"> code from python but without success as all the methods I found required </w:t>
      </w:r>
      <w:proofErr w:type="spellStart"/>
      <w:r>
        <w:rPr>
          <w:lang w:val="en-US"/>
        </w:rPr>
        <w:t>Matlab</w:t>
      </w:r>
      <w:proofErr w:type="spellEnd"/>
      <w:r>
        <w:rPr>
          <w:lang w:val="en-US"/>
        </w:rPr>
        <w:t xml:space="preserve"> version of at most 2014 while I have 2019. </w:t>
      </w:r>
      <w:proofErr w:type="gramStart"/>
      <w:r>
        <w:rPr>
          <w:lang w:val="en-US"/>
        </w:rPr>
        <w:t>So</w:t>
      </w:r>
      <w:proofErr w:type="gramEnd"/>
      <w:r>
        <w:rPr>
          <w:lang w:val="en-US"/>
        </w:rPr>
        <w:t xml:space="preserve"> after all the time and thought invested in this paper, I unfortunately did not manage to get it to work at all.</w:t>
      </w:r>
    </w:p>
    <w:p w14:paraId="4E80E0E0" w14:textId="2FC8B071" w:rsidR="00776BE6" w:rsidRDefault="00776BE6" w:rsidP="00776BE6">
      <w:pPr>
        <w:pStyle w:val="Heading2"/>
        <w:ind w:firstLine="720"/>
        <w:rPr>
          <w:lang w:val="en-US"/>
        </w:rPr>
      </w:pPr>
      <w:r>
        <w:rPr>
          <w:lang w:val="en-US"/>
        </w:rPr>
        <w:t>B.</w:t>
      </w:r>
    </w:p>
    <w:p w14:paraId="6BF33F33" w14:textId="019C6570" w:rsidR="00D56942" w:rsidRPr="00D56942" w:rsidRDefault="00776BE6" w:rsidP="00D56942">
      <w:pPr>
        <w:shd w:val="clear" w:color="auto" w:fill="FFFFFF"/>
        <w:spacing w:line="285" w:lineRule="atLeast"/>
        <w:rPr>
          <w:rFonts w:ascii="Consolas" w:eastAsia="Times New Roman" w:hAnsi="Consolas" w:cs="Times New Roman"/>
          <w:color w:val="000000"/>
          <w:sz w:val="21"/>
          <w:szCs w:val="21"/>
          <w:lang w:val="en-IL" w:eastAsia="en-IL"/>
        </w:rPr>
      </w:pPr>
      <w:r>
        <w:rPr>
          <w:lang w:val="en-US"/>
        </w:rPr>
        <w:tab/>
      </w:r>
      <w:r w:rsidR="00D56942">
        <w:rPr>
          <w:lang w:val="en-US"/>
        </w:rPr>
        <w:t xml:space="preserve">After running the pipeline for a few days on some databases I noticed there were oftentimes errors in the </w:t>
      </w:r>
      <w:r w:rsidR="00CA0738">
        <w:rPr>
          <w:lang w:val="en-US"/>
        </w:rPr>
        <w:t>validation</w:t>
      </w:r>
      <w:r w:rsidR="00D56942">
        <w:rPr>
          <w:lang w:val="en-US"/>
        </w:rPr>
        <w:t xml:space="preserve"> scores, because of the small amount of samples in the </w:t>
      </w:r>
      <w:r w:rsidR="00CA0738">
        <w:rPr>
          <w:lang w:val="en-US"/>
        </w:rPr>
        <w:t>validation</w:t>
      </w:r>
      <w:r w:rsidR="00D56942">
        <w:rPr>
          <w:lang w:val="en-US"/>
        </w:rPr>
        <w:t xml:space="preserve"> set due to the CV requirements (leave-pair-out/leave-one-out) which simply lead to errors which gave me NANs in all four test measures in the </w:t>
      </w:r>
      <w:r w:rsidR="00CA0738">
        <w:rPr>
          <w:lang w:val="en-US"/>
        </w:rPr>
        <w:t>validation</w:t>
      </w:r>
      <w:r w:rsidR="00D56942">
        <w:rPr>
          <w:lang w:val="en-US"/>
        </w:rPr>
        <w:t xml:space="preserve"> set (but not the train set, where I checked the pipeline to make sure it’s all good before letting it do a full run…). </w:t>
      </w:r>
      <w:proofErr w:type="gramStart"/>
      <w:r w:rsidR="00D56942">
        <w:rPr>
          <w:lang w:val="en-US"/>
        </w:rPr>
        <w:t>So</w:t>
      </w:r>
      <w:proofErr w:type="gramEnd"/>
      <w:r w:rsidR="00D56942">
        <w:rPr>
          <w:lang w:val="en-US"/>
        </w:rPr>
        <w:t xml:space="preserve"> after fixing the errors by choosing folds = 2 if under 100 samples (that was the only way for me), I had very little time before the submission date (and I’m still probably going to be late, as I’m typing this at 23:00). Therefore, I only used 6 databases: </w:t>
      </w:r>
      <w:r w:rsidR="00D56942" w:rsidRPr="00D56942">
        <w:rPr>
          <w:rFonts w:ascii="Consolas" w:eastAsia="Times New Roman" w:hAnsi="Consolas" w:cs="Times New Roman"/>
          <w:color w:val="008000"/>
          <w:sz w:val="21"/>
          <w:szCs w:val="21"/>
          <w:lang w:val="en-IL" w:eastAsia="en-IL"/>
        </w:rPr>
        <w:t> </w:t>
      </w:r>
      <w:proofErr w:type="spellStart"/>
      <w:r w:rsidR="00D56942" w:rsidRPr="00D56942">
        <w:rPr>
          <w:rFonts w:ascii="Consolas" w:eastAsia="Times New Roman" w:hAnsi="Consolas" w:cs="Times New Roman"/>
          <w:color w:val="008000"/>
          <w:sz w:val="21"/>
          <w:szCs w:val="21"/>
          <w:lang w:val="en-IL" w:eastAsia="en-IL"/>
        </w:rPr>
        <w:t>bladderbatch</w:t>
      </w:r>
      <w:proofErr w:type="spellEnd"/>
      <w:r w:rsidR="00D56942" w:rsidRPr="00D56942">
        <w:rPr>
          <w:rFonts w:ascii="Consolas" w:eastAsia="Times New Roman" w:hAnsi="Consolas" w:cs="Times New Roman"/>
          <w:color w:val="008000"/>
          <w:sz w:val="21"/>
          <w:szCs w:val="21"/>
          <w:lang w:val="en-IL" w:eastAsia="en-IL"/>
        </w:rPr>
        <w:t xml:space="preserve"> </w:t>
      </w:r>
      <w:proofErr w:type="spellStart"/>
      <w:r w:rsidR="00D56942" w:rsidRPr="00D56942">
        <w:rPr>
          <w:rFonts w:ascii="Consolas" w:eastAsia="Times New Roman" w:hAnsi="Consolas" w:cs="Times New Roman"/>
          <w:color w:val="008000"/>
          <w:sz w:val="21"/>
          <w:szCs w:val="21"/>
          <w:lang w:val="en-IL" w:eastAsia="en-IL"/>
        </w:rPr>
        <w:t>cll</w:t>
      </w:r>
      <w:proofErr w:type="spellEnd"/>
      <w:r w:rsidR="00D56942" w:rsidRPr="00D56942">
        <w:rPr>
          <w:rFonts w:ascii="Consolas" w:eastAsia="Times New Roman" w:hAnsi="Consolas" w:cs="Times New Roman"/>
          <w:color w:val="008000"/>
          <w:sz w:val="21"/>
          <w:szCs w:val="21"/>
          <w:lang w:val="en-IL" w:eastAsia="en-IL"/>
        </w:rPr>
        <w:t xml:space="preserve"> </w:t>
      </w:r>
      <w:proofErr w:type="spellStart"/>
      <w:r w:rsidR="00D56942" w:rsidRPr="00D56942">
        <w:rPr>
          <w:rFonts w:ascii="Consolas" w:eastAsia="Times New Roman" w:hAnsi="Consolas" w:cs="Times New Roman"/>
          <w:color w:val="008000"/>
          <w:sz w:val="21"/>
          <w:szCs w:val="21"/>
          <w:lang w:val="en-IL" w:eastAsia="en-IL"/>
        </w:rPr>
        <w:t>sorlie</w:t>
      </w:r>
      <w:proofErr w:type="spellEnd"/>
      <w:r w:rsidR="00D56942" w:rsidRPr="00D56942">
        <w:rPr>
          <w:rFonts w:ascii="Consolas" w:eastAsia="Times New Roman" w:hAnsi="Consolas" w:cs="Times New Roman"/>
          <w:color w:val="008000"/>
          <w:sz w:val="21"/>
          <w:szCs w:val="21"/>
          <w:lang w:val="en-IL" w:eastAsia="en-IL"/>
        </w:rPr>
        <w:t xml:space="preserve"> </w:t>
      </w:r>
      <w:proofErr w:type="spellStart"/>
      <w:r w:rsidR="00D56942" w:rsidRPr="00D56942">
        <w:rPr>
          <w:rFonts w:ascii="Consolas" w:eastAsia="Times New Roman" w:hAnsi="Consolas" w:cs="Times New Roman"/>
          <w:color w:val="008000"/>
          <w:sz w:val="21"/>
          <w:szCs w:val="21"/>
          <w:lang w:val="en-IL" w:eastAsia="en-IL"/>
        </w:rPr>
        <w:t>subramanian</w:t>
      </w:r>
      <w:proofErr w:type="spellEnd"/>
      <w:r w:rsidR="00D56942" w:rsidRPr="00D56942">
        <w:rPr>
          <w:rFonts w:ascii="Consolas" w:eastAsia="Times New Roman" w:hAnsi="Consolas" w:cs="Times New Roman"/>
          <w:color w:val="008000"/>
          <w:sz w:val="21"/>
          <w:szCs w:val="21"/>
          <w:lang w:val="en-IL" w:eastAsia="en-IL"/>
        </w:rPr>
        <w:t xml:space="preserve"> khan leukemia</w:t>
      </w:r>
    </w:p>
    <w:p w14:paraId="03A62ADD" w14:textId="77777777" w:rsidR="00D56942" w:rsidRPr="00D56942" w:rsidRDefault="00D56942" w:rsidP="00D56942">
      <w:pPr>
        <w:shd w:val="clear" w:color="auto" w:fill="FFFFFF"/>
        <w:spacing w:line="285" w:lineRule="atLeast"/>
        <w:rPr>
          <w:rFonts w:ascii="Consolas" w:eastAsia="Times New Roman" w:hAnsi="Consolas" w:cs="Times New Roman"/>
          <w:color w:val="000000"/>
          <w:sz w:val="21"/>
          <w:szCs w:val="21"/>
          <w:lang w:val="en-IL" w:eastAsia="en-IL"/>
        </w:rPr>
      </w:pPr>
      <w:r>
        <w:rPr>
          <w:lang w:val="en-US"/>
        </w:rPr>
        <w:t xml:space="preserve">Instead of the 20 I planned to use: </w:t>
      </w:r>
      <w:r w:rsidRPr="00D56942">
        <w:rPr>
          <w:rFonts w:ascii="Consolas" w:eastAsia="Times New Roman" w:hAnsi="Consolas" w:cs="Times New Roman"/>
          <w:color w:val="000000"/>
          <w:sz w:val="21"/>
          <w:szCs w:val="21"/>
          <w:lang w:val="en-IL" w:eastAsia="en-IL"/>
        </w:rPr>
        <w:t>[</w:t>
      </w:r>
      <w:r w:rsidRPr="00D56942">
        <w:rPr>
          <w:rFonts w:ascii="Consolas" w:eastAsia="Times New Roman" w:hAnsi="Consolas" w:cs="Times New Roman"/>
          <w:color w:val="A31515"/>
          <w:sz w:val="21"/>
          <w:szCs w:val="21"/>
          <w:lang w:val="en-IL" w:eastAsia="en-IL"/>
        </w:rPr>
        <w:t>'all'</w:t>
      </w:r>
      <w:r w:rsidRPr="00D56942">
        <w:rPr>
          <w:rFonts w:ascii="Consolas" w:eastAsia="Times New Roman" w:hAnsi="Consolas" w:cs="Times New Roman"/>
          <w:color w:val="000000"/>
          <w:sz w:val="21"/>
          <w:szCs w:val="21"/>
          <w:lang w:val="en-IL" w:eastAsia="en-IL"/>
        </w:rPr>
        <w:t>,</w:t>
      </w:r>
      <w:r w:rsidRPr="00D56942">
        <w:rPr>
          <w:rFonts w:ascii="Consolas" w:eastAsia="Times New Roman" w:hAnsi="Consolas" w:cs="Times New Roman"/>
          <w:color w:val="A31515"/>
          <w:sz w:val="21"/>
          <w:szCs w:val="21"/>
          <w:lang w:val="en-IL" w:eastAsia="en-IL"/>
        </w:rPr>
        <w:t>'bladderbatch'</w:t>
      </w:r>
      <w:r w:rsidRPr="00D56942">
        <w:rPr>
          <w:rFonts w:ascii="Consolas" w:eastAsia="Times New Roman" w:hAnsi="Consolas" w:cs="Times New Roman"/>
          <w:color w:val="000000"/>
          <w:sz w:val="21"/>
          <w:szCs w:val="21"/>
          <w:lang w:val="en-IL" w:eastAsia="en-IL"/>
        </w:rPr>
        <w:t>,</w:t>
      </w:r>
      <w:r w:rsidRPr="00D56942">
        <w:rPr>
          <w:rFonts w:ascii="Consolas" w:eastAsia="Times New Roman" w:hAnsi="Consolas" w:cs="Times New Roman"/>
          <w:color w:val="A31515"/>
          <w:sz w:val="21"/>
          <w:szCs w:val="21"/>
          <w:lang w:val="en-IL" w:eastAsia="en-IL"/>
        </w:rPr>
        <w:t>'breastcancervdx'</w:t>
      </w:r>
      <w:r w:rsidRPr="00D56942">
        <w:rPr>
          <w:rFonts w:ascii="Consolas" w:eastAsia="Times New Roman" w:hAnsi="Consolas" w:cs="Times New Roman"/>
          <w:color w:val="000000"/>
          <w:sz w:val="21"/>
          <w:szCs w:val="21"/>
          <w:lang w:val="en-IL" w:eastAsia="en-IL"/>
        </w:rPr>
        <w:t>,</w:t>
      </w:r>
      <w:r w:rsidRPr="00D56942">
        <w:rPr>
          <w:rFonts w:ascii="Consolas" w:eastAsia="Times New Roman" w:hAnsi="Consolas" w:cs="Times New Roman"/>
          <w:color w:val="A31515"/>
          <w:sz w:val="21"/>
          <w:szCs w:val="21"/>
          <w:lang w:val="en-IL" w:eastAsia="en-IL"/>
        </w:rPr>
        <w:t>'cll'</w:t>
      </w:r>
      <w:r w:rsidRPr="00D56942">
        <w:rPr>
          <w:rFonts w:ascii="Consolas" w:eastAsia="Times New Roman" w:hAnsi="Consolas" w:cs="Times New Roman"/>
          <w:color w:val="000000"/>
          <w:sz w:val="21"/>
          <w:szCs w:val="21"/>
          <w:lang w:val="en-IL" w:eastAsia="en-IL"/>
        </w:rPr>
        <w:t>,</w:t>
      </w:r>
      <w:r w:rsidRPr="00D56942">
        <w:rPr>
          <w:rFonts w:ascii="Consolas" w:eastAsia="Times New Roman" w:hAnsi="Consolas" w:cs="Times New Roman"/>
          <w:color w:val="A31515"/>
          <w:sz w:val="21"/>
          <w:szCs w:val="21"/>
          <w:lang w:val="en-IL" w:eastAsia="en-IL"/>
        </w:rPr>
        <w:t>'curatedovariandata'</w:t>
      </w:r>
      <w:r w:rsidRPr="00D56942">
        <w:rPr>
          <w:rFonts w:ascii="Consolas" w:eastAsia="Times New Roman" w:hAnsi="Consolas" w:cs="Times New Roman"/>
          <w:color w:val="000000"/>
          <w:sz w:val="21"/>
          <w:szCs w:val="21"/>
          <w:lang w:val="en-IL" w:eastAsia="en-IL"/>
        </w:rPr>
        <w:t>,</w:t>
      </w:r>
    </w:p>
    <w:p w14:paraId="18C70035" w14:textId="77777777" w:rsidR="00D56942" w:rsidRPr="00D56942" w:rsidRDefault="00D56942" w:rsidP="00D56942">
      <w:pPr>
        <w:shd w:val="clear" w:color="auto" w:fill="FFFFFF"/>
        <w:spacing w:after="0" w:line="285" w:lineRule="atLeast"/>
        <w:rPr>
          <w:rFonts w:ascii="Consolas" w:eastAsia="Times New Roman" w:hAnsi="Consolas" w:cs="Times New Roman"/>
          <w:color w:val="000000"/>
          <w:sz w:val="21"/>
          <w:szCs w:val="21"/>
          <w:lang w:val="en-IL" w:eastAsia="en-IL"/>
        </w:rPr>
      </w:pPr>
      <w:r w:rsidRPr="00D56942">
        <w:rPr>
          <w:rFonts w:ascii="Consolas" w:eastAsia="Times New Roman" w:hAnsi="Consolas" w:cs="Times New Roman"/>
          <w:color w:val="000000"/>
          <w:sz w:val="21"/>
          <w:szCs w:val="21"/>
          <w:lang w:val="en-IL" w:eastAsia="en-IL"/>
        </w:rPr>
        <w:t xml:space="preserve">                </w:t>
      </w:r>
      <w:r w:rsidRPr="00D56942">
        <w:rPr>
          <w:rFonts w:ascii="Consolas" w:eastAsia="Times New Roman" w:hAnsi="Consolas" w:cs="Times New Roman"/>
          <w:color w:val="A31515"/>
          <w:sz w:val="21"/>
          <w:szCs w:val="21"/>
          <w:lang w:val="en-IL" w:eastAsia="en-IL"/>
        </w:rPr>
        <w:t>'bp'</w:t>
      </w:r>
      <w:r w:rsidRPr="00D56942">
        <w:rPr>
          <w:rFonts w:ascii="Consolas" w:eastAsia="Times New Roman" w:hAnsi="Consolas" w:cs="Times New Roman"/>
          <w:color w:val="000000"/>
          <w:sz w:val="21"/>
          <w:szCs w:val="21"/>
          <w:lang w:val="en-IL" w:eastAsia="en-IL"/>
        </w:rPr>
        <w:t>,</w:t>
      </w:r>
      <w:r w:rsidRPr="00D56942">
        <w:rPr>
          <w:rFonts w:ascii="Consolas" w:eastAsia="Times New Roman" w:hAnsi="Consolas" w:cs="Times New Roman"/>
          <w:color w:val="A31515"/>
          <w:sz w:val="21"/>
          <w:szCs w:val="21"/>
          <w:lang w:val="en-IL" w:eastAsia="en-IL"/>
        </w:rPr>
        <w:t>'</w:t>
      </w:r>
      <w:proofErr w:type="spellStart"/>
      <w:r w:rsidRPr="00D56942">
        <w:rPr>
          <w:rFonts w:ascii="Consolas" w:eastAsia="Times New Roman" w:hAnsi="Consolas" w:cs="Times New Roman"/>
          <w:color w:val="A31515"/>
          <w:sz w:val="21"/>
          <w:szCs w:val="21"/>
          <w:lang w:val="en-IL" w:eastAsia="en-IL"/>
        </w:rPr>
        <w:t>cbh</w:t>
      </w:r>
      <w:proofErr w:type="spellEnd"/>
      <w:r w:rsidRPr="00D56942">
        <w:rPr>
          <w:rFonts w:ascii="Consolas" w:eastAsia="Times New Roman" w:hAnsi="Consolas" w:cs="Times New Roman"/>
          <w:color w:val="A31515"/>
          <w:sz w:val="21"/>
          <w:szCs w:val="21"/>
          <w:lang w:val="en-IL" w:eastAsia="en-IL"/>
        </w:rPr>
        <w:t>'</w:t>
      </w:r>
      <w:r w:rsidRPr="00D56942">
        <w:rPr>
          <w:rFonts w:ascii="Consolas" w:eastAsia="Times New Roman" w:hAnsi="Consolas" w:cs="Times New Roman"/>
          <w:color w:val="000000"/>
          <w:sz w:val="21"/>
          <w:szCs w:val="21"/>
          <w:lang w:val="en-IL" w:eastAsia="en-IL"/>
        </w:rPr>
        <w:t>,</w:t>
      </w:r>
      <w:r w:rsidRPr="00D56942">
        <w:rPr>
          <w:rFonts w:ascii="Consolas" w:eastAsia="Times New Roman" w:hAnsi="Consolas" w:cs="Times New Roman"/>
          <w:color w:val="A31515"/>
          <w:sz w:val="21"/>
          <w:szCs w:val="21"/>
          <w:lang w:val="en-IL" w:eastAsia="en-IL"/>
        </w:rPr>
        <w:t>'cs'</w:t>
      </w:r>
      <w:r w:rsidRPr="00D56942">
        <w:rPr>
          <w:rFonts w:ascii="Consolas" w:eastAsia="Times New Roman" w:hAnsi="Consolas" w:cs="Times New Roman"/>
          <w:color w:val="000000"/>
          <w:sz w:val="21"/>
          <w:szCs w:val="21"/>
          <w:lang w:val="en-IL" w:eastAsia="en-IL"/>
        </w:rPr>
        <w:t>,</w:t>
      </w:r>
      <w:r w:rsidRPr="00D56942">
        <w:rPr>
          <w:rFonts w:ascii="Consolas" w:eastAsia="Times New Roman" w:hAnsi="Consolas" w:cs="Times New Roman"/>
          <w:color w:val="A31515"/>
          <w:sz w:val="21"/>
          <w:szCs w:val="21"/>
          <w:lang w:val="en-IL" w:eastAsia="en-IL"/>
        </w:rPr>
        <w:t>'</w:t>
      </w:r>
      <w:proofErr w:type="spellStart"/>
      <w:r w:rsidRPr="00D56942">
        <w:rPr>
          <w:rFonts w:ascii="Consolas" w:eastAsia="Times New Roman" w:hAnsi="Consolas" w:cs="Times New Roman"/>
          <w:color w:val="A31515"/>
          <w:sz w:val="21"/>
          <w:szCs w:val="21"/>
          <w:lang w:val="en-IL" w:eastAsia="en-IL"/>
        </w:rPr>
        <w:t>css</w:t>
      </w:r>
      <w:proofErr w:type="spellEnd"/>
      <w:r w:rsidRPr="00D56942">
        <w:rPr>
          <w:rFonts w:ascii="Consolas" w:eastAsia="Times New Roman" w:hAnsi="Consolas" w:cs="Times New Roman"/>
          <w:color w:val="A31515"/>
          <w:sz w:val="21"/>
          <w:szCs w:val="21"/>
          <w:lang w:val="en-IL" w:eastAsia="en-IL"/>
        </w:rPr>
        <w:t>'</w:t>
      </w:r>
      <w:r w:rsidRPr="00D56942">
        <w:rPr>
          <w:rFonts w:ascii="Consolas" w:eastAsia="Times New Roman" w:hAnsi="Consolas" w:cs="Times New Roman"/>
          <w:color w:val="000000"/>
          <w:sz w:val="21"/>
          <w:szCs w:val="21"/>
          <w:lang w:val="en-IL" w:eastAsia="en-IL"/>
        </w:rPr>
        <w:t>,</w:t>
      </w:r>
      <w:r w:rsidRPr="00D56942">
        <w:rPr>
          <w:rFonts w:ascii="Consolas" w:eastAsia="Times New Roman" w:hAnsi="Consolas" w:cs="Times New Roman"/>
          <w:color w:val="A31515"/>
          <w:sz w:val="21"/>
          <w:szCs w:val="21"/>
          <w:lang w:val="en-IL" w:eastAsia="en-IL"/>
        </w:rPr>
        <w:t>'</w:t>
      </w:r>
      <w:proofErr w:type="spellStart"/>
      <w:r w:rsidRPr="00D56942">
        <w:rPr>
          <w:rFonts w:ascii="Consolas" w:eastAsia="Times New Roman" w:hAnsi="Consolas" w:cs="Times New Roman"/>
          <w:color w:val="A31515"/>
          <w:sz w:val="21"/>
          <w:szCs w:val="21"/>
          <w:lang w:val="en-IL" w:eastAsia="en-IL"/>
        </w:rPr>
        <w:t>pdx</w:t>
      </w:r>
      <w:proofErr w:type="spellEnd"/>
      <w:r w:rsidRPr="00D56942">
        <w:rPr>
          <w:rFonts w:ascii="Consolas" w:eastAsia="Times New Roman" w:hAnsi="Consolas" w:cs="Times New Roman"/>
          <w:color w:val="A31515"/>
          <w:sz w:val="21"/>
          <w:szCs w:val="21"/>
          <w:lang w:val="en-IL" w:eastAsia="en-IL"/>
        </w:rPr>
        <w:t>'</w:t>
      </w:r>
      <w:r w:rsidRPr="00D56942">
        <w:rPr>
          <w:rFonts w:ascii="Consolas" w:eastAsia="Times New Roman" w:hAnsi="Consolas" w:cs="Times New Roman"/>
          <w:color w:val="000000"/>
          <w:sz w:val="21"/>
          <w:szCs w:val="21"/>
          <w:lang w:val="en-IL" w:eastAsia="en-IL"/>
        </w:rPr>
        <w:t>,</w:t>
      </w:r>
    </w:p>
    <w:p w14:paraId="255FB345" w14:textId="77777777" w:rsidR="00D56942" w:rsidRPr="00D56942" w:rsidRDefault="00D56942" w:rsidP="00D56942">
      <w:pPr>
        <w:shd w:val="clear" w:color="auto" w:fill="FFFFFF"/>
        <w:spacing w:after="0" w:line="285" w:lineRule="atLeast"/>
        <w:rPr>
          <w:rFonts w:ascii="Consolas" w:eastAsia="Times New Roman" w:hAnsi="Consolas" w:cs="Times New Roman"/>
          <w:color w:val="000000"/>
          <w:sz w:val="21"/>
          <w:szCs w:val="21"/>
          <w:lang w:val="en-IL" w:eastAsia="en-IL"/>
        </w:rPr>
      </w:pPr>
      <w:r w:rsidRPr="00D56942">
        <w:rPr>
          <w:rFonts w:ascii="Consolas" w:eastAsia="Times New Roman" w:hAnsi="Consolas" w:cs="Times New Roman"/>
          <w:color w:val="000000"/>
          <w:sz w:val="21"/>
          <w:szCs w:val="21"/>
          <w:lang w:val="en-IL" w:eastAsia="en-IL"/>
        </w:rPr>
        <w:t xml:space="preserve">                </w:t>
      </w:r>
      <w:r w:rsidRPr="00D56942">
        <w:rPr>
          <w:rFonts w:ascii="Consolas" w:eastAsia="Times New Roman" w:hAnsi="Consolas" w:cs="Times New Roman"/>
          <w:color w:val="A31515"/>
          <w:sz w:val="21"/>
          <w:szCs w:val="21"/>
          <w:lang w:val="en-IL" w:eastAsia="en-IL"/>
        </w:rPr>
        <w:t>'khan'</w:t>
      </w:r>
      <w:r w:rsidRPr="00D56942">
        <w:rPr>
          <w:rFonts w:ascii="Consolas" w:eastAsia="Times New Roman" w:hAnsi="Consolas" w:cs="Times New Roman"/>
          <w:color w:val="000000"/>
          <w:sz w:val="21"/>
          <w:szCs w:val="21"/>
          <w:lang w:val="en-IL" w:eastAsia="en-IL"/>
        </w:rPr>
        <w:t xml:space="preserve">, </w:t>
      </w:r>
      <w:r w:rsidRPr="00D56942">
        <w:rPr>
          <w:rFonts w:ascii="Consolas" w:eastAsia="Times New Roman" w:hAnsi="Consolas" w:cs="Times New Roman"/>
          <w:color w:val="A31515"/>
          <w:sz w:val="21"/>
          <w:szCs w:val="21"/>
          <w:lang w:val="en-IL" w:eastAsia="en-IL"/>
        </w:rPr>
        <w:t>'</w:t>
      </w:r>
      <w:proofErr w:type="spellStart"/>
      <w:r w:rsidRPr="00D56942">
        <w:rPr>
          <w:rFonts w:ascii="Consolas" w:eastAsia="Times New Roman" w:hAnsi="Consolas" w:cs="Times New Roman"/>
          <w:color w:val="A31515"/>
          <w:sz w:val="21"/>
          <w:szCs w:val="21"/>
          <w:lang w:val="en-IL" w:eastAsia="en-IL"/>
        </w:rPr>
        <w:t>sorlie</w:t>
      </w:r>
      <w:proofErr w:type="spellEnd"/>
      <w:r w:rsidRPr="00D56942">
        <w:rPr>
          <w:rFonts w:ascii="Consolas" w:eastAsia="Times New Roman" w:hAnsi="Consolas" w:cs="Times New Roman"/>
          <w:color w:val="A31515"/>
          <w:sz w:val="21"/>
          <w:szCs w:val="21"/>
          <w:lang w:val="en-IL" w:eastAsia="en-IL"/>
        </w:rPr>
        <w:t>'</w:t>
      </w:r>
      <w:r w:rsidRPr="00D56942">
        <w:rPr>
          <w:rFonts w:ascii="Consolas" w:eastAsia="Times New Roman" w:hAnsi="Consolas" w:cs="Times New Roman"/>
          <w:color w:val="000000"/>
          <w:sz w:val="21"/>
          <w:szCs w:val="21"/>
          <w:lang w:val="en-IL" w:eastAsia="en-IL"/>
        </w:rPr>
        <w:t xml:space="preserve">, </w:t>
      </w:r>
      <w:r w:rsidRPr="00D56942">
        <w:rPr>
          <w:rFonts w:ascii="Consolas" w:eastAsia="Times New Roman" w:hAnsi="Consolas" w:cs="Times New Roman"/>
          <w:color w:val="A31515"/>
          <w:sz w:val="21"/>
          <w:szCs w:val="21"/>
          <w:lang w:val="en-IL" w:eastAsia="en-IL"/>
        </w:rPr>
        <w:t>'</w:t>
      </w:r>
      <w:proofErr w:type="spellStart"/>
      <w:r w:rsidRPr="00D56942">
        <w:rPr>
          <w:rFonts w:ascii="Consolas" w:eastAsia="Times New Roman" w:hAnsi="Consolas" w:cs="Times New Roman"/>
          <w:color w:val="A31515"/>
          <w:sz w:val="21"/>
          <w:szCs w:val="21"/>
          <w:lang w:val="en-IL" w:eastAsia="en-IL"/>
        </w:rPr>
        <w:t>subramanian</w:t>
      </w:r>
      <w:proofErr w:type="spellEnd"/>
      <w:r w:rsidRPr="00D56942">
        <w:rPr>
          <w:rFonts w:ascii="Consolas" w:eastAsia="Times New Roman" w:hAnsi="Consolas" w:cs="Times New Roman"/>
          <w:color w:val="A31515"/>
          <w:sz w:val="21"/>
          <w:szCs w:val="21"/>
          <w:lang w:val="en-IL" w:eastAsia="en-IL"/>
        </w:rPr>
        <w:t>'</w:t>
      </w:r>
      <w:r w:rsidRPr="00D56942">
        <w:rPr>
          <w:rFonts w:ascii="Consolas" w:eastAsia="Times New Roman" w:hAnsi="Consolas" w:cs="Times New Roman"/>
          <w:color w:val="000000"/>
          <w:sz w:val="21"/>
          <w:szCs w:val="21"/>
          <w:lang w:val="en-IL" w:eastAsia="en-IL"/>
        </w:rPr>
        <w:t xml:space="preserve">, </w:t>
      </w:r>
      <w:r w:rsidRPr="00D56942">
        <w:rPr>
          <w:rFonts w:ascii="Consolas" w:eastAsia="Times New Roman" w:hAnsi="Consolas" w:cs="Times New Roman"/>
          <w:color w:val="A31515"/>
          <w:sz w:val="21"/>
          <w:szCs w:val="21"/>
          <w:lang w:val="en-IL" w:eastAsia="en-IL"/>
        </w:rPr>
        <w:t>'sun'</w:t>
      </w:r>
      <w:r w:rsidRPr="00D56942">
        <w:rPr>
          <w:rFonts w:ascii="Consolas" w:eastAsia="Times New Roman" w:hAnsi="Consolas" w:cs="Times New Roman"/>
          <w:color w:val="000000"/>
          <w:sz w:val="21"/>
          <w:szCs w:val="21"/>
          <w:lang w:val="en-IL" w:eastAsia="en-IL"/>
        </w:rPr>
        <w:t xml:space="preserve">, </w:t>
      </w:r>
      <w:r w:rsidRPr="00D56942">
        <w:rPr>
          <w:rFonts w:ascii="Consolas" w:eastAsia="Times New Roman" w:hAnsi="Consolas" w:cs="Times New Roman"/>
          <w:color w:val="A31515"/>
          <w:sz w:val="21"/>
          <w:szCs w:val="21"/>
          <w:lang w:val="en-IL" w:eastAsia="en-IL"/>
        </w:rPr>
        <w:t>'</w:t>
      </w:r>
      <w:proofErr w:type="spellStart"/>
      <w:r w:rsidRPr="00D56942">
        <w:rPr>
          <w:rFonts w:ascii="Consolas" w:eastAsia="Times New Roman" w:hAnsi="Consolas" w:cs="Times New Roman"/>
          <w:color w:val="A31515"/>
          <w:sz w:val="21"/>
          <w:szCs w:val="21"/>
          <w:lang w:val="en-IL" w:eastAsia="en-IL"/>
        </w:rPr>
        <w:t>yeoh</w:t>
      </w:r>
      <w:proofErr w:type="spellEnd"/>
      <w:r w:rsidRPr="00D56942">
        <w:rPr>
          <w:rFonts w:ascii="Consolas" w:eastAsia="Times New Roman" w:hAnsi="Consolas" w:cs="Times New Roman"/>
          <w:color w:val="A31515"/>
          <w:sz w:val="21"/>
          <w:szCs w:val="21"/>
          <w:lang w:val="en-IL" w:eastAsia="en-IL"/>
        </w:rPr>
        <w:t>'</w:t>
      </w:r>
      <w:r w:rsidRPr="00D56942">
        <w:rPr>
          <w:rFonts w:ascii="Consolas" w:eastAsia="Times New Roman" w:hAnsi="Consolas" w:cs="Times New Roman"/>
          <w:color w:val="000000"/>
          <w:sz w:val="21"/>
          <w:szCs w:val="21"/>
          <w:lang w:val="en-IL" w:eastAsia="en-IL"/>
        </w:rPr>
        <w:t>,</w:t>
      </w:r>
    </w:p>
    <w:p w14:paraId="636D1284" w14:textId="77777777" w:rsidR="00D56942" w:rsidRPr="00D56942" w:rsidRDefault="00D56942" w:rsidP="00D56942">
      <w:pPr>
        <w:shd w:val="clear" w:color="auto" w:fill="FFFFFF"/>
        <w:spacing w:after="0" w:line="285" w:lineRule="atLeast"/>
        <w:rPr>
          <w:rFonts w:ascii="Consolas" w:eastAsia="Times New Roman" w:hAnsi="Consolas" w:cs="Times New Roman"/>
          <w:color w:val="000000"/>
          <w:sz w:val="21"/>
          <w:szCs w:val="21"/>
          <w:lang w:val="en-IL" w:eastAsia="en-IL"/>
        </w:rPr>
      </w:pPr>
      <w:r w:rsidRPr="00D56942">
        <w:rPr>
          <w:rFonts w:ascii="Consolas" w:eastAsia="Times New Roman" w:hAnsi="Consolas" w:cs="Times New Roman"/>
          <w:color w:val="000000"/>
          <w:sz w:val="21"/>
          <w:szCs w:val="21"/>
          <w:lang w:val="en-IL" w:eastAsia="en-IL"/>
        </w:rPr>
        <w:t xml:space="preserve">                </w:t>
      </w:r>
      <w:r w:rsidRPr="00D56942">
        <w:rPr>
          <w:rFonts w:ascii="Consolas" w:eastAsia="Times New Roman" w:hAnsi="Consolas" w:cs="Times New Roman"/>
          <w:color w:val="A31515"/>
          <w:sz w:val="21"/>
          <w:szCs w:val="21"/>
          <w:lang w:val="en-IL" w:eastAsia="en-IL"/>
        </w:rPr>
        <w:t>'</w:t>
      </w:r>
      <w:proofErr w:type="gramStart"/>
      <w:r w:rsidRPr="00D56942">
        <w:rPr>
          <w:rFonts w:ascii="Consolas" w:eastAsia="Times New Roman" w:hAnsi="Consolas" w:cs="Times New Roman"/>
          <w:color w:val="A31515"/>
          <w:sz w:val="21"/>
          <w:szCs w:val="21"/>
          <w:lang w:val="en-IL" w:eastAsia="en-IL"/>
        </w:rPr>
        <w:t>gli</w:t>
      </w:r>
      <w:proofErr w:type="gramEnd"/>
      <w:r w:rsidRPr="00D56942">
        <w:rPr>
          <w:rFonts w:ascii="Consolas" w:eastAsia="Times New Roman" w:hAnsi="Consolas" w:cs="Times New Roman"/>
          <w:color w:val="A31515"/>
          <w:sz w:val="21"/>
          <w:szCs w:val="21"/>
          <w:lang w:val="en-IL" w:eastAsia="en-IL"/>
        </w:rPr>
        <w:t>-85'</w:t>
      </w:r>
      <w:r w:rsidRPr="00D56942">
        <w:rPr>
          <w:rFonts w:ascii="Consolas" w:eastAsia="Times New Roman" w:hAnsi="Consolas" w:cs="Times New Roman"/>
          <w:color w:val="000000"/>
          <w:sz w:val="21"/>
          <w:szCs w:val="21"/>
          <w:lang w:val="en-IL" w:eastAsia="en-IL"/>
        </w:rPr>
        <w:t>,</w:t>
      </w:r>
      <w:r w:rsidRPr="00D56942">
        <w:rPr>
          <w:rFonts w:ascii="Consolas" w:eastAsia="Times New Roman" w:hAnsi="Consolas" w:cs="Times New Roman"/>
          <w:color w:val="A31515"/>
          <w:sz w:val="21"/>
          <w:szCs w:val="21"/>
          <w:lang w:val="en-IL" w:eastAsia="en-IL"/>
        </w:rPr>
        <w:t>'leukemia'</w:t>
      </w:r>
      <w:r w:rsidRPr="00D56942">
        <w:rPr>
          <w:rFonts w:ascii="Consolas" w:eastAsia="Times New Roman" w:hAnsi="Consolas" w:cs="Times New Roman"/>
          <w:color w:val="000000"/>
          <w:sz w:val="21"/>
          <w:szCs w:val="21"/>
          <w:lang w:val="en-IL" w:eastAsia="en-IL"/>
        </w:rPr>
        <w:t>,</w:t>
      </w:r>
      <w:r w:rsidRPr="00D56942">
        <w:rPr>
          <w:rFonts w:ascii="Consolas" w:eastAsia="Times New Roman" w:hAnsi="Consolas" w:cs="Times New Roman"/>
          <w:color w:val="A31515"/>
          <w:sz w:val="21"/>
          <w:szCs w:val="21"/>
          <w:lang w:val="en-IL" w:eastAsia="en-IL"/>
        </w:rPr>
        <w:t>'smk-can-187'</w:t>
      </w:r>
      <w:r w:rsidRPr="00D56942">
        <w:rPr>
          <w:rFonts w:ascii="Consolas" w:eastAsia="Times New Roman" w:hAnsi="Consolas" w:cs="Times New Roman"/>
          <w:color w:val="000000"/>
          <w:sz w:val="21"/>
          <w:szCs w:val="21"/>
          <w:lang w:val="en-IL" w:eastAsia="en-IL"/>
        </w:rPr>
        <w:t>,</w:t>
      </w:r>
      <w:r w:rsidRPr="00D56942">
        <w:rPr>
          <w:rFonts w:ascii="Consolas" w:eastAsia="Times New Roman" w:hAnsi="Consolas" w:cs="Times New Roman"/>
          <w:color w:val="A31515"/>
          <w:sz w:val="21"/>
          <w:szCs w:val="21"/>
          <w:lang w:val="en-IL" w:eastAsia="en-IL"/>
        </w:rPr>
        <w:t>'tox-171'</w:t>
      </w:r>
      <w:r w:rsidRPr="00D56942">
        <w:rPr>
          <w:rFonts w:ascii="Consolas" w:eastAsia="Times New Roman" w:hAnsi="Consolas" w:cs="Times New Roman"/>
          <w:color w:val="000000"/>
          <w:sz w:val="21"/>
          <w:szCs w:val="21"/>
          <w:lang w:val="en-IL" w:eastAsia="en-IL"/>
        </w:rPr>
        <w:t>,</w:t>
      </w:r>
      <w:r w:rsidRPr="00D56942">
        <w:rPr>
          <w:rFonts w:ascii="Consolas" w:eastAsia="Times New Roman" w:hAnsi="Consolas" w:cs="Times New Roman"/>
          <w:color w:val="A31515"/>
          <w:sz w:val="21"/>
          <w:szCs w:val="21"/>
          <w:lang w:val="en-IL" w:eastAsia="en-IL"/>
        </w:rPr>
        <w:t>'usps'</w:t>
      </w:r>
      <w:r w:rsidRPr="00D56942">
        <w:rPr>
          <w:rFonts w:ascii="Consolas" w:eastAsia="Times New Roman" w:hAnsi="Consolas" w:cs="Times New Roman"/>
          <w:color w:val="000000"/>
          <w:sz w:val="21"/>
          <w:szCs w:val="21"/>
          <w:lang w:val="en-IL" w:eastAsia="en-IL"/>
        </w:rPr>
        <w:t>]</w:t>
      </w:r>
    </w:p>
    <w:p w14:paraId="4125AA0E" w14:textId="7F00B7C2" w:rsidR="00776BE6" w:rsidRDefault="00D56942" w:rsidP="00D56942">
      <w:pPr>
        <w:shd w:val="clear" w:color="auto" w:fill="FFFFFF"/>
        <w:spacing w:line="285" w:lineRule="atLeast"/>
        <w:rPr>
          <w:rFonts w:ascii="Consolas" w:eastAsia="Times New Roman" w:hAnsi="Consolas" w:cs="Times New Roman"/>
          <w:color w:val="000000"/>
          <w:sz w:val="21"/>
          <w:szCs w:val="21"/>
          <w:lang w:val="en-US" w:eastAsia="en-IL"/>
        </w:rPr>
      </w:pPr>
      <w:r>
        <w:rPr>
          <w:lang w:val="en-US"/>
        </w:rPr>
        <w:t xml:space="preserve">Additionally, I had to drop the </w:t>
      </w:r>
      <w:proofErr w:type="spellStart"/>
      <w:r>
        <w:rPr>
          <w:lang w:val="en-US"/>
        </w:rPr>
        <w:t>mrmr</w:t>
      </w:r>
      <w:proofErr w:type="spellEnd"/>
      <w:r>
        <w:rPr>
          <w:lang w:val="en-US"/>
        </w:rPr>
        <w:t xml:space="preserve"> filtering method as it took so much longer than everything else. I also had to drop a couple of k values and be left with k = </w:t>
      </w:r>
      <w:r w:rsidRPr="00D56942">
        <w:rPr>
          <w:rFonts w:ascii="Consolas" w:eastAsia="Times New Roman" w:hAnsi="Consolas" w:cs="Times New Roman"/>
          <w:color w:val="000000"/>
          <w:sz w:val="21"/>
          <w:szCs w:val="21"/>
          <w:lang w:val="en-IL" w:eastAsia="en-IL"/>
        </w:rPr>
        <w:t>[</w:t>
      </w:r>
      <w:r w:rsidRPr="00D56942">
        <w:rPr>
          <w:rFonts w:ascii="Consolas" w:eastAsia="Times New Roman" w:hAnsi="Consolas" w:cs="Times New Roman"/>
          <w:color w:val="098658"/>
          <w:sz w:val="21"/>
          <w:szCs w:val="21"/>
          <w:lang w:val="en-IL" w:eastAsia="en-IL"/>
        </w:rPr>
        <w:t>1</w:t>
      </w:r>
      <w:r w:rsidRPr="00D56942">
        <w:rPr>
          <w:rFonts w:ascii="Consolas" w:eastAsia="Times New Roman" w:hAnsi="Consolas" w:cs="Times New Roman"/>
          <w:color w:val="000000"/>
          <w:sz w:val="21"/>
          <w:szCs w:val="21"/>
          <w:lang w:val="en-IL" w:eastAsia="en-IL"/>
        </w:rPr>
        <w:t>,</w:t>
      </w:r>
      <w:r w:rsidRPr="00D56942">
        <w:rPr>
          <w:rFonts w:ascii="Consolas" w:eastAsia="Times New Roman" w:hAnsi="Consolas" w:cs="Times New Roman"/>
          <w:color w:val="098658"/>
          <w:sz w:val="21"/>
          <w:szCs w:val="21"/>
          <w:lang w:val="en-IL" w:eastAsia="en-IL"/>
        </w:rPr>
        <w:t>2</w:t>
      </w:r>
      <w:r w:rsidRPr="00D56942">
        <w:rPr>
          <w:rFonts w:ascii="Consolas" w:eastAsia="Times New Roman" w:hAnsi="Consolas" w:cs="Times New Roman"/>
          <w:color w:val="000000"/>
          <w:sz w:val="21"/>
          <w:szCs w:val="21"/>
          <w:lang w:val="en-IL" w:eastAsia="en-IL"/>
        </w:rPr>
        <w:t>,</w:t>
      </w:r>
      <w:r w:rsidRPr="00D56942">
        <w:rPr>
          <w:rFonts w:ascii="Consolas" w:eastAsia="Times New Roman" w:hAnsi="Consolas" w:cs="Times New Roman"/>
          <w:color w:val="098658"/>
          <w:sz w:val="21"/>
          <w:szCs w:val="21"/>
          <w:lang w:val="en-IL" w:eastAsia="en-IL"/>
        </w:rPr>
        <w:t>3</w:t>
      </w:r>
      <w:r w:rsidRPr="00D56942">
        <w:rPr>
          <w:rFonts w:ascii="Consolas" w:eastAsia="Times New Roman" w:hAnsi="Consolas" w:cs="Times New Roman"/>
          <w:color w:val="000000"/>
          <w:sz w:val="21"/>
          <w:szCs w:val="21"/>
          <w:lang w:val="en-IL" w:eastAsia="en-IL"/>
        </w:rPr>
        <w:t>,</w:t>
      </w:r>
      <w:r w:rsidRPr="00D56942">
        <w:rPr>
          <w:rFonts w:ascii="Consolas" w:eastAsia="Times New Roman" w:hAnsi="Consolas" w:cs="Times New Roman"/>
          <w:color w:val="098658"/>
          <w:sz w:val="21"/>
          <w:szCs w:val="21"/>
          <w:lang w:val="en-IL" w:eastAsia="en-IL"/>
        </w:rPr>
        <w:t>4</w:t>
      </w:r>
      <w:r w:rsidRPr="00D56942">
        <w:rPr>
          <w:rFonts w:ascii="Consolas" w:eastAsia="Times New Roman" w:hAnsi="Consolas" w:cs="Times New Roman"/>
          <w:color w:val="000000"/>
          <w:sz w:val="21"/>
          <w:szCs w:val="21"/>
          <w:lang w:val="en-IL" w:eastAsia="en-IL"/>
        </w:rPr>
        <w:t>,</w:t>
      </w:r>
      <w:r w:rsidRPr="00D56942">
        <w:rPr>
          <w:rFonts w:ascii="Consolas" w:eastAsia="Times New Roman" w:hAnsi="Consolas" w:cs="Times New Roman"/>
          <w:color w:val="098658"/>
          <w:sz w:val="21"/>
          <w:szCs w:val="21"/>
          <w:lang w:val="en-IL" w:eastAsia="en-IL"/>
        </w:rPr>
        <w:t>5</w:t>
      </w:r>
      <w:r w:rsidRPr="00D56942">
        <w:rPr>
          <w:rFonts w:ascii="Consolas" w:eastAsia="Times New Roman" w:hAnsi="Consolas" w:cs="Times New Roman"/>
          <w:color w:val="000000"/>
          <w:sz w:val="21"/>
          <w:szCs w:val="21"/>
          <w:lang w:val="en-IL" w:eastAsia="en-IL"/>
        </w:rPr>
        <w:t>,</w:t>
      </w:r>
      <w:r w:rsidRPr="00D56942">
        <w:rPr>
          <w:rFonts w:ascii="Consolas" w:eastAsia="Times New Roman" w:hAnsi="Consolas" w:cs="Times New Roman"/>
          <w:color w:val="098658"/>
          <w:sz w:val="21"/>
          <w:szCs w:val="21"/>
          <w:lang w:val="en-IL" w:eastAsia="en-IL"/>
        </w:rPr>
        <w:t>10</w:t>
      </w:r>
      <w:r w:rsidRPr="00D56942">
        <w:rPr>
          <w:rFonts w:ascii="Consolas" w:eastAsia="Times New Roman" w:hAnsi="Consolas" w:cs="Times New Roman"/>
          <w:color w:val="000000"/>
          <w:sz w:val="21"/>
          <w:szCs w:val="21"/>
          <w:lang w:val="en-IL" w:eastAsia="en-IL"/>
        </w:rPr>
        <w:t>,</w:t>
      </w:r>
      <w:r w:rsidRPr="00D56942">
        <w:rPr>
          <w:rFonts w:ascii="Consolas" w:eastAsia="Times New Roman" w:hAnsi="Consolas" w:cs="Times New Roman"/>
          <w:color w:val="098658"/>
          <w:sz w:val="21"/>
          <w:szCs w:val="21"/>
          <w:lang w:val="en-IL" w:eastAsia="en-IL"/>
        </w:rPr>
        <w:t>20</w:t>
      </w:r>
      <w:r w:rsidRPr="00D56942">
        <w:rPr>
          <w:rFonts w:ascii="Consolas" w:eastAsia="Times New Roman" w:hAnsi="Consolas" w:cs="Times New Roman"/>
          <w:color w:val="000000"/>
          <w:sz w:val="21"/>
          <w:szCs w:val="21"/>
          <w:lang w:val="en-IL" w:eastAsia="en-IL"/>
        </w:rPr>
        <w:t>,</w:t>
      </w:r>
      <w:r w:rsidRPr="00D56942">
        <w:rPr>
          <w:rFonts w:ascii="Consolas" w:eastAsia="Times New Roman" w:hAnsi="Consolas" w:cs="Times New Roman"/>
          <w:color w:val="098658"/>
          <w:sz w:val="21"/>
          <w:szCs w:val="21"/>
          <w:lang w:val="en-IL" w:eastAsia="en-IL"/>
        </w:rPr>
        <w:t>50</w:t>
      </w:r>
      <w:r w:rsidRPr="00D56942">
        <w:rPr>
          <w:rFonts w:ascii="Consolas" w:eastAsia="Times New Roman" w:hAnsi="Consolas" w:cs="Times New Roman"/>
          <w:color w:val="000000"/>
          <w:sz w:val="21"/>
          <w:szCs w:val="21"/>
          <w:lang w:val="en-IL" w:eastAsia="en-IL"/>
        </w:rPr>
        <w:t>,</w:t>
      </w:r>
      <w:r w:rsidRPr="00D56942">
        <w:rPr>
          <w:rFonts w:ascii="Consolas" w:eastAsia="Times New Roman" w:hAnsi="Consolas" w:cs="Times New Roman"/>
          <w:color w:val="098658"/>
          <w:sz w:val="21"/>
          <w:szCs w:val="21"/>
          <w:lang w:val="en-IL" w:eastAsia="en-IL"/>
        </w:rPr>
        <w:t>100</w:t>
      </w:r>
      <w:r w:rsidRPr="00D56942">
        <w:rPr>
          <w:rFonts w:ascii="Consolas" w:eastAsia="Times New Roman" w:hAnsi="Consolas" w:cs="Times New Roman"/>
          <w:color w:val="000000"/>
          <w:sz w:val="21"/>
          <w:szCs w:val="21"/>
          <w:lang w:val="en-IL" w:eastAsia="en-IL"/>
        </w:rPr>
        <w:t>]</w:t>
      </w:r>
      <w:r>
        <w:rPr>
          <w:rFonts w:ascii="Consolas" w:eastAsia="Times New Roman" w:hAnsi="Consolas" w:cs="Times New Roman"/>
          <w:color w:val="000000"/>
          <w:sz w:val="21"/>
          <w:szCs w:val="21"/>
          <w:lang w:val="en-US" w:eastAsia="en-IL"/>
        </w:rPr>
        <w:t>.</w:t>
      </w:r>
    </w:p>
    <w:p w14:paraId="59967999" w14:textId="28728500" w:rsidR="00D56942" w:rsidRDefault="00D56942" w:rsidP="00D56942">
      <w:pPr>
        <w:rPr>
          <w:rFonts w:asciiTheme="majorBidi" w:hAnsiTheme="majorBidi" w:cstheme="majorBidi"/>
          <w:b/>
          <w:bCs/>
          <w:lang w:val="en-US" w:eastAsia="en-IL"/>
        </w:rPr>
      </w:pPr>
      <w:r w:rsidRPr="00D56942">
        <w:rPr>
          <w:rFonts w:asciiTheme="majorBidi" w:hAnsiTheme="majorBidi" w:cstheme="majorBidi"/>
          <w:b/>
          <w:bCs/>
          <w:lang w:val="en-US" w:eastAsia="en-IL"/>
        </w:rPr>
        <w:t>I wish</w:t>
      </w:r>
      <w:r>
        <w:rPr>
          <w:rFonts w:asciiTheme="majorBidi" w:hAnsiTheme="majorBidi" w:cstheme="majorBidi"/>
          <w:b/>
          <w:bCs/>
          <w:lang w:val="en-US" w:eastAsia="en-IL"/>
        </w:rPr>
        <w:t xml:space="preserve"> I could run the pipeline on all the databases with all the filtering methods, but after spending hundreds of hours during the last few weeks coding, debugging, running, </w:t>
      </w:r>
      <w:proofErr w:type="gramStart"/>
      <w:r>
        <w:rPr>
          <w:rFonts w:asciiTheme="majorBidi" w:hAnsiTheme="majorBidi" w:cstheme="majorBidi"/>
          <w:b/>
          <w:bCs/>
          <w:lang w:val="en-US" w:eastAsia="en-IL"/>
        </w:rPr>
        <w:t>reading</w:t>
      </w:r>
      <w:proofErr w:type="gramEnd"/>
      <w:r>
        <w:rPr>
          <w:rFonts w:asciiTheme="majorBidi" w:hAnsiTheme="majorBidi" w:cstheme="majorBidi"/>
          <w:b/>
          <w:bCs/>
          <w:lang w:val="en-US" w:eastAsia="en-IL"/>
        </w:rPr>
        <w:t xml:space="preserve"> and trying to implement the articles, I simply ran out of time.</w:t>
      </w:r>
    </w:p>
    <w:p w14:paraId="4C650D8B" w14:textId="3E296658" w:rsidR="006637FC" w:rsidRPr="006637FC" w:rsidRDefault="006637FC" w:rsidP="00D56942">
      <w:pPr>
        <w:rPr>
          <w:rFonts w:asciiTheme="majorBidi" w:hAnsiTheme="majorBidi" w:cstheme="majorBidi"/>
          <w:b/>
          <w:bCs/>
          <w:i/>
          <w:iCs/>
          <w:lang w:val="en-US" w:eastAsia="en-IL"/>
        </w:rPr>
      </w:pPr>
      <w:r>
        <w:rPr>
          <w:rFonts w:asciiTheme="majorBidi" w:hAnsiTheme="majorBidi" w:cstheme="majorBidi"/>
          <w:b/>
          <w:bCs/>
          <w:i/>
          <w:iCs/>
          <w:lang w:val="en-US" w:eastAsia="en-IL"/>
        </w:rPr>
        <w:t>Results tables can be found in the folder “Final Results”.</w:t>
      </w:r>
    </w:p>
    <w:p w14:paraId="0164EB59" w14:textId="7B10FB0C" w:rsidR="005466B5" w:rsidRDefault="005466B5" w:rsidP="005466B5">
      <w:pPr>
        <w:pStyle w:val="Heading1"/>
        <w:rPr>
          <w:lang w:val="en-US"/>
        </w:rPr>
      </w:pPr>
      <w:r>
        <w:rPr>
          <w:lang w:val="en-US"/>
        </w:rPr>
        <w:t>Part 3</w:t>
      </w:r>
    </w:p>
    <w:p w14:paraId="64D076C1" w14:textId="6F959B30" w:rsidR="008648D7" w:rsidRPr="008648D7" w:rsidRDefault="008648D7" w:rsidP="008648D7">
      <w:pPr>
        <w:rPr>
          <w:rFonts w:asciiTheme="majorBidi" w:hAnsiTheme="majorBidi" w:cstheme="majorBidi"/>
          <w:lang w:val="en-US"/>
        </w:rPr>
      </w:pPr>
      <w:r w:rsidRPr="008648D7">
        <w:rPr>
          <w:rFonts w:asciiTheme="majorBidi" w:hAnsiTheme="majorBidi" w:cstheme="majorBidi"/>
          <w:lang w:val="en-US"/>
        </w:rPr>
        <w:t>A disadvantage of lasso is that variable selection is conditional, which means that it does not work similarly to an oracle estimator</w:t>
      </w:r>
      <w:r>
        <w:rPr>
          <w:rFonts w:asciiTheme="majorBidi" w:hAnsiTheme="majorBidi" w:cstheme="majorBidi"/>
          <w:lang w:val="en-US"/>
        </w:rPr>
        <w:t>. T</w:t>
      </w:r>
      <w:r w:rsidRPr="008648D7">
        <w:rPr>
          <w:rFonts w:asciiTheme="majorBidi" w:hAnsiTheme="majorBidi" w:cstheme="majorBidi"/>
          <w:lang w:val="en-US"/>
        </w:rPr>
        <w:t>he irrepresentable condition is a necessary and sufficient criterion for lasso to satisfy consistency.</w:t>
      </w:r>
      <w:r>
        <w:rPr>
          <w:rFonts w:asciiTheme="majorBidi" w:hAnsiTheme="majorBidi" w:cstheme="majorBidi"/>
          <w:lang w:val="en-US"/>
        </w:rPr>
        <w:t xml:space="preserve"> </w:t>
      </w:r>
      <w:r w:rsidRPr="008648D7">
        <w:rPr>
          <w:rFonts w:asciiTheme="majorBidi" w:hAnsiTheme="majorBidi" w:cstheme="majorBidi"/>
          <w:lang w:val="en-US"/>
        </w:rPr>
        <w:t xml:space="preserve">However, relaxed lasso </w:t>
      </w:r>
      <w:r>
        <w:rPr>
          <w:rFonts w:asciiTheme="majorBidi" w:hAnsiTheme="majorBidi" w:cstheme="majorBidi"/>
          <w:lang w:val="en-US"/>
        </w:rPr>
        <w:t>has</w:t>
      </w:r>
      <w:r w:rsidRPr="008648D7">
        <w:rPr>
          <w:rFonts w:asciiTheme="majorBidi" w:hAnsiTheme="majorBidi" w:cstheme="majorBidi"/>
          <w:lang w:val="en-US"/>
        </w:rPr>
        <w:t xml:space="preserve"> been proved to be consistent without satisfying the strict condition.</w:t>
      </w:r>
    </w:p>
    <w:p w14:paraId="557BEB4D" w14:textId="5669A9FF" w:rsidR="008648D7" w:rsidRDefault="008648D7" w:rsidP="008648D7">
      <w:pPr>
        <w:rPr>
          <w:rFonts w:asciiTheme="majorBidi" w:hAnsiTheme="majorBidi" w:cstheme="majorBidi"/>
          <w:lang w:val="en-US"/>
        </w:rPr>
      </w:pPr>
      <w:r w:rsidRPr="008648D7">
        <w:rPr>
          <w:rFonts w:asciiTheme="majorBidi" w:hAnsiTheme="majorBidi" w:cstheme="majorBidi"/>
          <w:b/>
          <w:bCs/>
          <w:lang w:val="en-US"/>
        </w:rPr>
        <w:lastRenderedPageBreak/>
        <w:t>R</w:t>
      </w:r>
      <w:r w:rsidRPr="008648D7">
        <w:rPr>
          <w:rFonts w:asciiTheme="majorBidi" w:hAnsiTheme="majorBidi" w:cstheme="majorBidi"/>
          <w:b/>
          <w:bCs/>
          <w:lang w:val="en-US"/>
        </w:rPr>
        <w:t>elaxed lasso</w:t>
      </w:r>
      <w:r w:rsidRPr="008648D7">
        <w:rPr>
          <w:rFonts w:asciiTheme="majorBidi" w:hAnsiTheme="majorBidi" w:cstheme="majorBidi"/>
          <w:lang w:val="en-US"/>
        </w:rPr>
        <w:t xml:space="preserve"> can still retain a high rate of convergence and can lead to consistent variable selection no matter what the asymptotic</w:t>
      </w:r>
      <w:r>
        <w:rPr>
          <w:rFonts w:asciiTheme="majorBidi" w:hAnsiTheme="majorBidi" w:cstheme="majorBidi"/>
          <w:lang w:val="en-US"/>
        </w:rPr>
        <w:t xml:space="preserve"> </w:t>
      </w:r>
      <w:r w:rsidRPr="008648D7">
        <w:rPr>
          <w:rFonts w:asciiTheme="majorBidi" w:hAnsiTheme="majorBidi" w:cstheme="majorBidi"/>
          <w:lang w:val="en-US"/>
        </w:rPr>
        <w:t>result is.</w:t>
      </w:r>
      <w:r>
        <w:rPr>
          <w:rFonts w:asciiTheme="majorBidi" w:hAnsiTheme="majorBidi" w:cstheme="majorBidi"/>
          <w:lang w:val="en-US"/>
        </w:rPr>
        <w:t xml:space="preserve"> W</w:t>
      </w:r>
      <w:r w:rsidRPr="008648D7">
        <w:rPr>
          <w:rFonts w:asciiTheme="majorBidi" w:hAnsiTheme="majorBidi" w:cstheme="majorBidi"/>
          <w:lang w:val="en-US"/>
        </w:rPr>
        <w:t xml:space="preserve">ith huge quantities of data, </w:t>
      </w:r>
      <w:r w:rsidRPr="008648D7">
        <w:rPr>
          <w:rFonts w:asciiTheme="majorBidi" w:hAnsiTheme="majorBidi" w:cstheme="majorBidi"/>
          <w:b/>
          <w:bCs/>
          <w:lang w:val="en-US"/>
        </w:rPr>
        <w:t>adaptive lasso</w:t>
      </w:r>
      <w:r w:rsidRPr="008648D7">
        <w:rPr>
          <w:rFonts w:asciiTheme="majorBidi" w:hAnsiTheme="majorBidi" w:cstheme="majorBidi"/>
          <w:lang w:val="en-US"/>
        </w:rPr>
        <w:t xml:space="preserve"> can efficiently filter out the model’s sparse solution while retaining oracle features.</w:t>
      </w:r>
      <w:r>
        <w:rPr>
          <w:rFonts w:asciiTheme="majorBidi" w:hAnsiTheme="majorBidi" w:cstheme="majorBidi"/>
          <w:lang w:val="en-US"/>
        </w:rPr>
        <w:t xml:space="preserve"> </w:t>
      </w:r>
      <w:r w:rsidRPr="008648D7">
        <w:rPr>
          <w:rFonts w:asciiTheme="majorBidi" w:hAnsiTheme="majorBidi" w:cstheme="majorBidi"/>
          <w:lang w:val="en-US"/>
        </w:rPr>
        <w:t xml:space="preserve">To combine the advantages of the preceding two models, </w:t>
      </w:r>
      <w:r>
        <w:rPr>
          <w:rFonts w:asciiTheme="majorBidi" w:hAnsiTheme="majorBidi" w:cstheme="majorBidi"/>
          <w:lang w:val="en-US"/>
        </w:rPr>
        <w:t xml:space="preserve">I </w:t>
      </w:r>
      <w:r w:rsidRPr="008648D7">
        <w:rPr>
          <w:rFonts w:asciiTheme="majorBidi" w:hAnsiTheme="majorBidi" w:cstheme="majorBidi"/>
          <w:lang w:val="en-US"/>
        </w:rPr>
        <w:t>propose a relaxed</w:t>
      </w:r>
      <w:r>
        <w:rPr>
          <w:rFonts w:asciiTheme="majorBidi" w:hAnsiTheme="majorBidi" w:cstheme="majorBidi"/>
          <w:lang w:val="en-US"/>
        </w:rPr>
        <w:t xml:space="preserve"> </w:t>
      </w:r>
      <w:r w:rsidRPr="008648D7">
        <w:rPr>
          <w:rFonts w:asciiTheme="majorBidi" w:hAnsiTheme="majorBidi" w:cstheme="majorBidi"/>
          <w:lang w:val="en-US"/>
        </w:rPr>
        <w:t>adaptive lasso and demonstrate that it has the same asymptotic properties and excellent</w:t>
      </w:r>
      <w:r>
        <w:rPr>
          <w:rFonts w:asciiTheme="majorBidi" w:hAnsiTheme="majorBidi" w:cstheme="majorBidi"/>
          <w:lang w:val="en-US"/>
        </w:rPr>
        <w:t xml:space="preserve"> </w:t>
      </w:r>
      <w:r w:rsidRPr="008648D7">
        <w:rPr>
          <w:rFonts w:asciiTheme="majorBidi" w:hAnsiTheme="majorBidi" w:cstheme="majorBidi"/>
          <w:lang w:val="en-US"/>
        </w:rPr>
        <w:t>convergence rate as the relaxed lasso.</w:t>
      </w:r>
      <w:r>
        <w:rPr>
          <w:rFonts w:asciiTheme="majorBidi" w:hAnsiTheme="majorBidi" w:cstheme="majorBidi"/>
          <w:lang w:val="en-US"/>
        </w:rPr>
        <w:t xml:space="preserve"> A</w:t>
      </w:r>
      <w:r w:rsidRPr="008648D7">
        <w:rPr>
          <w:rFonts w:asciiTheme="majorBidi" w:hAnsiTheme="majorBidi" w:cstheme="majorBidi"/>
          <w:lang w:val="en-US"/>
        </w:rPr>
        <w:t>daptive lasso estimation improves the shrinkage force to equalize the</w:t>
      </w:r>
      <w:r>
        <w:rPr>
          <w:rFonts w:asciiTheme="majorBidi" w:hAnsiTheme="majorBidi" w:cstheme="majorBidi"/>
          <w:lang w:val="en-US"/>
        </w:rPr>
        <w:t xml:space="preserve"> </w:t>
      </w:r>
      <w:r w:rsidRPr="008648D7">
        <w:rPr>
          <w:rFonts w:asciiTheme="majorBidi" w:hAnsiTheme="majorBidi" w:cstheme="majorBidi"/>
          <w:lang w:val="en-US"/>
        </w:rPr>
        <w:t>coefficients in lasso by applying a weight vector.</w:t>
      </w:r>
    </w:p>
    <w:p w14:paraId="2EAB84FD" w14:textId="5BF51F55" w:rsidR="008648D7" w:rsidRPr="008648D7" w:rsidRDefault="008648D7" w:rsidP="008648D7">
      <w:pPr>
        <w:rPr>
          <w:rFonts w:asciiTheme="majorBidi" w:hAnsiTheme="majorBidi" w:cstheme="majorBidi"/>
          <w:b/>
          <w:bCs/>
          <w:lang w:val="en-US"/>
        </w:rPr>
      </w:pPr>
      <w:r w:rsidRPr="00D116BD">
        <w:rPr>
          <w:rFonts w:asciiTheme="majorBidi" w:hAnsiTheme="majorBidi" w:cstheme="majorBidi"/>
          <w:b/>
          <w:bCs/>
          <w:highlight w:val="green"/>
          <w:lang w:val="en-US"/>
        </w:rPr>
        <w:t xml:space="preserve">Source for Part 3: </w:t>
      </w:r>
      <w:r w:rsidRPr="00D116BD">
        <w:rPr>
          <w:rFonts w:ascii="Arial" w:hAnsi="Arial" w:cs="Arial"/>
          <w:color w:val="222222"/>
          <w:sz w:val="20"/>
          <w:szCs w:val="20"/>
          <w:highlight w:val="green"/>
          <w:shd w:val="clear" w:color="auto" w:fill="FFFFFF"/>
        </w:rPr>
        <w:t>Zhang, R., Zhao, T., Lu, Y., &amp; Xu, X. (2022). Relaxed Adaptive Lasso and Its Asymptotic Results. </w:t>
      </w:r>
      <w:r w:rsidRPr="00D116BD">
        <w:rPr>
          <w:rFonts w:ascii="Arial" w:hAnsi="Arial" w:cs="Arial"/>
          <w:i/>
          <w:iCs/>
          <w:color w:val="222222"/>
          <w:sz w:val="20"/>
          <w:szCs w:val="20"/>
          <w:highlight w:val="green"/>
          <w:shd w:val="clear" w:color="auto" w:fill="FFFFFF"/>
        </w:rPr>
        <w:t>Symmetry</w:t>
      </w:r>
      <w:r w:rsidRPr="00D116BD">
        <w:rPr>
          <w:rFonts w:ascii="Arial" w:hAnsi="Arial" w:cs="Arial"/>
          <w:color w:val="222222"/>
          <w:sz w:val="20"/>
          <w:szCs w:val="20"/>
          <w:highlight w:val="green"/>
          <w:shd w:val="clear" w:color="auto" w:fill="FFFFFF"/>
        </w:rPr>
        <w:t>, </w:t>
      </w:r>
      <w:r w:rsidRPr="00D116BD">
        <w:rPr>
          <w:rFonts w:ascii="Arial" w:hAnsi="Arial" w:cs="Arial"/>
          <w:i/>
          <w:iCs/>
          <w:color w:val="222222"/>
          <w:sz w:val="20"/>
          <w:szCs w:val="20"/>
          <w:highlight w:val="green"/>
          <w:shd w:val="clear" w:color="auto" w:fill="FFFFFF"/>
        </w:rPr>
        <w:t>14</w:t>
      </w:r>
      <w:r w:rsidRPr="00D116BD">
        <w:rPr>
          <w:rFonts w:ascii="Arial" w:hAnsi="Arial" w:cs="Arial"/>
          <w:color w:val="222222"/>
          <w:sz w:val="20"/>
          <w:szCs w:val="20"/>
          <w:highlight w:val="green"/>
          <w:shd w:val="clear" w:color="auto" w:fill="FFFFFF"/>
        </w:rPr>
        <w:t>(7), 1422.</w:t>
      </w:r>
    </w:p>
    <w:p w14:paraId="2D2ABD9A" w14:textId="152DA172" w:rsidR="005466B5" w:rsidRDefault="00A63F20" w:rsidP="00A63F20">
      <w:pPr>
        <w:pStyle w:val="Heading1"/>
        <w:rPr>
          <w:rFonts w:eastAsiaTheme="minorEastAsia"/>
          <w:lang w:val="en-US"/>
        </w:rPr>
      </w:pPr>
      <w:r>
        <w:rPr>
          <w:rFonts w:eastAsiaTheme="minorEastAsia"/>
          <w:lang w:val="en-US"/>
        </w:rPr>
        <w:t>Part 4</w:t>
      </w:r>
    </w:p>
    <w:p w14:paraId="715ABDF7" w14:textId="2F18D416" w:rsidR="00A63F20" w:rsidRDefault="00A63F20" w:rsidP="00A63F20">
      <w:pPr>
        <w:pStyle w:val="Heading2"/>
        <w:numPr>
          <w:ilvl w:val="0"/>
          <w:numId w:val="43"/>
        </w:numPr>
        <w:rPr>
          <w:lang w:val="en-US"/>
        </w:rPr>
      </w:pPr>
    </w:p>
    <w:tbl>
      <w:tblPr>
        <w:tblW w:w="10471" w:type="dxa"/>
        <w:tblInd w:w="-318" w:type="dxa"/>
        <w:tblLook w:val="04A0" w:firstRow="1" w:lastRow="0" w:firstColumn="1" w:lastColumn="0" w:noHBand="0" w:noVBand="1"/>
      </w:tblPr>
      <w:tblGrid>
        <w:gridCol w:w="1300"/>
        <w:gridCol w:w="903"/>
        <w:gridCol w:w="905"/>
        <w:gridCol w:w="1322"/>
        <w:gridCol w:w="2276"/>
        <w:gridCol w:w="984"/>
        <w:gridCol w:w="565"/>
        <w:gridCol w:w="935"/>
        <w:gridCol w:w="1281"/>
      </w:tblGrid>
      <w:tr w:rsidR="00A63F20" w:rsidRPr="00A63F20" w14:paraId="79C825DB" w14:textId="77777777" w:rsidTr="00A63F20">
        <w:trPr>
          <w:trHeight w:val="765"/>
        </w:trPr>
        <w:tc>
          <w:tcPr>
            <w:tcW w:w="130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E5068A9"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Dataset Name</w:t>
            </w:r>
          </w:p>
        </w:tc>
        <w:tc>
          <w:tcPr>
            <w:tcW w:w="903" w:type="dxa"/>
            <w:tcBorders>
              <w:top w:val="single" w:sz="8" w:space="0" w:color="auto"/>
              <w:left w:val="nil"/>
              <w:bottom w:val="single" w:sz="4" w:space="0" w:color="auto"/>
              <w:right w:val="single" w:sz="4" w:space="0" w:color="auto"/>
            </w:tcBorders>
            <w:shd w:val="clear" w:color="auto" w:fill="auto"/>
            <w:vAlign w:val="center"/>
            <w:hideMark/>
          </w:tcPr>
          <w:p w14:paraId="6DCC12AE"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Number of samples</w:t>
            </w:r>
          </w:p>
        </w:tc>
        <w:tc>
          <w:tcPr>
            <w:tcW w:w="905" w:type="dxa"/>
            <w:tcBorders>
              <w:top w:val="single" w:sz="8" w:space="0" w:color="auto"/>
              <w:left w:val="nil"/>
              <w:bottom w:val="single" w:sz="4" w:space="0" w:color="auto"/>
              <w:right w:val="single" w:sz="4" w:space="0" w:color="auto"/>
            </w:tcBorders>
            <w:shd w:val="clear" w:color="auto" w:fill="auto"/>
            <w:vAlign w:val="center"/>
            <w:hideMark/>
          </w:tcPr>
          <w:p w14:paraId="48F57DA5"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Original Number of features</w:t>
            </w:r>
          </w:p>
        </w:tc>
        <w:tc>
          <w:tcPr>
            <w:tcW w:w="1322" w:type="dxa"/>
            <w:tcBorders>
              <w:top w:val="single" w:sz="8" w:space="0" w:color="auto"/>
              <w:left w:val="nil"/>
              <w:bottom w:val="single" w:sz="4" w:space="0" w:color="auto"/>
              <w:right w:val="single" w:sz="4" w:space="0" w:color="auto"/>
            </w:tcBorders>
            <w:shd w:val="clear" w:color="auto" w:fill="auto"/>
            <w:vAlign w:val="center"/>
            <w:hideMark/>
          </w:tcPr>
          <w:p w14:paraId="0CE1F418"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Filtering Algorithm</w:t>
            </w:r>
          </w:p>
        </w:tc>
        <w:tc>
          <w:tcPr>
            <w:tcW w:w="2276" w:type="dxa"/>
            <w:tcBorders>
              <w:top w:val="single" w:sz="8" w:space="0" w:color="auto"/>
              <w:left w:val="nil"/>
              <w:bottom w:val="single" w:sz="4" w:space="0" w:color="auto"/>
              <w:right w:val="single" w:sz="4" w:space="0" w:color="auto"/>
            </w:tcBorders>
            <w:shd w:val="clear" w:color="auto" w:fill="auto"/>
            <w:vAlign w:val="center"/>
            <w:hideMark/>
          </w:tcPr>
          <w:p w14:paraId="535DE554"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Learning algorithm</w:t>
            </w:r>
          </w:p>
        </w:tc>
        <w:tc>
          <w:tcPr>
            <w:tcW w:w="984" w:type="dxa"/>
            <w:tcBorders>
              <w:top w:val="single" w:sz="8" w:space="0" w:color="auto"/>
              <w:left w:val="nil"/>
              <w:bottom w:val="single" w:sz="4" w:space="0" w:color="auto"/>
              <w:right w:val="single" w:sz="4" w:space="0" w:color="auto"/>
            </w:tcBorders>
            <w:shd w:val="clear" w:color="auto" w:fill="auto"/>
            <w:vAlign w:val="center"/>
            <w:hideMark/>
          </w:tcPr>
          <w:p w14:paraId="5433B296"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Number of features selected (K)</w:t>
            </w:r>
          </w:p>
        </w:tc>
        <w:tc>
          <w:tcPr>
            <w:tcW w:w="565" w:type="dxa"/>
            <w:tcBorders>
              <w:top w:val="single" w:sz="8" w:space="0" w:color="auto"/>
              <w:left w:val="nil"/>
              <w:bottom w:val="single" w:sz="4" w:space="0" w:color="auto"/>
              <w:right w:val="single" w:sz="4" w:space="0" w:color="auto"/>
            </w:tcBorders>
            <w:shd w:val="clear" w:color="auto" w:fill="auto"/>
            <w:vAlign w:val="center"/>
            <w:hideMark/>
          </w:tcPr>
          <w:p w14:paraId="5E5713FC"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Fold</w:t>
            </w:r>
          </w:p>
        </w:tc>
        <w:tc>
          <w:tcPr>
            <w:tcW w:w="935" w:type="dxa"/>
            <w:tcBorders>
              <w:top w:val="single" w:sz="8" w:space="0" w:color="auto"/>
              <w:left w:val="nil"/>
              <w:bottom w:val="single" w:sz="4" w:space="0" w:color="auto"/>
              <w:right w:val="single" w:sz="4" w:space="0" w:color="auto"/>
            </w:tcBorders>
            <w:shd w:val="clear" w:color="auto" w:fill="auto"/>
            <w:vAlign w:val="center"/>
            <w:hideMark/>
          </w:tcPr>
          <w:p w14:paraId="4DA68F2D"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Measure Type</w:t>
            </w:r>
          </w:p>
        </w:tc>
        <w:tc>
          <w:tcPr>
            <w:tcW w:w="1281" w:type="dxa"/>
            <w:tcBorders>
              <w:top w:val="single" w:sz="8" w:space="0" w:color="auto"/>
              <w:left w:val="nil"/>
              <w:bottom w:val="single" w:sz="4" w:space="0" w:color="auto"/>
              <w:right w:val="single" w:sz="8" w:space="0" w:color="auto"/>
            </w:tcBorders>
            <w:shd w:val="clear" w:color="auto" w:fill="auto"/>
            <w:vAlign w:val="center"/>
            <w:hideMark/>
          </w:tcPr>
          <w:p w14:paraId="09CF8904"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Measure Value</w:t>
            </w:r>
          </w:p>
        </w:tc>
      </w:tr>
      <w:tr w:rsidR="00A63F20" w:rsidRPr="00A63F20" w14:paraId="17EEDEDF" w14:textId="77777777" w:rsidTr="00A63F20">
        <w:trPr>
          <w:trHeight w:val="102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14:paraId="0E6146BC"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khan</w:t>
            </w:r>
          </w:p>
        </w:tc>
        <w:tc>
          <w:tcPr>
            <w:tcW w:w="903" w:type="dxa"/>
            <w:tcBorders>
              <w:top w:val="nil"/>
              <w:left w:val="nil"/>
              <w:bottom w:val="single" w:sz="4" w:space="0" w:color="auto"/>
              <w:right w:val="single" w:sz="4" w:space="0" w:color="auto"/>
            </w:tcBorders>
            <w:shd w:val="clear" w:color="auto" w:fill="auto"/>
            <w:noWrap/>
            <w:vAlign w:val="center"/>
            <w:hideMark/>
          </w:tcPr>
          <w:p w14:paraId="44E35DA8"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63</w:t>
            </w:r>
          </w:p>
        </w:tc>
        <w:tc>
          <w:tcPr>
            <w:tcW w:w="905" w:type="dxa"/>
            <w:tcBorders>
              <w:top w:val="nil"/>
              <w:left w:val="nil"/>
              <w:bottom w:val="single" w:sz="4" w:space="0" w:color="auto"/>
              <w:right w:val="single" w:sz="4" w:space="0" w:color="auto"/>
            </w:tcBorders>
            <w:shd w:val="clear" w:color="auto" w:fill="auto"/>
            <w:noWrap/>
            <w:vAlign w:val="center"/>
            <w:hideMark/>
          </w:tcPr>
          <w:p w14:paraId="618CDB2F"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2308</w:t>
            </w:r>
          </w:p>
        </w:tc>
        <w:tc>
          <w:tcPr>
            <w:tcW w:w="1322" w:type="dxa"/>
            <w:tcBorders>
              <w:top w:val="nil"/>
              <w:left w:val="nil"/>
              <w:bottom w:val="single" w:sz="4" w:space="0" w:color="auto"/>
              <w:right w:val="single" w:sz="4" w:space="0" w:color="auto"/>
            </w:tcBorders>
            <w:shd w:val="clear" w:color="auto" w:fill="auto"/>
            <w:noWrap/>
            <w:vAlign w:val="center"/>
            <w:hideMark/>
          </w:tcPr>
          <w:p w14:paraId="73C17C27"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proofErr w:type="spellStart"/>
            <w:r w:rsidRPr="00A63F20">
              <w:rPr>
                <w:rFonts w:ascii="Calibri" w:eastAsia="Times New Roman" w:hAnsi="Calibri" w:cs="Calibri"/>
                <w:color w:val="000000"/>
                <w:sz w:val="20"/>
                <w:szCs w:val="20"/>
                <w:lang w:val="en-IL" w:eastAsia="en-IL"/>
              </w:rPr>
              <w:t>f_classif</w:t>
            </w:r>
            <w:proofErr w:type="spellEnd"/>
          </w:p>
        </w:tc>
        <w:tc>
          <w:tcPr>
            <w:tcW w:w="2276" w:type="dxa"/>
            <w:tcBorders>
              <w:top w:val="nil"/>
              <w:left w:val="nil"/>
              <w:bottom w:val="single" w:sz="4" w:space="0" w:color="auto"/>
              <w:right w:val="single" w:sz="4" w:space="0" w:color="auto"/>
            </w:tcBorders>
            <w:shd w:val="clear" w:color="auto" w:fill="auto"/>
            <w:vAlign w:val="center"/>
            <w:hideMark/>
          </w:tcPr>
          <w:p w14:paraId="60C4DB74"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proofErr w:type="gramStart"/>
            <w:r w:rsidRPr="00A63F20">
              <w:rPr>
                <w:rFonts w:ascii="Calibri" w:eastAsia="Times New Roman" w:hAnsi="Calibri" w:cs="Calibri"/>
                <w:color w:val="000000"/>
                <w:sz w:val="20"/>
                <w:szCs w:val="20"/>
                <w:lang w:val="en-IL" w:eastAsia="en-IL"/>
              </w:rPr>
              <w:t>SVC(</w:t>
            </w:r>
            <w:proofErr w:type="gramEnd"/>
            <w:r w:rsidRPr="00A63F20">
              <w:rPr>
                <w:rFonts w:ascii="Calibri" w:eastAsia="Times New Roman" w:hAnsi="Calibri" w:cs="Calibri"/>
                <w:color w:val="000000"/>
                <w:sz w:val="20"/>
                <w:szCs w:val="20"/>
                <w:lang w:val="en-IL" w:eastAsia="en-IL"/>
              </w:rPr>
              <w:t xml:space="preserve">C=0.1, kernel='linear', probability=True, </w:t>
            </w:r>
            <w:proofErr w:type="spellStart"/>
            <w:r w:rsidRPr="00A63F20">
              <w:rPr>
                <w:rFonts w:ascii="Calibri" w:eastAsia="Times New Roman" w:hAnsi="Calibri" w:cs="Calibri"/>
                <w:color w:val="000000"/>
                <w:sz w:val="20"/>
                <w:szCs w:val="20"/>
                <w:lang w:val="en-IL" w:eastAsia="en-IL"/>
              </w:rPr>
              <w:t>random_state</w:t>
            </w:r>
            <w:proofErr w:type="spellEnd"/>
            <w:r w:rsidRPr="00A63F20">
              <w:rPr>
                <w:rFonts w:ascii="Calibri" w:eastAsia="Times New Roman" w:hAnsi="Calibri" w:cs="Calibri"/>
                <w:color w:val="000000"/>
                <w:sz w:val="20"/>
                <w:szCs w:val="20"/>
                <w:lang w:val="en-IL" w:eastAsia="en-IL"/>
              </w:rPr>
              <w:t>=0)</w:t>
            </w:r>
          </w:p>
        </w:tc>
        <w:tc>
          <w:tcPr>
            <w:tcW w:w="984" w:type="dxa"/>
            <w:tcBorders>
              <w:top w:val="nil"/>
              <w:left w:val="nil"/>
              <w:bottom w:val="single" w:sz="4" w:space="0" w:color="auto"/>
              <w:right w:val="single" w:sz="4" w:space="0" w:color="auto"/>
            </w:tcBorders>
            <w:shd w:val="clear" w:color="auto" w:fill="auto"/>
            <w:noWrap/>
            <w:vAlign w:val="center"/>
            <w:hideMark/>
          </w:tcPr>
          <w:p w14:paraId="7B23D192"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10</w:t>
            </w:r>
          </w:p>
        </w:tc>
        <w:tc>
          <w:tcPr>
            <w:tcW w:w="565" w:type="dxa"/>
            <w:tcBorders>
              <w:top w:val="nil"/>
              <w:left w:val="nil"/>
              <w:bottom w:val="single" w:sz="4" w:space="0" w:color="auto"/>
              <w:right w:val="single" w:sz="4" w:space="0" w:color="auto"/>
            </w:tcBorders>
            <w:shd w:val="clear" w:color="auto" w:fill="auto"/>
            <w:noWrap/>
            <w:vAlign w:val="center"/>
            <w:hideMark/>
          </w:tcPr>
          <w:p w14:paraId="282BC57A"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2</w:t>
            </w:r>
          </w:p>
        </w:tc>
        <w:tc>
          <w:tcPr>
            <w:tcW w:w="935" w:type="dxa"/>
            <w:tcBorders>
              <w:top w:val="nil"/>
              <w:left w:val="nil"/>
              <w:bottom w:val="single" w:sz="4" w:space="0" w:color="auto"/>
              <w:right w:val="single" w:sz="4" w:space="0" w:color="auto"/>
            </w:tcBorders>
            <w:shd w:val="clear" w:color="auto" w:fill="auto"/>
            <w:noWrap/>
            <w:vAlign w:val="center"/>
            <w:hideMark/>
          </w:tcPr>
          <w:p w14:paraId="3243A17A"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AUC</w:t>
            </w:r>
          </w:p>
        </w:tc>
        <w:tc>
          <w:tcPr>
            <w:tcW w:w="1281" w:type="dxa"/>
            <w:tcBorders>
              <w:top w:val="nil"/>
              <w:left w:val="nil"/>
              <w:bottom w:val="single" w:sz="4" w:space="0" w:color="auto"/>
              <w:right w:val="single" w:sz="8" w:space="0" w:color="auto"/>
            </w:tcBorders>
            <w:shd w:val="clear" w:color="auto" w:fill="auto"/>
            <w:noWrap/>
            <w:vAlign w:val="center"/>
            <w:hideMark/>
          </w:tcPr>
          <w:p w14:paraId="67969C16" w14:textId="77777777" w:rsidR="00A63F20" w:rsidRPr="00A63F20" w:rsidRDefault="00A63F20" w:rsidP="00A63F20">
            <w:pPr>
              <w:spacing w:after="0" w:line="240" w:lineRule="auto"/>
              <w:jc w:val="center"/>
              <w:rPr>
                <w:rFonts w:ascii="Calibri" w:eastAsia="Times New Roman" w:hAnsi="Calibri" w:cs="Calibri"/>
                <w:color w:val="000000"/>
                <w:sz w:val="20"/>
                <w:szCs w:val="20"/>
                <w:highlight w:val="yellow"/>
                <w:lang w:val="en-IL" w:eastAsia="en-IL"/>
              </w:rPr>
            </w:pPr>
            <w:r w:rsidRPr="00A63F20">
              <w:rPr>
                <w:rFonts w:ascii="Calibri" w:eastAsia="Times New Roman" w:hAnsi="Calibri" w:cs="Calibri"/>
                <w:color w:val="000000"/>
                <w:sz w:val="20"/>
                <w:szCs w:val="20"/>
                <w:highlight w:val="yellow"/>
                <w:lang w:val="en-IL" w:eastAsia="en-IL"/>
              </w:rPr>
              <w:t>1</w:t>
            </w:r>
          </w:p>
        </w:tc>
      </w:tr>
      <w:tr w:rsidR="00A63F20" w:rsidRPr="00A63F20" w14:paraId="39AFDD0D" w14:textId="77777777" w:rsidTr="00A63F20">
        <w:trPr>
          <w:trHeight w:val="30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14:paraId="41E8D38C"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khan</w:t>
            </w:r>
          </w:p>
        </w:tc>
        <w:tc>
          <w:tcPr>
            <w:tcW w:w="903" w:type="dxa"/>
            <w:tcBorders>
              <w:top w:val="nil"/>
              <w:left w:val="nil"/>
              <w:bottom w:val="single" w:sz="4" w:space="0" w:color="auto"/>
              <w:right w:val="single" w:sz="4" w:space="0" w:color="auto"/>
            </w:tcBorders>
            <w:shd w:val="clear" w:color="auto" w:fill="auto"/>
            <w:noWrap/>
            <w:vAlign w:val="center"/>
            <w:hideMark/>
          </w:tcPr>
          <w:p w14:paraId="1C088717"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63</w:t>
            </w:r>
          </w:p>
        </w:tc>
        <w:tc>
          <w:tcPr>
            <w:tcW w:w="905" w:type="dxa"/>
            <w:tcBorders>
              <w:top w:val="nil"/>
              <w:left w:val="nil"/>
              <w:bottom w:val="single" w:sz="4" w:space="0" w:color="auto"/>
              <w:right w:val="single" w:sz="4" w:space="0" w:color="auto"/>
            </w:tcBorders>
            <w:shd w:val="clear" w:color="auto" w:fill="auto"/>
            <w:noWrap/>
            <w:vAlign w:val="center"/>
            <w:hideMark/>
          </w:tcPr>
          <w:p w14:paraId="0E33400C"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2308</w:t>
            </w:r>
          </w:p>
        </w:tc>
        <w:tc>
          <w:tcPr>
            <w:tcW w:w="1322" w:type="dxa"/>
            <w:tcBorders>
              <w:top w:val="nil"/>
              <w:left w:val="nil"/>
              <w:bottom w:val="single" w:sz="4" w:space="0" w:color="auto"/>
              <w:right w:val="single" w:sz="4" w:space="0" w:color="auto"/>
            </w:tcBorders>
            <w:shd w:val="clear" w:color="auto" w:fill="auto"/>
            <w:noWrap/>
            <w:vAlign w:val="center"/>
            <w:hideMark/>
          </w:tcPr>
          <w:p w14:paraId="5F2CB2CC"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proofErr w:type="spellStart"/>
            <w:r w:rsidRPr="00A63F20">
              <w:rPr>
                <w:rFonts w:ascii="Calibri" w:eastAsia="Times New Roman" w:hAnsi="Calibri" w:cs="Calibri"/>
                <w:color w:val="000000"/>
                <w:sz w:val="20"/>
                <w:szCs w:val="20"/>
                <w:lang w:val="en-IL" w:eastAsia="en-IL"/>
              </w:rPr>
              <w:t>f_classif</w:t>
            </w:r>
            <w:proofErr w:type="spellEnd"/>
          </w:p>
        </w:tc>
        <w:tc>
          <w:tcPr>
            <w:tcW w:w="2276" w:type="dxa"/>
            <w:tcBorders>
              <w:top w:val="nil"/>
              <w:left w:val="nil"/>
              <w:bottom w:val="single" w:sz="4" w:space="0" w:color="auto"/>
              <w:right w:val="single" w:sz="4" w:space="0" w:color="auto"/>
            </w:tcBorders>
            <w:shd w:val="clear" w:color="auto" w:fill="auto"/>
            <w:vAlign w:val="center"/>
            <w:hideMark/>
          </w:tcPr>
          <w:p w14:paraId="50D41CEB"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proofErr w:type="spellStart"/>
            <w:proofErr w:type="gramStart"/>
            <w:r w:rsidRPr="00A63F20">
              <w:rPr>
                <w:rFonts w:ascii="Calibri" w:eastAsia="Times New Roman" w:hAnsi="Calibri" w:cs="Calibri"/>
                <w:color w:val="000000"/>
                <w:sz w:val="20"/>
                <w:szCs w:val="20"/>
                <w:lang w:val="en-IL" w:eastAsia="en-IL"/>
              </w:rPr>
              <w:t>LogisticRegression</w:t>
            </w:r>
            <w:proofErr w:type="spellEnd"/>
            <w:r w:rsidRPr="00A63F20">
              <w:rPr>
                <w:rFonts w:ascii="Calibri" w:eastAsia="Times New Roman" w:hAnsi="Calibri" w:cs="Calibri"/>
                <w:color w:val="000000"/>
                <w:sz w:val="20"/>
                <w:szCs w:val="20"/>
                <w:lang w:val="en-IL" w:eastAsia="en-IL"/>
              </w:rPr>
              <w:t>(</w:t>
            </w:r>
            <w:proofErr w:type="gramEnd"/>
            <w:r w:rsidRPr="00A63F20">
              <w:rPr>
                <w:rFonts w:ascii="Calibri" w:eastAsia="Times New Roman" w:hAnsi="Calibri" w:cs="Calibri"/>
                <w:color w:val="000000"/>
                <w:sz w:val="20"/>
                <w:szCs w:val="20"/>
                <w:lang w:val="en-IL" w:eastAsia="en-IL"/>
              </w:rPr>
              <w:t>)</w:t>
            </w:r>
          </w:p>
        </w:tc>
        <w:tc>
          <w:tcPr>
            <w:tcW w:w="984" w:type="dxa"/>
            <w:tcBorders>
              <w:top w:val="nil"/>
              <w:left w:val="nil"/>
              <w:bottom w:val="single" w:sz="4" w:space="0" w:color="auto"/>
              <w:right w:val="single" w:sz="4" w:space="0" w:color="auto"/>
            </w:tcBorders>
            <w:shd w:val="clear" w:color="auto" w:fill="auto"/>
            <w:noWrap/>
            <w:vAlign w:val="center"/>
            <w:hideMark/>
          </w:tcPr>
          <w:p w14:paraId="746630EB"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10</w:t>
            </w:r>
          </w:p>
        </w:tc>
        <w:tc>
          <w:tcPr>
            <w:tcW w:w="565" w:type="dxa"/>
            <w:tcBorders>
              <w:top w:val="nil"/>
              <w:left w:val="nil"/>
              <w:bottom w:val="single" w:sz="4" w:space="0" w:color="auto"/>
              <w:right w:val="single" w:sz="4" w:space="0" w:color="auto"/>
            </w:tcBorders>
            <w:shd w:val="clear" w:color="auto" w:fill="auto"/>
            <w:noWrap/>
            <w:vAlign w:val="center"/>
            <w:hideMark/>
          </w:tcPr>
          <w:p w14:paraId="0F6FA780"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2</w:t>
            </w:r>
          </w:p>
        </w:tc>
        <w:tc>
          <w:tcPr>
            <w:tcW w:w="935" w:type="dxa"/>
            <w:tcBorders>
              <w:top w:val="nil"/>
              <w:left w:val="nil"/>
              <w:bottom w:val="single" w:sz="4" w:space="0" w:color="auto"/>
              <w:right w:val="single" w:sz="4" w:space="0" w:color="auto"/>
            </w:tcBorders>
            <w:shd w:val="clear" w:color="auto" w:fill="auto"/>
            <w:noWrap/>
            <w:vAlign w:val="center"/>
            <w:hideMark/>
          </w:tcPr>
          <w:p w14:paraId="4979A45A"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AUC</w:t>
            </w:r>
          </w:p>
        </w:tc>
        <w:tc>
          <w:tcPr>
            <w:tcW w:w="1281" w:type="dxa"/>
            <w:tcBorders>
              <w:top w:val="nil"/>
              <w:left w:val="nil"/>
              <w:bottom w:val="single" w:sz="4" w:space="0" w:color="auto"/>
              <w:right w:val="single" w:sz="8" w:space="0" w:color="auto"/>
            </w:tcBorders>
            <w:shd w:val="clear" w:color="auto" w:fill="auto"/>
            <w:noWrap/>
            <w:vAlign w:val="center"/>
            <w:hideMark/>
          </w:tcPr>
          <w:p w14:paraId="5AA2FC24" w14:textId="77777777" w:rsidR="00A63F20" w:rsidRPr="00A63F20" w:rsidRDefault="00A63F20" w:rsidP="00A63F20">
            <w:pPr>
              <w:spacing w:after="0" w:line="240" w:lineRule="auto"/>
              <w:jc w:val="center"/>
              <w:rPr>
                <w:rFonts w:ascii="Calibri" w:eastAsia="Times New Roman" w:hAnsi="Calibri" w:cs="Calibri"/>
                <w:color w:val="000000"/>
                <w:sz w:val="20"/>
                <w:szCs w:val="20"/>
                <w:highlight w:val="yellow"/>
                <w:lang w:val="en-IL" w:eastAsia="en-IL"/>
              </w:rPr>
            </w:pPr>
            <w:r w:rsidRPr="00A63F20">
              <w:rPr>
                <w:rFonts w:ascii="Calibri" w:eastAsia="Times New Roman" w:hAnsi="Calibri" w:cs="Calibri"/>
                <w:color w:val="000000"/>
                <w:sz w:val="20"/>
                <w:szCs w:val="20"/>
                <w:highlight w:val="yellow"/>
                <w:lang w:val="en-IL" w:eastAsia="en-IL"/>
              </w:rPr>
              <w:t>1</w:t>
            </w:r>
          </w:p>
        </w:tc>
      </w:tr>
      <w:tr w:rsidR="00A63F20" w:rsidRPr="00A63F20" w14:paraId="6A6CB9B5" w14:textId="77777777" w:rsidTr="00A63F20">
        <w:trPr>
          <w:trHeight w:val="30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14:paraId="2AC00BBF"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leukemia</w:t>
            </w:r>
          </w:p>
        </w:tc>
        <w:tc>
          <w:tcPr>
            <w:tcW w:w="903" w:type="dxa"/>
            <w:tcBorders>
              <w:top w:val="nil"/>
              <w:left w:val="nil"/>
              <w:bottom w:val="single" w:sz="4" w:space="0" w:color="auto"/>
              <w:right w:val="single" w:sz="4" w:space="0" w:color="auto"/>
            </w:tcBorders>
            <w:shd w:val="clear" w:color="auto" w:fill="auto"/>
            <w:noWrap/>
            <w:vAlign w:val="center"/>
            <w:hideMark/>
          </w:tcPr>
          <w:p w14:paraId="248F77EE"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72</w:t>
            </w:r>
          </w:p>
        </w:tc>
        <w:tc>
          <w:tcPr>
            <w:tcW w:w="905" w:type="dxa"/>
            <w:tcBorders>
              <w:top w:val="nil"/>
              <w:left w:val="nil"/>
              <w:bottom w:val="single" w:sz="4" w:space="0" w:color="auto"/>
              <w:right w:val="single" w:sz="4" w:space="0" w:color="auto"/>
            </w:tcBorders>
            <w:shd w:val="clear" w:color="auto" w:fill="auto"/>
            <w:noWrap/>
            <w:vAlign w:val="center"/>
            <w:hideMark/>
          </w:tcPr>
          <w:p w14:paraId="2EF89B43"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7070</w:t>
            </w:r>
          </w:p>
        </w:tc>
        <w:tc>
          <w:tcPr>
            <w:tcW w:w="1322" w:type="dxa"/>
            <w:tcBorders>
              <w:top w:val="nil"/>
              <w:left w:val="nil"/>
              <w:bottom w:val="single" w:sz="4" w:space="0" w:color="auto"/>
              <w:right w:val="single" w:sz="4" w:space="0" w:color="auto"/>
            </w:tcBorders>
            <w:shd w:val="clear" w:color="auto" w:fill="auto"/>
            <w:noWrap/>
            <w:vAlign w:val="center"/>
            <w:hideMark/>
          </w:tcPr>
          <w:p w14:paraId="12691CDA"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proofErr w:type="spellStart"/>
            <w:r w:rsidRPr="00A63F20">
              <w:rPr>
                <w:rFonts w:ascii="Calibri" w:eastAsia="Times New Roman" w:hAnsi="Calibri" w:cs="Calibri"/>
                <w:color w:val="000000"/>
                <w:sz w:val="20"/>
                <w:szCs w:val="20"/>
                <w:lang w:val="en-IL" w:eastAsia="en-IL"/>
              </w:rPr>
              <w:t>relieff</w:t>
            </w:r>
            <w:proofErr w:type="spellEnd"/>
          </w:p>
        </w:tc>
        <w:tc>
          <w:tcPr>
            <w:tcW w:w="2276" w:type="dxa"/>
            <w:tcBorders>
              <w:top w:val="nil"/>
              <w:left w:val="nil"/>
              <w:bottom w:val="single" w:sz="4" w:space="0" w:color="auto"/>
              <w:right w:val="single" w:sz="4" w:space="0" w:color="auto"/>
            </w:tcBorders>
            <w:shd w:val="clear" w:color="auto" w:fill="auto"/>
            <w:vAlign w:val="center"/>
            <w:hideMark/>
          </w:tcPr>
          <w:p w14:paraId="6584A3EB"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proofErr w:type="spellStart"/>
            <w:proofErr w:type="gramStart"/>
            <w:r w:rsidRPr="00A63F20">
              <w:rPr>
                <w:rFonts w:ascii="Calibri" w:eastAsia="Times New Roman" w:hAnsi="Calibri" w:cs="Calibri"/>
                <w:color w:val="000000"/>
                <w:sz w:val="20"/>
                <w:szCs w:val="20"/>
                <w:lang w:val="en-IL" w:eastAsia="en-IL"/>
              </w:rPr>
              <w:t>LogisticRegression</w:t>
            </w:r>
            <w:proofErr w:type="spellEnd"/>
            <w:r w:rsidRPr="00A63F20">
              <w:rPr>
                <w:rFonts w:ascii="Calibri" w:eastAsia="Times New Roman" w:hAnsi="Calibri" w:cs="Calibri"/>
                <w:color w:val="000000"/>
                <w:sz w:val="20"/>
                <w:szCs w:val="20"/>
                <w:lang w:val="en-IL" w:eastAsia="en-IL"/>
              </w:rPr>
              <w:t>(</w:t>
            </w:r>
            <w:proofErr w:type="gramEnd"/>
            <w:r w:rsidRPr="00A63F20">
              <w:rPr>
                <w:rFonts w:ascii="Calibri" w:eastAsia="Times New Roman" w:hAnsi="Calibri" w:cs="Calibri"/>
                <w:color w:val="000000"/>
                <w:sz w:val="20"/>
                <w:szCs w:val="20"/>
                <w:lang w:val="en-IL" w:eastAsia="en-IL"/>
              </w:rPr>
              <w:t>)</w:t>
            </w:r>
          </w:p>
        </w:tc>
        <w:tc>
          <w:tcPr>
            <w:tcW w:w="984" w:type="dxa"/>
            <w:tcBorders>
              <w:top w:val="nil"/>
              <w:left w:val="nil"/>
              <w:bottom w:val="single" w:sz="4" w:space="0" w:color="auto"/>
              <w:right w:val="single" w:sz="4" w:space="0" w:color="auto"/>
            </w:tcBorders>
            <w:shd w:val="clear" w:color="auto" w:fill="auto"/>
            <w:noWrap/>
            <w:vAlign w:val="center"/>
            <w:hideMark/>
          </w:tcPr>
          <w:p w14:paraId="2C916E93"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4</w:t>
            </w:r>
          </w:p>
        </w:tc>
        <w:tc>
          <w:tcPr>
            <w:tcW w:w="565" w:type="dxa"/>
            <w:tcBorders>
              <w:top w:val="nil"/>
              <w:left w:val="nil"/>
              <w:bottom w:val="single" w:sz="4" w:space="0" w:color="auto"/>
              <w:right w:val="single" w:sz="4" w:space="0" w:color="auto"/>
            </w:tcBorders>
            <w:shd w:val="clear" w:color="auto" w:fill="auto"/>
            <w:noWrap/>
            <w:vAlign w:val="center"/>
            <w:hideMark/>
          </w:tcPr>
          <w:p w14:paraId="624BCF13"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2</w:t>
            </w:r>
          </w:p>
        </w:tc>
        <w:tc>
          <w:tcPr>
            <w:tcW w:w="935" w:type="dxa"/>
            <w:tcBorders>
              <w:top w:val="nil"/>
              <w:left w:val="nil"/>
              <w:bottom w:val="single" w:sz="4" w:space="0" w:color="auto"/>
              <w:right w:val="single" w:sz="4" w:space="0" w:color="auto"/>
            </w:tcBorders>
            <w:shd w:val="clear" w:color="auto" w:fill="auto"/>
            <w:noWrap/>
            <w:vAlign w:val="center"/>
            <w:hideMark/>
          </w:tcPr>
          <w:p w14:paraId="1153E54C"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AUC</w:t>
            </w:r>
          </w:p>
        </w:tc>
        <w:tc>
          <w:tcPr>
            <w:tcW w:w="1281" w:type="dxa"/>
            <w:tcBorders>
              <w:top w:val="nil"/>
              <w:left w:val="nil"/>
              <w:bottom w:val="single" w:sz="4" w:space="0" w:color="auto"/>
              <w:right w:val="single" w:sz="8" w:space="0" w:color="auto"/>
            </w:tcBorders>
            <w:shd w:val="clear" w:color="auto" w:fill="auto"/>
            <w:noWrap/>
            <w:vAlign w:val="center"/>
            <w:hideMark/>
          </w:tcPr>
          <w:p w14:paraId="5A903C78"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0.979930888</w:t>
            </w:r>
          </w:p>
        </w:tc>
      </w:tr>
      <w:tr w:rsidR="00A63F20" w:rsidRPr="00A63F20" w14:paraId="7052845A" w14:textId="77777777" w:rsidTr="00A63F20">
        <w:trPr>
          <w:trHeight w:val="30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14:paraId="681D4718"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proofErr w:type="spellStart"/>
            <w:r w:rsidRPr="00A63F20">
              <w:rPr>
                <w:rFonts w:ascii="Calibri" w:eastAsia="Times New Roman" w:hAnsi="Calibri" w:cs="Calibri"/>
                <w:color w:val="000000"/>
                <w:sz w:val="20"/>
                <w:szCs w:val="20"/>
                <w:lang w:val="en-IL" w:eastAsia="en-IL"/>
              </w:rPr>
              <w:t>cll</w:t>
            </w:r>
            <w:proofErr w:type="spellEnd"/>
          </w:p>
        </w:tc>
        <w:tc>
          <w:tcPr>
            <w:tcW w:w="903" w:type="dxa"/>
            <w:tcBorders>
              <w:top w:val="nil"/>
              <w:left w:val="nil"/>
              <w:bottom w:val="single" w:sz="4" w:space="0" w:color="auto"/>
              <w:right w:val="single" w:sz="4" w:space="0" w:color="auto"/>
            </w:tcBorders>
            <w:shd w:val="clear" w:color="auto" w:fill="auto"/>
            <w:noWrap/>
            <w:vAlign w:val="center"/>
            <w:hideMark/>
          </w:tcPr>
          <w:p w14:paraId="463D449A"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22</w:t>
            </w:r>
          </w:p>
        </w:tc>
        <w:tc>
          <w:tcPr>
            <w:tcW w:w="905" w:type="dxa"/>
            <w:tcBorders>
              <w:top w:val="nil"/>
              <w:left w:val="nil"/>
              <w:bottom w:val="single" w:sz="4" w:space="0" w:color="auto"/>
              <w:right w:val="single" w:sz="4" w:space="0" w:color="auto"/>
            </w:tcBorders>
            <w:shd w:val="clear" w:color="auto" w:fill="auto"/>
            <w:noWrap/>
            <w:vAlign w:val="center"/>
            <w:hideMark/>
          </w:tcPr>
          <w:p w14:paraId="377D9C77"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12625</w:t>
            </w:r>
          </w:p>
        </w:tc>
        <w:tc>
          <w:tcPr>
            <w:tcW w:w="1322" w:type="dxa"/>
            <w:tcBorders>
              <w:top w:val="nil"/>
              <w:left w:val="nil"/>
              <w:bottom w:val="single" w:sz="4" w:space="0" w:color="auto"/>
              <w:right w:val="single" w:sz="4" w:space="0" w:color="auto"/>
            </w:tcBorders>
            <w:shd w:val="clear" w:color="auto" w:fill="auto"/>
            <w:noWrap/>
            <w:vAlign w:val="center"/>
            <w:hideMark/>
          </w:tcPr>
          <w:p w14:paraId="68E856DF"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proofErr w:type="spellStart"/>
            <w:r w:rsidRPr="00A63F20">
              <w:rPr>
                <w:rFonts w:ascii="Calibri" w:eastAsia="Times New Roman" w:hAnsi="Calibri" w:cs="Calibri"/>
                <w:color w:val="000000"/>
                <w:sz w:val="20"/>
                <w:szCs w:val="20"/>
                <w:lang w:val="en-IL" w:eastAsia="en-IL"/>
              </w:rPr>
              <w:t>relieff</w:t>
            </w:r>
            <w:proofErr w:type="spellEnd"/>
          </w:p>
        </w:tc>
        <w:tc>
          <w:tcPr>
            <w:tcW w:w="2276" w:type="dxa"/>
            <w:tcBorders>
              <w:top w:val="nil"/>
              <w:left w:val="nil"/>
              <w:bottom w:val="single" w:sz="4" w:space="0" w:color="auto"/>
              <w:right w:val="single" w:sz="4" w:space="0" w:color="auto"/>
            </w:tcBorders>
            <w:shd w:val="clear" w:color="auto" w:fill="auto"/>
            <w:vAlign w:val="center"/>
            <w:hideMark/>
          </w:tcPr>
          <w:p w14:paraId="34599A74"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proofErr w:type="spellStart"/>
            <w:proofErr w:type="gramStart"/>
            <w:r w:rsidRPr="00A63F20">
              <w:rPr>
                <w:rFonts w:ascii="Calibri" w:eastAsia="Times New Roman" w:hAnsi="Calibri" w:cs="Calibri"/>
                <w:color w:val="000000"/>
                <w:sz w:val="20"/>
                <w:szCs w:val="20"/>
                <w:lang w:val="en-IL" w:eastAsia="en-IL"/>
              </w:rPr>
              <w:t>GaussianNB</w:t>
            </w:r>
            <w:proofErr w:type="spellEnd"/>
            <w:r w:rsidRPr="00A63F20">
              <w:rPr>
                <w:rFonts w:ascii="Calibri" w:eastAsia="Times New Roman" w:hAnsi="Calibri" w:cs="Calibri"/>
                <w:color w:val="000000"/>
                <w:sz w:val="20"/>
                <w:szCs w:val="20"/>
                <w:lang w:val="en-IL" w:eastAsia="en-IL"/>
              </w:rPr>
              <w:t>(</w:t>
            </w:r>
            <w:proofErr w:type="gramEnd"/>
            <w:r w:rsidRPr="00A63F20">
              <w:rPr>
                <w:rFonts w:ascii="Calibri" w:eastAsia="Times New Roman" w:hAnsi="Calibri" w:cs="Calibri"/>
                <w:color w:val="000000"/>
                <w:sz w:val="20"/>
                <w:szCs w:val="20"/>
                <w:lang w:val="en-IL" w:eastAsia="en-IL"/>
              </w:rPr>
              <w:t>)</w:t>
            </w:r>
          </w:p>
        </w:tc>
        <w:tc>
          <w:tcPr>
            <w:tcW w:w="984" w:type="dxa"/>
            <w:tcBorders>
              <w:top w:val="nil"/>
              <w:left w:val="nil"/>
              <w:bottom w:val="single" w:sz="4" w:space="0" w:color="auto"/>
              <w:right w:val="single" w:sz="4" w:space="0" w:color="auto"/>
            </w:tcBorders>
            <w:shd w:val="clear" w:color="auto" w:fill="auto"/>
            <w:noWrap/>
            <w:vAlign w:val="center"/>
            <w:hideMark/>
          </w:tcPr>
          <w:p w14:paraId="6C872E21"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2</w:t>
            </w:r>
          </w:p>
        </w:tc>
        <w:tc>
          <w:tcPr>
            <w:tcW w:w="565" w:type="dxa"/>
            <w:tcBorders>
              <w:top w:val="nil"/>
              <w:left w:val="nil"/>
              <w:bottom w:val="single" w:sz="4" w:space="0" w:color="auto"/>
              <w:right w:val="single" w:sz="4" w:space="0" w:color="auto"/>
            </w:tcBorders>
            <w:shd w:val="clear" w:color="auto" w:fill="auto"/>
            <w:noWrap/>
            <w:vAlign w:val="center"/>
            <w:hideMark/>
          </w:tcPr>
          <w:p w14:paraId="19018799"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2</w:t>
            </w:r>
          </w:p>
        </w:tc>
        <w:tc>
          <w:tcPr>
            <w:tcW w:w="935" w:type="dxa"/>
            <w:tcBorders>
              <w:top w:val="nil"/>
              <w:left w:val="nil"/>
              <w:bottom w:val="single" w:sz="4" w:space="0" w:color="auto"/>
              <w:right w:val="single" w:sz="4" w:space="0" w:color="auto"/>
            </w:tcBorders>
            <w:shd w:val="clear" w:color="auto" w:fill="auto"/>
            <w:noWrap/>
            <w:vAlign w:val="center"/>
            <w:hideMark/>
          </w:tcPr>
          <w:p w14:paraId="6ABBC9BA"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AUC</w:t>
            </w:r>
          </w:p>
        </w:tc>
        <w:tc>
          <w:tcPr>
            <w:tcW w:w="1281" w:type="dxa"/>
            <w:tcBorders>
              <w:top w:val="nil"/>
              <w:left w:val="nil"/>
              <w:bottom w:val="single" w:sz="4" w:space="0" w:color="auto"/>
              <w:right w:val="single" w:sz="8" w:space="0" w:color="auto"/>
            </w:tcBorders>
            <w:shd w:val="clear" w:color="auto" w:fill="auto"/>
            <w:noWrap/>
            <w:vAlign w:val="center"/>
            <w:hideMark/>
          </w:tcPr>
          <w:p w14:paraId="4136D9E9"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0.8</w:t>
            </w:r>
          </w:p>
        </w:tc>
      </w:tr>
      <w:tr w:rsidR="00A63F20" w:rsidRPr="00A63F20" w14:paraId="63714724" w14:textId="77777777" w:rsidTr="00A63F20">
        <w:trPr>
          <w:trHeight w:val="30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14:paraId="28AC6031"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proofErr w:type="spellStart"/>
            <w:r w:rsidRPr="00A63F20">
              <w:rPr>
                <w:rFonts w:ascii="Calibri" w:eastAsia="Times New Roman" w:hAnsi="Calibri" w:cs="Calibri"/>
                <w:color w:val="000000"/>
                <w:sz w:val="20"/>
                <w:szCs w:val="20"/>
                <w:lang w:val="en-IL" w:eastAsia="en-IL"/>
              </w:rPr>
              <w:t>bladderbatch</w:t>
            </w:r>
            <w:proofErr w:type="spellEnd"/>
          </w:p>
        </w:tc>
        <w:tc>
          <w:tcPr>
            <w:tcW w:w="903" w:type="dxa"/>
            <w:tcBorders>
              <w:top w:val="nil"/>
              <w:left w:val="nil"/>
              <w:bottom w:val="single" w:sz="4" w:space="0" w:color="auto"/>
              <w:right w:val="single" w:sz="4" w:space="0" w:color="auto"/>
            </w:tcBorders>
            <w:shd w:val="clear" w:color="auto" w:fill="auto"/>
            <w:noWrap/>
            <w:vAlign w:val="center"/>
            <w:hideMark/>
          </w:tcPr>
          <w:p w14:paraId="77F2F610"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57</w:t>
            </w:r>
          </w:p>
        </w:tc>
        <w:tc>
          <w:tcPr>
            <w:tcW w:w="905" w:type="dxa"/>
            <w:tcBorders>
              <w:top w:val="nil"/>
              <w:left w:val="nil"/>
              <w:bottom w:val="single" w:sz="4" w:space="0" w:color="auto"/>
              <w:right w:val="single" w:sz="4" w:space="0" w:color="auto"/>
            </w:tcBorders>
            <w:shd w:val="clear" w:color="auto" w:fill="auto"/>
            <w:noWrap/>
            <w:vAlign w:val="center"/>
            <w:hideMark/>
          </w:tcPr>
          <w:p w14:paraId="3ED6C1D8"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22283</w:t>
            </w:r>
          </w:p>
        </w:tc>
        <w:tc>
          <w:tcPr>
            <w:tcW w:w="1322" w:type="dxa"/>
            <w:tcBorders>
              <w:top w:val="nil"/>
              <w:left w:val="nil"/>
              <w:bottom w:val="single" w:sz="4" w:space="0" w:color="auto"/>
              <w:right w:val="single" w:sz="4" w:space="0" w:color="auto"/>
            </w:tcBorders>
            <w:shd w:val="clear" w:color="auto" w:fill="auto"/>
            <w:noWrap/>
            <w:vAlign w:val="center"/>
            <w:hideMark/>
          </w:tcPr>
          <w:p w14:paraId="4FD74306"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proofErr w:type="spellStart"/>
            <w:r w:rsidRPr="00A63F20">
              <w:rPr>
                <w:rFonts w:ascii="Calibri" w:eastAsia="Times New Roman" w:hAnsi="Calibri" w:cs="Calibri"/>
                <w:color w:val="000000"/>
                <w:sz w:val="20"/>
                <w:szCs w:val="20"/>
                <w:lang w:val="en-IL" w:eastAsia="en-IL"/>
              </w:rPr>
              <w:t>relaxed_lasso</w:t>
            </w:r>
            <w:proofErr w:type="spellEnd"/>
          </w:p>
        </w:tc>
        <w:tc>
          <w:tcPr>
            <w:tcW w:w="2276" w:type="dxa"/>
            <w:tcBorders>
              <w:top w:val="nil"/>
              <w:left w:val="nil"/>
              <w:bottom w:val="single" w:sz="4" w:space="0" w:color="auto"/>
              <w:right w:val="single" w:sz="4" w:space="0" w:color="auto"/>
            </w:tcBorders>
            <w:shd w:val="clear" w:color="auto" w:fill="auto"/>
            <w:vAlign w:val="center"/>
            <w:hideMark/>
          </w:tcPr>
          <w:p w14:paraId="103328EE"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proofErr w:type="gramStart"/>
            <w:r w:rsidRPr="00A63F20">
              <w:rPr>
                <w:rFonts w:ascii="Calibri" w:eastAsia="Times New Roman" w:hAnsi="Calibri" w:cs="Calibri"/>
                <w:color w:val="000000"/>
                <w:sz w:val="20"/>
                <w:szCs w:val="20"/>
                <w:lang w:val="en-IL" w:eastAsia="en-IL"/>
              </w:rPr>
              <w:t>SVC(</w:t>
            </w:r>
            <w:proofErr w:type="gramEnd"/>
            <w:r w:rsidRPr="00A63F20">
              <w:rPr>
                <w:rFonts w:ascii="Calibri" w:eastAsia="Times New Roman" w:hAnsi="Calibri" w:cs="Calibri"/>
                <w:color w:val="000000"/>
                <w:sz w:val="20"/>
                <w:szCs w:val="20"/>
                <w:lang w:val="en-IL" w:eastAsia="en-IL"/>
              </w:rPr>
              <w:t>)</w:t>
            </w:r>
          </w:p>
        </w:tc>
        <w:tc>
          <w:tcPr>
            <w:tcW w:w="984" w:type="dxa"/>
            <w:tcBorders>
              <w:top w:val="nil"/>
              <w:left w:val="nil"/>
              <w:bottom w:val="single" w:sz="4" w:space="0" w:color="auto"/>
              <w:right w:val="single" w:sz="4" w:space="0" w:color="auto"/>
            </w:tcBorders>
            <w:shd w:val="clear" w:color="auto" w:fill="auto"/>
            <w:noWrap/>
            <w:vAlign w:val="center"/>
            <w:hideMark/>
          </w:tcPr>
          <w:p w14:paraId="15B5ED95"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10</w:t>
            </w:r>
          </w:p>
        </w:tc>
        <w:tc>
          <w:tcPr>
            <w:tcW w:w="565" w:type="dxa"/>
            <w:tcBorders>
              <w:top w:val="nil"/>
              <w:left w:val="nil"/>
              <w:bottom w:val="single" w:sz="4" w:space="0" w:color="auto"/>
              <w:right w:val="single" w:sz="4" w:space="0" w:color="auto"/>
            </w:tcBorders>
            <w:shd w:val="clear" w:color="auto" w:fill="auto"/>
            <w:noWrap/>
            <w:vAlign w:val="center"/>
            <w:hideMark/>
          </w:tcPr>
          <w:p w14:paraId="7F682CAA"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2</w:t>
            </w:r>
          </w:p>
        </w:tc>
        <w:tc>
          <w:tcPr>
            <w:tcW w:w="935" w:type="dxa"/>
            <w:tcBorders>
              <w:top w:val="nil"/>
              <w:left w:val="nil"/>
              <w:bottom w:val="single" w:sz="4" w:space="0" w:color="auto"/>
              <w:right w:val="single" w:sz="4" w:space="0" w:color="auto"/>
            </w:tcBorders>
            <w:shd w:val="clear" w:color="auto" w:fill="auto"/>
            <w:noWrap/>
            <w:vAlign w:val="center"/>
            <w:hideMark/>
          </w:tcPr>
          <w:p w14:paraId="5A867728"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AUC</w:t>
            </w:r>
          </w:p>
        </w:tc>
        <w:tc>
          <w:tcPr>
            <w:tcW w:w="1281" w:type="dxa"/>
            <w:tcBorders>
              <w:top w:val="nil"/>
              <w:left w:val="nil"/>
              <w:bottom w:val="single" w:sz="4" w:space="0" w:color="auto"/>
              <w:right w:val="single" w:sz="8" w:space="0" w:color="auto"/>
            </w:tcBorders>
            <w:shd w:val="clear" w:color="auto" w:fill="auto"/>
            <w:noWrap/>
            <w:vAlign w:val="center"/>
            <w:hideMark/>
          </w:tcPr>
          <w:p w14:paraId="73962E0B"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0.987809073</w:t>
            </w:r>
          </w:p>
        </w:tc>
      </w:tr>
      <w:tr w:rsidR="00A63F20" w:rsidRPr="00A63F20" w14:paraId="228FD4DF" w14:textId="77777777" w:rsidTr="00A63F20">
        <w:trPr>
          <w:trHeight w:val="510"/>
        </w:trPr>
        <w:tc>
          <w:tcPr>
            <w:tcW w:w="1300" w:type="dxa"/>
            <w:tcBorders>
              <w:top w:val="nil"/>
              <w:left w:val="single" w:sz="8" w:space="0" w:color="auto"/>
              <w:bottom w:val="single" w:sz="4" w:space="0" w:color="auto"/>
              <w:right w:val="single" w:sz="4" w:space="0" w:color="auto"/>
            </w:tcBorders>
            <w:shd w:val="clear" w:color="auto" w:fill="auto"/>
            <w:noWrap/>
            <w:vAlign w:val="center"/>
            <w:hideMark/>
          </w:tcPr>
          <w:p w14:paraId="0BC326B1"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proofErr w:type="spellStart"/>
            <w:r w:rsidRPr="00A63F20">
              <w:rPr>
                <w:rFonts w:ascii="Calibri" w:eastAsia="Times New Roman" w:hAnsi="Calibri" w:cs="Calibri"/>
                <w:color w:val="000000"/>
                <w:sz w:val="20"/>
                <w:szCs w:val="20"/>
                <w:lang w:val="en-IL" w:eastAsia="en-IL"/>
              </w:rPr>
              <w:t>sorlie</w:t>
            </w:r>
            <w:proofErr w:type="spellEnd"/>
          </w:p>
        </w:tc>
        <w:tc>
          <w:tcPr>
            <w:tcW w:w="903" w:type="dxa"/>
            <w:tcBorders>
              <w:top w:val="nil"/>
              <w:left w:val="nil"/>
              <w:bottom w:val="single" w:sz="4" w:space="0" w:color="auto"/>
              <w:right w:val="single" w:sz="4" w:space="0" w:color="auto"/>
            </w:tcBorders>
            <w:shd w:val="clear" w:color="auto" w:fill="auto"/>
            <w:noWrap/>
            <w:vAlign w:val="center"/>
            <w:hideMark/>
          </w:tcPr>
          <w:p w14:paraId="58B01C61"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85</w:t>
            </w:r>
          </w:p>
        </w:tc>
        <w:tc>
          <w:tcPr>
            <w:tcW w:w="905" w:type="dxa"/>
            <w:tcBorders>
              <w:top w:val="nil"/>
              <w:left w:val="nil"/>
              <w:bottom w:val="single" w:sz="4" w:space="0" w:color="auto"/>
              <w:right w:val="single" w:sz="4" w:space="0" w:color="auto"/>
            </w:tcBorders>
            <w:shd w:val="clear" w:color="auto" w:fill="auto"/>
            <w:noWrap/>
            <w:vAlign w:val="center"/>
            <w:hideMark/>
          </w:tcPr>
          <w:p w14:paraId="773DAB66"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456</w:t>
            </w:r>
          </w:p>
        </w:tc>
        <w:tc>
          <w:tcPr>
            <w:tcW w:w="1322" w:type="dxa"/>
            <w:tcBorders>
              <w:top w:val="nil"/>
              <w:left w:val="nil"/>
              <w:bottom w:val="single" w:sz="4" w:space="0" w:color="auto"/>
              <w:right w:val="single" w:sz="4" w:space="0" w:color="auto"/>
            </w:tcBorders>
            <w:shd w:val="clear" w:color="auto" w:fill="auto"/>
            <w:noWrap/>
            <w:vAlign w:val="center"/>
            <w:hideMark/>
          </w:tcPr>
          <w:p w14:paraId="13E5530E"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proofErr w:type="spellStart"/>
            <w:r w:rsidRPr="00A63F20">
              <w:rPr>
                <w:rFonts w:ascii="Calibri" w:eastAsia="Times New Roman" w:hAnsi="Calibri" w:cs="Calibri"/>
                <w:color w:val="000000"/>
                <w:sz w:val="20"/>
                <w:szCs w:val="20"/>
                <w:lang w:val="en-IL" w:eastAsia="en-IL"/>
              </w:rPr>
              <w:t>relieff</w:t>
            </w:r>
            <w:proofErr w:type="spellEnd"/>
          </w:p>
        </w:tc>
        <w:tc>
          <w:tcPr>
            <w:tcW w:w="2276" w:type="dxa"/>
            <w:tcBorders>
              <w:top w:val="nil"/>
              <w:left w:val="nil"/>
              <w:bottom w:val="single" w:sz="4" w:space="0" w:color="auto"/>
              <w:right w:val="single" w:sz="4" w:space="0" w:color="auto"/>
            </w:tcBorders>
            <w:shd w:val="clear" w:color="auto" w:fill="auto"/>
            <w:vAlign w:val="center"/>
            <w:hideMark/>
          </w:tcPr>
          <w:p w14:paraId="5FB0023F"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proofErr w:type="spellStart"/>
            <w:proofErr w:type="gramStart"/>
            <w:r w:rsidRPr="00A63F20">
              <w:rPr>
                <w:rFonts w:ascii="Calibri" w:eastAsia="Times New Roman" w:hAnsi="Calibri" w:cs="Calibri"/>
                <w:color w:val="000000"/>
                <w:sz w:val="20"/>
                <w:szCs w:val="20"/>
                <w:lang w:val="en-IL" w:eastAsia="en-IL"/>
              </w:rPr>
              <w:t>LogisticRegression</w:t>
            </w:r>
            <w:proofErr w:type="spellEnd"/>
            <w:r w:rsidRPr="00A63F20">
              <w:rPr>
                <w:rFonts w:ascii="Calibri" w:eastAsia="Times New Roman" w:hAnsi="Calibri" w:cs="Calibri"/>
                <w:color w:val="000000"/>
                <w:sz w:val="20"/>
                <w:szCs w:val="20"/>
                <w:lang w:val="en-IL" w:eastAsia="en-IL"/>
              </w:rPr>
              <w:t>(</w:t>
            </w:r>
            <w:proofErr w:type="gramEnd"/>
            <w:r w:rsidRPr="00A63F20">
              <w:rPr>
                <w:rFonts w:ascii="Calibri" w:eastAsia="Times New Roman" w:hAnsi="Calibri" w:cs="Calibri"/>
                <w:color w:val="000000"/>
                <w:sz w:val="20"/>
                <w:szCs w:val="20"/>
                <w:lang w:val="en-IL" w:eastAsia="en-IL"/>
              </w:rPr>
              <w:t xml:space="preserve">C=0.1, </w:t>
            </w:r>
            <w:proofErr w:type="spellStart"/>
            <w:r w:rsidRPr="00A63F20">
              <w:rPr>
                <w:rFonts w:ascii="Calibri" w:eastAsia="Times New Roman" w:hAnsi="Calibri" w:cs="Calibri"/>
                <w:color w:val="000000"/>
                <w:sz w:val="20"/>
                <w:szCs w:val="20"/>
                <w:lang w:val="en-IL" w:eastAsia="en-IL"/>
              </w:rPr>
              <w:t>random_state</w:t>
            </w:r>
            <w:proofErr w:type="spellEnd"/>
            <w:r w:rsidRPr="00A63F20">
              <w:rPr>
                <w:rFonts w:ascii="Calibri" w:eastAsia="Times New Roman" w:hAnsi="Calibri" w:cs="Calibri"/>
                <w:color w:val="000000"/>
                <w:sz w:val="20"/>
                <w:szCs w:val="20"/>
                <w:lang w:val="en-IL" w:eastAsia="en-IL"/>
              </w:rPr>
              <w:t>=0)</w:t>
            </w:r>
          </w:p>
        </w:tc>
        <w:tc>
          <w:tcPr>
            <w:tcW w:w="984" w:type="dxa"/>
            <w:tcBorders>
              <w:top w:val="nil"/>
              <w:left w:val="nil"/>
              <w:bottom w:val="single" w:sz="4" w:space="0" w:color="auto"/>
              <w:right w:val="single" w:sz="4" w:space="0" w:color="auto"/>
            </w:tcBorders>
            <w:shd w:val="clear" w:color="auto" w:fill="auto"/>
            <w:noWrap/>
            <w:vAlign w:val="center"/>
            <w:hideMark/>
          </w:tcPr>
          <w:p w14:paraId="7E5313A2"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100</w:t>
            </w:r>
          </w:p>
        </w:tc>
        <w:tc>
          <w:tcPr>
            <w:tcW w:w="565" w:type="dxa"/>
            <w:tcBorders>
              <w:top w:val="nil"/>
              <w:left w:val="nil"/>
              <w:bottom w:val="single" w:sz="4" w:space="0" w:color="auto"/>
              <w:right w:val="single" w:sz="4" w:space="0" w:color="auto"/>
            </w:tcBorders>
            <w:shd w:val="clear" w:color="auto" w:fill="auto"/>
            <w:noWrap/>
            <w:vAlign w:val="center"/>
            <w:hideMark/>
          </w:tcPr>
          <w:p w14:paraId="54252B81"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2</w:t>
            </w:r>
          </w:p>
        </w:tc>
        <w:tc>
          <w:tcPr>
            <w:tcW w:w="935" w:type="dxa"/>
            <w:tcBorders>
              <w:top w:val="nil"/>
              <w:left w:val="nil"/>
              <w:bottom w:val="single" w:sz="4" w:space="0" w:color="auto"/>
              <w:right w:val="single" w:sz="4" w:space="0" w:color="auto"/>
            </w:tcBorders>
            <w:shd w:val="clear" w:color="auto" w:fill="auto"/>
            <w:noWrap/>
            <w:vAlign w:val="center"/>
            <w:hideMark/>
          </w:tcPr>
          <w:p w14:paraId="3102E53B"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AUC</w:t>
            </w:r>
          </w:p>
        </w:tc>
        <w:tc>
          <w:tcPr>
            <w:tcW w:w="1281" w:type="dxa"/>
            <w:tcBorders>
              <w:top w:val="nil"/>
              <w:left w:val="nil"/>
              <w:bottom w:val="single" w:sz="4" w:space="0" w:color="auto"/>
              <w:right w:val="single" w:sz="8" w:space="0" w:color="auto"/>
            </w:tcBorders>
            <w:shd w:val="clear" w:color="auto" w:fill="auto"/>
            <w:noWrap/>
            <w:vAlign w:val="center"/>
            <w:hideMark/>
          </w:tcPr>
          <w:p w14:paraId="5720DB74"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0.979212454</w:t>
            </w:r>
          </w:p>
        </w:tc>
      </w:tr>
      <w:tr w:rsidR="00A63F20" w:rsidRPr="00A63F20" w14:paraId="417E9F8B" w14:textId="77777777" w:rsidTr="00A63F20">
        <w:trPr>
          <w:trHeight w:val="315"/>
        </w:trPr>
        <w:tc>
          <w:tcPr>
            <w:tcW w:w="1300" w:type="dxa"/>
            <w:tcBorders>
              <w:top w:val="nil"/>
              <w:left w:val="single" w:sz="8" w:space="0" w:color="auto"/>
              <w:bottom w:val="single" w:sz="8" w:space="0" w:color="auto"/>
              <w:right w:val="single" w:sz="4" w:space="0" w:color="auto"/>
            </w:tcBorders>
            <w:shd w:val="clear" w:color="auto" w:fill="auto"/>
            <w:noWrap/>
            <w:vAlign w:val="center"/>
            <w:hideMark/>
          </w:tcPr>
          <w:p w14:paraId="02E63FCA"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proofErr w:type="spellStart"/>
            <w:r w:rsidRPr="00A63F20">
              <w:rPr>
                <w:rFonts w:ascii="Calibri" w:eastAsia="Times New Roman" w:hAnsi="Calibri" w:cs="Calibri"/>
                <w:color w:val="000000"/>
                <w:sz w:val="20"/>
                <w:szCs w:val="20"/>
                <w:lang w:val="en-IL" w:eastAsia="en-IL"/>
              </w:rPr>
              <w:t>subramanian</w:t>
            </w:r>
            <w:proofErr w:type="spellEnd"/>
          </w:p>
        </w:tc>
        <w:tc>
          <w:tcPr>
            <w:tcW w:w="903" w:type="dxa"/>
            <w:tcBorders>
              <w:top w:val="nil"/>
              <w:left w:val="nil"/>
              <w:bottom w:val="single" w:sz="8" w:space="0" w:color="auto"/>
              <w:right w:val="single" w:sz="4" w:space="0" w:color="auto"/>
            </w:tcBorders>
            <w:shd w:val="clear" w:color="auto" w:fill="auto"/>
            <w:noWrap/>
            <w:vAlign w:val="center"/>
            <w:hideMark/>
          </w:tcPr>
          <w:p w14:paraId="5629D484"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50</w:t>
            </w:r>
          </w:p>
        </w:tc>
        <w:tc>
          <w:tcPr>
            <w:tcW w:w="905" w:type="dxa"/>
            <w:tcBorders>
              <w:top w:val="nil"/>
              <w:left w:val="nil"/>
              <w:bottom w:val="single" w:sz="8" w:space="0" w:color="auto"/>
              <w:right w:val="single" w:sz="4" w:space="0" w:color="auto"/>
            </w:tcBorders>
            <w:shd w:val="clear" w:color="auto" w:fill="auto"/>
            <w:noWrap/>
            <w:vAlign w:val="center"/>
            <w:hideMark/>
          </w:tcPr>
          <w:p w14:paraId="1DCAA546"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10100</w:t>
            </w:r>
          </w:p>
        </w:tc>
        <w:tc>
          <w:tcPr>
            <w:tcW w:w="1322" w:type="dxa"/>
            <w:tcBorders>
              <w:top w:val="nil"/>
              <w:left w:val="nil"/>
              <w:bottom w:val="single" w:sz="8" w:space="0" w:color="auto"/>
              <w:right w:val="single" w:sz="4" w:space="0" w:color="auto"/>
            </w:tcBorders>
            <w:shd w:val="clear" w:color="auto" w:fill="auto"/>
            <w:noWrap/>
            <w:vAlign w:val="center"/>
            <w:hideMark/>
          </w:tcPr>
          <w:p w14:paraId="02332655"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proofErr w:type="spellStart"/>
            <w:r w:rsidRPr="00A63F20">
              <w:rPr>
                <w:rFonts w:ascii="Calibri" w:eastAsia="Times New Roman" w:hAnsi="Calibri" w:cs="Calibri"/>
                <w:color w:val="000000"/>
                <w:sz w:val="20"/>
                <w:szCs w:val="20"/>
                <w:lang w:val="en-IL" w:eastAsia="en-IL"/>
              </w:rPr>
              <w:t>f_classif</w:t>
            </w:r>
            <w:proofErr w:type="spellEnd"/>
          </w:p>
        </w:tc>
        <w:tc>
          <w:tcPr>
            <w:tcW w:w="2276" w:type="dxa"/>
            <w:tcBorders>
              <w:top w:val="nil"/>
              <w:left w:val="nil"/>
              <w:bottom w:val="single" w:sz="8" w:space="0" w:color="auto"/>
              <w:right w:val="single" w:sz="4" w:space="0" w:color="auto"/>
            </w:tcBorders>
            <w:shd w:val="clear" w:color="auto" w:fill="auto"/>
            <w:vAlign w:val="center"/>
            <w:hideMark/>
          </w:tcPr>
          <w:p w14:paraId="7F522B52"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proofErr w:type="spellStart"/>
            <w:proofErr w:type="gramStart"/>
            <w:r w:rsidRPr="00A63F20">
              <w:rPr>
                <w:rFonts w:ascii="Calibri" w:eastAsia="Times New Roman" w:hAnsi="Calibri" w:cs="Calibri"/>
                <w:color w:val="000000"/>
                <w:sz w:val="20"/>
                <w:szCs w:val="20"/>
                <w:lang w:val="en-IL" w:eastAsia="en-IL"/>
              </w:rPr>
              <w:t>GaussianNB</w:t>
            </w:r>
            <w:proofErr w:type="spellEnd"/>
            <w:r w:rsidRPr="00A63F20">
              <w:rPr>
                <w:rFonts w:ascii="Calibri" w:eastAsia="Times New Roman" w:hAnsi="Calibri" w:cs="Calibri"/>
                <w:color w:val="000000"/>
                <w:sz w:val="20"/>
                <w:szCs w:val="20"/>
                <w:lang w:val="en-IL" w:eastAsia="en-IL"/>
              </w:rPr>
              <w:t>(</w:t>
            </w:r>
            <w:proofErr w:type="gramEnd"/>
            <w:r w:rsidRPr="00A63F20">
              <w:rPr>
                <w:rFonts w:ascii="Calibri" w:eastAsia="Times New Roman" w:hAnsi="Calibri" w:cs="Calibri"/>
                <w:color w:val="000000"/>
                <w:sz w:val="20"/>
                <w:szCs w:val="20"/>
                <w:lang w:val="en-IL" w:eastAsia="en-IL"/>
              </w:rPr>
              <w:t>)</w:t>
            </w:r>
          </w:p>
        </w:tc>
        <w:tc>
          <w:tcPr>
            <w:tcW w:w="984" w:type="dxa"/>
            <w:tcBorders>
              <w:top w:val="nil"/>
              <w:left w:val="nil"/>
              <w:bottom w:val="single" w:sz="8" w:space="0" w:color="auto"/>
              <w:right w:val="single" w:sz="4" w:space="0" w:color="auto"/>
            </w:tcBorders>
            <w:shd w:val="clear" w:color="auto" w:fill="auto"/>
            <w:noWrap/>
            <w:vAlign w:val="center"/>
            <w:hideMark/>
          </w:tcPr>
          <w:p w14:paraId="0E54DB96"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50</w:t>
            </w:r>
          </w:p>
        </w:tc>
        <w:tc>
          <w:tcPr>
            <w:tcW w:w="565" w:type="dxa"/>
            <w:tcBorders>
              <w:top w:val="nil"/>
              <w:left w:val="nil"/>
              <w:bottom w:val="single" w:sz="8" w:space="0" w:color="auto"/>
              <w:right w:val="single" w:sz="4" w:space="0" w:color="auto"/>
            </w:tcBorders>
            <w:shd w:val="clear" w:color="auto" w:fill="auto"/>
            <w:noWrap/>
            <w:vAlign w:val="center"/>
            <w:hideMark/>
          </w:tcPr>
          <w:p w14:paraId="6878B82C"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2</w:t>
            </w:r>
          </w:p>
        </w:tc>
        <w:tc>
          <w:tcPr>
            <w:tcW w:w="935" w:type="dxa"/>
            <w:tcBorders>
              <w:top w:val="nil"/>
              <w:left w:val="nil"/>
              <w:bottom w:val="single" w:sz="8" w:space="0" w:color="auto"/>
              <w:right w:val="single" w:sz="4" w:space="0" w:color="auto"/>
            </w:tcBorders>
            <w:shd w:val="clear" w:color="auto" w:fill="auto"/>
            <w:noWrap/>
            <w:vAlign w:val="center"/>
            <w:hideMark/>
          </w:tcPr>
          <w:p w14:paraId="7A3E500A"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AUC</w:t>
            </w:r>
          </w:p>
        </w:tc>
        <w:tc>
          <w:tcPr>
            <w:tcW w:w="1281" w:type="dxa"/>
            <w:tcBorders>
              <w:top w:val="nil"/>
              <w:left w:val="nil"/>
              <w:bottom w:val="single" w:sz="8" w:space="0" w:color="auto"/>
              <w:right w:val="single" w:sz="8" w:space="0" w:color="auto"/>
            </w:tcBorders>
            <w:shd w:val="clear" w:color="auto" w:fill="auto"/>
            <w:noWrap/>
            <w:vAlign w:val="center"/>
            <w:hideMark/>
          </w:tcPr>
          <w:p w14:paraId="43918A97" w14:textId="77777777" w:rsidR="00A63F20" w:rsidRPr="00A63F20" w:rsidRDefault="00A63F20" w:rsidP="00A63F20">
            <w:pPr>
              <w:spacing w:after="0" w:line="240" w:lineRule="auto"/>
              <w:jc w:val="center"/>
              <w:rPr>
                <w:rFonts w:ascii="Calibri" w:eastAsia="Times New Roman" w:hAnsi="Calibri" w:cs="Calibri"/>
                <w:color w:val="000000"/>
                <w:sz w:val="20"/>
                <w:szCs w:val="20"/>
                <w:lang w:val="en-IL" w:eastAsia="en-IL"/>
              </w:rPr>
            </w:pPr>
            <w:r w:rsidRPr="00A63F20">
              <w:rPr>
                <w:rFonts w:ascii="Calibri" w:eastAsia="Times New Roman" w:hAnsi="Calibri" w:cs="Calibri"/>
                <w:color w:val="000000"/>
                <w:sz w:val="20"/>
                <w:szCs w:val="20"/>
                <w:lang w:val="en-IL" w:eastAsia="en-IL"/>
              </w:rPr>
              <w:t>0.749375</w:t>
            </w:r>
          </w:p>
        </w:tc>
      </w:tr>
    </w:tbl>
    <w:p w14:paraId="0EE4FF3E" w14:textId="13C36705" w:rsidR="00A63F20" w:rsidRPr="00A63F20" w:rsidRDefault="00277C60" w:rsidP="00A63F20">
      <w:pPr>
        <w:rPr>
          <w:lang w:val="en-US"/>
        </w:rPr>
      </w:pPr>
      <w:r>
        <w:rPr>
          <w:lang w:val="en-US"/>
        </w:rPr>
        <w:t xml:space="preserve">As we can see, except for RFE, every filtering algorithm had a database where it got to excel, But RFE might have been the best at some point if I had time to go over more databases. We can also note that </w:t>
      </w:r>
      <w:proofErr w:type="spellStart"/>
      <w:r>
        <w:rPr>
          <w:lang w:val="en-US"/>
        </w:rPr>
        <w:t>f_classif</w:t>
      </w:r>
      <w:proofErr w:type="spellEnd"/>
      <w:r>
        <w:rPr>
          <w:lang w:val="en-US"/>
        </w:rPr>
        <w:t xml:space="preserve"> got a perfect score both with a support vector machine and logistic regression in the khan database.</w:t>
      </w:r>
    </w:p>
    <w:p w14:paraId="52DC75EF" w14:textId="2FDD7131" w:rsidR="005466B5" w:rsidRDefault="005466B5" w:rsidP="005466B5">
      <w:pPr>
        <w:pStyle w:val="Heading1"/>
        <w:rPr>
          <w:lang w:val="en-US"/>
        </w:rPr>
      </w:pPr>
      <w:r>
        <w:rPr>
          <w:lang w:val="en-US"/>
        </w:rPr>
        <w:t>Part 5</w:t>
      </w:r>
    </w:p>
    <w:p w14:paraId="3CEBD8AB" w14:textId="4154C502" w:rsidR="005466B5" w:rsidRDefault="005466B5" w:rsidP="005466B5">
      <w:pPr>
        <w:rPr>
          <w:lang w:val="en-US"/>
        </w:rPr>
      </w:pPr>
      <w:r w:rsidRPr="005466B5">
        <w:rPr>
          <w:lang w:val="en-US"/>
        </w:rPr>
        <w:t>Friedman</w:t>
      </w:r>
      <w:r>
        <w:rPr>
          <w:lang w:val="en-US"/>
        </w:rPr>
        <w:t xml:space="preserve"> </w:t>
      </w:r>
      <w:r w:rsidRPr="005466B5">
        <w:rPr>
          <w:lang w:val="en-US"/>
        </w:rPr>
        <w:t>chi</w:t>
      </w:r>
      <w:r>
        <w:rPr>
          <w:lang w:val="en-US"/>
        </w:rPr>
        <w:t xml:space="preserve"> s</w:t>
      </w:r>
      <w:r w:rsidRPr="005466B5">
        <w:rPr>
          <w:lang w:val="en-US"/>
        </w:rPr>
        <w:t>quare</w:t>
      </w:r>
      <w:r>
        <w:rPr>
          <w:lang w:val="en-US"/>
        </w:rPr>
        <w:t xml:space="preserve"> </w:t>
      </w:r>
      <w:r w:rsidRPr="005466B5">
        <w:rPr>
          <w:lang w:val="en-US"/>
        </w:rPr>
        <w:t>Result</w:t>
      </w:r>
      <w:r>
        <w:rPr>
          <w:lang w:val="en-US"/>
        </w:rPr>
        <w:t xml:space="preserve">: </w:t>
      </w:r>
      <w:r w:rsidRPr="005466B5">
        <w:rPr>
          <w:lang w:val="en-US"/>
        </w:rPr>
        <w:t>statistic=261.1057367829023, p</w:t>
      </w:r>
      <w:r>
        <w:rPr>
          <w:lang w:val="en-US"/>
        </w:rPr>
        <w:t>-</w:t>
      </w:r>
      <w:r w:rsidRPr="005466B5">
        <w:rPr>
          <w:lang w:val="en-US"/>
        </w:rPr>
        <w:t>value=2.591861363181662e-56</w:t>
      </w:r>
    </w:p>
    <w:p w14:paraId="6C16BD2F" w14:textId="510DC27F" w:rsidR="005466B5" w:rsidRDefault="005466B5" w:rsidP="005466B5">
      <w:pPr>
        <w:rPr>
          <w:lang w:val="en-US"/>
        </w:rPr>
      </w:pPr>
      <w:r>
        <w:rPr>
          <w:lang w:val="en-US"/>
        </w:rPr>
        <w:t xml:space="preserve">As Friedman’s statistic was extremely significant, I continued to perform the </w:t>
      </w:r>
      <w:proofErr w:type="spellStart"/>
      <w:r w:rsidRPr="005466B5">
        <w:rPr>
          <w:lang w:val="en-US"/>
        </w:rPr>
        <w:t>nemenyi</w:t>
      </w:r>
      <w:proofErr w:type="spellEnd"/>
      <w:r>
        <w:rPr>
          <w:lang w:val="en-US"/>
        </w:rPr>
        <w:t xml:space="preserve"> post-hoc test:</w:t>
      </w:r>
    </w:p>
    <w:p w14:paraId="20D98D15" w14:textId="77777777" w:rsidR="005466B5" w:rsidRPr="005466B5" w:rsidRDefault="005466B5" w:rsidP="005466B5">
      <w:pPr>
        <w:rPr>
          <w:lang w:val="en-US"/>
        </w:rPr>
      </w:pPr>
    </w:p>
    <w:tbl>
      <w:tblPr>
        <w:tblW w:w="5260" w:type="dxa"/>
        <w:tblCellMar>
          <w:left w:w="0" w:type="dxa"/>
          <w:right w:w="0" w:type="dxa"/>
        </w:tblCellMar>
        <w:tblLook w:val="04A0" w:firstRow="1" w:lastRow="0" w:firstColumn="1" w:lastColumn="0" w:noHBand="0" w:noVBand="1"/>
      </w:tblPr>
      <w:tblGrid>
        <w:gridCol w:w="1420"/>
        <w:gridCol w:w="960"/>
        <w:gridCol w:w="1246"/>
        <w:gridCol w:w="960"/>
        <w:gridCol w:w="960"/>
      </w:tblGrid>
      <w:tr w:rsidR="005466B5" w14:paraId="5D495CC1" w14:textId="77777777" w:rsidTr="005466B5">
        <w:trPr>
          <w:trHeight w:val="300"/>
        </w:trPr>
        <w:tc>
          <w:tcPr>
            <w:tcW w:w="1420" w:type="dxa"/>
            <w:tcBorders>
              <w:top w:val="single" w:sz="8" w:space="0" w:color="auto"/>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FAAE18" w14:textId="77777777" w:rsidR="005466B5" w:rsidRDefault="005466B5">
            <w:pPr>
              <w:rPr>
                <w:rFonts w:ascii="Calibri" w:hAnsi="Calibri" w:cs="Calibri"/>
                <w:color w:val="000000"/>
              </w:rPr>
            </w:pPr>
            <w:r>
              <w:rPr>
                <w:rFonts w:ascii="Calibri"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F5B5D3" w14:textId="77777777" w:rsidR="005466B5" w:rsidRDefault="005466B5">
            <w:pPr>
              <w:rPr>
                <w:rFonts w:ascii="Calibri" w:hAnsi="Calibri" w:cs="Calibri"/>
                <w:color w:val="000000"/>
              </w:rPr>
            </w:pPr>
            <w:proofErr w:type="spellStart"/>
            <w:r>
              <w:rPr>
                <w:rFonts w:ascii="Calibri" w:hAnsi="Calibri" w:cs="Calibri"/>
                <w:color w:val="000000"/>
              </w:rPr>
              <w:t>f_classif</w:t>
            </w:r>
            <w:proofErr w:type="spellEnd"/>
          </w:p>
        </w:tc>
        <w:tc>
          <w:tcPr>
            <w:tcW w:w="960"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4D10BB" w14:textId="77777777" w:rsidR="005466B5" w:rsidRDefault="005466B5">
            <w:pPr>
              <w:rPr>
                <w:rFonts w:ascii="Calibri" w:hAnsi="Calibri" w:cs="Calibri"/>
                <w:color w:val="000000"/>
              </w:rPr>
            </w:pPr>
            <w:proofErr w:type="spellStart"/>
            <w:r>
              <w:rPr>
                <w:rFonts w:ascii="Calibri" w:hAnsi="Calibri" w:cs="Calibri"/>
                <w:color w:val="000000"/>
              </w:rPr>
              <w:t>relaxed_lasso</w:t>
            </w:r>
            <w:proofErr w:type="spellEnd"/>
          </w:p>
        </w:tc>
        <w:tc>
          <w:tcPr>
            <w:tcW w:w="960"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87AECC" w14:textId="77777777" w:rsidR="005466B5" w:rsidRDefault="005466B5">
            <w:pPr>
              <w:rPr>
                <w:rFonts w:ascii="Calibri" w:hAnsi="Calibri" w:cs="Calibri"/>
                <w:color w:val="000000"/>
              </w:rPr>
            </w:pPr>
            <w:r>
              <w:rPr>
                <w:rFonts w:ascii="Calibri" w:hAnsi="Calibri" w:cs="Calibri"/>
                <w:color w:val="000000"/>
              </w:rPr>
              <w:t>RFE</w:t>
            </w:r>
          </w:p>
        </w:tc>
        <w:tc>
          <w:tcPr>
            <w:tcW w:w="960" w:type="dxa"/>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349B249" w14:textId="77777777" w:rsidR="005466B5" w:rsidRDefault="005466B5">
            <w:pPr>
              <w:rPr>
                <w:rFonts w:ascii="Calibri" w:hAnsi="Calibri" w:cs="Calibri"/>
                <w:color w:val="000000"/>
              </w:rPr>
            </w:pPr>
            <w:proofErr w:type="spellStart"/>
            <w:r>
              <w:rPr>
                <w:rFonts w:ascii="Calibri" w:hAnsi="Calibri" w:cs="Calibri"/>
                <w:color w:val="000000"/>
              </w:rPr>
              <w:t>relieff</w:t>
            </w:r>
            <w:proofErr w:type="spellEnd"/>
          </w:p>
        </w:tc>
      </w:tr>
      <w:tr w:rsidR="005466B5" w14:paraId="47CDB493" w14:textId="77777777" w:rsidTr="005466B5">
        <w:trPr>
          <w:trHeight w:val="300"/>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7847D4" w14:textId="77777777" w:rsidR="005466B5" w:rsidRDefault="005466B5">
            <w:pPr>
              <w:rPr>
                <w:rFonts w:ascii="Calibri" w:hAnsi="Calibri" w:cs="Calibri"/>
                <w:color w:val="000000"/>
              </w:rPr>
            </w:pPr>
            <w:proofErr w:type="spellStart"/>
            <w:r>
              <w:rPr>
                <w:rFonts w:ascii="Calibri" w:hAnsi="Calibri" w:cs="Calibri"/>
                <w:color w:val="000000"/>
              </w:rPr>
              <w:t>f_classif</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68898D" w14:textId="77777777" w:rsidR="005466B5" w:rsidRDefault="005466B5">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71B187" w14:textId="77777777" w:rsidR="005466B5" w:rsidRDefault="005466B5">
            <w:pPr>
              <w:jc w:val="right"/>
              <w:rPr>
                <w:rFonts w:ascii="Calibri" w:hAnsi="Calibri" w:cs="Calibri"/>
                <w:color w:val="70AD47"/>
              </w:rPr>
            </w:pPr>
            <w:r>
              <w:rPr>
                <w:rFonts w:ascii="Calibri" w:hAnsi="Calibri" w:cs="Calibri"/>
                <w:color w:val="70AD47"/>
              </w:rPr>
              <w:t>0.001236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B45094" w14:textId="77777777" w:rsidR="005466B5" w:rsidRDefault="005466B5">
            <w:pPr>
              <w:jc w:val="right"/>
              <w:rPr>
                <w:rFonts w:ascii="Calibri" w:hAnsi="Calibri" w:cs="Calibri"/>
                <w:color w:val="70AD47"/>
              </w:rPr>
            </w:pPr>
            <w:r>
              <w:rPr>
                <w:rFonts w:ascii="Calibri" w:hAnsi="Calibri" w:cs="Calibri"/>
                <w:color w:val="70AD47"/>
              </w:rPr>
              <w:t>0.001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883EAA7" w14:textId="77777777" w:rsidR="005466B5" w:rsidRDefault="005466B5">
            <w:pPr>
              <w:jc w:val="right"/>
              <w:rPr>
                <w:rFonts w:ascii="Calibri" w:hAnsi="Calibri" w:cs="Calibri"/>
                <w:color w:val="70AD47"/>
              </w:rPr>
            </w:pPr>
            <w:r>
              <w:rPr>
                <w:rFonts w:ascii="Calibri" w:hAnsi="Calibri" w:cs="Calibri"/>
                <w:color w:val="70AD47"/>
              </w:rPr>
              <w:t>0.001</w:t>
            </w:r>
          </w:p>
        </w:tc>
      </w:tr>
      <w:tr w:rsidR="005466B5" w14:paraId="03D76814" w14:textId="77777777" w:rsidTr="005466B5">
        <w:trPr>
          <w:trHeight w:val="300"/>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95562D" w14:textId="77777777" w:rsidR="005466B5" w:rsidRDefault="005466B5">
            <w:pPr>
              <w:rPr>
                <w:rFonts w:ascii="Calibri" w:hAnsi="Calibri" w:cs="Calibri"/>
                <w:color w:val="000000"/>
              </w:rPr>
            </w:pPr>
            <w:proofErr w:type="spellStart"/>
            <w:r>
              <w:rPr>
                <w:rFonts w:ascii="Calibri" w:hAnsi="Calibri" w:cs="Calibri"/>
                <w:color w:val="000000"/>
              </w:rPr>
              <w:t>relaxed_lasso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17CFF8" w14:textId="77777777" w:rsidR="005466B5" w:rsidRDefault="005466B5">
            <w:pPr>
              <w:rPr>
                <w:rFonts w:ascii="Calibri" w:hAnsi="Calibri" w:cs="Calibri"/>
                <w:color w:val="000000"/>
              </w:rPr>
            </w:pPr>
            <w:r>
              <w:rPr>
                <w:rFonts w:ascii="Calibri" w:hAnsi="Calibri" w:cs="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922BD7" w14:textId="77777777" w:rsidR="005466B5" w:rsidRDefault="005466B5">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A8D3A2" w14:textId="77777777" w:rsidR="005466B5" w:rsidRDefault="005466B5">
            <w:pPr>
              <w:jc w:val="right"/>
              <w:rPr>
                <w:rFonts w:ascii="Calibri" w:hAnsi="Calibri" w:cs="Calibri"/>
                <w:color w:val="70AD47"/>
              </w:rPr>
            </w:pPr>
            <w:r>
              <w:rPr>
                <w:rFonts w:ascii="Calibri" w:hAnsi="Calibri" w:cs="Calibri"/>
                <w:color w:val="70AD47"/>
              </w:rPr>
              <w:t>0.001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2CBE9DC" w14:textId="77777777" w:rsidR="005466B5" w:rsidRDefault="005466B5">
            <w:pPr>
              <w:jc w:val="right"/>
              <w:rPr>
                <w:rFonts w:ascii="Calibri" w:hAnsi="Calibri" w:cs="Calibri"/>
                <w:color w:val="FF0000"/>
              </w:rPr>
            </w:pPr>
            <w:r>
              <w:rPr>
                <w:rFonts w:ascii="Calibri" w:hAnsi="Calibri" w:cs="Calibri"/>
                <w:color w:val="FF0000"/>
              </w:rPr>
              <w:t>0.050315</w:t>
            </w:r>
          </w:p>
        </w:tc>
      </w:tr>
      <w:tr w:rsidR="005466B5" w14:paraId="7B144337" w14:textId="77777777" w:rsidTr="005466B5">
        <w:trPr>
          <w:trHeight w:val="300"/>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C081DB" w14:textId="77777777" w:rsidR="005466B5" w:rsidRDefault="005466B5">
            <w:pPr>
              <w:rPr>
                <w:rFonts w:ascii="Calibri" w:hAnsi="Calibri" w:cs="Calibri"/>
                <w:color w:val="000000"/>
              </w:rPr>
            </w:pPr>
            <w:r>
              <w:rPr>
                <w:rFonts w:ascii="Calibri" w:hAnsi="Calibri" w:cs="Calibri"/>
                <w:color w:val="000000"/>
              </w:rPr>
              <w:t>RFE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42B068" w14:textId="77777777" w:rsidR="005466B5" w:rsidRDefault="005466B5">
            <w:pPr>
              <w:rPr>
                <w:rFonts w:ascii="Calibri" w:hAnsi="Calibri" w:cs="Calibri"/>
                <w:color w:val="000000"/>
              </w:rPr>
            </w:pPr>
            <w:r>
              <w:rPr>
                <w:rFonts w:ascii="Calibri" w:hAnsi="Calibri" w:cs="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767DBE" w14:textId="77777777" w:rsidR="005466B5" w:rsidRDefault="005466B5">
            <w:pPr>
              <w:rPr>
                <w:rFonts w:ascii="Calibri" w:hAnsi="Calibri" w:cs="Calibri"/>
                <w:color w:val="000000"/>
              </w:rPr>
            </w:pPr>
            <w:r>
              <w:rPr>
                <w:rFonts w:ascii="Calibri" w:hAnsi="Calibri" w:cs="Calibri"/>
                <w:color w:val="000000"/>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C2B471" w14:textId="77777777" w:rsidR="005466B5" w:rsidRDefault="005466B5">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62914BC2" w14:textId="77777777" w:rsidR="005466B5" w:rsidRDefault="005466B5">
            <w:pPr>
              <w:jc w:val="right"/>
              <w:rPr>
                <w:rFonts w:ascii="Calibri" w:hAnsi="Calibri" w:cs="Calibri"/>
                <w:color w:val="70AD47"/>
              </w:rPr>
            </w:pPr>
            <w:r>
              <w:rPr>
                <w:rFonts w:ascii="Calibri" w:hAnsi="Calibri" w:cs="Calibri"/>
                <w:color w:val="70AD47"/>
              </w:rPr>
              <w:t>0.001</w:t>
            </w:r>
          </w:p>
        </w:tc>
      </w:tr>
      <w:tr w:rsidR="005466B5" w14:paraId="068E5BCD" w14:textId="77777777" w:rsidTr="005466B5">
        <w:trPr>
          <w:trHeight w:val="315"/>
        </w:trPr>
        <w:tc>
          <w:tcPr>
            <w:tcW w:w="0" w:type="auto"/>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53638AD8" w14:textId="77777777" w:rsidR="005466B5" w:rsidRDefault="005466B5">
            <w:pPr>
              <w:rPr>
                <w:rFonts w:ascii="Calibri" w:hAnsi="Calibri" w:cs="Calibri"/>
                <w:color w:val="000000"/>
              </w:rPr>
            </w:pPr>
            <w:proofErr w:type="spellStart"/>
            <w:r>
              <w:rPr>
                <w:rFonts w:ascii="Calibri" w:hAnsi="Calibri" w:cs="Calibri"/>
                <w:color w:val="000000"/>
              </w:rPr>
              <w:t>relieff</w:t>
            </w:r>
            <w:proofErr w:type="spellEnd"/>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2CD24FAB" w14:textId="77777777" w:rsidR="005466B5" w:rsidRDefault="005466B5">
            <w:pPr>
              <w:rPr>
                <w:rFonts w:ascii="Calibri" w:hAnsi="Calibri" w:cs="Calibri"/>
                <w:color w:val="000000"/>
              </w:rPr>
            </w:pPr>
            <w:r>
              <w:rPr>
                <w:rFonts w:ascii="Calibri" w:hAnsi="Calibri" w:cs="Calibri"/>
                <w:color w:val="000000"/>
              </w:rPr>
              <w:t> </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1B472CBD" w14:textId="77777777" w:rsidR="005466B5" w:rsidRDefault="005466B5">
            <w:pPr>
              <w:rPr>
                <w:rFonts w:ascii="Calibri" w:hAnsi="Calibri" w:cs="Calibri"/>
                <w:color w:val="000000"/>
              </w:rPr>
            </w:pPr>
            <w:r>
              <w:rPr>
                <w:rFonts w:ascii="Calibri" w:hAnsi="Calibri" w:cs="Calibri"/>
                <w:color w:val="000000"/>
              </w:rPr>
              <w:t> </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148C0B6E" w14:textId="77777777" w:rsidR="005466B5" w:rsidRDefault="005466B5">
            <w:pPr>
              <w:rPr>
                <w:rFonts w:ascii="Calibri" w:hAnsi="Calibri" w:cs="Calibri"/>
                <w:color w:val="000000"/>
              </w:rPr>
            </w:pPr>
            <w:r>
              <w:rPr>
                <w:rFonts w:ascii="Calibri" w:hAnsi="Calibri" w:cs="Calibri"/>
                <w:color w:val="000000"/>
              </w:rPr>
              <w:t> </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5B9F3A59" w14:textId="77777777" w:rsidR="005466B5" w:rsidRDefault="005466B5">
            <w:pPr>
              <w:jc w:val="right"/>
              <w:rPr>
                <w:rFonts w:ascii="Calibri" w:hAnsi="Calibri" w:cs="Calibri"/>
                <w:color w:val="000000"/>
              </w:rPr>
            </w:pPr>
            <w:r>
              <w:rPr>
                <w:rFonts w:ascii="Calibri" w:hAnsi="Calibri" w:cs="Calibri"/>
                <w:color w:val="000000"/>
              </w:rPr>
              <w:t>1</w:t>
            </w:r>
          </w:p>
        </w:tc>
      </w:tr>
    </w:tbl>
    <w:p w14:paraId="3D50BF2E" w14:textId="055F0F7E" w:rsidR="005466B5" w:rsidRDefault="005466B5" w:rsidP="005466B5">
      <w:pPr>
        <w:rPr>
          <w:lang w:val="en-US"/>
        </w:rPr>
      </w:pPr>
    </w:p>
    <w:p w14:paraId="2AE20A0D" w14:textId="183ED78E" w:rsidR="005466B5" w:rsidRDefault="005466B5" w:rsidP="005466B5">
      <w:pPr>
        <w:rPr>
          <w:lang w:val="en-US"/>
        </w:rPr>
      </w:pPr>
      <w:r>
        <w:rPr>
          <w:lang w:val="en-US"/>
        </w:rPr>
        <w:lastRenderedPageBreak/>
        <w:t xml:space="preserve">As we can see, the four filtering methods are all significantly different from each other in terms of AUC, except for </w:t>
      </w:r>
      <w:proofErr w:type="spellStart"/>
      <w:r>
        <w:rPr>
          <w:lang w:val="en-US"/>
        </w:rPr>
        <w:t>relieff</w:t>
      </w:r>
      <w:proofErr w:type="spellEnd"/>
      <w:r>
        <w:rPr>
          <w:lang w:val="en-US"/>
        </w:rPr>
        <w:t xml:space="preserve"> vs relaxed lasso – albeit the p-value is very close to 0.05, so perhaps with more data we’d get a significant result here as well.</w:t>
      </w:r>
    </w:p>
    <w:p w14:paraId="3DE024F9" w14:textId="52354BCB" w:rsidR="005466B5" w:rsidRDefault="005466B5" w:rsidP="005466B5">
      <w:pPr>
        <w:rPr>
          <w:lang w:val="en-US"/>
        </w:rPr>
      </w:pPr>
      <w:r>
        <w:rPr>
          <w:lang w:val="en-US"/>
        </w:rPr>
        <w:t>These results indicate that the different filtering methods indeed lead to different results. As such, one must take care in choosing the best filtering method for one’s current task</w:t>
      </w:r>
      <w:r w:rsidR="001011E5">
        <w:rPr>
          <w:lang w:val="en-US"/>
        </w:rPr>
        <w:t>. Otherwise, results might suffer.</w:t>
      </w:r>
    </w:p>
    <w:p w14:paraId="6DE85ACC" w14:textId="17EB6A11" w:rsidR="00027496" w:rsidRDefault="005466B5" w:rsidP="00027496">
      <w:pPr>
        <w:pStyle w:val="Heading1"/>
        <w:rPr>
          <w:lang w:val="en-US"/>
        </w:rPr>
      </w:pPr>
      <w:r>
        <w:rPr>
          <w:lang w:val="en-US"/>
        </w:rPr>
        <w:t xml:space="preserve"> </w:t>
      </w:r>
      <w:r w:rsidR="00027496">
        <w:rPr>
          <w:lang w:val="en-US"/>
        </w:rPr>
        <w:t>Part 6</w:t>
      </w:r>
    </w:p>
    <w:p w14:paraId="4D1C81E0" w14:textId="59AF3C26" w:rsidR="006C1554" w:rsidRDefault="006C1554" w:rsidP="006C1554">
      <w:pPr>
        <w:rPr>
          <w:lang w:val="en-US"/>
        </w:rPr>
      </w:pPr>
    </w:p>
    <w:p w14:paraId="428542A9" w14:textId="77777777" w:rsidR="006C1554" w:rsidRPr="001232BE" w:rsidRDefault="006C1554" w:rsidP="006C1554">
      <w:pPr>
        <w:rPr>
          <w:rFonts w:asciiTheme="majorBidi" w:hAnsiTheme="majorBidi" w:cstheme="majorBidi"/>
        </w:rPr>
      </w:pPr>
      <w:r w:rsidRPr="001232BE">
        <w:rPr>
          <w:rFonts w:asciiTheme="majorBidi" w:hAnsiTheme="majorBidi" w:cstheme="majorBidi"/>
        </w:rPr>
        <w:t xml:space="preserve">In LOOCV protocol, </w:t>
      </w:r>
      <w:proofErr w:type="gramStart"/>
      <w:r w:rsidRPr="001232BE">
        <w:rPr>
          <w:rFonts w:asciiTheme="majorBidi" w:hAnsiTheme="majorBidi" w:cstheme="majorBidi"/>
        </w:rPr>
        <w:t>in order to</w:t>
      </w:r>
      <w:proofErr w:type="gramEnd"/>
      <w:r w:rsidRPr="001232BE">
        <w:rPr>
          <w:rFonts w:asciiTheme="majorBidi" w:hAnsiTheme="majorBidi" w:cstheme="majorBidi"/>
        </w:rPr>
        <w:t xml:space="preserve"> obtain the AUC score, one must pool the predictions made in each CV round into one set (known as </w:t>
      </w:r>
      <w:r w:rsidRPr="001232BE">
        <w:rPr>
          <w:rFonts w:asciiTheme="majorBidi" w:hAnsiTheme="majorBidi" w:cstheme="majorBidi"/>
          <w:i/>
          <w:iCs/>
        </w:rPr>
        <w:t>pooling</w:t>
      </w:r>
      <w:r w:rsidRPr="001232BE">
        <w:rPr>
          <w:rFonts w:asciiTheme="majorBidi" w:hAnsiTheme="majorBidi" w:cstheme="majorBidi"/>
        </w:rPr>
        <w:t xml:space="preserve">). The problem is that pooling assumes that classifiers produced on different CV round all come from the same population. However, when computing AUC, some of the positive-negative pairs are constructed using data instances from different folds, thus the assumption might not hold. Therefore, LOOCV might lead to pessimistic/negative bias, i.e., underestimate classifiers performance. </w:t>
      </w:r>
    </w:p>
    <w:p w14:paraId="0D5B2C08" w14:textId="77777777" w:rsidR="006C1554" w:rsidRPr="001232BE" w:rsidRDefault="006C1554" w:rsidP="006C1554">
      <w:pPr>
        <w:rPr>
          <w:rFonts w:asciiTheme="majorBidi" w:hAnsiTheme="majorBidi" w:cstheme="majorBidi"/>
        </w:rPr>
      </w:pPr>
      <w:proofErr w:type="spellStart"/>
      <w:r w:rsidRPr="001232BE">
        <w:rPr>
          <w:rFonts w:asciiTheme="majorBidi" w:hAnsiTheme="majorBidi" w:cstheme="majorBidi"/>
        </w:rPr>
        <w:t>Airola</w:t>
      </w:r>
      <w:proofErr w:type="spellEnd"/>
      <w:r w:rsidRPr="001232BE">
        <w:rPr>
          <w:rFonts w:asciiTheme="majorBidi" w:hAnsiTheme="majorBidi" w:cstheme="majorBidi"/>
        </w:rPr>
        <w:t xml:space="preserve"> et al. (2011) suggest using leave-pair-out CV (LPOCV) to solve this bias while maximizing the use of available training data. In LPOCV, each positive-negative instance pair constitutes its own fold. This assures that only instances from the same round of CV are compared (thus guaranteeing the </w:t>
      </w:r>
      <w:proofErr w:type="gramStart"/>
      <w:r w:rsidRPr="001232BE">
        <w:rPr>
          <w:rFonts w:asciiTheme="majorBidi" w:hAnsiTheme="majorBidi" w:cstheme="majorBidi"/>
        </w:rPr>
        <w:t>aforementioned assumption</w:t>
      </w:r>
      <w:proofErr w:type="gramEnd"/>
      <w:r w:rsidRPr="001232BE">
        <w:rPr>
          <w:rFonts w:asciiTheme="majorBidi" w:hAnsiTheme="majorBidi" w:cstheme="majorBidi"/>
        </w:rPr>
        <w:t xml:space="preserve"> always holds). To obtain the AUC score, the CV estimate is calculated by averaging over all the positive-negative pairs. </w:t>
      </w:r>
    </w:p>
    <w:p w14:paraId="32A36C7A" w14:textId="77777777" w:rsidR="006C1554" w:rsidRPr="006C1554" w:rsidRDefault="006C1554" w:rsidP="006C1554"/>
    <w:p w14:paraId="31EA52E6" w14:textId="4551432C" w:rsidR="00027496" w:rsidRPr="00027496" w:rsidRDefault="00027496" w:rsidP="003D355C">
      <w:pPr>
        <w:autoSpaceDE w:val="0"/>
        <w:autoSpaceDN w:val="0"/>
        <w:adjustRightInd w:val="0"/>
        <w:spacing w:after="0" w:line="240" w:lineRule="auto"/>
        <w:rPr>
          <w:rFonts w:ascii="Times New Roman" w:hAnsi="Times New Roman" w:cs="Times New Roman" w:hint="cs"/>
          <w:sz w:val="21"/>
          <w:szCs w:val="21"/>
          <w:rtl/>
          <w:lang w:val="en-US"/>
        </w:rPr>
      </w:pPr>
    </w:p>
    <w:sectPr w:rsidR="00027496" w:rsidRPr="00027496" w:rsidSect="00F328A5">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49545" w14:textId="77777777" w:rsidR="00334CA3" w:rsidRDefault="00334CA3" w:rsidP="00F328A5">
      <w:pPr>
        <w:spacing w:after="0" w:line="240" w:lineRule="auto"/>
      </w:pPr>
      <w:r>
        <w:separator/>
      </w:r>
    </w:p>
  </w:endnote>
  <w:endnote w:type="continuationSeparator" w:id="0">
    <w:p w14:paraId="510C9618" w14:textId="77777777" w:rsidR="00334CA3" w:rsidRDefault="00334CA3" w:rsidP="00F32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280917"/>
      <w:docPartObj>
        <w:docPartGallery w:val="Page Numbers (Bottom of Page)"/>
        <w:docPartUnique/>
      </w:docPartObj>
    </w:sdtPr>
    <w:sdtEndPr>
      <w:rPr>
        <w:noProof/>
      </w:rPr>
    </w:sdtEndPr>
    <w:sdtContent>
      <w:p w14:paraId="1C5E4E0A" w14:textId="23725D14" w:rsidR="00F328A5" w:rsidRDefault="00F328A5">
        <w:pPr>
          <w:pStyle w:val="Footer"/>
          <w:jc w:val="right"/>
        </w:pPr>
        <w:r w:rsidRPr="00E01431">
          <w:rPr>
            <w:rFonts w:asciiTheme="majorBidi" w:hAnsiTheme="majorBidi" w:cstheme="majorBidi"/>
          </w:rPr>
          <w:fldChar w:fldCharType="begin"/>
        </w:r>
        <w:r w:rsidRPr="00E01431">
          <w:rPr>
            <w:rFonts w:asciiTheme="majorBidi" w:hAnsiTheme="majorBidi" w:cstheme="majorBidi"/>
          </w:rPr>
          <w:instrText xml:space="preserve"> PAGE   \* MERGEFORMAT </w:instrText>
        </w:r>
        <w:r w:rsidRPr="00E01431">
          <w:rPr>
            <w:rFonts w:asciiTheme="majorBidi" w:hAnsiTheme="majorBidi" w:cstheme="majorBidi"/>
          </w:rPr>
          <w:fldChar w:fldCharType="separate"/>
        </w:r>
        <w:r w:rsidRPr="00E01431">
          <w:rPr>
            <w:rFonts w:asciiTheme="majorBidi" w:hAnsiTheme="majorBidi" w:cstheme="majorBidi"/>
            <w:noProof/>
          </w:rPr>
          <w:t>2</w:t>
        </w:r>
        <w:r w:rsidRPr="00E01431">
          <w:rPr>
            <w:rFonts w:asciiTheme="majorBidi" w:hAnsiTheme="majorBidi" w:cstheme="majorBidi"/>
            <w:noProof/>
          </w:rPr>
          <w:fldChar w:fldCharType="end"/>
        </w:r>
      </w:p>
    </w:sdtContent>
  </w:sdt>
  <w:p w14:paraId="72F4EDFD" w14:textId="77777777" w:rsidR="00F328A5" w:rsidRDefault="00F32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BCEC4" w14:textId="77777777" w:rsidR="00334CA3" w:rsidRDefault="00334CA3" w:rsidP="00F328A5">
      <w:pPr>
        <w:spacing w:after="0" w:line="240" w:lineRule="auto"/>
      </w:pPr>
      <w:r>
        <w:separator/>
      </w:r>
    </w:p>
  </w:footnote>
  <w:footnote w:type="continuationSeparator" w:id="0">
    <w:p w14:paraId="753E7392" w14:textId="77777777" w:rsidR="00334CA3" w:rsidRDefault="00334CA3" w:rsidP="00F32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201E0" w14:textId="5809F724" w:rsidR="00F328A5" w:rsidRPr="00647456" w:rsidRDefault="001011E5" w:rsidP="00647456">
    <w:pPr>
      <w:pStyle w:val="Header"/>
    </w:pPr>
    <w:r>
      <w:rPr>
        <w:rFonts w:asciiTheme="majorBidi" w:hAnsiTheme="majorBidi" w:cstheme="majorBidi"/>
        <w:lang w:val="en-US"/>
      </w:rPr>
      <w:t>204133151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3187"/>
    <w:multiLevelType w:val="hybridMultilevel"/>
    <w:tmpl w:val="D898BB0E"/>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850143"/>
    <w:multiLevelType w:val="hybridMultilevel"/>
    <w:tmpl w:val="AF4EB5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7BD0A31"/>
    <w:multiLevelType w:val="hybridMultilevel"/>
    <w:tmpl w:val="B2C4B6B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EE34C04"/>
    <w:multiLevelType w:val="hybridMultilevel"/>
    <w:tmpl w:val="146CEF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FE90D38"/>
    <w:multiLevelType w:val="hybridMultilevel"/>
    <w:tmpl w:val="AE7448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2B26924"/>
    <w:multiLevelType w:val="hybridMultilevel"/>
    <w:tmpl w:val="9F8C5F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5D544B5"/>
    <w:multiLevelType w:val="multilevel"/>
    <w:tmpl w:val="10E0C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112995"/>
    <w:multiLevelType w:val="hybridMultilevel"/>
    <w:tmpl w:val="31E0A8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8D6CCF"/>
    <w:multiLevelType w:val="hybridMultilevel"/>
    <w:tmpl w:val="16F2A3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B360BC6"/>
    <w:multiLevelType w:val="hybridMultilevel"/>
    <w:tmpl w:val="6570DFAA"/>
    <w:lvl w:ilvl="0" w:tplc="36247A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E294F38"/>
    <w:multiLevelType w:val="hybridMultilevel"/>
    <w:tmpl w:val="838638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7D70BE7"/>
    <w:multiLevelType w:val="hybridMultilevel"/>
    <w:tmpl w:val="D7D6D4DC"/>
    <w:lvl w:ilvl="0" w:tplc="8DD8067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280A5117"/>
    <w:multiLevelType w:val="hybridMultilevel"/>
    <w:tmpl w:val="A09299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981696A"/>
    <w:multiLevelType w:val="hybridMultilevel"/>
    <w:tmpl w:val="924E3D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BCF4E09"/>
    <w:multiLevelType w:val="hybridMultilevel"/>
    <w:tmpl w:val="7624CCB8"/>
    <w:lvl w:ilvl="0" w:tplc="3932814A">
      <w:start w:val="1"/>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304C1D55"/>
    <w:multiLevelType w:val="hybridMultilevel"/>
    <w:tmpl w:val="1C8A5E1E"/>
    <w:lvl w:ilvl="0" w:tplc="FFFFFFFF">
      <w:start w:val="1"/>
      <w:numFmt w:val="decimal"/>
      <w:lvlText w:val="%1."/>
      <w:lvlJc w:val="left"/>
      <w:pPr>
        <w:ind w:left="720" w:hanging="360"/>
      </w:pPr>
      <w:rPr>
        <w:rFonts w:asciiTheme="majorBidi" w:hAnsiTheme="majorBidi" w:cstheme="majorBidi" w:hint="default"/>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7A120B"/>
    <w:multiLevelType w:val="hybridMultilevel"/>
    <w:tmpl w:val="AACCE2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5153721"/>
    <w:multiLevelType w:val="hybridMultilevel"/>
    <w:tmpl w:val="1C64703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5AC4BF3"/>
    <w:multiLevelType w:val="hybridMultilevel"/>
    <w:tmpl w:val="DCC4DEC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5D1561D"/>
    <w:multiLevelType w:val="hybridMultilevel"/>
    <w:tmpl w:val="899812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62D0F0F"/>
    <w:multiLevelType w:val="hybridMultilevel"/>
    <w:tmpl w:val="2D84764E"/>
    <w:lvl w:ilvl="0" w:tplc="8C36604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372A7D7C"/>
    <w:multiLevelType w:val="hybridMultilevel"/>
    <w:tmpl w:val="8BB6345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391B72D1"/>
    <w:multiLevelType w:val="multilevel"/>
    <w:tmpl w:val="4AA059BA"/>
    <w:lvl w:ilvl="0">
      <w:start w:val="1"/>
      <w:numFmt w:val="decimal"/>
      <w:lvlText w:val="%1."/>
      <w:lvlJc w:val="left"/>
      <w:pPr>
        <w:tabs>
          <w:tab w:val="num" w:pos="-504"/>
        </w:tabs>
        <w:ind w:left="-504" w:hanging="360"/>
      </w:pPr>
    </w:lvl>
    <w:lvl w:ilvl="1">
      <w:start w:val="1"/>
      <w:numFmt w:val="decimal"/>
      <w:lvlText w:val="%2."/>
      <w:lvlJc w:val="left"/>
      <w:pPr>
        <w:ind w:left="216" w:hanging="360"/>
      </w:pPr>
      <w:rPr>
        <w:rFonts w:eastAsiaTheme="minorEastAsia" w:hint="default"/>
      </w:rPr>
    </w:lvl>
    <w:lvl w:ilvl="2">
      <w:start w:val="1"/>
      <w:numFmt w:val="decimal"/>
      <w:lvlText w:val="%3."/>
      <w:lvlJc w:val="left"/>
      <w:pPr>
        <w:tabs>
          <w:tab w:val="num" w:pos="936"/>
        </w:tabs>
        <w:ind w:left="936" w:hanging="360"/>
      </w:pPr>
    </w:lvl>
    <w:lvl w:ilvl="3">
      <w:start w:val="1"/>
      <w:numFmt w:val="decimal"/>
      <w:lvlText w:val="%4."/>
      <w:lvlJc w:val="left"/>
      <w:pPr>
        <w:tabs>
          <w:tab w:val="num" w:pos="1656"/>
        </w:tabs>
        <w:ind w:left="1656" w:hanging="360"/>
      </w:pPr>
    </w:lvl>
    <w:lvl w:ilvl="4" w:tentative="1">
      <w:start w:val="1"/>
      <w:numFmt w:val="decimal"/>
      <w:lvlText w:val="%5."/>
      <w:lvlJc w:val="left"/>
      <w:pPr>
        <w:tabs>
          <w:tab w:val="num" w:pos="2376"/>
        </w:tabs>
        <w:ind w:left="2376" w:hanging="360"/>
      </w:pPr>
    </w:lvl>
    <w:lvl w:ilvl="5" w:tentative="1">
      <w:start w:val="1"/>
      <w:numFmt w:val="decimal"/>
      <w:lvlText w:val="%6."/>
      <w:lvlJc w:val="left"/>
      <w:pPr>
        <w:tabs>
          <w:tab w:val="num" w:pos="3096"/>
        </w:tabs>
        <w:ind w:left="3096" w:hanging="360"/>
      </w:pPr>
    </w:lvl>
    <w:lvl w:ilvl="6" w:tentative="1">
      <w:start w:val="1"/>
      <w:numFmt w:val="decimal"/>
      <w:lvlText w:val="%7."/>
      <w:lvlJc w:val="left"/>
      <w:pPr>
        <w:tabs>
          <w:tab w:val="num" w:pos="3816"/>
        </w:tabs>
        <w:ind w:left="3816" w:hanging="360"/>
      </w:pPr>
    </w:lvl>
    <w:lvl w:ilvl="7" w:tentative="1">
      <w:start w:val="1"/>
      <w:numFmt w:val="decimal"/>
      <w:lvlText w:val="%8."/>
      <w:lvlJc w:val="left"/>
      <w:pPr>
        <w:tabs>
          <w:tab w:val="num" w:pos="4536"/>
        </w:tabs>
        <w:ind w:left="4536" w:hanging="360"/>
      </w:pPr>
    </w:lvl>
    <w:lvl w:ilvl="8" w:tentative="1">
      <w:start w:val="1"/>
      <w:numFmt w:val="decimal"/>
      <w:lvlText w:val="%9."/>
      <w:lvlJc w:val="left"/>
      <w:pPr>
        <w:tabs>
          <w:tab w:val="num" w:pos="5256"/>
        </w:tabs>
        <w:ind w:left="5256" w:hanging="360"/>
      </w:pPr>
    </w:lvl>
  </w:abstractNum>
  <w:abstractNum w:abstractNumId="23" w15:restartNumberingAfterBreak="0">
    <w:nsid w:val="392044F1"/>
    <w:multiLevelType w:val="hybridMultilevel"/>
    <w:tmpl w:val="EA66CD1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AD07CC0"/>
    <w:multiLevelType w:val="hybridMultilevel"/>
    <w:tmpl w:val="717635DE"/>
    <w:lvl w:ilvl="0" w:tplc="4B6015C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EAD23D8"/>
    <w:multiLevelType w:val="hybridMultilevel"/>
    <w:tmpl w:val="9F54FF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3F7B22E0"/>
    <w:multiLevelType w:val="hybridMultilevel"/>
    <w:tmpl w:val="AB681F22"/>
    <w:lvl w:ilvl="0" w:tplc="486239CC">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406114E1"/>
    <w:multiLevelType w:val="hybridMultilevel"/>
    <w:tmpl w:val="D898BB0E"/>
    <w:lvl w:ilvl="0" w:tplc="0EE83454">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1604D47"/>
    <w:multiLevelType w:val="hybridMultilevel"/>
    <w:tmpl w:val="C3369F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16A360F"/>
    <w:multiLevelType w:val="hybridMultilevel"/>
    <w:tmpl w:val="4992CB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1AE7195"/>
    <w:multiLevelType w:val="hybridMultilevel"/>
    <w:tmpl w:val="DCC4DEC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49BD0D01"/>
    <w:multiLevelType w:val="hybridMultilevel"/>
    <w:tmpl w:val="00C4B5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4ED457E1"/>
    <w:multiLevelType w:val="hybridMultilevel"/>
    <w:tmpl w:val="7EE6CD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A2E526E"/>
    <w:multiLevelType w:val="hybridMultilevel"/>
    <w:tmpl w:val="500672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07B1CE0"/>
    <w:multiLevelType w:val="hybridMultilevel"/>
    <w:tmpl w:val="D1DA2F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26D39CF"/>
    <w:multiLevelType w:val="hybridMultilevel"/>
    <w:tmpl w:val="1C8A5E1E"/>
    <w:lvl w:ilvl="0" w:tplc="FD2AD586">
      <w:start w:val="1"/>
      <w:numFmt w:val="decimal"/>
      <w:lvlText w:val="%1."/>
      <w:lvlJc w:val="left"/>
      <w:pPr>
        <w:ind w:left="720" w:hanging="360"/>
      </w:pPr>
      <w:rPr>
        <w:rFonts w:asciiTheme="majorBidi" w:hAnsiTheme="majorBidi" w:cstheme="majorBidi"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44E5B40"/>
    <w:multiLevelType w:val="hybridMultilevel"/>
    <w:tmpl w:val="674069AC"/>
    <w:lvl w:ilvl="0" w:tplc="CA40A85C">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7310BCF"/>
    <w:multiLevelType w:val="hybridMultilevel"/>
    <w:tmpl w:val="59AEDB0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8" w15:restartNumberingAfterBreak="0">
    <w:nsid w:val="6F3D4690"/>
    <w:multiLevelType w:val="hybridMultilevel"/>
    <w:tmpl w:val="93B4F2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3183E29"/>
    <w:multiLevelType w:val="hybridMultilevel"/>
    <w:tmpl w:val="C2B08E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6015CDE"/>
    <w:multiLevelType w:val="hybridMultilevel"/>
    <w:tmpl w:val="7E1217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A380CF6"/>
    <w:multiLevelType w:val="hybridMultilevel"/>
    <w:tmpl w:val="E8A812DA"/>
    <w:lvl w:ilvl="0" w:tplc="8668D97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7C5C31E9"/>
    <w:multiLevelType w:val="hybridMultilevel"/>
    <w:tmpl w:val="026067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C965567"/>
    <w:multiLevelType w:val="hybridMultilevel"/>
    <w:tmpl w:val="D898BB0E"/>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D36516C"/>
    <w:multiLevelType w:val="hybridMultilevel"/>
    <w:tmpl w:val="CE40EF0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74515339">
    <w:abstractNumId w:val="38"/>
  </w:num>
  <w:num w:numId="2" w16cid:durableId="1931549628">
    <w:abstractNumId w:val="42"/>
  </w:num>
  <w:num w:numId="3" w16cid:durableId="602109826">
    <w:abstractNumId w:val="18"/>
  </w:num>
  <w:num w:numId="4" w16cid:durableId="1028340090">
    <w:abstractNumId w:val="33"/>
  </w:num>
  <w:num w:numId="5" w16cid:durableId="608439510">
    <w:abstractNumId w:val="30"/>
  </w:num>
  <w:num w:numId="6" w16cid:durableId="993723317">
    <w:abstractNumId w:val="44"/>
  </w:num>
  <w:num w:numId="7" w16cid:durableId="1121610657">
    <w:abstractNumId w:val="5"/>
  </w:num>
  <w:num w:numId="8" w16cid:durableId="1387534022">
    <w:abstractNumId w:val="3"/>
  </w:num>
  <w:num w:numId="9" w16cid:durableId="404452955">
    <w:abstractNumId w:val="34"/>
  </w:num>
  <w:num w:numId="10" w16cid:durableId="69154834">
    <w:abstractNumId w:val="31"/>
  </w:num>
  <w:num w:numId="11" w16cid:durableId="939221641">
    <w:abstractNumId w:val="1"/>
  </w:num>
  <w:num w:numId="12" w16cid:durableId="304118469">
    <w:abstractNumId w:val="19"/>
  </w:num>
  <w:num w:numId="13" w16cid:durableId="1773474241">
    <w:abstractNumId w:val="7"/>
  </w:num>
  <w:num w:numId="14" w16cid:durableId="1064374521">
    <w:abstractNumId w:val="12"/>
  </w:num>
  <w:num w:numId="15" w16cid:durableId="1449660356">
    <w:abstractNumId w:val="8"/>
  </w:num>
  <w:num w:numId="16" w16cid:durableId="1611933161">
    <w:abstractNumId w:val="39"/>
  </w:num>
  <w:num w:numId="17" w16cid:durableId="1257523725">
    <w:abstractNumId w:val="32"/>
  </w:num>
  <w:num w:numId="18" w16cid:durableId="1118989881">
    <w:abstractNumId w:val="25"/>
  </w:num>
  <w:num w:numId="19" w16cid:durableId="529538626">
    <w:abstractNumId w:val="28"/>
  </w:num>
  <w:num w:numId="20" w16cid:durableId="942224313">
    <w:abstractNumId w:val="21"/>
  </w:num>
  <w:num w:numId="21" w16cid:durableId="1320769720">
    <w:abstractNumId w:val="4"/>
  </w:num>
  <w:num w:numId="22" w16cid:durableId="137845417">
    <w:abstractNumId w:val="35"/>
  </w:num>
  <w:num w:numId="23" w16cid:durableId="1975790373">
    <w:abstractNumId w:val="15"/>
  </w:num>
  <w:num w:numId="24" w16cid:durableId="347176316">
    <w:abstractNumId w:val="29"/>
  </w:num>
  <w:num w:numId="25" w16cid:durableId="1639920179">
    <w:abstractNumId w:val="16"/>
  </w:num>
  <w:num w:numId="26" w16cid:durableId="1158230754">
    <w:abstractNumId w:val="10"/>
  </w:num>
  <w:num w:numId="27" w16cid:durableId="1089692561">
    <w:abstractNumId w:val="13"/>
  </w:num>
  <w:num w:numId="28" w16cid:durableId="1366447964">
    <w:abstractNumId w:val="2"/>
  </w:num>
  <w:num w:numId="29" w16cid:durableId="292442921">
    <w:abstractNumId w:val="17"/>
  </w:num>
  <w:num w:numId="30" w16cid:durableId="116221603">
    <w:abstractNumId w:val="23"/>
  </w:num>
  <w:num w:numId="31" w16cid:durableId="1979527831">
    <w:abstractNumId w:val="40"/>
  </w:num>
  <w:num w:numId="32" w16cid:durableId="653995646">
    <w:abstractNumId w:val="20"/>
  </w:num>
  <w:num w:numId="33" w16cid:durableId="2074309313">
    <w:abstractNumId w:val="14"/>
  </w:num>
  <w:num w:numId="34" w16cid:durableId="1078357927">
    <w:abstractNumId w:val="24"/>
  </w:num>
  <w:num w:numId="35" w16cid:durableId="1316448562">
    <w:abstractNumId w:val="37"/>
  </w:num>
  <w:num w:numId="36" w16cid:durableId="1493831564">
    <w:abstractNumId w:val="9"/>
  </w:num>
  <w:num w:numId="37" w16cid:durableId="1261060066">
    <w:abstractNumId w:val="27"/>
  </w:num>
  <w:num w:numId="38" w16cid:durableId="342631580">
    <w:abstractNumId w:val="43"/>
  </w:num>
  <w:num w:numId="39" w16cid:durableId="1138455424">
    <w:abstractNumId w:val="0"/>
  </w:num>
  <w:num w:numId="40" w16cid:durableId="1381633301">
    <w:abstractNumId w:val="22"/>
  </w:num>
  <w:num w:numId="41" w16cid:durableId="82992652">
    <w:abstractNumId w:val="6"/>
  </w:num>
  <w:num w:numId="42" w16cid:durableId="505830921">
    <w:abstractNumId w:val="41"/>
  </w:num>
  <w:num w:numId="43" w16cid:durableId="1898589432">
    <w:abstractNumId w:val="36"/>
  </w:num>
  <w:num w:numId="44" w16cid:durableId="116991363">
    <w:abstractNumId w:val="11"/>
  </w:num>
  <w:num w:numId="45" w16cid:durableId="19915202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zAzM7cwMTCwNLEwNjFS0lEKTi0uzszPAykwMqoFAAF1faQtAAAA"/>
  </w:docVars>
  <w:rsids>
    <w:rsidRoot w:val="007A1FF8"/>
    <w:rsid w:val="00027496"/>
    <w:rsid w:val="00043AE4"/>
    <w:rsid w:val="00051593"/>
    <w:rsid w:val="0005451F"/>
    <w:rsid w:val="00055945"/>
    <w:rsid w:val="00067249"/>
    <w:rsid w:val="00076994"/>
    <w:rsid w:val="0008154C"/>
    <w:rsid w:val="00091F78"/>
    <w:rsid w:val="00097194"/>
    <w:rsid w:val="00097B2D"/>
    <w:rsid w:val="000A2533"/>
    <w:rsid w:val="000B59BF"/>
    <w:rsid w:val="000C2A0F"/>
    <w:rsid w:val="000C6CCB"/>
    <w:rsid w:val="000D3752"/>
    <w:rsid w:val="000D6507"/>
    <w:rsid w:val="000E26E8"/>
    <w:rsid w:val="000E6799"/>
    <w:rsid w:val="000F663D"/>
    <w:rsid w:val="001010BC"/>
    <w:rsid w:val="001011E5"/>
    <w:rsid w:val="00105E9C"/>
    <w:rsid w:val="00114B43"/>
    <w:rsid w:val="00115F37"/>
    <w:rsid w:val="001232BE"/>
    <w:rsid w:val="00136B90"/>
    <w:rsid w:val="001411C2"/>
    <w:rsid w:val="0014627B"/>
    <w:rsid w:val="00152BBD"/>
    <w:rsid w:val="00155722"/>
    <w:rsid w:val="001623D6"/>
    <w:rsid w:val="001866A4"/>
    <w:rsid w:val="0019473B"/>
    <w:rsid w:val="001C59AD"/>
    <w:rsid w:val="001D2BFC"/>
    <w:rsid w:val="001E1CFF"/>
    <w:rsid w:val="00204BFF"/>
    <w:rsid w:val="0020521D"/>
    <w:rsid w:val="00207E17"/>
    <w:rsid w:val="00211DD0"/>
    <w:rsid w:val="00216214"/>
    <w:rsid w:val="002169E6"/>
    <w:rsid w:val="00222EDF"/>
    <w:rsid w:val="00222F86"/>
    <w:rsid w:val="00224311"/>
    <w:rsid w:val="002357AF"/>
    <w:rsid w:val="0023622A"/>
    <w:rsid w:val="0024296D"/>
    <w:rsid w:val="002528C4"/>
    <w:rsid w:val="002605C9"/>
    <w:rsid w:val="002619BF"/>
    <w:rsid w:val="00277C60"/>
    <w:rsid w:val="002829FB"/>
    <w:rsid w:val="00286BA1"/>
    <w:rsid w:val="0029132E"/>
    <w:rsid w:val="002920EB"/>
    <w:rsid w:val="002978B4"/>
    <w:rsid w:val="002B2BB3"/>
    <w:rsid w:val="002C29B6"/>
    <w:rsid w:val="002C5060"/>
    <w:rsid w:val="002D6FE7"/>
    <w:rsid w:val="002E3FDE"/>
    <w:rsid w:val="002E4A94"/>
    <w:rsid w:val="002E4FB2"/>
    <w:rsid w:val="002E7EDA"/>
    <w:rsid w:val="002F0C92"/>
    <w:rsid w:val="00306AD5"/>
    <w:rsid w:val="00314674"/>
    <w:rsid w:val="003207C8"/>
    <w:rsid w:val="00333F9B"/>
    <w:rsid w:val="00334326"/>
    <w:rsid w:val="00334CA3"/>
    <w:rsid w:val="00336AC8"/>
    <w:rsid w:val="00344D9B"/>
    <w:rsid w:val="00346660"/>
    <w:rsid w:val="00362907"/>
    <w:rsid w:val="00364541"/>
    <w:rsid w:val="00370A04"/>
    <w:rsid w:val="00373292"/>
    <w:rsid w:val="00373F34"/>
    <w:rsid w:val="003956A1"/>
    <w:rsid w:val="00395E69"/>
    <w:rsid w:val="00396CA5"/>
    <w:rsid w:val="003B23AD"/>
    <w:rsid w:val="003C24FC"/>
    <w:rsid w:val="003D073F"/>
    <w:rsid w:val="003D32A2"/>
    <w:rsid w:val="003D355C"/>
    <w:rsid w:val="003D7F6C"/>
    <w:rsid w:val="003E0ED3"/>
    <w:rsid w:val="003E6A25"/>
    <w:rsid w:val="0041353D"/>
    <w:rsid w:val="004142C9"/>
    <w:rsid w:val="00417369"/>
    <w:rsid w:val="00421DD0"/>
    <w:rsid w:val="00422522"/>
    <w:rsid w:val="004232C4"/>
    <w:rsid w:val="00424B76"/>
    <w:rsid w:val="00432937"/>
    <w:rsid w:val="0043425A"/>
    <w:rsid w:val="00434272"/>
    <w:rsid w:val="004401FA"/>
    <w:rsid w:val="00455B7D"/>
    <w:rsid w:val="00464DA8"/>
    <w:rsid w:val="00480D7A"/>
    <w:rsid w:val="00485719"/>
    <w:rsid w:val="00491F44"/>
    <w:rsid w:val="0049574B"/>
    <w:rsid w:val="004C6A01"/>
    <w:rsid w:val="004D0880"/>
    <w:rsid w:val="004D2F94"/>
    <w:rsid w:val="004D76D0"/>
    <w:rsid w:val="004F3ACB"/>
    <w:rsid w:val="005112F6"/>
    <w:rsid w:val="00523112"/>
    <w:rsid w:val="005466B5"/>
    <w:rsid w:val="00551E61"/>
    <w:rsid w:val="00560C35"/>
    <w:rsid w:val="00562EFE"/>
    <w:rsid w:val="0057351F"/>
    <w:rsid w:val="00580543"/>
    <w:rsid w:val="0058259E"/>
    <w:rsid w:val="00587158"/>
    <w:rsid w:val="00590AE3"/>
    <w:rsid w:val="00593D7B"/>
    <w:rsid w:val="005A0D27"/>
    <w:rsid w:val="005A0FCF"/>
    <w:rsid w:val="005A224E"/>
    <w:rsid w:val="005A2502"/>
    <w:rsid w:val="005B0231"/>
    <w:rsid w:val="005B1B70"/>
    <w:rsid w:val="005C4E4D"/>
    <w:rsid w:val="005E15C0"/>
    <w:rsid w:val="005F2707"/>
    <w:rsid w:val="006027BF"/>
    <w:rsid w:val="00605D52"/>
    <w:rsid w:val="00606159"/>
    <w:rsid w:val="00607D18"/>
    <w:rsid w:val="0064190E"/>
    <w:rsid w:val="006443C7"/>
    <w:rsid w:val="00645881"/>
    <w:rsid w:val="00646126"/>
    <w:rsid w:val="00647456"/>
    <w:rsid w:val="00650FCE"/>
    <w:rsid w:val="006539D9"/>
    <w:rsid w:val="00654FE9"/>
    <w:rsid w:val="0065661E"/>
    <w:rsid w:val="006615E6"/>
    <w:rsid w:val="006637FC"/>
    <w:rsid w:val="00663BA1"/>
    <w:rsid w:val="0066443A"/>
    <w:rsid w:val="00670776"/>
    <w:rsid w:val="00671140"/>
    <w:rsid w:val="00693F04"/>
    <w:rsid w:val="006B2F3A"/>
    <w:rsid w:val="006C1554"/>
    <w:rsid w:val="006C1BAD"/>
    <w:rsid w:val="006C6888"/>
    <w:rsid w:val="006D1043"/>
    <w:rsid w:val="006D5A68"/>
    <w:rsid w:val="006E7338"/>
    <w:rsid w:val="006E75D2"/>
    <w:rsid w:val="006F1D78"/>
    <w:rsid w:val="00704CA6"/>
    <w:rsid w:val="00706AF8"/>
    <w:rsid w:val="00706BB8"/>
    <w:rsid w:val="007118E6"/>
    <w:rsid w:val="007129F2"/>
    <w:rsid w:val="0072393A"/>
    <w:rsid w:val="00746E76"/>
    <w:rsid w:val="00772288"/>
    <w:rsid w:val="00776BE6"/>
    <w:rsid w:val="0077745F"/>
    <w:rsid w:val="00782D2F"/>
    <w:rsid w:val="0078690C"/>
    <w:rsid w:val="007878AA"/>
    <w:rsid w:val="007A1FF8"/>
    <w:rsid w:val="007C5FB4"/>
    <w:rsid w:val="007C7015"/>
    <w:rsid w:val="007D5340"/>
    <w:rsid w:val="007D7C0D"/>
    <w:rsid w:val="007E111E"/>
    <w:rsid w:val="007E7B84"/>
    <w:rsid w:val="00814DFA"/>
    <w:rsid w:val="0082123B"/>
    <w:rsid w:val="0083386B"/>
    <w:rsid w:val="00842C34"/>
    <w:rsid w:val="008479EA"/>
    <w:rsid w:val="0085157B"/>
    <w:rsid w:val="00860548"/>
    <w:rsid w:val="0086151A"/>
    <w:rsid w:val="008648D7"/>
    <w:rsid w:val="00870494"/>
    <w:rsid w:val="0087541D"/>
    <w:rsid w:val="00882F63"/>
    <w:rsid w:val="0089682E"/>
    <w:rsid w:val="008B23A9"/>
    <w:rsid w:val="008C09B9"/>
    <w:rsid w:val="008C0CB8"/>
    <w:rsid w:val="008D6191"/>
    <w:rsid w:val="008D6C0A"/>
    <w:rsid w:val="008D6C94"/>
    <w:rsid w:val="008E21FD"/>
    <w:rsid w:val="008F6070"/>
    <w:rsid w:val="008F6CB8"/>
    <w:rsid w:val="0091113B"/>
    <w:rsid w:val="00917D33"/>
    <w:rsid w:val="009206B4"/>
    <w:rsid w:val="00921F35"/>
    <w:rsid w:val="00927FB2"/>
    <w:rsid w:val="009309CE"/>
    <w:rsid w:val="009316F9"/>
    <w:rsid w:val="00932DBC"/>
    <w:rsid w:val="00933086"/>
    <w:rsid w:val="009352D3"/>
    <w:rsid w:val="00956560"/>
    <w:rsid w:val="009650BD"/>
    <w:rsid w:val="00970A96"/>
    <w:rsid w:val="009710FF"/>
    <w:rsid w:val="009755CA"/>
    <w:rsid w:val="009755F2"/>
    <w:rsid w:val="009822C4"/>
    <w:rsid w:val="0098683C"/>
    <w:rsid w:val="009A3B8E"/>
    <w:rsid w:val="009B049B"/>
    <w:rsid w:val="009B6242"/>
    <w:rsid w:val="009C72E7"/>
    <w:rsid w:val="009D5B77"/>
    <w:rsid w:val="009D5D23"/>
    <w:rsid w:val="009E4F91"/>
    <w:rsid w:val="009E52E0"/>
    <w:rsid w:val="009F343C"/>
    <w:rsid w:val="009F409D"/>
    <w:rsid w:val="009F498D"/>
    <w:rsid w:val="00A016BE"/>
    <w:rsid w:val="00A05676"/>
    <w:rsid w:val="00A06392"/>
    <w:rsid w:val="00A12FC5"/>
    <w:rsid w:val="00A145D3"/>
    <w:rsid w:val="00A30C15"/>
    <w:rsid w:val="00A32F04"/>
    <w:rsid w:val="00A40BF3"/>
    <w:rsid w:val="00A43932"/>
    <w:rsid w:val="00A440AE"/>
    <w:rsid w:val="00A458C9"/>
    <w:rsid w:val="00A512CB"/>
    <w:rsid w:val="00A5416D"/>
    <w:rsid w:val="00A63F20"/>
    <w:rsid w:val="00A6680C"/>
    <w:rsid w:val="00A71A2E"/>
    <w:rsid w:val="00A82309"/>
    <w:rsid w:val="00A87ED8"/>
    <w:rsid w:val="00A87FD5"/>
    <w:rsid w:val="00A92F4F"/>
    <w:rsid w:val="00A949A7"/>
    <w:rsid w:val="00AC4696"/>
    <w:rsid w:val="00AE50B2"/>
    <w:rsid w:val="00AE7299"/>
    <w:rsid w:val="00AF0088"/>
    <w:rsid w:val="00AF03EC"/>
    <w:rsid w:val="00AF206C"/>
    <w:rsid w:val="00AF361C"/>
    <w:rsid w:val="00B21898"/>
    <w:rsid w:val="00B21F57"/>
    <w:rsid w:val="00B223F5"/>
    <w:rsid w:val="00B33F24"/>
    <w:rsid w:val="00B424C0"/>
    <w:rsid w:val="00B445B6"/>
    <w:rsid w:val="00B45A0C"/>
    <w:rsid w:val="00B474DD"/>
    <w:rsid w:val="00B54E8C"/>
    <w:rsid w:val="00B6443B"/>
    <w:rsid w:val="00B659B2"/>
    <w:rsid w:val="00B71287"/>
    <w:rsid w:val="00B7267E"/>
    <w:rsid w:val="00B82273"/>
    <w:rsid w:val="00B94174"/>
    <w:rsid w:val="00BA2EF7"/>
    <w:rsid w:val="00BA56FF"/>
    <w:rsid w:val="00BB51E9"/>
    <w:rsid w:val="00BB7DAA"/>
    <w:rsid w:val="00BC0632"/>
    <w:rsid w:val="00BE1DF7"/>
    <w:rsid w:val="00BE2E53"/>
    <w:rsid w:val="00BE3A54"/>
    <w:rsid w:val="00BF0125"/>
    <w:rsid w:val="00BF301D"/>
    <w:rsid w:val="00BF34B2"/>
    <w:rsid w:val="00C042E8"/>
    <w:rsid w:val="00C13F2A"/>
    <w:rsid w:val="00C42EC2"/>
    <w:rsid w:val="00C52E43"/>
    <w:rsid w:val="00C63DFF"/>
    <w:rsid w:val="00C64C50"/>
    <w:rsid w:val="00C6681C"/>
    <w:rsid w:val="00C674E4"/>
    <w:rsid w:val="00C70145"/>
    <w:rsid w:val="00C74393"/>
    <w:rsid w:val="00CA0738"/>
    <w:rsid w:val="00CB27E0"/>
    <w:rsid w:val="00CC2500"/>
    <w:rsid w:val="00CD3286"/>
    <w:rsid w:val="00CD6B78"/>
    <w:rsid w:val="00CE1481"/>
    <w:rsid w:val="00CE1C6C"/>
    <w:rsid w:val="00CE2D14"/>
    <w:rsid w:val="00CE2D37"/>
    <w:rsid w:val="00CE43E2"/>
    <w:rsid w:val="00CE72B2"/>
    <w:rsid w:val="00CF32AA"/>
    <w:rsid w:val="00D116BD"/>
    <w:rsid w:val="00D1556D"/>
    <w:rsid w:val="00D15D10"/>
    <w:rsid w:val="00D168DC"/>
    <w:rsid w:val="00D23C7F"/>
    <w:rsid w:val="00D46DC0"/>
    <w:rsid w:val="00D5104C"/>
    <w:rsid w:val="00D56942"/>
    <w:rsid w:val="00D575E7"/>
    <w:rsid w:val="00D71730"/>
    <w:rsid w:val="00D72FCB"/>
    <w:rsid w:val="00D73EA1"/>
    <w:rsid w:val="00D80B8B"/>
    <w:rsid w:val="00D920F7"/>
    <w:rsid w:val="00D93BB2"/>
    <w:rsid w:val="00D943E9"/>
    <w:rsid w:val="00DD14FC"/>
    <w:rsid w:val="00DD52AE"/>
    <w:rsid w:val="00DD56A1"/>
    <w:rsid w:val="00DF15F2"/>
    <w:rsid w:val="00DF512F"/>
    <w:rsid w:val="00E01431"/>
    <w:rsid w:val="00E02A0B"/>
    <w:rsid w:val="00E164EA"/>
    <w:rsid w:val="00E22CE1"/>
    <w:rsid w:val="00E333EF"/>
    <w:rsid w:val="00E42B70"/>
    <w:rsid w:val="00E53A03"/>
    <w:rsid w:val="00E53DDF"/>
    <w:rsid w:val="00E66207"/>
    <w:rsid w:val="00E66735"/>
    <w:rsid w:val="00E84FAA"/>
    <w:rsid w:val="00E87A0A"/>
    <w:rsid w:val="00E94544"/>
    <w:rsid w:val="00E94BCE"/>
    <w:rsid w:val="00EA19BB"/>
    <w:rsid w:val="00EA1F1E"/>
    <w:rsid w:val="00EA4C56"/>
    <w:rsid w:val="00EB0044"/>
    <w:rsid w:val="00EB7D7E"/>
    <w:rsid w:val="00EC1336"/>
    <w:rsid w:val="00EC3987"/>
    <w:rsid w:val="00EC5E3E"/>
    <w:rsid w:val="00ED2DE7"/>
    <w:rsid w:val="00EF1FC7"/>
    <w:rsid w:val="00EF5355"/>
    <w:rsid w:val="00F106E4"/>
    <w:rsid w:val="00F10D10"/>
    <w:rsid w:val="00F17FB1"/>
    <w:rsid w:val="00F25A68"/>
    <w:rsid w:val="00F328A5"/>
    <w:rsid w:val="00F35437"/>
    <w:rsid w:val="00F443ED"/>
    <w:rsid w:val="00F67D6D"/>
    <w:rsid w:val="00F70432"/>
    <w:rsid w:val="00F74D3D"/>
    <w:rsid w:val="00F97C77"/>
    <w:rsid w:val="00FA2A7F"/>
    <w:rsid w:val="00FB255C"/>
    <w:rsid w:val="00FD79AC"/>
    <w:rsid w:val="00FF14CF"/>
    <w:rsid w:val="00FF25E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1A9A9"/>
  <w15:docId w15:val="{E4EF7865-7E25-4836-82C0-46DE883B0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0AE"/>
  </w:style>
  <w:style w:type="paragraph" w:styleId="Heading1">
    <w:name w:val="heading 1"/>
    <w:basedOn w:val="Normal"/>
    <w:next w:val="Normal"/>
    <w:link w:val="Heading1Char"/>
    <w:uiPriority w:val="9"/>
    <w:qFormat/>
    <w:rsid w:val="007A1F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9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F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F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1F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1FF8"/>
    <w:pPr>
      <w:ind w:left="720"/>
      <w:contextualSpacing/>
    </w:pPr>
  </w:style>
  <w:style w:type="character" w:styleId="SubtleEmphasis">
    <w:name w:val="Subtle Emphasis"/>
    <w:basedOn w:val="DefaultParagraphFont"/>
    <w:uiPriority w:val="19"/>
    <w:qFormat/>
    <w:rsid w:val="00772288"/>
    <w:rPr>
      <w:i/>
      <w:iCs/>
      <w:color w:val="404040" w:themeColor="text1" w:themeTint="BF"/>
    </w:rPr>
  </w:style>
  <w:style w:type="paragraph" w:styleId="Subtitle">
    <w:name w:val="Subtitle"/>
    <w:basedOn w:val="Normal"/>
    <w:next w:val="Normal"/>
    <w:link w:val="SubtitleChar"/>
    <w:uiPriority w:val="11"/>
    <w:qFormat/>
    <w:rsid w:val="007722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2288"/>
    <w:rPr>
      <w:rFonts w:eastAsiaTheme="minorEastAsia"/>
      <w:color w:val="5A5A5A" w:themeColor="text1" w:themeTint="A5"/>
      <w:spacing w:val="15"/>
    </w:rPr>
  </w:style>
  <w:style w:type="paragraph" w:styleId="Header">
    <w:name w:val="header"/>
    <w:basedOn w:val="Normal"/>
    <w:link w:val="HeaderChar"/>
    <w:uiPriority w:val="99"/>
    <w:unhideWhenUsed/>
    <w:rsid w:val="00F32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8A5"/>
  </w:style>
  <w:style w:type="paragraph" w:styleId="Footer">
    <w:name w:val="footer"/>
    <w:basedOn w:val="Normal"/>
    <w:link w:val="FooterChar"/>
    <w:uiPriority w:val="99"/>
    <w:unhideWhenUsed/>
    <w:rsid w:val="00F32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8A5"/>
  </w:style>
  <w:style w:type="table" w:styleId="TableGrid">
    <w:name w:val="Table Grid"/>
    <w:basedOn w:val="TableNormal"/>
    <w:uiPriority w:val="39"/>
    <w:rsid w:val="003D7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027BF"/>
    <w:rPr>
      <w:color w:val="808080"/>
    </w:rPr>
  </w:style>
  <w:style w:type="character" w:customStyle="1" w:styleId="notion-enable-hover">
    <w:name w:val="notion-enable-hover"/>
    <w:basedOn w:val="DefaultParagraphFont"/>
    <w:rsid w:val="00E53DDF"/>
  </w:style>
  <w:style w:type="character" w:customStyle="1" w:styleId="Heading2Char">
    <w:name w:val="Heading 2 Char"/>
    <w:basedOn w:val="DefaultParagraphFont"/>
    <w:link w:val="Heading2"/>
    <w:uiPriority w:val="9"/>
    <w:rsid w:val="0064190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4190E"/>
    <w:pPr>
      <w:spacing w:before="100" w:beforeAutospacing="1" w:after="100" w:afterAutospacing="1" w:line="240" w:lineRule="auto"/>
    </w:pPr>
    <w:rPr>
      <w:rFonts w:ascii="Times New Roman" w:eastAsia="Times New Roman" w:hAnsi="Times New Roman" w:cs="Times New Roman"/>
      <w:sz w:val="24"/>
      <w:szCs w:val="24"/>
      <w:lang w:eastAsia="en-IL"/>
    </w:rPr>
  </w:style>
  <w:style w:type="table" w:styleId="PlainTable3">
    <w:name w:val="Plain Table 3"/>
    <w:basedOn w:val="TableNormal"/>
    <w:uiPriority w:val="43"/>
    <w:rsid w:val="003C24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F25A68"/>
    <w:rPr>
      <w:color w:val="0000FF"/>
      <w:u w:val="single"/>
    </w:rPr>
  </w:style>
  <w:style w:type="character" w:styleId="UnresolvedMention">
    <w:name w:val="Unresolved Mention"/>
    <w:basedOn w:val="DefaultParagraphFont"/>
    <w:uiPriority w:val="99"/>
    <w:semiHidden/>
    <w:unhideWhenUsed/>
    <w:rsid w:val="00776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0042">
      <w:bodyDiv w:val="1"/>
      <w:marLeft w:val="0"/>
      <w:marRight w:val="0"/>
      <w:marTop w:val="0"/>
      <w:marBottom w:val="0"/>
      <w:divBdr>
        <w:top w:val="none" w:sz="0" w:space="0" w:color="auto"/>
        <w:left w:val="none" w:sz="0" w:space="0" w:color="auto"/>
        <w:bottom w:val="none" w:sz="0" w:space="0" w:color="auto"/>
        <w:right w:val="none" w:sz="0" w:space="0" w:color="auto"/>
      </w:divBdr>
      <w:divsChild>
        <w:div w:id="1849785963">
          <w:marLeft w:val="0"/>
          <w:marRight w:val="0"/>
          <w:marTop w:val="0"/>
          <w:marBottom w:val="0"/>
          <w:divBdr>
            <w:top w:val="none" w:sz="0" w:space="0" w:color="auto"/>
            <w:left w:val="none" w:sz="0" w:space="0" w:color="auto"/>
            <w:bottom w:val="none" w:sz="0" w:space="0" w:color="auto"/>
            <w:right w:val="none" w:sz="0" w:space="0" w:color="auto"/>
          </w:divBdr>
          <w:divsChild>
            <w:div w:id="17513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236">
      <w:bodyDiv w:val="1"/>
      <w:marLeft w:val="0"/>
      <w:marRight w:val="0"/>
      <w:marTop w:val="0"/>
      <w:marBottom w:val="0"/>
      <w:divBdr>
        <w:top w:val="none" w:sz="0" w:space="0" w:color="auto"/>
        <w:left w:val="none" w:sz="0" w:space="0" w:color="auto"/>
        <w:bottom w:val="none" w:sz="0" w:space="0" w:color="auto"/>
        <w:right w:val="none" w:sz="0" w:space="0" w:color="auto"/>
      </w:divBdr>
    </w:div>
    <w:div w:id="70931752">
      <w:bodyDiv w:val="1"/>
      <w:marLeft w:val="0"/>
      <w:marRight w:val="0"/>
      <w:marTop w:val="0"/>
      <w:marBottom w:val="0"/>
      <w:divBdr>
        <w:top w:val="none" w:sz="0" w:space="0" w:color="auto"/>
        <w:left w:val="none" w:sz="0" w:space="0" w:color="auto"/>
        <w:bottom w:val="none" w:sz="0" w:space="0" w:color="auto"/>
        <w:right w:val="none" w:sz="0" w:space="0" w:color="auto"/>
      </w:divBdr>
    </w:div>
    <w:div w:id="87505067">
      <w:bodyDiv w:val="1"/>
      <w:marLeft w:val="0"/>
      <w:marRight w:val="0"/>
      <w:marTop w:val="0"/>
      <w:marBottom w:val="0"/>
      <w:divBdr>
        <w:top w:val="none" w:sz="0" w:space="0" w:color="auto"/>
        <w:left w:val="none" w:sz="0" w:space="0" w:color="auto"/>
        <w:bottom w:val="none" w:sz="0" w:space="0" w:color="auto"/>
        <w:right w:val="none" w:sz="0" w:space="0" w:color="auto"/>
      </w:divBdr>
    </w:div>
    <w:div w:id="93327397">
      <w:bodyDiv w:val="1"/>
      <w:marLeft w:val="0"/>
      <w:marRight w:val="0"/>
      <w:marTop w:val="0"/>
      <w:marBottom w:val="0"/>
      <w:divBdr>
        <w:top w:val="none" w:sz="0" w:space="0" w:color="auto"/>
        <w:left w:val="none" w:sz="0" w:space="0" w:color="auto"/>
        <w:bottom w:val="none" w:sz="0" w:space="0" w:color="auto"/>
        <w:right w:val="none" w:sz="0" w:space="0" w:color="auto"/>
      </w:divBdr>
    </w:div>
    <w:div w:id="360786551">
      <w:bodyDiv w:val="1"/>
      <w:marLeft w:val="0"/>
      <w:marRight w:val="0"/>
      <w:marTop w:val="0"/>
      <w:marBottom w:val="0"/>
      <w:divBdr>
        <w:top w:val="none" w:sz="0" w:space="0" w:color="auto"/>
        <w:left w:val="none" w:sz="0" w:space="0" w:color="auto"/>
        <w:bottom w:val="none" w:sz="0" w:space="0" w:color="auto"/>
        <w:right w:val="none" w:sz="0" w:space="0" w:color="auto"/>
      </w:divBdr>
    </w:div>
    <w:div w:id="398672729">
      <w:bodyDiv w:val="1"/>
      <w:marLeft w:val="0"/>
      <w:marRight w:val="0"/>
      <w:marTop w:val="0"/>
      <w:marBottom w:val="0"/>
      <w:divBdr>
        <w:top w:val="none" w:sz="0" w:space="0" w:color="auto"/>
        <w:left w:val="none" w:sz="0" w:space="0" w:color="auto"/>
        <w:bottom w:val="none" w:sz="0" w:space="0" w:color="auto"/>
        <w:right w:val="none" w:sz="0" w:space="0" w:color="auto"/>
      </w:divBdr>
    </w:div>
    <w:div w:id="414013106">
      <w:bodyDiv w:val="1"/>
      <w:marLeft w:val="0"/>
      <w:marRight w:val="0"/>
      <w:marTop w:val="0"/>
      <w:marBottom w:val="0"/>
      <w:divBdr>
        <w:top w:val="none" w:sz="0" w:space="0" w:color="auto"/>
        <w:left w:val="none" w:sz="0" w:space="0" w:color="auto"/>
        <w:bottom w:val="none" w:sz="0" w:space="0" w:color="auto"/>
        <w:right w:val="none" w:sz="0" w:space="0" w:color="auto"/>
      </w:divBdr>
      <w:divsChild>
        <w:div w:id="1334575875">
          <w:marLeft w:val="0"/>
          <w:marRight w:val="0"/>
          <w:marTop w:val="0"/>
          <w:marBottom w:val="0"/>
          <w:divBdr>
            <w:top w:val="none" w:sz="0" w:space="0" w:color="auto"/>
            <w:left w:val="none" w:sz="0" w:space="0" w:color="auto"/>
            <w:bottom w:val="none" w:sz="0" w:space="0" w:color="auto"/>
            <w:right w:val="none" w:sz="0" w:space="0" w:color="auto"/>
          </w:divBdr>
          <w:divsChild>
            <w:div w:id="16019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7937">
      <w:bodyDiv w:val="1"/>
      <w:marLeft w:val="0"/>
      <w:marRight w:val="0"/>
      <w:marTop w:val="0"/>
      <w:marBottom w:val="0"/>
      <w:divBdr>
        <w:top w:val="none" w:sz="0" w:space="0" w:color="auto"/>
        <w:left w:val="none" w:sz="0" w:space="0" w:color="auto"/>
        <w:bottom w:val="none" w:sz="0" w:space="0" w:color="auto"/>
        <w:right w:val="none" w:sz="0" w:space="0" w:color="auto"/>
      </w:divBdr>
      <w:divsChild>
        <w:div w:id="1485120485">
          <w:marLeft w:val="0"/>
          <w:marRight w:val="0"/>
          <w:marTop w:val="0"/>
          <w:marBottom w:val="0"/>
          <w:divBdr>
            <w:top w:val="none" w:sz="0" w:space="0" w:color="auto"/>
            <w:left w:val="none" w:sz="0" w:space="0" w:color="auto"/>
            <w:bottom w:val="none" w:sz="0" w:space="0" w:color="auto"/>
            <w:right w:val="none" w:sz="0" w:space="0" w:color="auto"/>
          </w:divBdr>
          <w:divsChild>
            <w:div w:id="12388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1413">
      <w:bodyDiv w:val="1"/>
      <w:marLeft w:val="0"/>
      <w:marRight w:val="0"/>
      <w:marTop w:val="0"/>
      <w:marBottom w:val="0"/>
      <w:divBdr>
        <w:top w:val="none" w:sz="0" w:space="0" w:color="auto"/>
        <w:left w:val="none" w:sz="0" w:space="0" w:color="auto"/>
        <w:bottom w:val="none" w:sz="0" w:space="0" w:color="auto"/>
        <w:right w:val="none" w:sz="0" w:space="0" w:color="auto"/>
      </w:divBdr>
    </w:div>
    <w:div w:id="711730597">
      <w:bodyDiv w:val="1"/>
      <w:marLeft w:val="0"/>
      <w:marRight w:val="0"/>
      <w:marTop w:val="0"/>
      <w:marBottom w:val="0"/>
      <w:divBdr>
        <w:top w:val="none" w:sz="0" w:space="0" w:color="auto"/>
        <w:left w:val="none" w:sz="0" w:space="0" w:color="auto"/>
        <w:bottom w:val="none" w:sz="0" w:space="0" w:color="auto"/>
        <w:right w:val="none" w:sz="0" w:space="0" w:color="auto"/>
      </w:divBdr>
      <w:divsChild>
        <w:div w:id="269515779">
          <w:marLeft w:val="0"/>
          <w:marRight w:val="0"/>
          <w:marTop w:val="0"/>
          <w:marBottom w:val="0"/>
          <w:divBdr>
            <w:top w:val="none" w:sz="0" w:space="0" w:color="auto"/>
            <w:left w:val="none" w:sz="0" w:space="0" w:color="auto"/>
            <w:bottom w:val="none" w:sz="0" w:space="0" w:color="auto"/>
            <w:right w:val="none" w:sz="0" w:space="0" w:color="auto"/>
          </w:divBdr>
          <w:divsChild>
            <w:div w:id="9084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1999">
      <w:bodyDiv w:val="1"/>
      <w:marLeft w:val="0"/>
      <w:marRight w:val="0"/>
      <w:marTop w:val="0"/>
      <w:marBottom w:val="0"/>
      <w:divBdr>
        <w:top w:val="none" w:sz="0" w:space="0" w:color="auto"/>
        <w:left w:val="none" w:sz="0" w:space="0" w:color="auto"/>
        <w:bottom w:val="none" w:sz="0" w:space="0" w:color="auto"/>
        <w:right w:val="none" w:sz="0" w:space="0" w:color="auto"/>
      </w:divBdr>
    </w:div>
    <w:div w:id="717322669">
      <w:bodyDiv w:val="1"/>
      <w:marLeft w:val="0"/>
      <w:marRight w:val="0"/>
      <w:marTop w:val="0"/>
      <w:marBottom w:val="0"/>
      <w:divBdr>
        <w:top w:val="none" w:sz="0" w:space="0" w:color="auto"/>
        <w:left w:val="none" w:sz="0" w:space="0" w:color="auto"/>
        <w:bottom w:val="none" w:sz="0" w:space="0" w:color="auto"/>
        <w:right w:val="none" w:sz="0" w:space="0" w:color="auto"/>
      </w:divBdr>
      <w:divsChild>
        <w:div w:id="637221746">
          <w:marLeft w:val="0"/>
          <w:marRight w:val="0"/>
          <w:marTop w:val="0"/>
          <w:marBottom w:val="0"/>
          <w:divBdr>
            <w:top w:val="none" w:sz="0" w:space="0" w:color="auto"/>
            <w:left w:val="none" w:sz="0" w:space="0" w:color="auto"/>
            <w:bottom w:val="none" w:sz="0" w:space="0" w:color="auto"/>
            <w:right w:val="none" w:sz="0" w:space="0" w:color="auto"/>
          </w:divBdr>
          <w:divsChild>
            <w:div w:id="6488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5647">
      <w:bodyDiv w:val="1"/>
      <w:marLeft w:val="0"/>
      <w:marRight w:val="0"/>
      <w:marTop w:val="0"/>
      <w:marBottom w:val="0"/>
      <w:divBdr>
        <w:top w:val="none" w:sz="0" w:space="0" w:color="auto"/>
        <w:left w:val="none" w:sz="0" w:space="0" w:color="auto"/>
        <w:bottom w:val="none" w:sz="0" w:space="0" w:color="auto"/>
        <w:right w:val="none" w:sz="0" w:space="0" w:color="auto"/>
      </w:divBdr>
    </w:div>
    <w:div w:id="836729101">
      <w:bodyDiv w:val="1"/>
      <w:marLeft w:val="0"/>
      <w:marRight w:val="0"/>
      <w:marTop w:val="0"/>
      <w:marBottom w:val="0"/>
      <w:divBdr>
        <w:top w:val="none" w:sz="0" w:space="0" w:color="auto"/>
        <w:left w:val="none" w:sz="0" w:space="0" w:color="auto"/>
        <w:bottom w:val="none" w:sz="0" w:space="0" w:color="auto"/>
        <w:right w:val="none" w:sz="0" w:space="0" w:color="auto"/>
      </w:divBdr>
    </w:div>
    <w:div w:id="965811298">
      <w:bodyDiv w:val="1"/>
      <w:marLeft w:val="0"/>
      <w:marRight w:val="0"/>
      <w:marTop w:val="0"/>
      <w:marBottom w:val="0"/>
      <w:divBdr>
        <w:top w:val="none" w:sz="0" w:space="0" w:color="auto"/>
        <w:left w:val="none" w:sz="0" w:space="0" w:color="auto"/>
        <w:bottom w:val="none" w:sz="0" w:space="0" w:color="auto"/>
        <w:right w:val="none" w:sz="0" w:space="0" w:color="auto"/>
      </w:divBdr>
    </w:div>
    <w:div w:id="992680972">
      <w:bodyDiv w:val="1"/>
      <w:marLeft w:val="0"/>
      <w:marRight w:val="0"/>
      <w:marTop w:val="0"/>
      <w:marBottom w:val="0"/>
      <w:divBdr>
        <w:top w:val="none" w:sz="0" w:space="0" w:color="auto"/>
        <w:left w:val="none" w:sz="0" w:space="0" w:color="auto"/>
        <w:bottom w:val="none" w:sz="0" w:space="0" w:color="auto"/>
        <w:right w:val="none" w:sz="0" w:space="0" w:color="auto"/>
      </w:divBdr>
    </w:div>
    <w:div w:id="1010720073">
      <w:bodyDiv w:val="1"/>
      <w:marLeft w:val="0"/>
      <w:marRight w:val="0"/>
      <w:marTop w:val="0"/>
      <w:marBottom w:val="0"/>
      <w:divBdr>
        <w:top w:val="none" w:sz="0" w:space="0" w:color="auto"/>
        <w:left w:val="none" w:sz="0" w:space="0" w:color="auto"/>
        <w:bottom w:val="none" w:sz="0" w:space="0" w:color="auto"/>
        <w:right w:val="none" w:sz="0" w:space="0" w:color="auto"/>
      </w:divBdr>
      <w:divsChild>
        <w:div w:id="1650940345">
          <w:marLeft w:val="0"/>
          <w:marRight w:val="0"/>
          <w:marTop w:val="0"/>
          <w:marBottom w:val="0"/>
          <w:divBdr>
            <w:top w:val="none" w:sz="0" w:space="0" w:color="auto"/>
            <w:left w:val="none" w:sz="0" w:space="0" w:color="auto"/>
            <w:bottom w:val="none" w:sz="0" w:space="0" w:color="auto"/>
            <w:right w:val="none" w:sz="0" w:space="0" w:color="auto"/>
          </w:divBdr>
          <w:divsChild>
            <w:div w:id="6401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9843">
      <w:bodyDiv w:val="1"/>
      <w:marLeft w:val="0"/>
      <w:marRight w:val="0"/>
      <w:marTop w:val="0"/>
      <w:marBottom w:val="0"/>
      <w:divBdr>
        <w:top w:val="none" w:sz="0" w:space="0" w:color="auto"/>
        <w:left w:val="none" w:sz="0" w:space="0" w:color="auto"/>
        <w:bottom w:val="none" w:sz="0" w:space="0" w:color="auto"/>
        <w:right w:val="none" w:sz="0" w:space="0" w:color="auto"/>
      </w:divBdr>
    </w:div>
    <w:div w:id="1063219204">
      <w:bodyDiv w:val="1"/>
      <w:marLeft w:val="0"/>
      <w:marRight w:val="0"/>
      <w:marTop w:val="0"/>
      <w:marBottom w:val="0"/>
      <w:divBdr>
        <w:top w:val="none" w:sz="0" w:space="0" w:color="auto"/>
        <w:left w:val="none" w:sz="0" w:space="0" w:color="auto"/>
        <w:bottom w:val="none" w:sz="0" w:space="0" w:color="auto"/>
        <w:right w:val="none" w:sz="0" w:space="0" w:color="auto"/>
      </w:divBdr>
    </w:div>
    <w:div w:id="1065833450">
      <w:bodyDiv w:val="1"/>
      <w:marLeft w:val="0"/>
      <w:marRight w:val="0"/>
      <w:marTop w:val="0"/>
      <w:marBottom w:val="0"/>
      <w:divBdr>
        <w:top w:val="none" w:sz="0" w:space="0" w:color="auto"/>
        <w:left w:val="none" w:sz="0" w:space="0" w:color="auto"/>
        <w:bottom w:val="none" w:sz="0" w:space="0" w:color="auto"/>
        <w:right w:val="none" w:sz="0" w:space="0" w:color="auto"/>
      </w:divBdr>
    </w:div>
    <w:div w:id="1114130003">
      <w:bodyDiv w:val="1"/>
      <w:marLeft w:val="0"/>
      <w:marRight w:val="0"/>
      <w:marTop w:val="0"/>
      <w:marBottom w:val="0"/>
      <w:divBdr>
        <w:top w:val="none" w:sz="0" w:space="0" w:color="auto"/>
        <w:left w:val="none" w:sz="0" w:space="0" w:color="auto"/>
        <w:bottom w:val="none" w:sz="0" w:space="0" w:color="auto"/>
        <w:right w:val="none" w:sz="0" w:space="0" w:color="auto"/>
      </w:divBdr>
      <w:divsChild>
        <w:div w:id="1249005282">
          <w:marLeft w:val="0"/>
          <w:marRight w:val="0"/>
          <w:marTop w:val="0"/>
          <w:marBottom w:val="0"/>
          <w:divBdr>
            <w:top w:val="none" w:sz="0" w:space="0" w:color="auto"/>
            <w:left w:val="none" w:sz="0" w:space="0" w:color="auto"/>
            <w:bottom w:val="none" w:sz="0" w:space="0" w:color="auto"/>
            <w:right w:val="none" w:sz="0" w:space="0" w:color="auto"/>
          </w:divBdr>
          <w:divsChild>
            <w:div w:id="17274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6635">
      <w:bodyDiv w:val="1"/>
      <w:marLeft w:val="0"/>
      <w:marRight w:val="0"/>
      <w:marTop w:val="0"/>
      <w:marBottom w:val="0"/>
      <w:divBdr>
        <w:top w:val="none" w:sz="0" w:space="0" w:color="auto"/>
        <w:left w:val="none" w:sz="0" w:space="0" w:color="auto"/>
        <w:bottom w:val="none" w:sz="0" w:space="0" w:color="auto"/>
        <w:right w:val="none" w:sz="0" w:space="0" w:color="auto"/>
      </w:divBdr>
      <w:divsChild>
        <w:div w:id="1257248721">
          <w:marLeft w:val="0"/>
          <w:marRight w:val="0"/>
          <w:marTop w:val="0"/>
          <w:marBottom w:val="0"/>
          <w:divBdr>
            <w:top w:val="none" w:sz="0" w:space="0" w:color="auto"/>
            <w:left w:val="none" w:sz="0" w:space="0" w:color="auto"/>
            <w:bottom w:val="none" w:sz="0" w:space="0" w:color="auto"/>
            <w:right w:val="none" w:sz="0" w:space="0" w:color="auto"/>
          </w:divBdr>
          <w:divsChild>
            <w:div w:id="2070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18323">
      <w:bodyDiv w:val="1"/>
      <w:marLeft w:val="0"/>
      <w:marRight w:val="0"/>
      <w:marTop w:val="0"/>
      <w:marBottom w:val="0"/>
      <w:divBdr>
        <w:top w:val="none" w:sz="0" w:space="0" w:color="auto"/>
        <w:left w:val="none" w:sz="0" w:space="0" w:color="auto"/>
        <w:bottom w:val="none" w:sz="0" w:space="0" w:color="auto"/>
        <w:right w:val="none" w:sz="0" w:space="0" w:color="auto"/>
      </w:divBdr>
      <w:divsChild>
        <w:div w:id="1056315132">
          <w:marLeft w:val="0"/>
          <w:marRight w:val="0"/>
          <w:marTop w:val="0"/>
          <w:marBottom w:val="0"/>
          <w:divBdr>
            <w:top w:val="none" w:sz="0" w:space="0" w:color="auto"/>
            <w:left w:val="none" w:sz="0" w:space="0" w:color="auto"/>
            <w:bottom w:val="none" w:sz="0" w:space="0" w:color="auto"/>
            <w:right w:val="none" w:sz="0" w:space="0" w:color="auto"/>
          </w:divBdr>
          <w:divsChild>
            <w:div w:id="6946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1327">
      <w:bodyDiv w:val="1"/>
      <w:marLeft w:val="0"/>
      <w:marRight w:val="0"/>
      <w:marTop w:val="0"/>
      <w:marBottom w:val="0"/>
      <w:divBdr>
        <w:top w:val="none" w:sz="0" w:space="0" w:color="auto"/>
        <w:left w:val="none" w:sz="0" w:space="0" w:color="auto"/>
        <w:bottom w:val="none" w:sz="0" w:space="0" w:color="auto"/>
        <w:right w:val="none" w:sz="0" w:space="0" w:color="auto"/>
      </w:divBdr>
      <w:divsChild>
        <w:div w:id="1100099286">
          <w:marLeft w:val="0"/>
          <w:marRight w:val="0"/>
          <w:marTop w:val="0"/>
          <w:marBottom w:val="0"/>
          <w:divBdr>
            <w:top w:val="none" w:sz="0" w:space="0" w:color="auto"/>
            <w:left w:val="none" w:sz="0" w:space="0" w:color="auto"/>
            <w:bottom w:val="none" w:sz="0" w:space="0" w:color="auto"/>
            <w:right w:val="none" w:sz="0" w:space="0" w:color="auto"/>
          </w:divBdr>
          <w:divsChild>
            <w:div w:id="1146319299">
              <w:marLeft w:val="0"/>
              <w:marRight w:val="0"/>
              <w:marTop w:val="0"/>
              <w:marBottom w:val="0"/>
              <w:divBdr>
                <w:top w:val="none" w:sz="0" w:space="0" w:color="auto"/>
                <w:left w:val="none" w:sz="0" w:space="0" w:color="auto"/>
                <w:bottom w:val="none" w:sz="0" w:space="0" w:color="auto"/>
                <w:right w:val="none" w:sz="0" w:space="0" w:color="auto"/>
              </w:divBdr>
            </w:div>
            <w:div w:id="2140026761">
              <w:marLeft w:val="0"/>
              <w:marRight w:val="0"/>
              <w:marTop w:val="0"/>
              <w:marBottom w:val="0"/>
              <w:divBdr>
                <w:top w:val="none" w:sz="0" w:space="0" w:color="auto"/>
                <w:left w:val="none" w:sz="0" w:space="0" w:color="auto"/>
                <w:bottom w:val="none" w:sz="0" w:space="0" w:color="auto"/>
                <w:right w:val="none" w:sz="0" w:space="0" w:color="auto"/>
              </w:divBdr>
            </w:div>
            <w:div w:id="535626966">
              <w:marLeft w:val="0"/>
              <w:marRight w:val="0"/>
              <w:marTop w:val="0"/>
              <w:marBottom w:val="0"/>
              <w:divBdr>
                <w:top w:val="none" w:sz="0" w:space="0" w:color="auto"/>
                <w:left w:val="none" w:sz="0" w:space="0" w:color="auto"/>
                <w:bottom w:val="none" w:sz="0" w:space="0" w:color="auto"/>
                <w:right w:val="none" w:sz="0" w:space="0" w:color="auto"/>
              </w:divBdr>
            </w:div>
            <w:div w:id="2224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5808">
      <w:bodyDiv w:val="1"/>
      <w:marLeft w:val="0"/>
      <w:marRight w:val="0"/>
      <w:marTop w:val="0"/>
      <w:marBottom w:val="0"/>
      <w:divBdr>
        <w:top w:val="none" w:sz="0" w:space="0" w:color="auto"/>
        <w:left w:val="none" w:sz="0" w:space="0" w:color="auto"/>
        <w:bottom w:val="none" w:sz="0" w:space="0" w:color="auto"/>
        <w:right w:val="none" w:sz="0" w:space="0" w:color="auto"/>
      </w:divBdr>
      <w:divsChild>
        <w:div w:id="1552031355">
          <w:marLeft w:val="0"/>
          <w:marRight w:val="0"/>
          <w:marTop w:val="0"/>
          <w:marBottom w:val="0"/>
          <w:divBdr>
            <w:top w:val="none" w:sz="0" w:space="0" w:color="auto"/>
            <w:left w:val="none" w:sz="0" w:space="0" w:color="auto"/>
            <w:bottom w:val="none" w:sz="0" w:space="0" w:color="auto"/>
            <w:right w:val="none" w:sz="0" w:space="0" w:color="auto"/>
          </w:divBdr>
          <w:divsChild>
            <w:div w:id="16686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4970">
      <w:bodyDiv w:val="1"/>
      <w:marLeft w:val="0"/>
      <w:marRight w:val="0"/>
      <w:marTop w:val="0"/>
      <w:marBottom w:val="0"/>
      <w:divBdr>
        <w:top w:val="none" w:sz="0" w:space="0" w:color="auto"/>
        <w:left w:val="none" w:sz="0" w:space="0" w:color="auto"/>
        <w:bottom w:val="none" w:sz="0" w:space="0" w:color="auto"/>
        <w:right w:val="none" w:sz="0" w:space="0" w:color="auto"/>
      </w:divBdr>
    </w:div>
    <w:div w:id="1624262622">
      <w:bodyDiv w:val="1"/>
      <w:marLeft w:val="0"/>
      <w:marRight w:val="0"/>
      <w:marTop w:val="0"/>
      <w:marBottom w:val="0"/>
      <w:divBdr>
        <w:top w:val="none" w:sz="0" w:space="0" w:color="auto"/>
        <w:left w:val="none" w:sz="0" w:space="0" w:color="auto"/>
        <w:bottom w:val="none" w:sz="0" w:space="0" w:color="auto"/>
        <w:right w:val="none" w:sz="0" w:space="0" w:color="auto"/>
      </w:divBdr>
      <w:divsChild>
        <w:div w:id="1869444657">
          <w:marLeft w:val="0"/>
          <w:marRight w:val="0"/>
          <w:marTop w:val="0"/>
          <w:marBottom w:val="0"/>
          <w:divBdr>
            <w:top w:val="none" w:sz="0" w:space="0" w:color="auto"/>
            <w:left w:val="none" w:sz="0" w:space="0" w:color="auto"/>
            <w:bottom w:val="none" w:sz="0" w:space="0" w:color="auto"/>
            <w:right w:val="none" w:sz="0" w:space="0" w:color="auto"/>
          </w:divBdr>
          <w:divsChild>
            <w:div w:id="20795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6008">
      <w:bodyDiv w:val="1"/>
      <w:marLeft w:val="0"/>
      <w:marRight w:val="0"/>
      <w:marTop w:val="0"/>
      <w:marBottom w:val="0"/>
      <w:divBdr>
        <w:top w:val="none" w:sz="0" w:space="0" w:color="auto"/>
        <w:left w:val="none" w:sz="0" w:space="0" w:color="auto"/>
        <w:bottom w:val="none" w:sz="0" w:space="0" w:color="auto"/>
        <w:right w:val="none" w:sz="0" w:space="0" w:color="auto"/>
      </w:divBdr>
      <w:divsChild>
        <w:div w:id="1954286803">
          <w:marLeft w:val="0"/>
          <w:marRight w:val="0"/>
          <w:marTop w:val="0"/>
          <w:marBottom w:val="0"/>
          <w:divBdr>
            <w:top w:val="none" w:sz="0" w:space="0" w:color="auto"/>
            <w:left w:val="none" w:sz="0" w:space="0" w:color="auto"/>
            <w:bottom w:val="none" w:sz="0" w:space="0" w:color="auto"/>
            <w:right w:val="none" w:sz="0" w:space="0" w:color="auto"/>
          </w:divBdr>
          <w:divsChild>
            <w:div w:id="8418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5048">
      <w:bodyDiv w:val="1"/>
      <w:marLeft w:val="0"/>
      <w:marRight w:val="0"/>
      <w:marTop w:val="0"/>
      <w:marBottom w:val="0"/>
      <w:divBdr>
        <w:top w:val="none" w:sz="0" w:space="0" w:color="auto"/>
        <w:left w:val="none" w:sz="0" w:space="0" w:color="auto"/>
        <w:bottom w:val="none" w:sz="0" w:space="0" w:color="auto"/>
        <w:right w:val="none" w:sz="0" w:space="0" w:color="auto"/>
      </w:divBdr>
      <w:divsChild>
        <w:div w:id="92169760">
          <w:marLeft w:val="0"/>
          <w:marRight w:val="0"/>
          <w:marTop w:val="0"/>
          <w:marBottom w:val="0"/>
          <w:divBdr>
            <w:top w:val="none" w:sz="0" w:space="0" w:color="auto"/>
            <w:left w:val="none" w:sz="0" w:space="0" w:color="auto"/>
            <w:bottom w:val="none" w:sz="0" w:space="0" w:color="auto"/>
            <w:right w:val="none" w:sz="0" w:space="0" w:color="auto"/>
          </w:divBdr>
          <w:divsChild>
            <w:div w:id="953680558">
              <w:marLeft w:val="0"/>
              <w:marRight w:val="0"/>
              <w:marTop w:val="0"/>
              <w:marBottom w:val="0"/>
              <w:divBdr>
                <w:top w:val="none" w:sz="0" w:space="0" w:color="auto"/>
                <w:left w:val="none" w:sz="0" w:space="0" w:color="auto"/>
                <w:bottom w:val="none" w:sz="0" w:space="0" w:color="auto"/>
                <w:right w:val="none" w:sz="0" w:space="0" w:color="auto"/>
              </w:divBdr>
            </w:div>
            <w:div w:id="15947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ross-validation_(statistics)" TargetMode="External"/><Relationship Id="rId18" Type="http://schemas.openxmlformats.org/officeDocument/2006/relationships/hyperlink" Target="https://github.com/wang-feifei/USFS-cod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ithub.com/QUST-AIBBDRC/rL-GenSV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en.wikipedia.org/wiki/High_dimensional_data"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Multicollinearit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4AFFE380B7E1E429F6D5160AE5D28F6" ma:contentTypeVersion="0" ma:contentTypeDescription="Create a new document." ma:contentTypeScope="" ma:versionID="6f493af72e05d91989f81c1eb43fbbfc">
  <xsd:schema xmlns:xsd="http://www.w3.org/2001/XMLSchema" xmlns:xs="http://www.w3.org/2001/XMLSchema" xmlns:p="http://schemas.microsoft.com/office/2006/metadata/properties" targetNamespace="http://schemas.microsoft.com/office/2006/metadata/properties" ma:root="true" ma:fieldsID="86e44d103bbef82f4af5701a7d759c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6137EC-FA73-4AD7-B832-7F71F443CCCC}">
  <ds:schemaRefs>
    <ds:schemaRef ds:uri="http://schemas.openxmlformats.org/officeDocument/2006/bibliography"/>
  </ds:schemaRefs>
</ds:datastoreItem>
</file>

<file path=customXml/itemProps2.xml><?xml version="1.0" encoding="utf-8"?>
<ds:datastoreItem xmlns:ds="http://schemas.openxmlformats.org/officeDocument/2006/customXml" ds:itemID="{C1DEC84E-6E1B-40AE-B728-FC7D2477FBCF}">
  <ds:schemaRefs>
    <ds:schemaRef ds:uri="http://schemas.microsoft.com/sharepoint/v3/contenttype/forms"/>
  </ds:schemaRefs>
</ds:datastoreItem>
</file>

<file path=customXml/itemProps3.xml><?xml version="1.0" encoding="utf-8"?>
<ds:datastoreItem xmlns:ds="http://schemas.openxmlformats.org/officeDocument/2006/customXml" ds:itemID="{400D6943-2426-442F-94D8-6C54EF2F25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2E407A-2E13-4E26-B170-4B9C6439FA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4775</TotalTime>
  <Pages>9</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Mordoh</dc:creator>
  <cp:keywords/>
  <dc:description/>
  <cp:lastModifiedBy>Yahel Golan</cp:lastModifiedBy>
  <cp:revision>34</cp:revision>
  <dcterms:created xsi:type="dcterms:W3CDTF">2022-07-31T19:18:00Z</dcterms:created>
  <dcterms:modified xsi:type="dcterms:W3CDTF">2022-08-16T21:15:00Z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0x01010004AFFE380B7E1E429F6D5160AE5D28F6</vt:lpwstr>
  </property>
  <property fmtid="{D5CDD505-2E9C-101B-9397-08002B2CF9AE}" pid="3" name="ZOTERO_PREF_1">
    <vt:lpwstr>&lt;data data-version="3" zotero-version="6.0.10"&gt;&lt;session id="ic6wmvFs"/&gt;&lt;style id="http://www.zotero.org/styles/apa" locale="en-US" hasBibliography="1" bibliographyStyleHasBeenSet="0"/&gt;&lt;prefs&gt;&lt;pref name="fieldType" value="Field"/&gt;&lt;/prefs&gt;&lt;/data&gt;</vt:lpwstr>
  </property>
</Properties>
</file>